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0D279" w14:textId="77777777" w:rsidR="0007231A" w:rsidRDefault="0007231A" w:rsidP="00444E2E">
      <w:pPr>
        <w:jc w:val="center"/>
        <w:rPr>
          <w:b/>
          <w:u w:val="single"/>
        </w:rPr>
      </w:pPr>
    </w:p>
    <w:p w14:paraId="63AE4547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p w14:paraId="60DD0D2B" w14:textId="77777777" w:rsidR="00474999" w:rsidRPr="00474999" w:rsidRDefault="00474999" w:rsidP="00474999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474999">
        <w:rPr>
          <w:rFonts w:ascii="Calibri" w:eastAsia="Times New Roman" w:hAnsi="Calibri" w:cs="Calibri"/>
          <w:b/>
          <w:sz w:val="22"/>
          <w:u w:val="single"/>
          <w:lang w:eastAsia="hu-HU"/>
        </w:rPr>
        <w:t>133/2026.(X.27.) KOCB számú határozat</w:t>
      </w:r>
    </w:p>
    <w:p w14:paraId="1B4F079C" w14:textId="77777777" w:rsidR="00474999" w:rsidRPr="00474999" w:rsidRDefault="00474999" w:rsidP="00474999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</w:p>
    <w:p w14:paraId="41E3AF1C" w14:textId="77777777" w:rsidR="00474999" w:rsidRPr="00474999" w:rsidRDefault="00474999" w:rsidP="00474999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</w:p>
    <w:p w14:paraId="56C18AEE" w14:textId="77777777" w:rsidR="00474999" w:rsidRPr="00474999" w:rsidRDefault="00474999" w:rsidP="00474999">
      <w:pPr>
        <w:ind w:left="709" w:hanging="567"/>
        <w:jc w:val="both"/>
        <w:rPr>
          <w:rFonts w:ascii="Calibri" w:eastAsia="Times New Roman" w:hAnsi="Calibri" w:cs="Calibri"/>
          <w:sz w:val="22"/>
          <w:lang w:eastAsia="hu-HU"/>
        </w:rPr>
      </w:pPr>
      <w:r w:rsidRPr="00474999">
        <w:rPr>
          <w:rFonts w:ascii="Calibri" w:eastAsia="Times New Roman" w:hAnsi="Calibri" w:cs="Calibri"/>
          <w:sz w:val="22"/>
          <w:lang w:eastAsia="hu-HU"/>
        </w:rPr>
        <w:t>A Kulturális, Oktatási és Civil Bizottság napirendjét az alábbiak szerint fogadta el:</w:t>
      </w:r>
    </w:p>
    <w:p w14:paraId="59FBAA6B" w14:textId="77777777" w:rsidR="00474999" w:rsidRPr="00474999" w:rsidRDefault="00474999" w:rsidP="00474999">
      <w:pPr>
        <w:tabs>
          <w:tab w:val="center" w:pos="1418"/>
          <w:tab w:val="center" w:pos="5206"/>
        </w:tabs>
        <w:jc w:val="both"/>
        <w:rPr>
          <w:rFonts w:ascii="Calibri" w:eastAsia="Times New Roman" w:hAnsi="Calibri" w:cs="Calibri"/>
          <w:b/>
          <w:sz w:val="22"/>
          <w:lang w:eastAsia="hu-HU"/>
        </w:rPr>
      </w:pPr>
    </w:p>
    <w:p w14:paraId="26C5C289" w14:textId="77777777" w:rsidR="00474999" w:rsidRPr="00474999" w:rsidRDefault="00474999" w:rsidP="00474999">
      <w:pPr>
        <w:ind w:left="10" w:right="11" w:hanging="10"/>
        <w:jc w:val="center"/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</w:pPr>
      <w:r w:rsidRPr="00474999"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  <w:t>NYILVÁNOS ÜLÉS</w:t>
      </w:r>
    </w:p>
    <w:p w14:paraId="0BC4B852" w14:textId="77777777" w:rsidR="00474999" w:rsidRPr="00474999" w:rsidRDefault="00474999" w:rsidP="00474999">
      <w:pPr>
        <w:ind w:left="10" w:right="11" w:hanging="10"/>
        <w:jc w:val="center"/>
        <w:rPr>
          <w:rFonts w:ascii="Calibri" w:eastAsia="Calibri" w:hAnsi="Calibri" w:cs="Calibri"/>
          <w:color w:val="000000"/>
          <w:kern w:val="2"/>
          <w:sz w:val="22"/>
          <w:lang w:eastAsia="hu-HU"/>
          <w14:ligatures w14:val="standardContextual"/>
        </w:rPr>
      </w:pPr>
    </w:p>
    <w:tbl>
      <w:tblPr>
        <w:tblStyle w:val="TableGrid"/>
        <w:tblW w:w="10142" w:type="dxa"/>
        <w:tblInd w:w="348" w:type="dxa"/>
        <w:tblCellMar>
          <w:bottom w:w="3" w:type="dxa"/>
        </w:tblCellMar>
        <w:tblLook w:val="04A0" w:firstRow="1" w:lastRow="0" w:firstColumn="1" w:lastColumn="0" w:noHBand="0" w:noVBand="1"/>
      </w:tblPr>
      <w:tblGrid>
        <w:gridCol w:w="696"/>
        <w:gridCol w:w="9446"/>
      </w:tblGrid>
      <w:tr w:rsidR="00474999" w:rsidRPr="00474999" w14:paraId="545EC049" w14:textId="77777777" w:rsidTr="001E2739">
        <w:trPr>
          <w:trHeight w:val="1952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14DFDE42" w14:textId="77777777" w:rsidR="00474999" w:rsidRPr="00474999" w:rsidRDefault="00474999" w:rsidP="00474999">
            <w:pPr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1./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</w:tcPr>
          <w:p w14:paraId="6B5E53DB" w14:textId="77777777" w:rsidR="00474999" w:rsidRPr="00474999" w:rsidRDefault="00474999" w:rsidP="00474999">
            <w:pPr>
              <w:jc w:val="both"/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Beszámoló Szombathely Megyei Jogú Város kulturális intézményrendszerének 2026. évi pályázati aktivitásáról </w:t>
            </w:r>
          </w:p>
          <w:p w14:paraId="1CC3D626" w14:textId="77777777" w:rsidR="00474999" w:rsidRPr="00474999" w:rsidRDefault="00474999" w:rsidP="00474999">
            <w:pPr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előadó:</w:t>
            </w: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ab/>
              <w:t xml:space="preserve">               </w:t>
            </w:r>
            <w:r w:rsidRPr="00474999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Vinczéné Dr. Menyhárt Mária (az Egészségügyi és Közszolgálati Osztály vezetője)</w:t>
            </w:r>
          </w:p>
          <w:p w14:paraId="1FFB1E56" w14:textId="77777777" w:rsidR="00474999" w:rsidRPr="00474999" w:rsidRDefault="00474999" w:rsidP="00474999">
            <w:pPr>
              <w:tabs>
                <w:tab w:val="center" w:pos="3842"/>
              </w:tabs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meghívott: </w:t>
            </w: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ab/>
              <w:t xml:space="preserve">        </w:t>
            </w:r>
            <w:r w:rsidRPr="00474999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 xml:space="preserve">Baráthné </w:t>
            </w:r>
            <w:proofErr w:type="spellStart"/>
            <w:proofErr w:type="gramStart"/>
            <w:r w:rsidRPr="00474999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dr.né</w:t>
            </w:r>
            <w:proofErr w:type="spellEnd"/>
            <w:proofErr w:type="gramEnd"/>
            <w:r w:rsidRPr="00474999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 xml:space="preserve"> Molnár Mónika (a Berzsenyi Dániel Könyvtár igazgatója)</w:t>
            </w:r>
          </w:p>
          <w:p w14:paraId="7FC79B5C" w14:textId="77777777" w:rsidR="00474999" w:rsidRPr="00474999" w:rsidRDefault="00474999" w:rsidP="00474999">
            <w:pPr>
              <w:ind w:left="1428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Csapláros Andrea (a Savaria Múzeum igazgatója)</w:t>
            </w:r>
          </w:p>
          <w:p w14:paraId="27A01BA0" w14:textId="77777777" w:rsidR="00474999" w:rsidRPr="00474999" w:rsidRDefault="00474999" w:rsidP="00474999">
            <w:pPr>
              <w:ind w:left="1428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Csató Kata (a Mesebolt Bábszínház igazgatója)</w:t>
            </w:r>
          </w:p>
          <w:p w14:paraId="44507EB3" w14:textId="77777777" w:rsidR="00474999" w:rsidRPr="00474999" w:rsidRDefault="00474999" w:rsidP="00474999">
            <w:pPr>
              <w:ind w:left="1428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Grünwald Stefánia (a Savaria Turizmus Nonprofit Kft. ügyvezető igazgatója)</w:t>
            </w:r>
          </w:p>
          <w:p w14:paraId="5F196DFF" w14:textId="77777777" w:rsidR="00474999" w:rsidRPr="00474999" w:rsidRDefault="00474999" w:rsidP="00474999">
            <w:pPr>
              <w:ind w:left="1428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Szabó Tibor András (a Weöres Sándor Színház Nonprofit Kft. igazgatója)</w:t>
            </w:r>
          </w:p>
          <w:p w14:paraId="6D9DA8B9" w14:textId="77777777" w:rsidR="00474999" w:rsidRPr="00474999" w:rsidRDefault="00474999" w:rsidP="00474999">
            <w:pPr>
              <w:ind w:left="1428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 xml:space="preserve">Dr. Horváth Zoltán PhD (az AGORA Savaria Kult. és </w:t>
            </w:r>
            <w:proofErr w:type="spellStart"/>
            <w:r w:rsidRPr="00474999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Médiakp</w:t>
            </w:r>
            <w:proofErr w:type="spellEnd"/>
            <w:r w:rsidRPr="00474999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 xml:space="preserve"> </w:t>
            </w:r>
            <w:proofErr w:type="spellStart"/>
            <w:r w:rsidRPr="00474999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NKft</w:t>
            </w:r>
            <w:proofErr w:type="spellEnd"/>
            <w:r w:rsidRPr="00474999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. ügyvezető igazgatója)</w:t>
            </w:r>
          </w:p>
        </w:tc>
      </w:tr>
      <w:tr w:rsidR="00474999" w:rsidRPr="00474999" w14:paraId="77B4D5F5" w14:textId="77777777" w:rsidTr="001E2739">
        <w:trPr>
          <w:trHeight w:val="726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52038CC1" w14:textId="77777777" w:rsidR="00474999" w:rsidRPr="00474999" w:rsidRDefault="00474999" w:rsidP="00474999">
            <w:pPr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2./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BB8F4" w14:textId="77777777" w:rsidR="00474999" w:rsidRPr="00474999" w:rsidRDefault="00474999" w:rsidP="00474999">
            <w:pPr>
              <w:jc w:val="both"/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Javaslat a 2027/2028. tanévre vonatkozó általános iskolai körzethatár véleményezésére </w:t>
            </w:r>
          </w:p>
          <w:p w14:paraId="2733579C" w14:textId="77777777" w:rsidR="00474999" w:rsidRPr="00474999" w:rsidRDefault="00474999" w:rsidP="00474999">
            <w:pPr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előadó:</w:t>
            </w: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ab/>
              <w:t xml:space="preserve">             </w:t>
            </w:r>
            <w:r w:rsidRPr="00474999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Vinczéné Dr. Menyhárt Mária (az Egészségügyi és Közszolgálati Osztály vezetője)</w:t>
            </w:r>
          </w:p>
        </w:tc>
      </w:tr>
      <w:tr w:rsidR="00474999" w:rsidRPr="00474999" w14:paraId="7E863FBA" w14:textId="77777777" w:rsidTr="001E2739">
        <w:trPr>
          <w:trHeight w:val="726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6F81137C" w14:textId="77777777" w:rsidR="00474999" w:rsidRPr="00474999" w:rsidRDefault="00474999" w:rsidP="00474999">
            <w:pPr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3./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56313" w14:textId="77777777" w:rsidR="00474999" w:rsidRPr="00474999" w:rsidRDefault="00474999" w:rsidP="00474999">
            <w:pPr>
              <w:jc w:val="both"/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Tájékoztató a 2026. évi önkormányzati nyári táborok megvalósításáról </w:t>
            </w:r>
          </w:p>
          <w:p w14:paraId="2646A074" w14:textId="77777777" w:rsidR="00474999" w:rsidRPr="00474999" w:rsidRDefault="00474999" w:rsidP="00474999">
            <w:pPr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előadó:</w:t>
            </w: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ab/>
              <w:t xml:space="preserve">              </w:t>
            </w:r>
            <w:r w:rsidRPr="00474999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Vinczéné Dr. Menyhárt Mária (az Egészségügyi és Közszolgálati Osztály vezetője)</w:t>
            </w:r>
          </w:p>
        </w:tc>
      </w:tr>
      <w:tr w:rsidR="00474999" w:rsidRPr="00474999" w14:paraId="2B538345" w14:textId="77777777" w:rsidTr="001E2739">
        <w:trPr>
          <w:trHeight w:val="672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7F47CE9C" w14:textId="77777777" w:rsidR="00474999" w:rsidRPr="00474999" w:rsidRDefault="00474999" w:rsidP="00474999">
            <w:pPr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4./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E233F" w14:textId="77777777" w:rsidR="00474999" w:rsidRPr="00474999" w:rsidRDefault="00474999" w:rsidP="00474999">
            <w:pPr>
              <w:jc w:val="both"/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Javaslat támogatási kérelmek elbírálására </w:t>
            </w:r>
          </w:p>
          <w:p w14:paraId="7F2AE300" w14:textId="77777777" w:rsidR="00474999" w:rsidRPr="00474999" w:rsidRDefault="00474999" w:rsidP="00474999">
            <w:pPr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előadó:</w:t>
            </w: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ab/>
              <w:t xml:space="preserve">              </w:t>
            </w:r>
            <w:r w:rsidRPr="00474999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Vinczéné Dr. Menyhárt Mária (az Egészségügyi és Közszolgálati Osztály vezetője)</w:t>
            </w:r>
          </w:p>
        </w:tc>
      </w:tr>
      <w:tr w:rsidR="00474999" w:rsidRPr="00474999" w14:paraId="1BFE3DCA" w14:textId="77777777" w:rsidTr="001E2739">
        <w:trPr>
          <w:trHeight w:val="672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3DDFAE48" w14:textId="77777777" w:rsidR="00474999" w:rsidRPr="00474999" w:rsidRDefault="00474999" w:rsidP="00474999">
            <w:pPr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5./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DCD2F" w14:textId="77777777" w:rsidR="00474999" w:rsidRPr="00474999" w:rsidRDefault="00474999" w:rsidP="00474999">
            <w:pPr>
              <w:jc w:val="both"/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Javaslat a Kulturális és Civil Alap felhasználásával kapcsolatos döntések meghozatalára </w:t>
            </w:r>
          </w:p>
          <w:p w14:paraId="7D25536B" w14:textId="77777777" w:rsidR="00474999" w:rsidRPr="00474999" w:rsidRDefault="00474999" w:rsidP="00474999">
            <w:pPr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előadó:</w:t>
            </w: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ab/>
              <w:t xml:space="preserve">              </w:t>
            </w:r>
            <w:r w:rsidRPr="00474999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Vinczéné Dr. Menyhárt Mária (az Egészségügyi és Közszolgálati Osztály vezetője)</w:t>
            </w:r>
          </w:p>
        </w:tc>
      </w:tr>
      <w:tr w:rsidR="00474999" w:rsidRPr="00474999" w14:paraId="497E1933" w14:textId="77777777" w:rsidTr="001E2739">
        <w:trPr>
          <w:trHeight w:val="1442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03952310" w14:textId="77777777" w:rsidR="00474999" w:rsidRPr="00474999" w:rsidRDefault="00474999" w:rsidP="00474999">
            <w:pPr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6./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EC487" w14:textId="77777777" w:rsidR="00474999" w:rsidRPr="00474999" w:rsidRDefault="00474999" w:rsidP="00474999">
            <w:pPr>
              <w:jc w:val="both"/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Javaslat a Civil Fórum Ügyrendjének módosítására </w:t>
            </w:r>
          </w:p>
          <w:p w14:paraId="33762CDC" w14:textId="77777777" w:rsidR="00474999" w:rsidRPr="00474999" w:rsidRDefault="00474999" w:rsidP="00474999">
            <w:pPr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előadó:</w:t>
            </w: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ab/>
              <w:t xml:space="preserve">              </w:t>
            </w:r>
            <w:r w:rsidRPr="00474999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Vinczéné Dr. Menyhárt Mária (az Egészségügyi és Közszolgálati Osztály vezetője)</w:t>
            </w:r>
          </w:p>
          <w:p w14:paraId="57A3C824" w14:textId="77777777" w:rsidR="00474999" w:rsidRPr="00474999" w:rsidRDefault="00474999" w:rsidP="00474999">
            <w:pPr>
              <w:ind w:left="803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</w:pPr>
          </w:p>
          <w:p w14:paraId="4141ED36" w14:textId="77777777" w:rsidR="00474999" w:rsidRPr="00474999" w:rsidRDefault="00474999" w:rsidP="00474999">
            <w:pPr>
              <w:ind w:left="803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</w:pPr>
          </w:p>
          <w:p w14:paraId="19360C2F" w14:textId="77777777" w:rsidR="00474999" w:rsidRPr="00474999" w:rsidRDefault="00474999" w:rsidP="00474999">
            <w:pPr>
              <w:ind w:left="-1192"/>
              <w:jc w:val="center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ZÁRT ÜLÉS</w:t>
            </w:r>
          </w:p>
        </w:tc>
      </w:tr>
      <w:tr w:rsidR="00474999" w:rsidRPr="00474999" w14:paraId="35C79252" w14:textId="77777777" w:rsidTr="001E2739">
        <w:trPr>
          <w:trHeight w:val="69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0599A73A" w14:textId="77777777" w:rsidR="00474999" w:rsidRPr="00474999" w:rsidRDefault="00474999" w:rsidP="00474999">
            <w:pPr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7./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10C8C" w14:textId="77777777" w:rsidR="00474999" w:rsidRPr="00474999" w:rsidRDefault="00474999" w:rsidP="00474999">
            <w:pPr>
              <w:jc w:val="both"/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Javaslat a kultúra területén dolgozók önkormányzati kitüntetésére </w:t>
            </w:r>
          </w:p>
          <w:p w14:paraId="0D3B44B5" w14:textId="77777777" w:rsidR="00474999" w:rsidRPr="00474999" w:rsidRDefault="00474999" w:rsidP="00474999">
            <w:pPr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előadó:</w:t>
            </w: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ab/>
              <w:t xml:space="preserve">             </w:t>
            </w:r>
            <w:r w:rsidRPr="00474999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Vinczéné Dr. Menyhárt Mária (Egészségügyi és Közszolgálati Osztály osztályvezető)</w:t>
            </w:r>
          </w:p>
        </w:tc>
      </w:tr>
      <w:tr w:rsidR="00474999" w:rsidRPr="00474999" w14:paraId="317EF57A" w14:textId="77777777" w:rsidTr="001E2739">
        <w:trPr>
          <w:trHeight w:val="672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444520F7" w14:textId="77777777" w:rsidR="00474999" w:rsidRPr="00474999" w:rsidRDefault="00474999" w:rsidP="00474999">
            <w:pPr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8./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E8105" w14:textId="77777777" w:rsidR="00474999" w:rsidRPr="00474999" w:rsidRDefault="00474999" w:rsidP="00474999">
            <w:pPr>
              <w:jc w:val="both"/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Javaslat a „Szombathely visszavár” tanulmányi ösztöndíjak odaítélésére </w:t>
            </w:r>
          </w:p>
          <w:p w14:paraId="667855C3" w14:textId="77777777" w:rsidR="00474999" w:rsidRPr="00474999" w:rsidRDefault="00474999" w:rsidP="00474999">
            <w:pPr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előadó:</w:t>
            </w: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ab/>
              <w:t xml:space="preserve">              </w:t>
            </w:r>
            <w:r w:rsidRPr="00474999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Vinczéné Dr. Menyhárt Mária (az Egészségügyi és Közszolgálati Osztály vezetője)</w:t>
            </w:r>
          </w:p>
        </w:tc>
      </w:tr>
      <w:tr w:rsidR="00474999" w:rsidRPr="00474999" w14:paraId="58DB528E" w14:textId="77777777" w:rsidTr="001E2739">
        <w:trPr>
          <w:trHeight w:val="536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C28C7" w14:textId="77777777" w:rsidR="00474999" w:rsidRPr="00474999" w:rsidRDefault="00474999" w:rsidP="00474999">
            <w:pPr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9./</w:t>
            </w:r>
          </w:p>
        </w:tc>
        <w:tc>
          <w:tcPr>
            <w:tcW w:w="9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543DD" w14:textId="77777777" w:rsidR="00474999" w:rsidRPr="00474999" w:rsidRDefault="00474999" w:rsidP="00474999">
            <w:pPr>
              <w:jc w:val="both"/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Javaslat Petz-ösztöndíjak odaítélésére </w:t>
            </w:r>
          </w:p>
          <w:p w14:paraId="4B9972F1" w14:textId="77777777" w:rsidR="00474999" w:rsidRPr="00474999" w:rsidRDefault="00474999" w:rsidP="00474999">
            <w:pPr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előadó:</w:t>
            </w:r>
            <w:r w:rsidRPr="00474999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ab/>
              <w:t xml:space="preserve">               </w:t>
            </w:r>
            <w:r w:rsidRPr="00474999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Vinczéné Dr. Menyhárt Mária (az Egészségügyi és Közszolgálati Osztály vezetője)</w:t>
            </w:r>
          </w:p>
        </w:tc>
      </w:tr>
    </w:tbl>
    <w:p w14:paraId="70FAE49B" w14:textId="77777777" w:rsidR="00474999" w:rsidRPr="00474999" w:rsidRDefault="00474999" w:rsidP="00474999">
      <w:pPr>
        <w:tabs>
          <w:tab w:val="center" w:pos="1418"/>
          <w:tab w:val="center" w:pos="5206"/>
        </w:tabs>
        <w:jc w:val="both"/>
        <w:rPr>
          <w:rFonts w:ascii="Calibri" w:eastAsia="Times New Roman" w:hAnsi="Calibri" w:cs="Calibri"/>
          <w:b/>
          <w:sz w:val="22"/>
          <w:lang w:eastAsia="hu-HU"/>
        </w:rPr>
      </w:pPr>
    </w:p>
    <w:p w14:paraId="6420F209" w14:textId="77777777" w:rsidR="00474999" w:rsidRPr="00474999" w:rsidRDefault="00474999" w:rsidP="00474999">
      <w:pPr>
        <w:tabs>
          <w:tab w:val="center" w:pos="1418"/>
          <w:tab w:val="center" w:pos="5206"/>
        </w:tabs>
        <w:jc w:val="both"/>
        <w:rPr>
          <w:rFonts w:ascii="Calibri" w:eastAsia="Times New Roman" w:hAnsi="Calibri" w:cs="Calibri"/>
          <w:b/>
          <w:sz w:val="22"/>
          <w:lang w:eastAsia="hu-HU"/>
        </w:rPr>
      </w:pPr>
    </w:p>
    <w:p w14:paraId="5EF23A7B" w14:textId="77777777" w:rsidR="00474999" w:rsidRPr="00474999" w:rsidRDefault="00474999" w:rsidP="00474999">
      <w:pPr>
        <w:tabs>
          <w:tab w:val="center" w:pos="1418"/>
          <w:tab w:val="center" w:pos="5206"/>
        </w:tabs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474999">
        <w:rPr>
          <w:rFonts w:ascii="Calibri" w:eastAsia="Times New Roman" w:hAnsi="Calibri" w:cs="Calibri"/>
          <w:b/>
          <w:sz w:val="22"/>
          <w:lang w:eastAsia="hu-HU"/>
        </w:rPr>
        <w:t>Felelős:</w:t>
      </w:r>
      <w:r w:rsidRPr="00474999">
        <w:rPr>
          <w:rFonts w:ascii="Calibri" w:eastAsia="Times New Roman" w:hAnsi="Calibri" w:cs="Calibri"/>
          <w:bCs/>
          <w:sz w:val="22"/>
          <w:lang w:eastAsia="hu-HU"/>
        </w:rPr>
        <w:t xml:space="preserve"> </w:t>
      </w:r>
      <w:r w:rsidRPr="00474999">
        <w:rPr>
          <w:rFonts w:ascii="Calibri" w:eastAsia="Times New Roman" w:hAnsi="Calibri" w:cs="Calibri"/>
          <w:sz w:val="22"/>
          <w:lang w:eastAsia="hu-HU"/>
        </w:rPr>
        <w:t xml:space="preserve">Putz Attila, a Kulturális, Oktatási és Civil </w:t>
      </w:r>
      <w:r w:rsidRPr="00474999">
        <w:rPr>
          <w:rFonts w:ascii="Calibri" w:eastAsia="Times New Roman" w:hAnsi="Calibri" w:cs="Calibri"/>
          <w:bCs/>
          <w:sz w:val="22"/>
          <w:lang w:eastAsia="hu-HU"/>
        </w:rPr>
        <w:t>Bizottság elnöke</w:t>
      </w:r>
    </w:p>
    <w:p w14:paraId="0DBA5A27" w14:textId="77777777" w:rsidR="00474999" w:rsidRPr="00474999" w:rsidRDefault="00474999" w:rsidP="00474999">
      <w:pPr>
        <w:tabs>
          <w:tab w:val="center" w:pos="1418"/>
          <w:tab w:val="center" w:pos="5206"/>
        </w:tabs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474999">
        <w:rPr>
          <w:rFonts w:ascii="Calibri" w:eastAsia="Times New Roman" w:hAnsi="Calibri" w:cs="Calibri"/>
          <w:b/>
          <w:sz w:val="22"/>
          <w:lang w:eastAsia="hu-HU"/>
        </w:rPr>
        <w:t>Határidő:</w:t>
      </w:r>
      <w:r w:rsidRPr="00474999">
        <w:rPr>
          <w:rFonts w:ascii="Calibri" w:eastAsia="Times New Roman" w:hAnsi="Calibri" w:cs="Calibri"/>
          <w:bCs/>
          <w:sz w:val="22"/>
          <w:lang w:eastAsia="hu-HU"/>
        </w:rPr>
        <w:t xml:space="preserve"> azonnal</w:t>
      </w:r>
    </w:p>
    <w:p w14:paraId="41213900" w14:textId="77777777" w:rsidR="00474999" w:rsidRPr="00474999" w:rsidRDefault="00474999" w:rsidP="00474999">
      <w:pPr>
        <w:tabs>
          <w:tab w:val="center" w:pos="1418"/>
          <w:tab w:val="center" w:pos="5206"/>
        </w:tabs>
        <w:jc w:val="both"/>
        <w:rPr>
          <w:rFonts w:ascii="Calibri" w:eastAsia="Times New Roman" w:hAnsi="Calibri" w:cs="Calibri"/>
          <w:bCs/>
          <w:sz w:val="22"/>
          <w:lang w:eastAsia="hu-HU"/>
        </w:rPr>
      </w:pPr>
    </w:p>
    <w:p w14:paraId="2FA48DCF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sectPr w:rsidR="0007231A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21364" w14:textId="77777777" w:rsidR="006E78EE" w:rsidRDefault="006E78EE" w:rsidP="00492410">
      <w:r>
        <w:separator/>
      </w:r>
    </w:p>
  </w:endnote>
  <w:endnote w:type="continuationSeparator" w:id="0">
    <w:p w14:paraId="33B5B480" w14:textId="77777777" w:rsidR="006E78EE" w:rsidRDefault="006E78EE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B83AE" w14:textId="77777777" w:rsidR="006E78EE" w:rsidRDefault="006E78EE" w:rsidP="00492410">
      <w:r>
        <w:separator/>
      </w:r>
    </w:p>
  </w:footnote>
  <w:footnote w:type="continuationSeparator" w:id="0">
    <w:p w14:paraId="6BE6241B" w14:textId="77777777" w:rsidR="006E78EE" w:rsidRDefault="006E78EE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9598851">
    <w:abstractNumId w:val="4"/>
  </w:num>
  <w:num w:numId="2" w16cid:durableId="1347827743">
    <w:abstractNumId w:val="6"/>
  </w:num>
  <w:num w:numId="3" w16cid:durableId="1294292975">
    <w:abstractNumId w:val="7"/>
  </w:num>
  <w:num w:numId="4" w16cid:durableId="548492269">
    <w:abstractNumId w:val="0"/>
  </w:num>
  <w:num w:numId="5" w16cid:durableId="997659041">
    <w:abstractNumId w:val="2"/>
  </w:num>
  <w:num w:numId="6" w16cid:durableId="1262495542">
    <w:abstractNumId w:val="5"/>
  </w:num>
  <w:num w:numId="7" w16cid:durableId="1570270379">
    <w:abstractNumId w:val="1"/>
  </w:num>
  <w:num w:numId="8" w16cid:durableId="1641836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2151E8"/>
    <w:rsid w:val="00287DC9"/>
    <w:rsid w:val="002914A3"/>
    <w:rsid w:val="002C0ED9"/>
    <w:rsid w:val="00306EBB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74999"/>
    <w:rsid w:val="004843A5"/>
    <w:rsid w:val="00485CA2"/>
    <w:rsid w:val="00492410"/>
    <w:rsid w:val="004A5BAD"/>
    <w:rsid w:val="004E5589"/>
    <w:rsid w:val="004F2128"/>
    <w:rsid w:val="0054435A"/>
    <w:rsid w:val="005457B7"/>
    <w:rsid w:val="00562E98"/>
    <w:rsid w:val="00593715"/>
    <w:rsid w:val="006059F9"/>
    <w:rsid w:val="0064110F"/>
    <w:rsid w:val="00694F1D"/>
    <w:rsid w:val="006C2684"/>
    <w:rsid w:val="006E29E7"/>
    <w:rsid w:val="006E78EE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741F6"/>
    <w:rsid w:val="00AD0FC5"/>
    <w:rsid w:val="00AE3BEC"/>
    <w:rsid w:val="00B30CF9"/>
    <w:rsid w:val="00B82603"/>
    <w:rsid w:val="00B915AF"/>
    <w:rsid w:val="00BC5E15"/>
    <w:rsid w:val="00BF2B8F"/>
    <w:rsid w:val="00C16E06"/>
    <w:rsid w:val="00C50E42"/>
    <w:rsid w:val="00C63190"/>
    <w:rsid w:val="00CC2D24"/>
    <w:rsid w:val="00D67A61"/>
    <w:rsid w:val="00DA60D9"/>
    <w:rsid w:val="00DE3510"/>
    <w:rsid w:val="00DE43F9"/>
    <w:rsid w:val="00E27249"/>
    <w:rsid w:val="00E32DF7"/>
    <w:rsid w:val="00E406A5"/>
    <w:rsid w:val="00E634A2"/>
    <w:rsid w:val="00E82FB3"/>
    <w:rsid w:val="00E95693"/>
    <w:rsid w:val="00ED06B9"/>
    <w:rsid w:val="00ED5E0E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">
    <w:name w:val="TableGrid"/>
    <w:rsid w:val="00474999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2026-10-27T07:55:00Z</dcterms:created>
  <dcterms:modified xsi:type="dcterms:W3CDTF">2026-10-27T07:55:00Z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