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F4F60" w14:textId="77777777" w:rsidR="008951FD" w:rsidRPr="00F53433" w:rsidRDefault="008951FD" w:rsidP="008951FD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250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6AD5158D" w14:textId="77777777" w:rsidR="008951FD" w:rsidRPr="00F53433" w:rsidRDefault="008951FD" w:rsidP="008951FD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BA8AFD9" w14:textId="77777777" w:rsidR="008951FD" w:rsidRPr="00F53433" w:rsidRDefault="008951FD" w:rsidP="008951FD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Pr="00686B56">
        <w:rPr>
          <w:rFonts w:asciiTheme="minorHAnsi" w:hAnsiTheme="minorHAnsi" w:cstheme="minorHAnsi"/>
          <w:bCs/>
          <w:i/>
          <w:iCs/>
          <w:szCs w:val="22"/>
        </w:rPr>
        <w:t>Javaslat a Liget utcai híddal kapcsolatos döntések meghozatalára</w:t>
      </w:r>
      <w:r w:rsidRPr="00F53433">
        <w:rPr>
          <w:rFonts w:asciiTheme="minorHAnsi" w:hAnsiTheme="minorHAnsi" w:cstheme="minorHAnsi"/>
          <w:bCs/>
          <w:szCs w:val="22"/>
        </w:rPr>
        <w:t>” című előterjesztést megtárgyalta, és</w:t>
      </w:r>
      <w:r>
        <w:rPr>
          <w:rFonts w:asciiTheme="minorHAnsi" w:hAnsiTheme="minorHAnsi" w:cstheme="minorHAnsi"/>
          <w:bCs/>
          <w:szCs w:val="22"/>
        </w:rPr>
        <w:t xml:space="preserve"> a határozati javaslatot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616EC16A" w14:textId="77777777" w:rsidR="008951FD" w:rsidRPr="00F53433" w:rsidRDefault="008951FD" w:rsidP="008951FD">
      <w:pPr>
        <w:jc w:val="both"/>
        <w:rPr>
          <w:rFonts w:asciiTheme="minorHAnsi" w:hAnsiTheme="minorHAnsi" w:cstheme="minorHAnsi"/>
          <w:bCs/>
          <w:szCs w:val="22"/>
        </w:rPr>
      </w:pPr>
    </w:p>
    <w:p w14:paraId="70FEF870" w14:textId="77777777" w:rsidR="008951FD" w:rsidRPr="00F53433" w:rsidRDefault="008951FD" w:rsidP="008951FD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08DE756" w14:textId="77777777" w:rsidR="008951FD" w:rsidRDefault="008951FD" w:rsidP="008951FD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EF09174" w14:textId="77777777" w:rsidR="008951FD" w:rsidRDefault="008951FD" w:rsidP="008951FD">
      <w:pPr>
        <w:jc w:val="both"/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 w:rsidRPr="002138EA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>
        <w:rPr>
          <w:rFonts w:asciiTheme="minorHAnsi" w:hAnsiTheme="minorHAnsi" w:cstheme="minorHAnsi"/>
          <w:bCs/>
          <w:szCs w:val="22"/>
        </w:rPr>
        <w:t>,</w:t>
      </w:r>
    </w:p>
    <w:p w14:paraId="4E08E65C" w14:textId="77777777" w:rsidR="008951FD" w:rsidRPr="00F53433" w:rsidRDefault="008951FD" w:rsidP="008951FD">
      <w:pPr>
        <w:ind w:left="709" w:firstLine="709"/>
        <w:jc w:val="both"/>
        <w:rPr>
          <w:rFonts w:ascii="Calibri" w:hAnsi="Calibri" w:cs="Calibri"/>
          <w:bCs/>
          <w:szCs w:val="22"/>
        </w:rPr>
      </w:pPr>
      <w:proofErr w:type="spellStart"/>
      <w:r w:rsidRPr="000C75C2">
        <w:rPr>
          <w:rFonts w:ascii="Calibri" w:hAnsi="Calibri" w:cs="Calibri"/>
          <w:bCs/>
          <w:szCs w:val="22"/>
        </w:rPr>
        <w:t>Stéger</w:t>
      </w:r>
      <w:proofErr w:type="spellEnd"/>
      <w:r w:rsidRPr="000C75C2">
        <w:rPr>
          <w:rFonts w:ascii="Calibri" w:hAnsi="Calibri" w:cs="Calibri"/>
          <w:bCs/>
          <w:szCs w:val="22"/>
        </w:rPr>
        <w:t xml:space="preserve"> Gábor, a Közgazdasági és Adó Osztály vezetője</w:t>
      </w:r>
      <w:r w:rsidRPr="00F53433">
        <w:rPr>
          <w:rFonts w:ascii="Calibri" w:hAnsi="Calibri" w:cs="Calibri"/>
          <w:bCs/>
          <w:szCs w:val="22"/>
        </w:rPr>
        <w:t>/</w:t>
      </w:r>
    </w:p>
    <w:p w14:paraId="467A26D9" w14:textId="77777777" w:rsidR="008951FD" w:rsidRPr="00F53433" w:rsidRDefault="008951FD" w:rsidP="008951FD">
      <w:pPr>
        <w:jc w:val="both"/>
        <w:rPr>
          <w:rFonts w:asciiTheme="minorHAnsi" w:hAnsiTheme="minorHAnsi" w:cstheme="minorHAnsi"/>
          <w:bCs/>
          <w:szCs w:val="22"/>
        </w:rPr>
      </w:pPr>
    </w:p>
    <w:p w14:paraId="57311AFD" w14:textId="77777777" w:rsidR="008951FD" w:rsidRPr="00F53433" w:rsidRDefault="008951FD" w:rsidP="008951FD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16EB7A7D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1FD"/>
    <w:rsid w:val="008951FD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6E50E"/>
  <w15:chartTrackingRefBased/>
  <w15:docId w15:val="{D611E5CC-EDE1-47BF-833E-E2EF05EED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951FD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895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95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951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951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951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951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951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951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951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951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951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951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951F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951F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951F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951F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951F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951F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951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895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951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895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951FD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8951F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951FD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8951F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951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951F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951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465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2026-10-27T08:01:00Z</dcterms:created>
  <dcterms:modified xsi:type="dcterms:W3CDTF">2026-10-27T08:03:00Z</dcterms:modified>
</cp:coreProperties>
</file>