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24870" w14:textId="77777777" w:rsidR="004F6479" w:rsidRPr="00820CD9" w:rsidRDefault="004F6479" w:rsidP="00B36065">
      <w:pPr>
        <w:pStyle w:val="Cmsor4"/>
        <w:jc w:val="center"/>
        <w:rPr>
          <w:rFonts w:ascii="Calibri" w:hAnsi="Calibri" w:cs="Calibri"/>
          <w:sz w:val="22"/>
          <w:szCs w:val="22"/>
          <w:u w:val="single"/>
        </w:rPr>
      </w:pPr>
      <w:r w:rsidRPr="00820CD9">
        <w:rPr>
          <w:rFonts w:ascii="Calibri" w:hAnsi="Calibri" w:cs="Calibri"/>
          <w:sz w:val="22"/>
          <w:szCs w:val="22"/>
          <w:u w:val="single"/>
        </w:rPr>
        <w:t xml:space="preserve">E L </w:t>
      </w:r>
      <w:proofErr w:type="gramStart"/>
      <w:r w:rsidRPr="00820CD9">
        <w:rPr>
          <w:rFonts w:ascii="Calibri" w:hAnsi="Calibri" w:cs="Calibri"/>
          <w:sz w:val="22"/>
          <w:szCs w:val="22"/>
          <w:u w:val="single"/>
        </w:rPr>
        <w:t>Ő</w:t>
      </w:r>
      <w:proofErr w:type="gramEnd"/>
      <w:r w:rsidRPr="00820CD9">
        <w:rPr>
          <w:rFonts w:ascii="Calibri" w:hAnsi="Calibri" w:cs="Calibri"/>
          <w:sz w:val="22"/>
          <w:szCs w:val="22"/>
          <w:u w:val="single"/>
        </w:rPr>
        <w:t xml:space="preserve"> T E R J E S Z T É S</w:t>
      </w:r>
    </w:p>
    <w:p w14:paraId="5098410D" w14:textId="77777777" w:rsidR="001D5C8E" w:rsidRDefault="001D5C8E" w:rsidP="00B3606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359CDE5" w14:textId="77777777" w:rsidR="005E18C8" w:rsidRDefault="005E18C8" w:rsidP="005E18C8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13682E">
        <w:rPr>
          <w:rFonts w:ascii="Calibri" w:hAnsi="Calibri" w:cs="Calibri"/>
          <w:bCs/>
          <w:sz w:val="22"/>
          <w:szCs w:val="22"/>
        </w:rPr>
        <w:t>Szombathely Megyei Jogú Város</w:t>
      </w:r>
    </w:p>
    <w:p w14:paraId="673CA826" w14:textId="77777777" w:rsidR="005E18C8" w:rsidRDefault="005E18C8" w:rsidP="005E18C8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13682E">
        <w:rPr>
          <w:rFonts w:ascii="Calibri" w:hAnsi="Calibri" w:cs="Calibri"/>
          <w:bCs/>
          <w:sz w:val="22"/>
          <w:szCs w:val="22"/>
        </w:rPr>
        <w:t>Bűnmegelőzési, Közbiztonsági és Közrendvédelmi Bizottság</w:t>
      </w:r>
      <w:r>
        <w:rPr>
          <w:rFonts w:ascii="Calibri" w:hAnsi="Calibri" w:cs="Calibri"/>
          <w:bCs/>
          <w:sz w:val="22"/>
          <w:szCs w:val="22"/>
        </w:rPr>
        <w:t>ának</w:t>
      </w:r>
    </w:p>
    <w:p w14:paraId="1D0BB178" w14:textId="13B53857" w:rsidR="005E18C8" w:rsidRDefault="005E18C8" w:rsidP="005E18C8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>202</w:t>
      </w:r>
      <w:r>
        <w:rPr>
          <w:rFonts w:ascii="Calibri" w:hAnsi="Calibri" w:cs="Calibri"/>
          <w:bCs/>
          <w:sz w:val="22"/>
          <w:szCs w:val="22"/>
        </w:rPr>
        <w:t>6</w:t>
      </w:r>
      <w:r w:rsidRPr="00820CD9">
        <w:rPr>
          <w:rFonts w:ascii="Calibri" w:hAnsi="Calibri" w:cs="Calibri"/>
          <w:bCs/>
          <w:sz w:val="22"/>
          <w:szCs w:val="22"/>
        </w:rPr>
        <w:t xml:space="preserve">. </w:t>
      </w:r>
      <w:r w:rsidR="004C750A">
        <w:rPr>
          <w:rFonts w:ascii="Calibri" w:hAnsi="Calibri" w:cs="Calibri"/>
          <w:bCs/>
          <w:sz w:val="22"/>
          <w:szCs w:val="22"/>
        </w:rPr>
        <w:t xml:space="preserve">október </w:t>
      </w:r>
      <w:r>
        <w:rPr>
          <w:rFonts w:ascii="Calibri" w:hAnsi="Calibri" w:cs="Calibri"/>
          <w:bCs/>
          <w:sz w:val="22"/>
          <w:szCs w:val="22"/>
        </w:rPr>
        <w:t>26</w:t>
      </w:r>
      <w:r w:rsidRPr="00820CD9">
        <w:rPr>
          <w:rFonts w:ascii="Calibri" w:hAnsi="Calibri" w:cs="Calibri"/>
          <w:bCs/>
          <w:sz w:val="22"/>
          <w:szCs w:val="22"/>
        </w:rPr>
        <w:t>-i ülésére</w:t>
      </w:r>
    </w:p>
    <w:p w14:paraId="6B6FCA6F" w14:textId="77777777" w:rsidR="003B479D" w:rsidRPr="003B479D" w:rsidRDefault="003B479D" w:rsidP="003B479D"/>
    <w:p w14:paraId="637A6938" w14:textId="77777777" w:rsidR="003B479D" w:rsidRPr="004E6EEE" w:rsidRDefault="003B479D" w:rsidP="003B479D">
      <w:pPr>
        <w:jc w:val="center"/>
        <w:rPr>
          <w:rFonts w:ascii="Calibri" w:hAnsi="Calibri" w:cs="Calibri"/>
          <w:b/>
          <w:sz w:val="22"/>
          <w:szCs w:val="22"/>
        </w:rPr>
      </w:pPr>
      <w:r w:rsidRPr="004E6EEE">
        <w:rPr>
          <w:rFonts w:ascii="Calibri" w:hAnsi="Calibri" w:cs="Calibri"/>
          <w:b/>
          <w:sz w:val="22"/>
          <w:szCs w:val="22"/>
        </w:rPr>
        <w:t>valamint</w:t>
      </w:r>
    </w:p>
    <w:p w14:paraId="26DB7228" w14:textId="77777777" w:rsidR="00F61367" w:rsidRDefault="00F61367" w:rsidP="00B36065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E878AA1" w14:textId="77777777" w:rsidR="003B479D" w:rsidRPr="00820CD9" w:rsidRDefault="003B479D" w:rsidP="003B479D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>Szombathely Megyei Jogú Város Közgyűlésének</w:t>
      </w:r>
    </w:p>
    <w:p w14:paraId="60DE2791" w14:textId="77777777" w:rsidR="003B479D" w:rsidRPr="00820CD9" w:rsidRDefault="003B479D" w:rsidP="003B479D">
      <w:pPr>
        <w:pStyle w:val="Cmsor3"/>
        <w:jc w:val="center"/>
        <w:rPr>
          <w:rFonts w:ascii="Calibri" w:hAnsi="Calibri" w:cs="Calibri"/>
          <w:sz w:val="22"/>
          <w:szCs w:val="22"/>
          <w:lang w:bidi="he-IL"/>
        </w:rPr>
      </w:pPr>
      <w:r w:rsidRPr="00820CD9">
        <w:rPr>
          <w:rFonts w:ascii="Calibri" w:hAnsi="Calibri" w:cs="Calibri"/>
          <w:sz w:val="22"/>
          <w:szCs w:val="22"/>
          <w:lang w:bidi="he-IL"/>
        </w:rPr>
        <w:t>Városstratégiai, Idegenforgalmi és Sport Bizottságának</w:t>
      </w:r>
    </w:p>
    <w:p w14:paraId="45A0C0DD" w14:textId="77777777" w:rsidR="003B479D" w:rsidRDefault="003B479D" w:rsidP="003B479D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>202</w:t>
      </w:r>
      <w:r>
        <w:rPr>
          <w:rFonts w:ascii="Calibri" w:hAnsi="Calibri" w:cs="Calibri"/>
          <w:bCs/>
          <w:sz w:val="22"/>
          <w:szCs w:val="22"/>
        </w:rPr>
        <w:t>6</w:t>
      </w:r>
      <w:r w:rsidRPr="00820CD9">
        <w:rPr>
          <w:rFonts w:ascii="Calibri" w:hAnsi="Calibri" w:cs="Calibri"/>
          <w:bCs/>
          <w:sz w:val="22"/>
          <w:szCs w:val="22"/>
        </w:rPr>
        <w:t xml:space="preserve">. </w:t>
      </w:r>
      <w:r>
        <w:rPr>
          <w:rFonts w:ascii="Calibri" w:hAnsi="Calibri" w:cs="Calibri"/>
          <w:bCs/>
          <w:sz w:val="22"/>
          <w:szCs w:val="22"/>
        </w:rPr>
        <w:t>október 27</w:t>
      </w:r>
      <w:r w:rsidRPr="00820CD9">
        <w:rPr>
          <w:rFonts w:ascii="Calibri" w:hAnsi="Calibri" w:cs="Calibri"/>
          <w:bCs/>
          <w:sz w:val="22"/>
          <w:szCs w:val="22"/>
        </w:rPr>
        <w:t>-i ülésére</w:t>
      </w:r>
    </w:p>
    <w:p w14:paraId="42025519" w14:textId="77777777" w:rsidR="003B479D" w:rsidRPr="00820CD9" w:rsidRDefault="003B479D" w:rsidP="00B36065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C1334E7" w14:textId="19772D52" w:rsidR="004F6479" w:rsidRPr="00820CD9" w:rsidRDefault="004F6479" w:rsidP="00B36065">
      <w:pPr>
        <w:jc w:val="center"/>
        <w:rPr>
          <w:rFonts w:ascii="Calibri" w:hAnsi="Calibri" w:cs="Calibri"/>
          <w:i/>
          <w:iCs/>
          <w:sz w:val="22"/>
          <w:szCs w:val="22"/>
        </w:rPr>
      </w:pPr>
      <w:r w:rsidRPr="00820CD9">
        <w:rPr>
          <w:rFonts w:ascii="Calibri" w:hAnsi="Calibri" w:cs="Calibri"/>
          <w:bCs/>
          <w:i/>
          <w:sz w:val="22"/>
          <w:szCs w:val="22"/>
        </w:rPr>
        <w:t>Javaslat Szombathely város területé</w:t>
      </w:r>
      <w:r w:rsidR="00A93EAD" w:rsidRPr="00820CD9">
        <w:rPr>
          <w:rFonts w:ascii="Calibri" w:hAnsi="Calibri" w:cs="Calibri"/>
          <w:bCs/>
          <w:i/>
          <w:sz w:val="22"/>
          <w:szCs w:val="22"/>
        </w:rPr>
        <w:t>n forgalmi rend változtatással kapcsolatos döntés</w:t>
      </w:r>
      <w:r w:rsidR="00EB1465">
        <w:rPr>
          <w:rFonts w:ascii="Calibri" w:hAnsi="Calibri" w:cs="Calibri"/>
          <w:bCs/>
          <w:i/>
          <w:sz w:val="22"/>
          <w:szCs w:val="22"/>
        </w:rPr>
        <w:t>ek</w:t>
      </w:r>
      <w:r w:rsidRPr="00820CD9">
        <w:rPr>
          <w:rFonts w:ascii="Calibri" w:hAnsi="Calibri" w:cs="Calibri"/>
          <w:bCs/>
          <w:i/>
          <w:sz w:val="22"/>
          <w:szCs w:val="22"/>
        </w:rPr>
        <w:t xml:space="preserve"> meghozatalára</w:t>
      </w:r>
    </w:p>
    <w:p w14:paraId="0285EB21" w14:textId="77777777" w:rsidR="00DB5B8A" w:rsidRDefault="00DB5B8A" w:rsidP="00B36065">
      <w:pPr>
        <w:contextualSpacing/>
        <w:jc w:val="both"/>
        <w:rPr>
          <w:rFonts w:ascii="Calibri" w:hAnsi="Calibri" w:cs="Calibri"/>
          <w:iCs/>
          <w:sz w:val="22"/>
          <w:szCs w:val="22"/>
        </w:rPr>
      </w:pPr>
    </w:p>
    <w:p w14:paraId="1F905AB2" w14:textId="71F5A4AD" w:rsidR="006A1758" w:rsidRPr="00FB58BE" w:rsidRDefault="00FB58BE">
      <w:pPr>
        <w:pStyle w:val="Listaszerbekezds"/>
        <w:numPr>
          <w:ilvl w:val="0"/>
          <w:numId w:val="33"/>
        </w:numPr>
        <w:tabs>
          <w:tab w:val="left" w:pos="284"/>
        </w:tabs>
        <w:ind w:hanging="7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FB58BE">
        <w:rPr>
          <w:rFonts w:ascii="Calibri" w:hAnsi="Calibri" w:cs="Calibri"/>
          <w:b/>
          <w:bCs/>
          <w:sz w:val="22"/>
          <w:szCs w:val="22"/>
        </w:rPr>
        <w:t>Olad</w:t>
      </w:r>
      <w:proofErr w:type="spellEnd"/>
      <w:r w:rsidRPr="00FB58BE">
        <w:rPr>
          <w:rFonts w:ascii="Calibri" w:hAnsi="Calibri" w:cs="Calibri"/>
          <w:b/>
          <w:bCs/>
          <w:sz w:val="22"/>
          <w:szCs w:val="22"/>
        </w:rPr>
        <w:t xml:space="preserve"> Plató</w:t>
      </w:r>
      <w:r w:rsidR="004C750A">
        <w:rPr>
          <w:rFonts w:ascii="Calibri" w:hAnsi="Calibri" w:cs="Calibri"/>
          <w:b/>
          <w:bCs/>
          <w:sz w:val="22"/>
          <w:szCs w:val="22"/>
        </w:rPr>
        <w:t xml:space="preserve"> útjainak lefedését követő </w:t>
      </w:r>
      <w:r w:rsidRPr="00FB58BE">
        <w:rPr>
          <w:rFonts w:ascii="Calibri" w:hAnsi="Calibri" w:cs="Calibri"/>
          <w:b/>
          <w:bCs/>
          <w:sz w:val="22"/>
          <w:szCs w:val="22"/>
        </w:rPr>
        <w:t>forgalmi rend változás</w:t>
      </w:r>
    </w:p>
    <w:p w14:paraId="193A4513" w14:textId="7FF41F79" w:rsidR="00B2433B" w:rsidRPr="00465D1E" w:rsidRDefault="00B2433B" w:rsidP="006A1758">
      <w:pPr>
        <w:pStyle w:val="Listaszerbekezds"/>
        <w:ind w:left="284"/>
        <w:jc w:val="both"/>
        <w:rPr>
          <w:rFonts w:ascii="Calibri" w:hAnsi="Calibri" w:cs="Calibri"/>
          <w:bCs/>
          <w:sz w:val="22"/>
          <w:szCs w:val="22"/>
        </w:rPr>
      </w:pPr>
    </w:p>
    <w:p w14:paraId="6FFC39E9" w14:textId="20A3062D" w:rsidR="004C750A" w:rsidRDefault="00BC4DCA" w:rsidP="007D5161">
      <w:pPr>
        <w:ind w:left="284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Az </w:t>
      </w:r>
      <w:proofErr w:type="spellStart"/>
      <w:r>
        <w:rPr>
          <w:rFonts w:ascii="Calibri" w:hAnsi="Calibri" w:cs="Calibri"/>
          <w:bCs/>
          <w:sz w:val="22"/>
          <w:szCs w:val="22"/>
        </w:rPr>
        <w:t>Olad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Plató közlekedési területein</w:t>
      </w:r>
      <w:r w:rsidR="004C750A">
        <w:rPr>
          <w:rFonts w:ascii="Calibri" w:hAnsi="Calibri" w:cs="Calibri"/>
          <w:bCs/>
          <w:sz w:val="22"/>
          <w:szCs w:val="22"/>
        </w:rPr>
        <w:t xml:space="preserve"> az utak lefedését követően az alábbi forgalmi rend bevezetése szükséges, hogy a jelenlegi </w:t>
      </w:r>
      <w:r w:rsidR="00BC318C">
        <w:rPr>
          <w:rFonts w:ascii="Calibri" w:hAnsi="Calibri" w:cs="Calibri"/>
          <w:bCs/>
          <w:sz w:val="22"/>
          <w:szCs w:val="22"/>
        </w:rPr>
        <w:t>közlekedési nyomvonal</w:t>
      </w:r>
      <w:r w:rsidR="004C750A">
        <w:rPr>
          <w:rFonts w:ascii="Calibri" w:hAnsi="Calibri" w:cs="Calibri"/>
          <w:bCs/>
          <w:sz w:val="22"/>
          <w:szCs w:val="22"/>
        </w:rPr>
        <w:t xml:space="preserve"> minél hosszabb élettartamú legyen:</w:t>
      </w:r>
    </w:p>
    <w:p w14:paraId="70D8D47E" w14:textId="43299478" w:rsidR="004C750A" w:rsidRDefault="004C750A" w:rsidP="004C750A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Az </w:t>
      </w:r>
      <w:proofErr w:type="spellStart"/>
      <w:r>
        <w:rPr>
          <w:rFonts w:ascii="Calibri" w:hAnsi="Calibri" w:cs="Calibri"/>
          <w:bCs/>
          <w:sz w:val="22"/>
          <w:szCs w:val="22"/>
        </w:rPr>
        <w:t>Olad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Platóra felvezető utakon, azaz Márton Áron utcában</w:t>
      </w:r>
      <w:r w:rsidR="003B479D">
        <w:rPr>
          <w:rFonts w:ascii="Calibri" w:hAnsi="Calibri" w:cs="Calibri"/>
          <w:bCs/>
          <w:sz w:val="22"/>
          <w:szCs w:val="22"/>
        </w:rPr>
        <w:t xml:space="preserve"> az </w:t>
      </w:r>
      <w:proofErr w:type="spellStart"/>
      <w:r w:rsidR="003B479D">
        <w:rPr>
          <w:rFonts w:ascii="Calibri" w:hAnsi="Calibri" w:cs="Calibri"/>
          <w:bCs/>
          <w:sz w:val="22"/>
          <w:szCs w:val="22"/>
        </w:rPr>
        <w:t>Ernuszt</w:t>
      </w:r>
      <w:proofErr w:type="spellEnd"/>
      <w:r w:rsidR="003B479D">
        <w:rPr>
          <w:rFonts w:ascii="Calibri" w:hAnsi="Calibri" w:cs="Calibri"/>
          <w:bCs/>
          <w:sz w:val="22"/>
          <w:szCs w:val="22"/>
        </w:rPr>
        <w:t xml:space="preserve"> Kelemen utcai kereszteződés után</w:t>
      </w:r>
      <w:r>
        <w:rPr>
          <w:rFonts w:ascii="Calibri" w:hAnsi="Calibri" w:cs="Calibri"/>
          <w:bCs/>
          <w:sz w:val="22"/>
          <w:szCs w:val="22"/>
        </w:rPr>
        <w:t>, a Kilátó utcában</w:t>
      </w:r>
      <w:r w:rsidR="003B479D">
        <w:rPr>
          <w:rFonts w:ascii="Calibri" w:hAnsi="Calibri" w:cs="Calibri"/>
          <w:bCs/>
          <w:sz w:val="22"/>
          <w:szCs w:val="22"/>
        </w:rPr>
        <w:t xml:space="preserve"> a Síp utcai kereszteződés előtt</w:t>
      </w:r>
      <w:r>
        <w:rPr>
          <w:rFonts w:ascii="Calibri" w:hAnsi="Calibri" w:cs="Calibri"/>
          <w:bCs/>
          <w:sz w:val="22"/>
          <w:szCs w:val="22"/>
        </w:rPr>
        <w:t>, a Síp utc</w:t>
      </w:r>
      <w:r w:rsidR="003B479D">
        <w:rPr>
          <w:rFonts w:ascii="Calibri" w:hAnsi="Calibri" w:cs="Calibri"/>
          <w:bCs/>
          <w:sz w:val="22"/>
          <w:szCs w:val="22"/>
        </w:rPr>
        <w:t>a – Homok utca kereszteződésében</w:t>
      </w:r>
      <w:r>
        <w:rPr>
          <w:rFonts w:ascii="Calibri" w:hAnsi="Calibri" w:cs="Calibri"/>
          <w:bCs/>
          <w:sz w:val="22"/>
          <w:szCs w:val="22"/>
        </w:rPr>
        <w:t>, illetve Makkfa utc</w:t>
      </w:r>
      <w:r w:rsidR="003B479D">
        <w:rPr>
          <w:rFonts w:ascii="Calibri" w:hAnsi="Calibri" w:cs="Calibri"/>
          <w:bCs/>
          <w:sz w:val="22"/>
          <w:szCs w:val="22"/>
        </w:rPr>
        <w:t>a – Babér utcai kereszteződés előtt</w:t>
      </w:r>
      <w:r>
        <w:rPr>
          <w:rFonts w:ascii="Calibri" w:hAnsi="Calibri" w:cs="Calibri"/>
          <w:bCs/>
          <w:sz w:val="22"/>
          <w:szCs w:val="22"/>
        </w:rPr>
        <w:t xml:space="preserve"> 3</w:t>
      </w:r>
      <w:r w:rsidRPr="00F80F6C">
        <w:rPr>
          <w:rFonts w:asciiTheme="minorHAnsi" w:hAnsiTheme="minorHAnsi" w:cstheme="minorHAnsi"/>
          <w:sz w:val="22"/>
          <w:szCs w:val="22"/>
        </w:rPr>
        <w:t xml:space="preserve">0 km/h sebességkorlátozás, 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F80F6C">
        <w:rPr>
          <w:rFonts w:asciiTheme="minorHAnsi" w:hAnsiTheme="minorHAnsi" w:cstheme="minorHAnsi"/>
          <w:sz w:val="22"/>
          <w:szCs w:val="22"/>
        </w:rPr>
        <w:t>,5 t súlykorlátozás</w:t>
      </w:r>
      <w:r>
        <w:rPr>
          <w:rFonts w:asciiTheme="minorHAnsi" w:hAnsiTheme="minorHAnsi" w:cstheme="minorHAnsi"/>
          <w:sz w:val="22"/>
          <w:szCs w:val="22"/>
        </w:rPr>
        <w:t xml:space="preserve"> zóna táblák</w:t>
      </w:r>
      <w:r w:rsidRPr="00F80F6C">
        <w:rPr>
          <w:rFonts w:asciiTheme="minorHAnsi" w:hAnsiTheme="minorHAnsi" w:cstheme="minorHAnsi"/>
          <w:sz w:val="22"/>
          <w:szCs w:val="22"/>
        </w:rPr>
        <w:t xml:space="preserve">, valamint </w:t>
      </w:r>
      <w:r>
        <w:rPr>
          <w:rFonts w:asciiTheme="minorHAnsi" w:hAnsiTheme="minorHAnsi" w:cstheme="minorHAnsi"/>
          <w:sz w:val="22"/>
          <w:szCs w:val="22"/>
        </w:rPr>
        <w:t>a 7,5 t feletti tehergépjárművek behajtása érdekében a</w:t>
      </w:r>
      <w:r w:rsidRPr="00F80F6C">
        <w:rPr>
          <w:rFonts w:asciiTheme="minorHAnsi" w:hAnsiTheme="minorHAnsi" w:cstheme="minorHAnsi"/>
          <w:sz w:val="22"/>
          <w:szCs w:val="22"/>
        </w:rPr>
        <w:t xml:space="preserve"> „Kivéve engedély” kiegészítéssel</w:t>
      </w:r>
      <w:r>
        <w:rPr>
          <w:rFonts w:asciiTheme="minorHAnsi" w:hAnsiTheme="minorHAnsi" w:cstheme="minorHAnsi"/>
          <w:sz w:val="22"/>
          <w:szCs w:val="22"/>
        </w:rPr>
        <w:t xml:space="preserve"> jelzőtáblák kihelyezése.  </w:t>
      </w:r>
    </w:p>
    <w:p w14:paraId="4C10D510" w14:textId="2077323A" w:rsidR="00BC318C" w:rsidRDefault="00BC318C" w:rsidP="004C750A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súlykorlátozás betartásának hatékonyabb ellenőrzése érdekében kamerarendszer telepítésére van</w:t>
      </w:r>
      <w:r w:rsidRPr="00BC318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lehetőség</w:t>
      </w:r>
      <w:r>
        <w:rPr>
          <w:rFonts w:asciiTheme="minorHAnsi" w:hAnsiTheme="minorHAnsi" w:cstheme="minorHAnsi"/>
          <w:sz w:val="22"/>
          <w:szCs w:val="22"/>
        </w:rPr>
        <w:t>. Amennyiben Szombathely-</w:t>
      </w:r>
      <w:proofErr w:type="spellStart"/>
      <w:r>
        <w:rPr>
          <w:rFonts w:asciiTheme="minorHAnsi" w:hAnsiTheme="minorHAnsi" w:cstheme="minorHAnsi"/>
          <w:sz w:val="22"/>
          <w:szCs w:val="22"/>
        </w:rPr>
        <w:t>Olad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Plató Közműépítő Közösség vállalja a telepítés költségeit</w:t>
      </w:r>
      <w:r w:rsidR="002B7144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abban az esetben a Hatósági Osztály Városrendészet központi kamerarendszer</w:t>
      </w:r>
      <w:r w:rsidR="002B7144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hálózatába kerül </w:t>
      </w:r>
      <w:r w:rsidR="002B7144">
        <w:rPr>
          <w:rFonts w:asciiTheme="minorHAnsi" w:hAnsiTheme="minorHAnsi" w:cstheme="minorHAnsi"/>
          <w:sz w:val="22"/>
          <w:szCs w:val="22"/>
        </w:rPr>
        <w:t>be</w:t>
      </w:r>
      <w:r>
        <w:rPr>
          <w:rFonts w:asciiTheme="minorHAnsi" w:hAnsiTheme="minorHAnsi" w:cstheme="minorHAnsi"/>
          <w:sz w:val="22"/>
          <w:szCs w:val="22"/>
        </w:rPr>
        <w:t>kötésre</w:t>
      </w:r>
      <w:r w:rsidR="002B7144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 xml:space="preserve"> kamerarendszer rendszámfelismerő </w:t>
      </w:r>
      <w:r>
        <w:rPr>
          <w:rFonts w:asciiTheme="minorHAnsi" w:hAnsiTheme="minorHAnsi" w:cstheme="minorHAnsi"/>
          <w:sz w:val="22"/>
          <w:szCs w:val="22"/>
        </w:rPr>
        <w:t xml:space="preserve">funkcióját tekintve utólagos szankcionálásra is </w:t>
      </w:r>
      <w:r w:rsidR="002B7144">
        <w:rPr>
          <w:rFonts w:asciiTheme="minorHAnsi" w:hAnsiTheme="minorHAnsi" w:cstheme="minorHAnsi"/>
          <w:sz w:val="22"/>
          <w:szCs w:val="22"/>
        </w:rPr>
        <w:t>lesz</w:t>
      </w:r>
      <w:r>
        <w:rPr>
          <w:rFonts w:asciiTheme="minorHAnsi" w:hAnsiTheme="minorHAnsi" w:cstheme="minorHAnsi"/>
          <w:sz w:val="22"/>
          <w:szCs w:val="22"/>
        </w:rPr>
        <w:t xml:space="preserve"> lehetőség. </w:t>
      </w:r>
    </w:p>
    <w:p w14:paraId="29BE7747" w14:textId="77777777" w:rsidR="003628AF" w:rsidRPr="00465D1E" w:rsidRDefault="003628AF" w:rsidP="003628AF">
      <w:pPr>
        <w:jc w:val="both"/>
        <w:rPr>
          <w:rFonts w:ascii="Calibri" w:hAnsi="Calibri" w:cs="Calibri"/>
          <w:bCs/>
          <w:sz w:val="22"/>
          <w:szCs w:val="22"/>
        </w:rPr>
      </w:pPr>
    </w:p>
    <w:p w14:paraId="40BB07B9" w14:textId="5E78AF12" w:rsidR="00182CBD" w:rsidRPr="00465D1E" w:rsidRDefault="00571C25" w:rsidP="00182CBD">
      <w:pPr>
        <w:pStyle w:val="Listaszerbekezds"/>
        <w:numPr>
          <w:ilvl w:val="0"/>
          <w:numId w:val="33"/>
        </w:numPr>
        <w:tabs>
          <w:tab w:val="left" w:pos="284"/>
        </w:tabs>
        <w:ind w:hanging="7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Gábor Áron utcában 30 km/h sebességkorlátozás</w:t>
      </w:r>
      <w:r w:rsidR="00182CBD">
        <w:rPr>
          <w:rFonts w:ascii="Calibri" w:hAnsi="Calibri" w:cs="Calibri"/>
          <w:b/>
          <w:bCs/>
          <w:sz w:val="22"/>
          <w:szCs w:val="22"/>
        </w:rPr>
        <w:t xml:space="preserve"> bevezetése </w:t>
      </w:r>
    </w:p>
    <w:p w14:paraId="4834B94D" w14:textId="77777777" w:rsidR="003628AF" w:rsidRPr="00465D1E" w:rsidRDefault="003628AF" w:rsidP="003628AF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42D7BE34" w14:textId="0176A743" w:rsidR="00571C25" w:rsidRDefault="00571C25" w:rsidP="007A2FE4">
      <w:pPr>
        <w:ind w:left="284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Németh Ákoshoz, a körzet </w:t>
      </w:r>
      <w:r w:rsidR="008B7379">
        <w:rPr>
          <w:rFonts w:ascii="Calibri" w:hAnsi="Calibri" w:cs="Calibri"/>
          <w:bCs/>
          <w:sz w:val="22"/>
          <w:szCs w:val="22"/>
        </w:rPr>
        <w:t>önkormányzati képviselőjéhez lakossági</w:t>
      </w:r>
      <w:r w:rsidR="00170696">
        <w:rPr>
          <w:rFonts w:ascii="Calibri" w:hAnsi="Calibri" w:cs="Calibri"/>
          <w:bCs/>
          <w:sz w:val="22"/>
          <w:szCs w:val="22"/>
        </w:rPr>
        <w:t xml:space="preserve"> </w:t>
      </w:r>
      <w:r w:rsidR="008B7379">
        <w:rPr>
          <w:rFonts w:ascii="Calibri" w:hAnsi="Calibri" w:cs="Calibri"/>
          <w:bCs/>
          <w:sz w:val="22"/>
          <w:szCs w:val="22"/>
        </w:rPr>
        <w:t>megkeresés érkezett</w:t>
      </w:r>
      <w:r>
        <w:rPr>
          <w:rFonts w:ascii="Calibri" w:hAnsi="Calibri" w:cs="Calibri"/>
          <w:bCs/>
          <w:sz w:val="22"/>
          <w:szCs w:val="22"/>
        </w:rPr>
        <w:t>, hogy</w:t>
      </w:r>
      <w:r w:rsidR="008B7379">
        <w:rPr>
          <w:rFonts w:ascii="Calibri" w:hAnsi="Calibri" w:cs="Calibri"/>
          <w:bCs/>
          <w:sz w:val="22"/>
          <w:szCs w:val="22"/>
        </w:rPr>
        <w:t xml:space="preserve"> a </w:t>
      </w:r>
      <w:r>
        <w:rPr>
          <w:rFonts w:ascii="Calibri" w:hAnsi="Calibri" w:cs="Calibri"/>
          <w:bCs/>
          <w:sz w:val="22"/>
          <w:szCs w:val="22"/>
        </w:rPr>
        <w:t>Gábor Áron utca Rumi út – Rákóczi Ferenc utca közötti szakaszon a gépjárművek rendszerint nem tartják be az 50 km/h sebességhatárt.</w:t>
      </w:r>
    </w:p>
    <w:p w14:paraId="33FE346F" w14:textId="1C109969" w:rsidR="008B7379" w:rsidRDefault="00571C25" w:rsidP="007A2FE4">
      <w:pPr>
        <w:ind w:left="284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Szakmai javaslat alapján az érintett szakaszon indokolt a 30 km/h sebességkorlátozás bevezetése.</w:t>
      </w:r>
    </w:p>
    <w:p w14:paraId="1DA3610C" w14:textId="77777777" w:rsidR="008A0621" w:rsidRPr="008B7379" w:rsidRDefault="008A0621" w:rsidP="007A2FE4">
      <w:pPr>
        <w:ind w:left="284"/>
        <w:jc w:val="both"/>
        <w:rPr>
          <w:rFonts w:ascii="Calibri" w:hAnsi="Calibri" w:cs="Calibri"/>
          <w:bCs/>
          <w:sz w:val="22"/>
          <w:szCs w:val="22"/>
        </w:rPr>
      </w:pPr>
    </w:p>
    <w:p w14:paraId="225E8634" w14:textId="56DDDE21" w:rsidR="00D84632" w:rsidRPr="00465D1E" w:rsidRDefault="007338D7" w:rsidP="00D84632">
      <w:pPr>
        <w:pStyle w:val="Listaszerbekezds"/>
        <w:numPr>
          <w:ilvl w:val="0"/>
          <w:numId w:val="33"/>
        </w:numPr>
        <w:tabs>
          <w:tab w:val="left" w:pos="284"/>
        </w:tabs>
        <w:ind w:hanging="72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Ady Endre tér 40-42. számú ingatlan előtt </w:t>
      </w:r>
      <w:r w:rsidR="00D84632" w:rsidRPr="00465D1E">
        <w:rPr>
          <w:rFonts w:ascii="Calibri" w:hAnsi="Calibri" w:cs="Calibri"/>
          <w:b/>
          <w:bCs/>
          <w:sz w:val="22"/>
          <w:szCs w:val="22"/>
        </w:rPr>
        <w:t>ideiglenes</w:t>
      </w:r>
      <w:r>
        <w:rPr>
          <w:rFonts w:ascii="Calibri" w:hAnsi="Calibri" w:cs="Calibri"/>
          <w:b/>
          <w:bCs/>
          <w:sz w:val="22"/>
          <w:szCs w:val="22"/>
        </w:rPr>
        <w:t xml:space="preserve"> forgalmi rend beveze</w:t>
      </w:r>
      <w:r w:rsidR="00D84632" w:rsidRPr="00465D1E">
        <w:rPr>
          <w:rFonts w:ascii="Calibri" w:hAnsi="Calibri" w:cs="Calibri"/>
          <w:b/>
          <w:bCs/>
          <w:sz w:val="22"/>
          <w:szCs w:val="22"/>
        </w:rPr>
        <w:t xml:space="preserve">tése </w:t>
      </w:r>
    </w:p>
    <w:p w14:paraId="1F4F4877" w14:textId="77777777" w:rsidR="00D84632" w:rsidRPr="00465D1E" w:rsidRDefault="00D84632" w:rsidP="00D84632">
      <w:pPr>
        <w:pStyle w:val="Listaszerbekezds"/>
        <w:ind w:left="284"/>
        <w:jc w:val="both"/>
        <w:rPr>
          <w:rFonts w:ascii="Calibri" w:hAnsi="Calibri" w:cs="Calibri"/>
          <w:bCs/>
          <w:sz w:val="22"/>
          <w:szCs w:val="22"/>
        </w:rPr>
      </w:pPr>
    </w:p>
    <w:p w14:paraId="472D86CB" w14:textId="751EAC49" w:rsidR="00433341" w:rsidRDefault="007338D7" w:rsidP="00D84632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Borostyán </w:t>
      </w:r>
      <w:proofErr w:type="spellStart"/>
      <w:r>
        <w:rPr>
          <w:rFonts w:asciiTheme="minorHAnsi" w:hAnsiTheme="minorHAnsi" w:cstheme="minorHAnsi"/>
          <w:sz w:val="22"/>
          <w:szCs w:val="22"/>
        </w:rPr>
        <w:t>Rec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Kft. kérelemmel fordult a</w:t>
      </w:r>
      <w:r w:rsidR="006F517C">
        <w:rPr>
          <w:rFonts w:asciiTheme="minorHAnsi" w:hAnsiTheme="minorHAnsi" w:cstheme="minorHAnsi"/>
          <w:sz w:val="22"/>
          <w:szCs w:val="22"/>
        </w:rPr>
        <w:t xml:space="preserve"> Polgármesteri</w:t>
      </w:r>
      <w:r>
        <w:rPr>
          <w:rFonts w:asciiTheme="minorHAnsi" w:hAnsiTheme="minorHAnsi" w:cstheme="minorHAnsi"/>
          <w:sz w:val="22"/>
          <w:szCs w:val="22"/>
        </w:rPr>
        <w:t xml:space="preserve"> Hivatalhoz, hogy a </w:t>
      </w:r>
      <w:r w:rsidR="006F517C">
        <w:rPr>
          <w:rFonts w:asciiTheme="minorHAnsi" w:hAnsiTheme="minorHAnsi" w:cstheme="minorHAnsi"/>
          <w:sz w:val="22"/>
          <w:szCs w:val="22"/>
        </w:rPr>
        <w:t xml:space="preserve">Szombathelyi </w:t>
      </w:r>
      <w:r>
        <w:rPr>
          <w:rFonts w:asciiTheme="minorHAnsi" w:hAnsiTheme="minorHAnsi" w:cstheme="minorHAnsi"/>
          <w:sz w:val="22"/>
          <w:szCs w:val="22"/>
        </w:rPr>
        <w:t>Törvényszéktől megbízást kap</w:t>
      </w:r>
      <w:r w:rsidR="006F517C">
        <w:rPr>
          <w:rFonts w:asciiTheme="minorHAnsi" w:hAnsiTheme="minorHAnsi" w:cstheme="minorHAnsi"/>
          <w:sz w:val="22"/>
          <w:szCs w:val="22"/>
        </w:rPr>
        <w:t>ott</w:t>
      </w:r>
      <w:r>
        <w:rPr>
          <w:rFonts w:asciiTheme="minorHAnsi" w:hAnsiTheme="minorHAnsi" w:cstheme="minorHAnsi"/>
          <w:sz w:val="22"/>
          <w:szCs w:val="22"/>
        </w:rPr>
        <w:t xml:space="preserve"> az egyik épület elbontására, amely az Ady Endre tér 40-42. számú ingatlan előtti útszakasz és fizetőparkoló felől közelíthető meg. A SZOVA </w:t>
      </w:r>
      <w:proofErr w:type="spellStart"/>
      <w:r>
        <w:rPr>
          <w:rFonts w:asciiTheme="minorHAnsi" w:hAnsiTheme="minorHAnsi" w:cstheme="minorHAnsi"/>
          <w:sz w:val="22"/>
          <w:szCs w:val="22"/>
        </w:rPr>
        <w:t>NZrt</w:t>
      </w:r>
      <w:proofErr w:type="spellEnd"/>
      <w:r>
        <w:rPr>
          <w:rFonts w:asciiTheme="minorHAnsi" w:hAnsiTheme="minorHAnsi" w:cstheme="minorHAnsi"/>
          <w:sz w:val="22"/>
          <w:szCs w:val="22"/>
        </w:rPr>
        <w:t>. Parkolási Csoportjával a kapcsolatfelvétel megtörtént, a parkolók megváltására vonatkozó szerződés megköté</w:t>
      </w:r>
      <w:r w:rsidR="006F517C">
        <w:rPr>
          <w:rFonts w:asciiTheme="minorHAnsi" w:hAnsiTheme="minorHAnsi" w:cstheme="minorHAnsi"/>
          <w:sz w:val="22"/>
          <w:szCs w:val="22"/>
        </w:rPr>
        <w:t>sre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F517C">
        <w:rPr>
          <w:rFonts w:asciiTheme="minorHAnsi" w:hAnsiTheme="minorHAnsi" w:cstheme="minorHAnsi"/>
          <w:sz w:val="22"/>
          <w:szCs w:val="22"/>
        </w:rPr>
        <w:t>kerül</w:t>
      </w:r>
      <w:r>
        <w:rPr>
          <w:rFonts w:asciiTheme="minorHAnsi" w:hAnsiTheme="minorHAnsi" w:cstheme="minorHAnsi"/>
          <w:sz w:val="22"/>
          <w:szCs w:val="22"/>
        </w:rPr>
        <w:t xml:space="preserve"> a 2026. november 2. – 2026. december 18. közötti időszakra vonatkozóan. </w:t>
      </w:r>
    </w:p>
    <w:p w14:paraId="6382325C" w14:textId="16FFB90C" w:rsidR="007338D7" w:rsidRDefault="007338D7" w:rsidP="00D84632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Az érintett útszakaszon megállási korlátozás bevezetése szükséges annak érdekében, hogy a napi jelentős tehergépjárműforgalom a parkoló gépjárművekben ne okozzon kárt. A közlekedési tábla kihelyezéséről és </w:t>
      </w:r>
      <w:r w:rsidR="008E6376">
        <w:rPr>
          <w:rFonts w:asciiTheme="minorHAnsi" w:hAnsiTheme="minorHAnsi" w:cstheme="minorHAnsi"/>
          <w:sz w:val="22"/>
          <w:szCs w:val="22"/>
        </w:rPr>
        <w:t xml:space="preserve">annak </w:t>
      </w:r>
      <w:r>
        <w:rPr>
          <w:rFonts w:asciiTheme="minorHAnsi" w:hAnsiTheme="minorHAnsi" w:cstheme="minorHAnsi"/>
          <w:sz w:val="22"/>
          <w:szCs w:val="22"/>
        </w:rPr>
        <w:t>beszedéséről a vállalkozó gondoskodik</w:t>
      </w:r>
      <w:r w:rsidR="008E6376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saját költségen.</w:t>
      </w:r>
      <w:r w:rsidR="008E637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5B97947" w14:textId="48A91F64" w:rsidR="008E6376" w:rsidRPr="00465D1E" w:rsidRDefault="008E6376" w:rsidP="00D84632">
      <w:pPr>
        <w:ind w:left="284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Amennyiben a munkálatok előbb kerülnek elvégzésre, úgy a jelenlegi forgalmi és parkolási rend lesz érvényben. </w:t>
      </w:r>
    </w:p>
    <w:p w14:paraId="3898E221" w14:textId="77777777" w:rsidR="00433341" w:rsidRPr="00465D1E" w:rsidRDefault="00433341" w:rsidP="00433341">
      <w:pPr>
        <w:pStyle w:val="Listaszerbekezds"/>
        <w:ind w:left="284"/>
        <w:jc w:val="both"/>
        <w:rPr>
          <w:rFonts w:ascii="Calibri" w:hAnsi="Calibri" w:cs="Calibri"/>
          <w:b/>
          <w:sz w:val="22"/>
          <w:szCs w:val="22"/>
        </w:rPr>
      </w:pPr>
    </w:p>
    <w:p w14:paraId="7D43DC1E" w14:textId="44C3682F" w:rsidR="005C4676" w:rsidRPr="00FA6123" w:rsidRDefault="005C4676" w:rsidP="00B36065">
      <w:pPr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>A forgalmi rend változ</w:t>
      </w:r>
      <w:r w:rsidR="001D6CB0" w:rsidRPr="00FA6123">
        <w:rPr>
          <w:rFonts w:ascii="Calibri" w:hAnsi="Calibri" w:cs="Calibri"/>
          <w:sz w:val="22"/>
          <w:szCs w:val="22"/>
        </w:rPr>
        <w:t>tat</w:t>
      </w:r>
      <w:r w:rsidRPr="00FA6123">
        <w:rPr>
          <w:rFonts w:ascii="Calibri" w:hAnsi="Calibri" w:cs="Calibri"/>
          <w:sz w:val="22"/>
          <w:szCs w:val="22"/>
        </w:rPr>
        <w:t>ás</w:t>
      </w:r>
      <w:r w:rsidR="005E62DE">
        <w:rPr>
          <w:rFonts w:ascii="Calibri" w:hAnsi="Calibri" w:cs="Calibri"/>
          <w:sz w:val="22"/>
          <w:szCs w:val="22"/>
        </w:rPr>
        <w:t>ok</w:t>
      </w:r>
      <w:r w:rsidRPr="00FA6123">
        <w:rPr>
          <w:rFonts w:ascii="Calibri" w:hAnsi="Calibri" w:cs="Calibri"/>
          <w:sz w:val="22"/>
          <w:szCs w:val="22"/>
        </w:rPr>
        <w:t>ra vonatkozó javaslat</w:t>
      </w:r>
      <w:r w:rsidR="00EE0736">
        <w:rPr>
          <w:rFonts w:ascii="Calibri" w:hAnsi="Calibri" w:cs="Calibri"/>
          <w:sz w:val="22"/>
          <w:szCs w:val="22"/>
        </w:rPr>
        <w:t>ok</w:t>
      </w:r>
      <w:r w:rsidRPr="00FA6123">
        <w:rPr>
          <w:rFonts w:ascii="Calibri" w:hAnsi="Calibri" w:cs="Calibri"/>
          <w:sz w:val="22"/>
          <w:szCs w:val="22"/>
        </w:rPr>
        <w:t xml:space="preserve"> az érintett körzet</w:t>
      </w:r>
      <w:r w:rsidR="00EB1465">
        <w:rPr>
          <w:rFonts w:ascii="Calibri" w:hAnsi="Calibri" w:cs="Calibri"/>
          <w:sz w:val="22"/>
          <w:szCs w:val="22"/>
        </w:rPr>
        <w:t>ek</w:t>
      </w:r>
      <w:r w:rsidRPr="00FA6123">
        <w:rPr>
          <w:rFonts w:ascii="Calibri" w:hAnsi="Calibri" w:cs="Calibri"/>
          <w:sz w:val="22"/>
          <w:szCs w:val="22"/>
        </w:rPr>
        <w:t xml:space="preserve"> képviselő</w:t>
      </w:r>
      <w:r w:rsidR="005E62DE">
        <w:rPr>
          <w:rFonts w:ascii="Calibri" w:hAnsi="Calibri" w:cs="Calibri"/>
          <w:sz w:val="22"/>
          <w:szCs w:val="22"/>
        </w:rPr>
        <w:t>i</w:t>
      </w:r>
      <w:r w:rsidRPr="00FA6123">
        <w:rPr>
          <w:rFonts w:ascii="Calibri" w:hAnsi="Calibri" w:cs="Calibri"/>
          <w:sz w:val="22"/>
          <w:szCs w:val="22"/>
        </w:rPr>
        <w:t>vel egyeztetésre került</w:t>
      </w:r>
      <w:r w:rsidR="005E62DE">
        <w:rPr>
          <w:rFonts w:ascii="Calibri" w:hAnsi="Calibri" w:cs="Calibri"/>
          <w:sz w:val="22"/>
          <w:szCs w:val="22"/>
        </w:rPr>
        <w:t>ek</w:t>
      </w:r>
      <w:r w:rsidRPr="00FA6123">
        <w:rPr>
          <w:rFonts w:ascii="Calibri" w:hAnsi="Calibri" w:cs="Calibri"/>
          <w:sz w:val="22"/>
          <w:szCs w:val="22"/>
        </w:rPr>
        <w:t xml:space="preserve">. </w:t>
      </w:r>
    </w:p>
    <w:p w14:paraId="3F0A3167" w14:textId="77777777" w:rsidR="009A1B7E" w:rsidRPr="00FA6123" w:rsidRDefault="009A1B7E" w:rsidP="00B36065">
      <w:pPr>
        <w:jc w:val="both"/>
        <w:rPr>
          <w:rFonts w:ascii="Calibri" w:hAnsi="Calibri" w:cs="Calibri"/>
          <w:sz w:val="22"/>
          <w:szCs w:val="22"/>
        </w:rPr>
      </w:pPr>
    </w:p>
    <w:p w14:paraId="2F605526" w14:textId="18672DD8" w:rsidR="00206C0C" w:rsidRPr="00FA6123" w:rsidRDefault="00B111B9" w:rsidP="00B36065">
      <w:pPr>
        <w:jc w:val="both"/>
        <w:rPr>
          <w:rFonts w:ascii="Calibri" w:hAnsi="Calibri" w:cs="Calibri"/>
          <w:color w:val="FF0000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>Kérem a Tisztelt Bizottságo</w:t>
      </w:r>
      <w:r w:rsidR="00556871" w:rsidRPr="00FA6123">
        <w:rPr>
          <w:rFonts w:ascii="Calibri" w:hAnsi="Calibri" w:cs="Calibri"/>
          <w:sz w:val="22"/>
          <w:szCs w:val="22"/>
        </w:rPr>
        <w:t>ka</w:t>
      </w:r>
      <w:r w:rsidRPr="00FA6123">
        <w:rPr>
          <w:rFonts w:ascii="Calibri" w:hAnsi="Calibri" w:cs="Calibri"/>
          <w:sz w:val="22"/>
          <w:szCs w:val="22"/>
        </w:rPr>
        <w:t>t, hogy az előterjesztést megtárg</w:t>
      </w:r>
      <w:r w:rsidR="00D23248" w:rsidRPr="00FA6123">
        <w:rPr>
          <w:rFonts w:ascii="Calibri" w:hAnsi="Calibri" w:cs="Calibri"/>
          <w:sz w:val="22"/>
          <w:szCs w:val="22"/>
        </w:rPr>
        <w:t>yalni és a határozati javaslato</w:t>
      </w:r>
      <w:r w:rsidR="005E62DE">
        <w:rPr>
          <w:rFonts w:ascii="Calibri" w:hAnsi="Calibri" w:cs="Calibri"/>
          <w:sz w:val="22"/>
          <w:szCs w:val="22"/>
        </w:rPr>
        <w:t>ka</w:t>
      </w:r>
      <w:r w:rsidR="00D23248" w:rsidRPr="00FA6123">
        <w:rPr>
          <w:rFonts w:ascii="Calibri" w:hAnsi="Calibri" w:cs="Calibri"/>
          <w:sz w:val="22"/>
          <w:szCs w:val="22"/>
        </w:rPr>
        <w:t>t</w:t>
      </w:r>
      <w:r w:rsidRPr="00FA6123">
        <w:rPr>
          <w:rFonts w:ascii="Calibri" w:hAnsi="Calibri" w:cs="Calibri"/>
          <w:sz w:val="22"/>
          <w:szCs w:val="22"/>
        </w:rPr>
        <w:t xml:space="preserve"> elfogadni szíveskedjen</w:t>
      </w:r>
      <w:r w:rsidR="00D71EB1" w:rsidRPr="00FA6123">
        <w:rPr>
          <w:rFonts w:ascii="Calibri" w:hAnsi="Calibri" w:cs="Calibri"/>
          <w:sz w:val="22"/>
          <w:szCs w:val="22"/>
        </w:rPr>
        <w:t>ek</w:t>
      </w:r>
      <w:r w:rsidRPr="00FA6123">
        <w:rPr>
          <w:rFonts w:ascii="Calibri" w:hAnsi="Calibri" w:cs="Calibri"/>
          <w:sz w:val="22"/>
          <w:szCs w:val="22"/>
        </w:rPr>
        <w:t>.</w:t>
      </w:r>
    </w:p>
    <w:p w14:paraId="1DAF5C29" w14:textId="77777777" w:rsidR="00516766" w:rsidRPr="00FA6123" w:rsidRDefault="00516766" w:rsidP="00B36065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B6F6410" w14:textId="36C88548" w:rsidR="00787996" w:rsidRPr="00FA6123" w:rsidRDefault="004F6479" w:rsidP="00B36065">
      <w:pPr>
        <w:jc w:val="both"/>
        <w:rPr>
          <w:rFonts w:ascii="Calibri" w:hAnsi="Calibri" w:cs="Calibri"/>
          <w:b/>
          <w:sz w:val="22"/>
          <w:szCs w:val="22"/>
        </w:rPr>
      </w:pPr>
      <w:r w:rsidRPr="00FA6123">
        <w:rPr>
          <w:rFonts w:ascii="Calibri" w:hAnsi="Calibri" w:cs="Calibri"/>
          <w:b/>
          <w:sz w:val="22"/>
          <w:szCs w:val="22"/>
        </w:rPr>
        <w:t xml:space="preserve">Szombathely, </w:t>
      </w:r>
      <w:r w:rsidR="00125B3D" w:rsidRPr="00FA6123">
        <w:rPr>
          <w:rFonts w:ascii="Calibri" w:hAnsi="Calibri" w:cs="Calibri"/>
          <w:b/>
          <w:sz w:val="22"/>
          <w:szCs w:val="22"/>
        </w:rPr>
        <w:t>20</w:t>
      </w:r>
      <w:r w:rsidR="009948C9" w:rsidRPr="00FA6123">
        <w:rPr>
          <w:rFonts w:ascii="Calibri" w:hAnsi="Calibri" w:cs="Calibri"/>
          <w:b/>
          <w:sz w:val="22"/>
          <w:szCs w:val="22"/>
        </w:rPr>
        <w:t>2</w:t>
      </w:r>
      <w:r w:rsidR="00465D1E">
        <w:rPr>
          <w:rFonts w:ascii="Calibri" w:hAnsi="Calibri" w:cs="Calibri"/>
          <w:b/>
          <w:sz w:val="22"/>
          <w:szCs w:val="22"/>
        </w:rPr>
        <w:t>6</w:t>
      </w:r>
      <w:r w:rsidR="00125B3D" w:rsidRPr="00FA6123">
        <w:rPr>
          <w:rFonts w:ascii="Calibri" w:hAnsi="Calibri" w:cs="Calibri"/>
          <w:b/>
          <w:sz w:val="22"/>
          <w:szCs w:val="22"/>
        </w:rPr>
        <w:t xml:space="preserve">. </w:t>
      </w:r>
      <w:proofErr w:type="gramStart"/>
      <w:r w:rsidR="003B479D">
        <w:rPr>
          <w:rFonts w:ascii="Calibri" w:hAnsi="Calibri" w:cs="Calibri"/>
          <w:b/>
          <w:sz w:val="22"/>
          <w:szCs w:val="22"/>
        </w:rPr>
        <w:t>október</w:t>
      </w:r>
      <w:r w:rsidR="00EE2273" w:rsidRPr="00FA6123">
        <w:rPr>
          <w:rFonts w:ascii="Calibri" w:hAnsi="Calibri" w:cs="Calibri"/>
          <w:b/>
          <w:sz w:val="22"/>
          <w:szCs w:val="22"/>
        </w:rPr>
        <w:t>„</w:t>
      </w:r>
      <w:r w:rsidR="009948C9" w:rsidRPr="00FA6123">
        <w:rPr>
          <w:rFonts w:ascii="Calibri" w:hAnsi="Calibri" w:cs="Calibri"/>
          <w:b/>
          <w:sz w:val="22"/>
          <w:szCs w:val="22"/>
        </w:rPr>
        <w:t xml:space="preserve"> </w:t>
      </w:r>
      <w:r w:rsidR="00754AC3" w:rsidRPr="00FA6123">
        <w:rPr>
          <w:rFonts w:ascii="Calibri" w:hAnsi="Calibri" w:cs="Calibri"/>
          <w:b/>
          <w:sz w:val="22"/>
          <w:szCs w:val="22"/>
        </w:rPr>
        <w:t xml:space="preserve"> </w:t>
      </w:r>
      <w:proofErr w:type="gramEnd"/>
      <w:r w:rsidR="008B3FC0" w:rsidRPr="00FA6123">
        <w:rPr>
          <w:rFonts w:ascii="Calibri" w:hAnsi="Calibri" w:cs="Calibri"/>
          <w:b/>
          <w:sz w:val="22"/>
          <w:szCs w:val="22"/>
        </w:rPr>
        <w:t xml:space="preserve"> </w:t>
      </w:r>
      <w:r w:rsidR="009948C9" w:rsidRPr="00FA6123">
        <w:rPr>
          <w:rFonts w:ascii="Calibri" w:hAnsi="Calibri" w:cs="Calibri"/>
          <w:b/>
          <w:sz w:val="22"/>
          <w:szCs w:val="22"/>
        </w:rPr>
        <w:t xml:space="preserve">   </w:t>
      </w:r>
      <w:proofErr w:type="gramStart"/>
      <w:r w:rsidR="009948C9" w:rsidRPr="00FA6123">
        <w:rPr>
          <w:rFonts w:ascii="Calibri" w:hAnsi="Calibri" w:cs="Calibri"/>
          <w:b/>
          <w:sz w:val="22"/>
          <w:szCs w:val="22"/>
        </w:rPr>
        <w:t xml:space="preserve">  ”</w:t>
      </w:r>
      <w:proofErr w:type="gramEnd"/>
    </w:p>
    <w:p w14:paraId="2B5EAB7B" w14:textId="77777777" w:rsidR="008B3FC0" w:rsidRDefault="008B3FC0" w:rsidP="00B36065">
      <w:pPr>
        <w:jc w:val="both"/>
        <w:rPr>
          <w:rFonts w:ascii="Calibri" w:hAnsi="Calibri" w:cs="Calibri"/>
          <w:b/>
          <w:sz w:val="22"/>
          <w:szCs w:val="22"/>
        </w:rPr>
      </w:pPr>
    </w:p>
    <w:p w14:paraId="2017A03C" w14:textId="77777777" w:rsidR="004F6479" w:rsidRPr="00FA6123" w:rsidRDefault="004F6479" w:rsidP="00B36065">
      <w:pPr>
        <w:jc w:val="both"/>
        <w:rPr>
          <w:rFonts w:ascii="Calibri" w:hAnsi="Calibri" w:cs="Calibri"/>
          <w:b/>
          <w:sz w:val="22"/>
          <w:szCs w:val="22"/>
        </w:rPr>
      </w:pPr>
    </w:p>
    <w:p w14:paraId="57F9065F" w14:textId="646D103B" w:rsidR="00A24B62" w:rsidRDefault="00094570" w:rsidP="00B36065">
      <w:pPr>
        <w:tabs>
          <w:tab w:val="center" w:pos="6663"/>
        </w:tabs>
        <w:jc w:val="both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ab/>
      </w:r>
      <w:r w:rsidR="001B5CFF">
        <w:rPr>
          <w:rFonts w:ascii="Calibri" w:hAnsi="Calibri" w:cs="Calibri"/>
          <w:bCs/>
          <w:sz w:val="22"/>
          <w:szCs w:val="22"/>
        </w:rPr>
        <w:tab/>
      </w:r>
      <w:r w:rsidRPr="00820CD9">
        <w:rPr>
          <w:rFonts w:ascii="Calibri" w:hAnsi="Calibri" w:cs="Calibri"/>
          <w:bCs/>
          <w:sz w:val="22"/>
          <w:szCs w:val="22"/>
        </w:rPr>
        <w:t xml:space="preserve">/: </w:t>
      </w:r>
      <w:r w:rsidR="00FB4F7A">
        <w:rPr>
          <w:rFonts w:ascii="Calibri" w:hAnsi="Calibri" w:cs="Calibri"/>
          <w:b/>
          <w:bCs/>
          <w:sz w:val="22"/>
          <w:szCs w:val="22"/>
        </w:rPr>
        <w:t>Horváth Soma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820CD9">
        <w:rPr>
          <w:rFonts w:ascii="Calibri" w:hAnsi="Calibri" w:cs="Calibri"/>
          <w:bCs/>
          <w:sz w:val="22"/>
          <w:szCs w:val="22"/>
        </w:rPr>
        <w:t>:/</w:t>
      </w:r>
    </w:p>
    <w:p w14:paraId="31119F99" w14:textId="77777777" w:rsidR="00271674" w:rsidRDefault="00271674" w:rsidP="00B36065">
      <w:pPr>
        <w:tabs>
          <w:tab w:val="center" w:pos="6663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79A1FE47" w14:textId="77777777" w:rsidR="00A97628" w:rsidRDefault="00A97628" w:rsidP="00B36065">
      <w:pPr>
        <w:tabs>
          <w:tab w:val="center" w:pos="6663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0E197FC0" w14:textId="77777777" w:rsidR="00A97628" w:rsidRDefault="00A97628" w:rsidP="00B36065">
      <w:pPr>
        <w:tabs>
          <w:tab w:val="center" w:pos="6663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5819ABBC" w14:textId="77777777" w:rsidR="00A97628" w:rsidRDefault="00A97628" w:rsidP="00B36065">
      <w:pPr>
        <w:tabs>
          <w:tab w:val="center" w:pos="6663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65F7D9A2" w14:textId="77777777" w:rsidR="005E18C8" w:rsidRDefault="005E18C8" w:rsidP="00B36065">
      <w:pPr>
        <w:tabs>
          <w:tab w:val="center" w:pos="6663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0CF0CECD" w14:textId="596F98E8" w:rsidR="001B5CFF" w:rsidRDefault="001B5CFF" w:rsidP="001B5CFF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I.</w:t>
      </w:r>
    </w:p>
    <w:p w14:paraId="0D3A5728" w14:textId="77777777" w:rsidR="001B5CFF" w:rsidRPr="00820CD9" w:rsidRDefault="001B5CFF" w:rsidP="001B5CFF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20CD9">
        <w:rPr>
          <w:rFonts w:ascii="Calibri" w:hAnsi="Calibri" w:cs="Calibri"/>
          <w:b/>
          <w:bCs/>
          <w:sz w:val="22"/>
          <w:szCs w:val="22"/>
          <w:u w:val="single"/>
        </w:rPr>
        <w:t>HATÁROZATI JAVASLAT</w:t>
      </w:r>
    </w:p>
    <w:p w14:paraId="122E545A" w14:textId="794B9F14" w:rsidR="001B5CFF" w:rsidRPr="00820CD9" w:rsidRDefault="001B5CFF" w:rsidP="001B5CFF">
      <w:pPr>
        <w:spacing w:before="12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proofErr w:type="gramStart"/>
      <w:r w:rsidRPr="00820CD9">
        <w:rPr>
          <w:rFonts w:ascii="Calibri" w:hAnsi="Calibri" w:cs="Calibri"/>
          <w:b/>
          <w:bCs/>
          <w:sz w:val="22"/>
          <w:szCs w:val="22"/>
          <w:u w:val="single"/>
        </w:rPr>
        <w:t>….…</w:t>
      </w:r>
      <w:proofErr w:type="gramEnd"/>
      <w:r w:rsidRPr="00820CD9">
        <w:rPr>
          <w:rFonts w:ascii="Calibri" w:hAnsi="Calibri" w:cs="Calibri"/>
          <w:b/>
          <w:bCs/>
          <w:sz w:val="22"/>
          <w:szCs w:val="22"/>
          <w:u w:val="single"/>
        </w:rPr>
        <w:t>./202</w:t>
      </w:r>
      <w:r w:rsidR="001D3B61">
        <w:rPr>
          <w:rFonts w:ascii="Calibri" w:hAnsi="Calibri" w:cs="Calibri"/>
          <w:b/>
          <w:bCs/>
          <w:sz w:val="22"/>
          <w:szCs w:val="22"/>
          <w:u w:val="single"/>
        </w:rPr>
        <w:t>6</w:t>
      </w:r>
      <w:r w:rsidRPr="00820CD9">
        <w:rPr>
          <w:rFonts w:ascii="Calibri" w:hAnsi="Calibri" w:cs="Calibri"/>
          <w:b/>
          <w:bCs/>
          <w:sz w:val="22"/>
          <w:szCs w:val="22"/>
          <w:u w:val="single"/>
        </w:rPr>
        <w:t>. (</w:t>
      </w:r>
      <w:r w:rsidR="00A97628">
        <w:rPr>
          <w:rFonts w:ascii="Calibri" w:hAnsi="Calibri" w:cs="Calibri"/>
          <w:b/>
          <w:bCs/>
          <w:sz w:val="22"/>
          <w:szCs w:val="22"/>
          <w:u w:val="single"/>
        </w:rPr>
        <w:t>X</w:t>
      </w:r>
      <w:r w:rsidRPr="00820CD9">
        <w:rPr>
          <w:rFonts w:ascii="Calibri" w:hAnsi="Calibri" w:cs="Calibri"/>
          <w:b/>
          <w:bCs/>
          <w:sz w:val="22"/>
          <w:szCs w:val="22"/>
          <w:u w:val="single"/>
        </w:rPr>
        <w:t>.</w:t>
      </w:r>
      <w:r w:rsidR="001D3B61">
        <w:rPr>
          <w:rFonts w:ascii="Calibri" w:hAnsi="Calibri" w:cs="Calibri"/>
          <w:b/>
          <w:bCs/>
          <w:sz w:val="22"/>
          <w:szCs w:val="22"/>
          <w:u w:val="single"/>
        </w:rPr>
        <w:t>2</w:t>
      </w:r>
      <w:r w:rsidR="007D5161">
        <w:rPr>
          <w:rFonts w:ascii="Calibri" w:hAnsi="Calibri" w:cs="Calibri"/>
          <w:b/>
          <w:bCs/>
          <w:sz w:val="22"/>
          <w:szCs w:val="22"/>
          <w:u w:val="single"/>
        </w:rPr>
        <w:t>6</w:t>
      </w:r>
      <w:r w:rsidRPr="00820CD9">
        <w:rPr>
          <w:rFonts w:ascii="Calibri" w:hAnsi="Calibri" w:cs="Calibri"/>
          <w:b/>
          <w:bCs/>
          <w:sz w:val="22"/>
          <w:szCs w:val="22"/>
          <w:u w:val="single"/>
        </w:rPr>
        <w:t xml:space="preserve">.)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BKKB</w:t>
      </w:r>
      <w:r w:rsidRPr="00820CD9">
        <w:rPr>
          <w:rFonts w:ascii="Calibri" w:hAnsi="Calibri" w:cs="Calibri"/>
          <w:b/>
          <w:bCs/>
          <w:sz w:val="22"/>
          <w:szCs w:val="22"/>
          <w:u w:val="single"/>
        </w:rPr>
        <w:t xml:space="preserve"> számú határozat</w:t>
      </w:r>
    </w:p>
    <w:p w14:paraId="1666CABA" w14:textId="77777777" w:rsidR="001B5CFF" w:rsidRPr="00820CD9" w:rsidRDefault="001B5CFF" w:rsidP="001B5CFF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EB74358" w14:textId="3E0C0377" w:rsidR="001105F0" w:rsidRPr="00820CD9" w:rsidRDefault="001B5CFF" w:rsidP="001105F0">
      <w:pPr>
        <w:jc w:val="both"/>
        <w:rPr>
          <w:rFonts w:ascii="Calibri" w:hAnsi="Calibri" w:cs="Calibri"/>
          <w:bCs/>
          <w:sz w:val="22"/>
          <w:szCs w:val="22"/>
        </w:rPr>
      </w:pPr>
      <w:r w:rsidRPr="00FA6123">
        <w:rPr>
          <w:rFonts w:ascii="Calibri" w:hAnsi="Calibri" w:cs="Calibri"/>
          <w:bCs/>
          <w:sz w:val="22"/>
          <w:szCs w:val="22"/>
        </w:rPr>
        <w:t>A Bűnmegelőzési, Közbiztonsági és Közrendvédelmi Bizottság megtárgyalta a „</w:t>
      </w:r>
      <w:r w:rsidRPr="00FA6123">
        <w:rPr>
          <w:rFonts w:ascii="Calibri" w:hAnsi="Calibri" w:cs="Calibri"/>
          <w:bCs/>
          <w:i/>
          <w:iCs/>
          <w:sz w:val="22"/>
          <w:szCs w:val="22"/>
        </w:rPr>
        <w:t>Javaslat Szombathely város területén forgalmi rend változtatással kapcsolatos döntés</w:t>
      </w:r>
      <w:r w:rsidR="00EB1465">
        <w:rPr>
          <w:rFonts w:ascii="Calibri" w:hAnsi="Calibri" w:cs="Calibri"/>
          <w:bCs/>
          <w:i/>
          <w:iCs/>
          <w:sz w:val="22"/>
          <w:szCs w:val="22"/>
        </w:rPr>
        <w:t>ek</w:t>
      </w:r>
      <w:r w:rsidRPr="00FA6123">
        <w:rPr>
          <w:rFonts w:ascii="Calibri" w:hAnsi="Calibri" w:cs="Calibri"/>
          <w:bCs/>
          <w:i/>
          <w:iCs/>
          <w:sz w:val="22"/>
          <w:szCs w:val="22"/>
        </w:rPr>
        <w:t xml:space="preserve"> meghozatalára</w:t>
      </w:r>
      <w:r w:rsidRPr="00FA6123">
        <w:rPr>
          <w:rFonts w:ascii="Calibri" w:hAnsi="Calibri" w:cs="Calibri"/>
          <w:bCs/>
          <w:sz w:val="22"/>
          <w:szCs w:val="22"/>
        </w:rPr>
        <w:t>”</w:t>
      </w:r>
      <w:r w:rsidRPr="00FA6123">
        <w:rPr>
          <w:rFonts w:ascii="Calibri" w:hAnsi="Calibri" w:cs="Calibri"/>
          <w:sz w:val="22"/>
          <w:szCs w:val="22"/>
        </w:rPr>
        <w:t xml:space="preserve"> című</w:t>
      </w:r>
      <w:r w:rsidRPr="00FA6123">
        <w:rPr>
          <w:rFonts w:ascii="Calibri" w:hAnsi="Calibri" w:cs="Calibri"/>
          <w:bCs/>
          <w:sz w:val="22"/>
          <w:szCs w:val="22"/>
        </w:rPr>
        <w:t xml:space="preserve"> előterjesztést, </w:t>
      </w:r>
      <w:r w:rsidR="001105F0" w:rsidRPr="00820CD9">
        <w:rPr>
          <w:rFonts w:ascii="Calibri" w:hAnsi="Calibri" w:cs="Calibri"/>
          <w:bCs/>
          <w:sz w:val="22"/>
          <w:szCs w:val="22"/>
        </w:rPr>
        <w:t xml:space="preserve">és </w:t>
      </w:r>
      <w:r w:rsidR="001105F0">
        <w:rPr>
          <w:rFonts w:ascii="Calibri" w:hAnsi="Calibri" w:cs="Calibri"/>
          <w:bCs/>
          <w:sz w:val="22"/>
          <w:szCs w:val="22"/>
        </w:rPr>
        <w:t>az alábbi javaslato</w:t>
      </w:r>
      <w:r w:rsidR="00FF3BE1">
        <w:rPr>
          <w:rFonts w:ascii="Calibri" w:hAnsi="Calibri" w:cs="Calibri"/>
          <w:bCs/>
          <w:sz w:val="22"/>
          <w:szCs w:val="22"/>
        </w:rPr>
        <w:t>ka</w:t>
      </w:r>
      <w:r w:rsidR="001105F0">
        <w:rPr>
          <w:rFonts w:ascii="Calibri" w:hAnsi="Calibri" w:cs="Calibri"/>
          <w:bCs/>
          <w:sz w:val="22"/>
          <w:szCs w:val="22"/>
        </w:rPr>
        <w:t>t teszi a Városstratégiai, Idegenforgalmi és Sport Bizottságnak</w:t>
      </w:r>
      <w:r w:rsidR="001105F0" w:rsidRPr="00820CD9">
        <w:rPr>
          <w:rFonts w:ascii="Calibri" w:hAnsi="Calibri" w:cs="Calibri"/>
          <w:bCs/>
          <w:sz w:val="22"/>
          <w:szCs w:val="22"/>
        </w:rPr>
        <w:t>:</w:t>
      </w:r>
    </w:p>
    <w:p w14:paraId="311B0083" w14:textId="279F4EE7" w:rsidR="001B5CFF" w:rsidRDefault="001B5CFF" w:rsidP="001105F0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C4EF5BD" w14:textId="76AB52CB" w:rsidR="003B479D" w:rsidRDefault="00BE2A4F" w:rsidP="00BE2A4F">
      <w:pPr>
        <w:numPr>
          <w:ilvl w:val="0"/>
          <w:numId w:val="17"/>
        </w:numPr>
        <w:spacing w:before="60"/>
        <w:ind w:hanging="43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 </w:t>
      </w:r>
      <w:r w:rsidR="001D3B61" w:rsidRPr="00D71EB1">
        <w:rPr>
          <w:rFonts w:ascii="Calibri" w:hAnsi="Calibri" w:cs="Calibri"/>
          <w:sz w:val="22"/>
          <w:szCs w:val="22"/>
        </w:rPr>
        <w:t xml:space="preserve">Bizottság </w:t>
      </w:r>
      <w:r w:rsidR="003B479D">
        <w:rPr>
          <w:rFonts w:ascii="Calibri" w:hAnsi="Calibri" w:cs="Calibri"/>
          <w:sz w:val="22"/>
          <w:szCs w:val="22"/>
        </w:rPr>
        <w:t>javasolja a</w:t>
      </w:r>
      <w:r w:rsidR="003B479D">
        <w:rPr>
          <w:rFonts w:ascii="Calibri" w:hAnsi="Calibri" w:cs="Calibri"/>
          <w:bCs/>
          <w:sz w:val="22"/>
          <w:szCs w:val="22"/>
        </w:rPr>
        <w:t xml:space="preserve">z </w:t>
      </w:r>
      <w:proofErr w:type="spellStart"/>
      <w:r w:rsidR="003B479D">
        <w:rPr>
          <w:rFonts w:ascii="Calibri" w:hAnsi="Calibri" w:cs="Calibri"/>
          <w:bCs/>
          <w:sz w:val="22"/>
          <w:szCs w:val="22"/>
        </w:rPr>
        <w:t>Olad</w:t>
      </w:r>
      <w:proofErr w:type="spellEnd"/>
      <w:r w:rsidR="003B479D">
        <w:rPr>
          <w:rFonts w:ascii="Calibri" w:hAnsi="Calibri" w:cs="Calibri"/>
          <w:bCs/>
          <w:sz w:val="22"/>
          <w:szCs w:val="22"/>
        </w:rPr>
        <w:t xml:space="preserve"> Platóra felvezető utakon, azaz</w:t>
      </w:r>
      <w:r w:rsidR="006F517C">
        <w:rPr>
          <w:rFonts w:ascii="Calibri" w:hAnsi="Calibri" w:cs="Calibri"/>
          <w:bCs/>
          <w:sz w:val="22"/>
          <w:szCs w:val="22"/>
        </w:rPr>
        <w:t xml:space="preserve"> a</w:t>
      </w:r>
      <w:r w:rsidR="003B479D">
        <w:rPr>
          <w:rFonts w:ascii="Calibri" w:hAnsi="Calibri" w:cs="Calibri"/>
          <w:bCs/>
          <w:sz w:val="22"/>
          <w:szCs w:val="22"/>
        </w:rPr>
        <w:t xml:space="preserve"> Márton Áron utcában az </w:t>
      </w:r>
      <w:proofErr w:type="spellStart"/>
      <w:r w:rsidR="003B479D">
        <w:rPr>
          <w:rFonts w:ascii="Calibri" w:hAnsi="Calibri" w:cs="Calibri"/>
          <w:bCs/>
          <w:sz w:val="22"/>
          <w:szCs w:val="22"/>
        </w:rPr>
        <w:t>Ernuszt</w:t>
      </w:r>
      <w:proofErr w:type="spellEnd"/>
      <w:r w:rsidR="003B479D">
        <w:rPr>
          <w:rFonts w:ascii="Calibri" w:hAnsi="Calibri" w:cs="Calibri"/>
          <w:bCs/>
          <w:sz w:val="22"/>
          <w:szCs w:val="22"/>
        </w:rPr>
        <w:t xml:space="preserve"> Kelemen utcai kereszteződés után, a Kilátó utcában a Síp utcai kereszteződés előtt, a Síp utca – Homok utca kereszteződésében, illetve Makkfa utca – Babér utcai kereszteződés előtt 3</w:t>
      </w:r>
      <w:r w:rsidR="003B479D" w:rsidRPr="00F80F6C">
        <w:rPr>
          <w:rFonts w:asciiTheme="minorHAnsi" w:hAnsiTheme="minorHAnsi" w:cstheme="minorHAnsi"/>
          <w:sz w:val="22"/>
          <w:szCs w:val="22"/>
        </w:rPr>
        <w:t xml:space="preserve">0 km/h sebességkorlátozás, </w:t>
      </w:r>
      <w:r w:rsidR="003B479D">
        <w:rPr>
          <w:rFonts w:asciiTheme="minorHAnsi" w:hAnsiTheme="minorHAnsi" w:cstheme="minorHAnsi"/>
          <w:sz w:val="22"/>
          <w:szCs w:val="22"/>
        </w:rPr>
        <w:t>7</w:t>
      </w:r>
      <w:r w:rsidR="003B479D" w:rsidRPr="00F80F6C">
        <w:rPr>
          <w:rFonts w:asciiTheme="minorHAnsi" w:hAnsiTheme="minorHAnsi" w:cstheme="minorHAnsi"/>
          <w:sz w:val="22"/>
          <w:szCs w:val="22"/>
        </w:rPr>
        <w:t>,5 t súlykorlátozás</w:t>
      </w:r>
      <w:r w:rsidR="003B479D">
        <w:rPr>
          <w:rFonts w:asciiTheme="minorHAnsi" w:hAnsiTheme="minorHAnsi" w:cstheme="minorHAnsi"/>
          <w:sz w:val="22"/>
          <w:szCs w:val="22"/>
        </w:rPr>
        <w:t xml:space="preserve"> zóna táblák</w:t>
      </w:r>
      <w:r w:rsidR="003B479D" w:rsidRPr="00F80F6C">
        <w:rPr>
          <w:rFonts w:asciiTheme="minorHAnsi" w:hAnsiTheme="minorHAnsi" w:cstheme="minorHAnsi"/>
          <w:sz w:val="22"/>
          <w:szCs w:val="22"/>
        </w:rPr>
        <w:t xml:space="preserve">, valamint </w:t>
      </w:r>
      <w:r w:rsidR="003B479D">
        <w:rPr>
          <w:rFonts w:asciiTheme="minorHAnsi" w:hAnsiTheme="minorHAnsi" w:cstheme="minorHAnsi"/>
          <w:sz w:val="22"/>
          <w:szCs w:val="22"/>
        </w:rPr>
        <w:t>a 7,5 t feletti tehergépjárművek behajtása érdekében a</w:t>
      </w:r>
      <w:r w:rsidR="003B479D" w:rsidRPr="00F80F6C">
        <w:rPr>
          <w:rFonts w:asciiTheme="minorHAnsi" w:hAnsiTheme="minorHAnsi" w:cstheme="minorHAnsi"/>
          <w:sz w:val="22"/>
          <w:szCs w:val="22"/>
        </w:rPr>
        <w:t xml:space="preserve"> „Kivéve engedély” kiegészítéssel</w:t>
      </w:r>
      <w:r w:rsidR="003B479D">
        <w:rPr>
          <w:rFonts w:asciiTheme="minorHAnsi" w:hAnsiTheme="minorHAnsi" w:cstheme="minorHAnsi"/>
          <w:sz w:val="22"/>
          <w:szCs w:val="22"/>
        </w:rPr>
        <w:t xml:space="preserve"> jelzőtáblák kihelyezését.</w:t>
      </w:r>
    </w:p>
    <w:p w14:paraId="3D7CE6A2" w14:textId="40F0E05E" w:rsidR="00963CEB" w:rsidRPr="00E70A43" w:rsidRDefault="00963CEB" w:rsidP="00BE2A4F">
      <w:pPr>
        <w:numPr>
          <w:ilvl w:val="0"/>
          <w:numId w:val="17"/>
        </w:numPr>
        <w:spacing w:before="60"/>
        <w:ind w:hanging="43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 Bizottság</w:t>
      </w:r>
      <w:r w:rsidR="008B7379">
        <w:rPr>
          <w:rFonts w:ascii="Calibri" w:hAnsi="Calibri" w:cs="Calibri"/>
          <w:bCs/>
          <w:sz w:val="22"/>
          <w:szCs w:val="22"/>
        </w:rPr>
        <w:t xml:space="preserve"> </w:t>
      </w:r>
      <w:r w:rsidR="003B479D">
        <w:rPr>
          <w:rFonts w:ascii="Calibri" w:hAnsi="Calibri" w:cs="Calibri"/>
          <w:bCs/>
          <w:sz w:val="22"/>
          <w:szCs w:val="22"/>
        </w:rPr>
        <w:t>javasolja</w:t>
      </w:r>
      <w:r w:rsidR="008B7379">
        <w:rPr>
          <w:rFonts w:ascii="Calibri" w:hAnsi="Calibri" w:cs="Calibri"/>
          <w:bCs/>
          <w:sz w:val="22"/>
          <w:szCs w:val="22"/>
        </w:rPr>
        <w:t xml:space="preserve">, hogy </w:t>
      </w:r>
      <w:r w:rsidR="007338D7">
        <w:rPr>
          <w:rFonts w:ascii="Calibri" w:hAnsi="Calibri" w:cs="Calibri"/>
          <w:bCs/>
          <w:sz w:val="22"/>
          <w:szCs w:val="22"/>
        </w:rPr>
        <w:t>a Gábor Áron utca Rumi út – Rákóczi Ferenc utca közötti szakaszon 30 km/h sebesség</w:t>
      </w:r>
      <w:r w:rsidR="008B7379">
        <w:rPr>
          <w:rFonts w:ascii="Calibri" w:hAnsi="Calibri" w:cs="Calibri"/>
          <w:bCs/>
          <w:sz w:val="22"/>
          <w:szCs w:val="22"/>
        </w:rPr>
        <w:t>korlátozás kerüljön bevezetésre.</w:t>
      </w:r>
    </w:p>
    <w:p w14:paraId="112D130C" w14:textId="46C10AA2" w:rsidR="008E6376" w:rsidRPr="008E6376" w:rsidRDefault="008E6376" w:rsidP="00807C21">
      <w:pPr>
        <w:pStyle w:val="Listaszerbekezds"/>
        <w:numPr>
          <w:ilvl w:val="0"/>
          <w:numId w:val="17"/>
        </w:numPr>
        <w:spacing w:before="60"/>
        <w:ind w:hanging="436"/>
        <w:jc w:val="both"/>
        <w:rPr>
          <w:rFonts w:ascii="Calibri" w:hAnsi="Calibri" w:cs="Calibri"/>
          <w:sz w:val="22"/>
          <w:szCs w:val="22"/>
        </w:rPr>
      </w:pPr>
      <w:r w:rsidRPr="008E6376">
        <w:rPr>
          <w:rFonts w:ascii="Calibri" w:hAnsi="Calibri" w:cs="Calibri"/>
          <w:bCs/>
          <w:sz w:val="22"/>
          <w:szCs w:val="22"/>
        </w:rPr>
        <w:t>A Bizottság javasolja az Ady tér 40-42. számú ingatlanok előtt</w:t>
      </w:r>
      <w:r>
        <w:rPr>
          <w:rFonts w:ascii="Calibri" w:hAnsi="Calibri" w:cs="Calibri"/>
          <w:bCs/>
          <w:sz w:val="22"/>
          <w:szCs w:val="22"/>
        </w:rPr>
        <w:t xml:space="preserve"> az</w:t>
      </w:r>
      <w:r w:rsidRPr="008E6376">
        <w:rPr>
          <w:rFonts w:ascii="Calibri" w:hAnsi="Calibri" w:cs="Calibri"/>
          <w:bCs/>
          <w:sz w:val="22"/>
          <w:szCs w:val="22"/>
        </w:rPr>
        <w:t xml:space="preserve"> ideiglenes forgalmi rend</w:t>
      </w:r>
      <w:r>
        <w:rPr>
          <w:rFonts w:ascii="Calibri" w:hAnsi="Calibri" w:cs="Calibri"/>
          <w:bCs/>
          <w:sz w:val="22"/>
          <w:szCs w:val="22"/>
        </w:rPr>
        <w:t xml:space="preserve"> bevezetését 2026. november 2. – 2026. december 18. közötti időszakban</w:t>
      </w:r>
      <w:r w:rsidRPr="008E6376">
        <w:rPr>
          <w:rFonts w:ascii="Calibri" w:hAnsi="Calibri" w:cs="Calibri"/>
          <w:bCs/>
          <w:sz w:val="22"/>
          <w:szCs w:val="22"/>
        </w:rPr>
        <w:t xml:space="preserve">, azaz „Megállni tilos” tábla </w:t>
      </w:r>
      <w:r>
        <w:rPr>
          <w:rFonts w:ascii="Calibri" w:hAnsi="Calibri" w:cs="Calibri"/>
          <w:bCs/>
          <w:sz w:val="22"/>
          <w:szCs w:val="22"/>
        </w:rPr>
        <w:t>kihelyezését</w:t>
      </w:r>
      <w:r w:rsidR="006F517C">
        <w:rPr>
          <w:rFonts w:ascii="Calibri" w:hAnsi="Calibri" w:cs="Calibri"/>
          <w:bCs/>
          <w:sz w:val="22"/>
          <w:szCs w:val="22"/>
        </w:rPr>
        <w:t xml:space="preserve"> azzal, hogy a tábla kihelyezésével és beszedésével kapcsolatos költségek a vállalkozó</w:t>
      </w:r>
      <w:r w:rsidR="00483909">
        <w:rPr>
          <w:rFonts w:ascii="Calibri" w:hAnsi="Calibri" w:cs="Calibri"/>
          <w:bCs/>
          <w:sz w:val="22"/>
          <w:szCs w:val="22"/>
        </w:rPr>
        <w:t>t</w:t>
      </w:r>
      <w:r w:rsidR="006F517C">
        <w:rPr>
          <w:rFonts w:ascii="Calibri" w:hAnsi="Calibri" w:cs="Calibri"/>
          <w:bCs/>
          <w:sz w:val="22"/>
          <w:szCs w:val="22"/>
        </w:rPr>
        <w:t xml:space="preserve"> terhelik</w:t>
      </w:r>
      <w:r>
        <w:rPr>
          <w:rFonts w:ascii="Calibri" w:hAnsi="Calibri" w:cs="Calibri"/>
          <w:bCs/>
          <w:sz w:val="22"/>
          <w:szCs w:val="22"/>
        </w:rPr>
        <w:t>.</w:t>
      </w:r>
    </w:p>
    <w:p w14:paraId="6D17C2E8" w14:textId="77777777" w:rsidR="00BE2A4F" w:rsidRDefault="00BE2A4F" w:rsidP="001105F0">
      <w:pPr>
        <w:jc w:val="both"/>
        <w:rPr>
          <w:rFonts w:ascii="Calibri" w:hAnsi="Calibri" w:cs="Calibri"/>
          <w:b/>
          <w:bCs/>
          <w:sz w:val="22"/>
          <w:szCs w:val="22"/>
          <w:highlight w:val="yellow"/>
          <w:u w:val="single"/>
        </w:rPr>
      </w:pPr>
    </w:p>
    <w:p w14:paraId="36CA26F1" w14:textId="77777777" w:rsidR="001B5CFF" w:rsidRPr="00FA6123" w:rsidRDefault="001B5CFF" w:rsidP="001B5CFF">
      <w:pPr>
        <w:tabs>
          <w:tab w:val="left" w:pos="144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Felelős:</w:t>
      </w:r>
      <w:r w:rsidRPr="00FA6123">
        <w:rPr>
          <w:rFonts w:ascii="Calibri" w:hAnsi="Calibri" w:cs="Calibri"/>
          <w:b/>
          <w:bCs/>
          <w:sz w:val="22"/>
          <w:szCs w:val="22"/>
        </w:rPr>
        <w:tab/>
      </w:r>
      <w:r w:rsidRPr="00FA6123">
        <w:rPr>
          <w:rFonts w:ascii="Calibri" w:hAnsi="Calibri" w:cs="Calibri"/>
          <w:bCs/>
          <w:sz w:val="22"/>
          <w:szCs w:val="22"/>
        </w:rPr>
        <w:t xml:space="preserve">Dr. </w:t>
      </w:r>
      <w:proofErr w:type="spellStart"/>
      <w:r w:rsidRPr="00FA6123">
        <w:rPr>
          <w:rFonts w:ascii="Calibri" w:hAnsi="Calibri" w:cs="Calibri"/>
          <w:bCs/>
          <w:sz w:val="22"/>
          <w:szCs w:val="22"/>
        </w:rPr>
        <w:t>Nemény</w:t>
      </w:r>
      <w:proofErr w:type="spellEnd"/>
      <w:r w:rsidRPr="00FA6123">
        <w:rPr>
          <w:rFonts w:ascii="Calibri" w:hAnsi="Calibri" w:cs="Calibri"/>
          <w:bCs/>
          <w:sz w:val="22"/>
          <w:szCs w:val="22"/>
        </w:rPr>
        <w:t xml:space="preserve"> András, polgármester</w:t>
      </w:r>
    </w:p>
    <w:p w14:paraId="0444B07D" w14:textId="77777777" w:rsidR="001B5CFF" w:rsidRPr="00FA6123" w:rsidRDefault="001B5CFF" w:rsidP="001B5CFF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b/>
          <w:bCs/>
          <w:sz w:val="22"/>
          <w:szCs w:val="22"/>
        </w:rPr>
        <w:tab/>
      </w:r>
      <w:r w:rsidRPr="00FA6123">
        <w:rPr>
          <w:rFonts w:ascii="Calibri" w:hAnsi="Calibri" w:cs="Calibri"/>
          <w:sz w:val="22"/>
          <w:szCs w:val="22"/>
        </w:rPr>
        <w:t xml:space="preserve">Horváth Soma, alpolgármester </w:t>
      </w:r>
    </w:p>
    <w:p w14:paraId="5A336315" w14:textId="77777777" w:rsidR="001B5CFF" w:rsidRPr="00FA6123" w:rsidRDefault="001B5CFF" w:rsidP="001B5CFF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ab/>
        <w:t>Kelemen Krisztián, a Bizottság elnöke</w:t>
      </w:r>
    </w:p>
    <w:p w14:paraId="006CF4E6" w14:textId="77777777" w:rsidR="001B5CFF" w:rsidRPr="00FA6123" w:rsidRDefault="001B5CFF" w:rsidP="001B5CFF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 xml:space="preserve">/a végrehajtás előkészítéséért: </w:t>
      </w:r>
    </w:p>
    <w:p w14:paraId="6EFBCDFB" w14:textId="77777777" w:rsidR="001B5CFF" w:rsidRPr="00FA6123" w:rsidRDefault="001B5CFF" w:rsidP="001B5CFF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vezetője/</w:t>
      </w:r>
    </w:p>
    <w:p w14:paraId="4D19F964" w14:textId="77777777" w:rsidR="001B5CFF" w:rsidRPr="00FA6123" w:rsidRDefault="001B5CFF" w:rsidP="001B5CFF">
      <w:pPr>
        <w:tabs>
          <w:tab w:val="left" w:pos="1418"/>
          <w:tab w:val="left" w:pos="1985"/>
        </w:tabs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8814339" w14:textId="2FEEFDB0" w:rsidR="001B5CFF" w:rsidRDefault="001B5CFF" w:rsidP="001B5CFF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FA6123">
        <w:rPr>
          <w:rFonts w:ascii="Calibri" w:hAnsi="Calibri" w:cs="Calibri"/>
          <w:bCs/>
          <w:sz w:val="22"/>
          <w:szCs w:val="22"/>
        </w:rPr>
        <w:tab/>
      </w:r>
      <w:r w:rsidR="002C7C36">
        <w:rPr>
          <w:rFonts w:ascii="Calibri" w:hAnsi="Calibri" w:cs="Calibri"/>
          <w:bCs/>
          <w:sz w:val="22"/>
          <w:szCs w:val="22"/>
        </w:rPr>
        <w:t>azonnal</w:t>
      </w:r>
    </w:p>
    <w:p w14:paraId="00BF3074" w14:textId="77777777" w:rsidR="00A97628" w:rsidRDefault="00A97628" w:rsidP="001B5CFF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7686898C" w14:textId="77777777" w:rsidR="00A97628" w:rsidRDefault="00A97628" w:rsidP="001B5CFF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18455C08" w14:textId="77777777" w:rsidR="00A97628" w:rsidRDefault="00A97628" w:rsidP="001B5CFF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69568C9F" w14:textId="77777777" w:rsidR="00A97628" w:rsidRDefault="00A97628" w:rsidP="001B5CFF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43AB0B34" w14:textId="77777777" w:rsidR="00A97628" w:rsidRDefault="00A97628" w:rsidP="001B5CFF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498AEE51" w14:textId="40C4D015" w:rsidR="003B479D" w:rsidRPr="00FA6123" w:rsidRDefault="003B479D" w:rsidP="003B479D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I</w:t>
      </w:r>
      <w:r>
        <w:rPr>
          <w:rFonts w:ascii="Calibri" w:hAnsi="Calibri" w:cs="Calibri"/>
          <w:b/>
          <w:bCs/>
          <w:sz w:val="22"/>
          <w:szCs w:val="22"/>
          <w:u w:val="single"/>
        </w:rPr>
        <w:t>I</w:t>
      </w: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.</w:t>
      </w:r>
    </w:p>
    <w:p w14:paraId="71E5798E" w14:textId="77777777" w:rsidR="003B479D" w:rsidRPr="00FA6123" w:rsidRDefault="003B479D" w:rsidP="003B479D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HATÁROZATI JAVASLAT</w:t>
      </w:r>
    </w:p>
    <w:p w14:paraId="0B753E84" w14:textId="77777777" w:rsidR="003B479D" w:rsidRPr="00FA6123" w:rsidRDefault="003B479D" w:rsidP="003B479D">
      <w:pPr>
        <w:spacing w:before="12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proofErr w:type="gramStart"/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….…</w:t>
      </w:r>
      <w:proofErr w:type="gramEnd"/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./202</w:t>
      </w:r>
      <w:r>
        <w:rPr>
          <w:rFonts w:ascii="Calibri" w:hAnsi="Calibri" w:cs="Calibri"/>
          <w:b/>
          <w:bCs/>
          <w:sz w:val="22"/>
          <w:szCs w:val="22"/>
          <w:u w:val="single"/>
        </w:rPr>
        <w:t>6</w:t>
      </w: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. (</w:t>
      </w:r>
      <w:r>
        <w:rPr>
          <w:rFonts w:ascii="Calibri" w:hAnsi="Calibri" w:cs="Calibri"/>
          <w:b/>
          <w:bCs/>
          <w:sz w:val="22"/>
          <w:szCs w:val="22"/>
          <w:u w:val="single"/>
        </w:rPr>
        <w:t>X.27</w:t>
      </w: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.) VISB számú határozat</w:t>
      </w:r>
    </w:p>
    <w:p w14:paraId="2BEC003B" w14:textId="77777777" w:rsidR="003B479D" w:rsidRPr="00FA6123" w:rsidRDefault="003B479D" w:rsidP="003B479D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7D1ACB4" w14:textId="77777777" w:rsidR="003B479D" w:rsidRPr="00FA6123" w:rsidRDefault="003B479D" w:rsidP="003B479D">
      <w:pPr>
        <w:jc w:val="both"/>
        <w:rPr>
          <w:rFonts w:ascii="Calibri" w:hAnsi="Calibri" w:cs="Calibri"/>
          <w:bCs/>
          <w:sz w:val="22"/>
          <w:szCs w:val="22"/>
        </w:rPr>
      </w:pPr>
      <w:r w:rsidRPr="00FA6123">
        <w:rPr>
          <w:rFonts w:ascii="Calibri" w:hAnsi="Calibri" w:cs="Calibri"/>
          <w:bCs/>
          <w:sz w:val="22"/>
          <w:szCs w:val="22"/>
        </w:rPr>
        <w:t>A Városstratégiai, Idegenforgalmi és Sport Bizottság megtárgyalta a „</w:t>
      </w:r>
      <w:r w:rsidRPr="00FA6123">
        <w:rPr>
          <w:rFonts w:ascii="Calibri" w:hAnsi="Calibri" w:cs="Calibri"/>
          <w:bCs/>
          <w:i/>
          <w:iCs/>
          <w:sz w:val="22"/>
          <w:szCs w:val="22"/>
        </w:rPr>
        <w:t>Javaslat Szombathely város területén forgalmi rend változtatással kapcsolatos döntés</w:t>
      </w:r>
      <w:r>
        <w:rPr>
          <w:rFonts w:ascii="Calibri" w:hAnsi="Calibri" w:cs="Calibri"/>
          <w:bCs/>
          <w:i/>
          <w:iCs/>
          <w:sz w:val="22"/>
          <w:szCs w:val="22"/>
        </w:rPr>
        <w:t>ek</w:t>
      </w:r>
      <w:r w:rsidRPr="00FA6123">
        <w:rPr>
          <w:rFonts w:ascii="Calibri" w:hAnsi="Calibri" w:cs="Calibri"/>
          <w:bCs/>
          <w:i/>
          <w:iCs/>
          <w:sz w:val="22"/>
          <w:szCs w:val="22"/>
        </w:rPr>
        <w:t xml:space="preserve"> meghozatalára</w:t>
      </w:r>
      <w:r w:rsidRPr="00FA6123">
        <w:rPr>
          <w:rFonts w:ascii="Calibri" w:hAnsi="Calibri" w:cs="Calibri"/>
          <w:bCs/>
          <w:sz w:val="22"/>
          <w:szCs w:val="22"/>
        </w:rPr>
        <w:t>”</w:t>
      </w:r>
      <w:r w:rsidRPr="00FA6123">
        <w:rPr>
          <w:rFonts w:ascii="Calibri" w:hAnsi="Calibri" w:cs="Calibri"/>
          <w:sz w:val="22"/>
          <w:szCs w:val="22"/>
        </w:rPr>
        <w:t xml:space="preserve"> című</w:t>
      </w:r>
      <w:r w:rsidRPr="00FA6123">
        <w:rPr>
          <w:rFonts w:ascii="Calibri" w:hAnsi="Calibri" w:cs="Calibri"/>
          <w:bCs/>
          <w:sz w:val="22"/>
          <w:szCs w:val="22"/>
        </w:rPr>
        <w:t xml:space="preserve"> előterjesztést, és a Szombathely Megyei Jogú Város Önkormányzatának Szervezeti és Működési Szabályzatáról szóló 16/2024. (X.10.) önkormányzati rendelet 54. </w:t>
      </w:r>
      <w:r w:rsidRPr="00FA6123">
        <w:rPr>
          <w:rFonts w:ascii="Calibri" w:hAnsi="Calibri" w:cs="Calibri"/>
          <w:sz w:val="22"/>
          <w:szCs w:val="22"/>
        </w:rPr>
        <w:t xml:space="preserve">§ (1) bekezdés 25. pontja alapján az </w:t>
      </w:r>
      <w:r w:rsidRPr="00FA6123">
        <w:rPr>
          <w:rFonts w:ascii="Calibri" w:hAnsi="Calibri" w:cs="Calibri"/>
          <w:bCs/>
          <w:sz w:val="22"/>
          <w:szCs w:val="22"/>
        </w:rPr>
        <w:t>alábbi döntés</w:t>
      </w:r>
      <w:r>
        <w:rPr>
          <w:rFonts w:ascii="Calibri" w:hAnsi="Calibri" w:cs="Calibri"/>
          <w:bCs/>
          <w:sz w:val="22"/>
          <w:szCs w:val="22"/>
        </w:rPr>
        <w:t>eke</w:t>
      </w:r>
      <w:r w:rsidRPr="00FA6123">
        <w:rPr>
          <w:rFonts w:ascii="Calibri" w:hAnsi="Calibri" w:cs="Calibri"/>
          <w:bCs/>
          <w:sz w:val="22"/>
          <w:szCs w:val="22"/>
        </w:rPr>
        <w:t>t hozza:</w:t>
      </w:r>
    </w:p>
    <w:p w14:paraId="61DB43FD" w14:textId="77777777" w:rsidR="003B479D" w:rsidRPr="00FA6123" w:rsidRDefault="003B479D" w:rsidP="003B479D">
      <w:pPr>
        <w:jc w:val="both"/>
        <w:rPr>
          <w:rFonts w:ascii="Calibri" w:hAnsi="Calibri" w:cs="Calibri"/>
          <w:sz w:val="22"/>
          <w:szCs w:val="22"/>
        </w:rPr>
      </w:pPr>
    </w:p>
    <w:p w14:paraId="33CC2F81" w14:textId="2B28057D" w:rsidR="003B479D" w:rsidRDefault="003B479D" w:rsidP="003B479D">
      <w:pPr>
        <w:numPr>
          <w:ilvl w:val="0"/>
          <w:numId w:val="38"/>
        </w:numPr>
        <w:spacing w:before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Bizottság</w:t>
      </w:r>
      <w:r w:rsidRPr="001D3B6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egyetért</w:t>
      </w:r>
      <w:r w:rsidRPr="00D71EB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bCs/>
          <w:sz w:val="22"/>
          <w:szCs w:val="22"/>
        </w:rPr>
        <w:t xml:space="preserve">z </w:t>
      </w:r>
      <w:proofErr w:type="spellStart"/>
      <w:r>
        <w:rPr>
          <w:rFonts w:ascii="Calibri" w:hAnsi="Calibri" w:cs="Calibri"/>
          <w:bCs/>
          <w:sz w:val="22"/>
          <w:szCs w:val="22"/>
        </w:rPr>
        <w:t>Olad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Platóra felvezető utakon, azaz</w:t>
      </w:r>
      <w:r w:rsidR="006F517C">
        <w:rPr>
          <w:rFonts w:ascii="Calibri" w:hAnsi="Calibri" w:cs="Calibri"/>
          <w:bCs/>
          <w:sz w:val="22"/>
          <w:szCs w:val="22"/>
        </w:rPr>
        <w:t xml:space="preserve"> a</w:t>
      </w:r>
      <w:r>
        <w:rPr>
          <w:rFonts w:ascii="Calibri" w:hAnsi="Calibri" w:cs="Calibri"/>
          <w:bCs/>
          <w:sz w:val="22"/>
          <w:szCs w:val="22"/>
        </w:rPr>
        <w:t xml:space="preserve"> Márton Áron utcában az </w:t>
      </w:r>
      <w:proofErr w:type="spellStart"/>
      <w:r>
        <w:rPr>
          <w:rFonts w:ascii="Calibri" w:hAnsi="Calibri" w:cs="Calibri"/>
          <w:bCs/>
          <w:sz w:val="22"/>
          <w:szCs w:val="22"/>
        </w:rPr>
        <w:t>Ernuszt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Kelemen utcai kereszteződés után, a Kilátó utcában a Síp utcai kereszteződés előtt, a Síp utca – Homok utca kereszteződésében, illetve Makkfa utca – Babér utcai kereszteződés előtt 3</w:t>
      </w:r>
      <w:r w:rsidRPr="00F80F6C">
        <w:rPr>
          <w:rFonts w:asciiTheme="minorHAnsi" w:hAnsiTheme="minorHAnsi" w:cstheme="minorHAnsi"/>
          <w:sz w:val="22"/>
          <w:szCs w:val="22"/>
        </w:rPr>
        <w:t xml:space="preserve">0 km/h sebességkorlátozás, 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F80F6C">
        <w:rPr>
          <w:rFonts w:asciiTheme="minorHAnsi" w:hAnsiTheme="minorHAnsi" w:cstheme="minorHAnsi"/>
          <w:sz w:val="22"/>
          <w:szCs w:val="22"/>
        </w:rPr>
        <w:t>,5 t súlykorlátozás</w:t>
      </w:r>
      <w:r>
        <w:rPr>
          <w:rFonts w:asciiTheme="minorHAnsi" w:hAnsiTheme="minorHAnsi" w:cstheme="minorHAnsi"/>
          <w:sz w:val="22"/>
          <w:szCs w:val="22"/>
        </w:rPr>
        <w:t xml:space="preserve"> zóna táblák</w:t>
      </w:r>
      <w:r w:rsidRPr="00F80F6C">
        <w:rPr>
          <w:rFonts w:asciiTheme="minorHAnsi" w:hAnsiTheme="minorHAnsi" w:cstheme="minorHAnsi"/>
          <w:sz w:val="22"/>
          <w:szCs w:val="22"/>
        </w:rPr>
        <w:t xml:space="preserve">, valamint </w:t>
      </w:r>
      <w:r>
        <w:rPr>
          <w:rFonts w:asciiTheme="minorHAnsi" w:hAnsiTheme="minorHAnsi" w:cstheme="minorHAnsi"/>
          <w:sz w:val="22"/>
          <w:szCs w:val="22"/>
        </w:rPr>
        <w:t>a 7,5 t feletti tehergépjárművek behajtása érdekében a</w:t>
      </w:r>
      <w:r w:rsidRPr="00F80F6C">
        <w:rPr>
          <w:rFonts w:asciiTheme="minorHAnsi" w:hAnsiTheme="minorHAnsi" w:cstheme="minorHAnsi"/>
          <w:sz w:val="22"/>
          <w:szCs w:val="22"/>
        </w:rPr>
        <w:t xml:space="preserve"> „Kivéve engedély” kiegészítéssel</w:t>
      </w:r>
      <w:r>
        <w:rPr>
          <w:rFonts w:asciiTheme="minorHAnsi" w:hAnsiTheme="minorHAnsi" w:cstheme="minorHAnsi"/>
          <w:sz w:val="22"/>
          <w:szCs w:val="22"/>
        </w:rPr>
        <w:t xml:space="preserve"> jelzőtáblák kihelyezésé</w:t>
      </w:r>
      <w:r w:rsidR="00571C25">
        <w:rPr>
          <w:rFonts w:asciiTheme="minorHAnsi" w:hAnsiTheme="minorHAnsi" w:cstheme="minorHAnsi"/>
          <w:sz w:val="22"/>
          <w:szCs w:val="22"/>
        </w:rPr>
        <w:t>vel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3B474599" w14:textId="45ABE6EB" w:rsidR="003B479D" w:rsidRPr="00FA4C13" w:rsidRDefault="003B479D" w:rsidP="003B479D">
      <w:pPr>
        <w:numPr>
          <w:ilvl w:val="0"/>
          <w:numId w:val="38"/>
        </w:numPr>
        <w:spacing w:before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 Bizottság úgy határoz, hogy a</w:t>
      </w:r>
      <w:r w:rsidR="007338D7">
        <w:rPr>
          <w:rFonts w:ascii="Calibri" w:hAnsi="Calibri" w:cs="Calibri"/>
          <w:bCs/>
          <w:sz w:val="22"/>
          <w:szCs w:val="22"/>
        </w:rPr>
        <w:t xml:space="preserve"> Gábor Áron utca Rumi út – Rákóczi Ferenc utca közötti szakaszon 30 km/h sebességkorlátozás kerüljön bevezetésre</w:t>
      </w:r>
      <w:r>
        <w:rPr>
          <w:rFonts w:ascii="Calibri" w:hAnsi="Calibri" w:cs="Calibri"/>
          <w:bCs/>
          <w:sz w:val="22"/>
          <w:szCs w:val="22"/>
        </w:rPr>
        <w:t>.</w:t>
      </w:r>
    </w:p>
    <w:p w14:paraId="3845E157" w14:textId="67B3E5FF" w:rsidR="003B479D" w:rsidRPr="006F517C" w:rsidRDefault="003B479D" w:rsidP="006F517C">
      <w:pPr>
        <w:pStyle w:val="Listaszerbekezds"/>
        <w:numPr>
          <w:ilvl w:val="0"/>
          <w:numId w:val="38"/>
        </w:numPr>
        <w:spacing w:before="60"/>
        <w:jc w:val="both"/>
        <w:rPr>
          <w:rFonts w:ascii="Calibri" w:hAnsi="Calibri" w:cs="Calibri"/>
          <w:sz w:val="22"/>
          <w:szCs w:val="22"/>
        </w:rPr>
      </w:pPr>
      <w:r w:rsidRPr="006F517C">
        <w:rPr>
          <w:rFonts w:ascii="Calibri" w:hAnsi="Calibri" w:cs="Calibri"/>
          <w:bCs/>
          <w:sz w:val="22"/>
          <w:szCs w:val="22"/>
        </w:rPr>
        <w:t>A Bizottság úgy határoz,</w:t>
      </w:r>
      <w:r w:rsidR="008E6376" w:rsidRPr="006F517C">
        <w:rPr>
          <w:rFonts w:ascii="Calibri" w:hAnsi="Calibri" w:cs="Calibri"/>
          <w:bCs/>
          <w:sz w:val="22"/>
          <w:szCs w:val="22"/>
        </w:rPr>
        <w:t xml:space="preserve"> hogy az Ady tér 40-42. számú ingatlanok előtt ideiglenes forgalmi rend</w:t>
      </w:r>
      <w:r w:rsidR="00A97628" w:rsidRPr="006F517C">
        <w:rPr>
          <w:rFonts w:ascii="Calibri" w:hAnsi="Calibri" w:cs="Calibri"/>
          <w:bCs/>
          <w:sz w:val="22"/>
          <w:szCs w:val="22"/>
        </w:rPr>
        <w:t>, azaz „Megállni tilos” korlátozás kerü</w:t>
      </w:r>
      <w:r w:rsidR="00483909">
        <w:rPr>
          <w:rFonts w:ascii="Calibri" w:hAnsi="Calibri" w:cs="Calibri"/>
          <w:bCs/>
          <w:sz w:val="22"/>
          <w:szCs w:val="22"/>
        </w:rPr>
        <w:t>l</w:t>
      </w:r>
      <w:r w:rsidR="00A97628" w:rsidRPr="006F517C">
        <w:rPr>
          <w:rFonts w:ascii="Calibri" w:hAnsi="Calibri" w:cs="Calibri"/>
          <w:bCs/>
          <w:sz w:val="22"/>
          <w:szCs w:val="22"/>
        </w:rPr>
        <w:t xml:space="preserve">jön </w:t>
      </w:r>
      <w:r w:rsidR="008E6376" w:rsidRPr="006F517C">
        <w:rPr>
          <w:rFonts w:ascii="Calibri" w:hAnsi="Calibri" w:cs="Calibri"/>
          <w:bCs/>
          <w:sz w:val="22"/>
          <w:szCs w:val="22"/>
        </w:rPr>
        <w:t>bevezetés</w:t>
      </w:r>
      <w:r w:rsidR="00A97628" w:rsidRPr="006F517C">
        <w:rPr>
          <w:rFonts w:ascii="Calibri" w:hAnsi="Calibri" w:cs="Calibri"/>
          <w:bCs/>
          <w:sz w:val="22"/>
          <w:szCs w:val="22"/>
        </w:rPr>
        <w:t>re</w:t>
      </w:r>
      <w:r w:rsidR="008E6376" w:rsidRPr="006F517C">
        <w:rPr>
          <w:rFonts w:ascii="Calibri" w:hAnsi="Calibri" w:cs="Calibri"/>
          <w:bCs/>
          <w:sz w:val="22"/>
          <w:szCs w:val="22"/>
        </w:rPr>
        <w:t xml:space="preserve"> 2026. november 2. – 2026. december 18. közötti időszakban</w:t>
      </w:r>
      <w:r w:rsidR="006F517C" w:rsidRPr="006F517C">
        <w:rPr>
          <w:rFonts w:ascii="Calibri" w:hAnsi="Calibri" w:cs="Calibri"/>
          <w:bCs/>
          <w:sz w:val="22"/>
          <w:szCs w:val="22"/>
        </w:rPr>
        <w:t xml:space="preserve"> azzal, hogy a tábla kihelyezésével és beszedésével kapcsolatos költségek a vállalkozó</w:t>
      </w:r>
      <w:r w:rsidR="00483909">
        <w:rPr>
          <w:rFonts w:ascii="Calibri" w:hAnsi="Calibri" w:cs="Calibri"/>
          <w:bCs/>
          <w:sz w:val="22"/>
          <w:szCs w:val="22"/>
        </w:rPr>
        <w:t>t</w:t>
      </w:r>
      <w:r w:rsidR="006F517C" w:rsidRPr="006F517C">
        <w:rPr>
          <w:rFonts w:ascii="Calibri" w:hAnsi="Calibri" w:cs="Calibri"/>
          <w:bCs/>
          <w:sz w:val="22"/>
          <w:szCs w:val="22"/>
        </w:rPr>
        <w:t xml:space="preserve"> terhelik.</w:t>
      </w:r>
    </w:p>
    <w:p w14:paraId="6DE89ACC" w14:textId="77777777" w:rsidR="003B479D" w:rsidRDefault="003B479D" w:rsidP="003B479D">
      <w:pPr>
        <w:numPr>
          <w:ilvl w:val="0"/>
          <w:numId w:val="38"/>
        </w:numPr>
        <w:spacing w:before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 </w:t>
      </w:r>
      <w:r w:rsidRPr="007642AC">
        <w:rPr>
          <w:rFonts w:ascii="Calibri" w:hAnsi="Calibri" w:cs="Calibri"/>
          <w:sz w:val="22"/>
          <w:szCs w:val="22"/>
        </w:rPr>
        <w:t>Bizottság felkéri a polgármestert, hogy a fentiek végrehajtása érdekében a szükséges intézkedések megtételéről gondoskodjo</w:t>
      </w:r>
      <w:r>
        <w:rPr>
          <w:rFonts w:ascii="Calibri" w:hAnsi="Calibri" w:cs="Calibri"/>
          <w:sz w:val="22"/>
          <w:szCs w:val="22"/>
        </w:rPr>
        <w:t>n.</w:t>
      </w:r>
    </w:p>
    <w:p w14:paraId="0F8786F0" w14:textId="77777777" w:rsidR="003B479D" w:rsidRPr="00FA6123" w:rsidRDefault="003B479D" w:rsidP="003B479D">
      <w:pPr>
        <w:jc w:val="both"/>
        <w:rPr>
          <w:rFonts w:ascii="Calibri" w:hAnsi="Calibri" w:cs="Calibri"/>
          <w:sz w:val="22"/>
          <w:szCs w:val="22"/>
        </w:rPr>
      </w:pPr>
    </w:p>
    <w:p w14:paraId="5D505E5B" w14:textId="77777777" w:rsidR="003B479D" w:rsidRPr="00FA6123" w:rsidRDefault="003B479D" w:rsidP="003B479D">
      <w:pPr>
        <w:tabs>
          <w:tab w:val="left" w:pos="144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Felelős:</w:t>
      </w:r>
      <w:r w:rsidRPr="00FA6123">
        <w:rPr>
          <w:rFonts w:ascii="Calibri" w:hAnsi="Calibri" w:cs="Calibri"/>
          <w:b/>
          <w:bCs/>
          <w:sz w:val="22"/>
          <w:szCs w:val="22"/>
        </w:rPr>
        <w:tab/>
      </w:r>
      <w:r w:rsidRPr="00FA6123">
        <w:rPr>
          <w:rFonts w:ascii="Calibri" w:hAnsi="Calibri" w:cs="Calibri"/>
          <w:bCs/>
          <w:sz w:val="22"/>
          <w:szCs w:val="22"/>
        </w:rPr>
        <w:t xml:space="preserve">Dr. </w:t>
      </w:r>
      <w:proofErr w:type="spellStart"/>
      <w:r w:rsidRPr="00FA6123">
        <w:rPr>
          <w:rFonts w:ascii="Calibri" w:hAnsi="Calibri" w:cs="Calibri"/>
          <w:bCs/>
          <w:sz w:val="22"/>
          <w:szCs w:val="22"/>
        </w:rPr>
        <w:t>Nemény</w:t>
      </w:r>
      <w:proofErr w:type="spellEnd"/>
      <w:r w:rsidRPr="00FA6123">
        <w:rPr>
          <w:rFonts w:ascii="Calibri" w:hAnsi="Calibri" w:cs="Calibri"/>
          <w:bCs/>
          <w:sz w:val="22"/>
          <w:szCs w:val="22"/>
        </w:rPr>
        <w:t xml:space="preserve"> András polgármester</w:t>
      </w:r>
    </w:p>
    <w:p w14:paraId="6F40B999" w14:textId="77777777" w:rsidR="003B479D" w:rsidRPr="00FA6123" w:rsidRDefault="003B479D" w:rsidP="003B479D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b/>
          <w:bCs/>
          <w:sz w:val="22"/>
          <w:szCs w:val="22"/>
        </w:rPr>
        <w:tab/>
      </w:r>
      <w:r w:rsidRPr="00FA6123">
        <w:rPr>
          <w:rFonts w:ascii="Calibri" w:hAnsi="Calibri" w:cs="Calibri"/>
          <w:sz w:val="22"/>
          <w:szCs w:val="22"/>
        </w:rPr>
        <w:t xml:space="preserve">Horváth Soma alpolgármester </w:t>
      </w:r>
    </w:p>
    <w:p w14:paraId="211D1C0B" w14:textId="77777777" w:rsidR="003B479D" w:rsidRPr="00FA6123" w:rsidRDefault="003B479D" w:rsidP="003B479D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ab/>
        <w:t>Tóth Kálmán, a Bizottság elnöke</w:t>
      </w:r>
    </w:p>
    <w:p w14:paraId="74C99667" w14:textId="77777777" w:rsidR="003B479D" w:rsidRPr="00FA6123" w:rsidRDefault="003B479D" w:rsidP="003B479D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 xml:space="preserve">/a végrehajtás előkészítéséért: </w:t>
      </w:r>
    </w:p>
    <w:p w14:paraId="749BE766" w14:textId="77777777" w:rsidR="003B479D" w:rsidRPr="00FA6123" w:rsidRDefault="003B479D" w:rsidP="003B479D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vezetője/</w:t>
      </w:r>
    </w:p>
    <w:p w14:paraId="1C09292C" w14:textId="77777777" w:rsidR="003B479D" w:rsidRPr="00FA6123" w:rsidRDefault="003B479D" w:rsidP="003B479D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</w:p>
    <w:p w14:paraId="267D2CDE" w14:textId="77777777" w:rsidR="003B479D" w:rsidRPr="00FA6123" w:rsidRDefault="003B479D" w:rsidP="003B479D">
      <w:pPr>
        <w:tabs>
          <w:tab w:val="left" w:pos="1418"/>
          <w:tab w:val="left" w:pos="1985"/>
        </w:tabs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FA6123">
        <w:rPr>
          <w:rFonts w:ascii="Calibri" w:hAnsi="Calibri" w:cs="Calibri"/>
          <w:bCs/>
          <w:sz w:val="22"/>
          <w:szCs w:val="22"/>
        </w:rPr>
        <w:tab/>
        <w:t>azonnal</w:t>
      </w:r>
    </w:p>
    <w:p w14:paraId="662F8EEC" w14:textId="77777777" w:rsidR="003B479D" w:rsidRDefault="003B479D" w:rsidP="001B5CFF">
      <w:pPr>
        <w:tabs>
          <w:tab w:val="left" w:pos="1620"/>
          <w:tab w:val="left" w:pos="5580"/>
        </w:tabs>
        <w:ind w:left="36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sectPr w:rsidR="003B479D" w:rsidSect="00A36B2C">
      <w:footerReference w:type="default" r:id="rId11"/>
      <w:headerReference w:type="first" r:id="rId12"/>
      <w:footerReference w:type="first" r:id="rId13"/>
      <w:pgSz w:w="11906" w:h="16838"/>
      <w:pgMar w:top="720" w:right="720" w:bottom="2410" w:left="720" w:header="73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ACA0D" w14:textId="77777777" w:rsidR="00EF2353" w:rsidRDefault="00EF2353">
      <w:r>
        <w:separator/>
      </w:r>
    </w:p>
  </w:endnote>
  <w:endnote w:type="continuationSeparator" w:id="0">
    <w:p w14:paraId="7DDAA1DB" w14:textId="77777777" w:rsidR="00EF2353" w:rsidRDefault="00EF2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5D4D" w14:textId="332CDF1C" w:rsidR="00580893" w:rsidRPr="005641E2" w:rsidRDefault="00BE2ACC">
    <w:pPr>
      <w:pStyle w:val="llb"/>
      <w:jc w:val="center"/>
      <w:rPr>
        <w:rFonts w:ascii="Calibri" w:hAnsi="Calibri" w:cs="Calibri"/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16C14C6E" wp14:editId="3A644160">
              <wp:simplePos x="0" y="0"/>
              <wp:positionH relativeFrom="column">
                <wp:posOffset>-25400</wp:posOffset>
              </wp:positionH>
              <wp:positionV relativeFrom="paragraph">
                <wp:posOffset>-132716</wp:posOffset>
              </wp:positionV>
              <wp:extent cx="6110605" cy="0"/>
              <wp:effectExtent l="0" t="0" r="0" b="0"/>
              <wp:wrapNone/>
              <wp:docPr id="3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5CB9E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-2pt;margin-top:-10.45pt;width:481.15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"/>
          </w:pict>
        </mc:Fallback>
      </mc:AlternateContent>
    </w:r>
    <w:r w:rsidR="00580893" w:rsidRPr="005641E2">
      <w:rPr>
        <w:rFonts w:ascii="Calibri" w:hAnsi="Calibri" w:cs="Calibri"/>
        <w:sz w:val="20"/>
        <w:szCs w:val="20"/>
      </w:rPr>
      <w:t xml:space="preserve">Oldalszám: </w:t>
    </w:r>
    <w:r w:rsidR="00580893" w:rsidRPr="005641E2">
      <w:rPr>
        <w:rFonts w:ascii="Calibri" w:hAnsi="Calibri" w:cs="Calibri"/>
        <w:sz w:val="20"/>
        <w:szCs w:val="20"/>
      </w:rPr>
      <w:fldChar w:fldCharType="begin"/>
    </w:r>
    <w:r w:rsidR="00580893" w:rsidRPr="005641E2">
      <w:rPr>
        <w:rFonts w:ascii="Calibri" w:hAnsi="Calibri" w:cs="Calibri"/>
        <w:sz w:val="20"/>
        <w:szCs w:val="20"/>
      </w:rPr>
      <w:instrText xml:space="preserve"> PAGE  \* Arabic  \* MERGEFORMAT </w:instrText>
    </w:r>
    <w:r w:rsidR="00580893" w:rsidRPr="005641E2">
      <w:rPr>
        <w:rFonts w:ascii="Calibri" w:hAnsi="Calibri" w:cs="Calibri"/>
        <w:sz w:val="20"/>
        <w:szCs w:val="20"/>
      </w:rPr>
      <w:fldChar w:fldCharType="separate"/>
    </w:r>
    <w:r w:rsidR="004157F9">
      <w:rPr>
        <w:rFonts w:ascii="Calibri" w:hAnsi="Calibri" w:cs="Calibri"/>
        <w:noProof/>
        <w:sz w:val="20"/>
        <w:szCs w:val="20"/>
      </w:rPr>
      <w:t>3</w:t>
    </w:r>
    <w:r w:rsidR="00580893" w:rsidRPr="005641E2">
      <w:rPr>
        <w:rFonts w:ascii="Calibri" w:hAnsi="Calibri" w:cs="Calibri"/>
        <w:sz w:val="20"/>
        <w:szCs w:val="20"/>
      </w:rPr>
      <w:fldChar w:fldCharType="end"/>
    </w:r>
    <w:r w:rsidR="00580893" w:rsidRPr="005641E2">
      <w:rPr>
        <w:rFonts w:ascii="Calibri" w:hAnsi="Calibri" w:cs="Calibri"/>
        <w:sz w:val="20"/>
        <w:szCs w:val="20"/>
      </w:rPr>
      <w:t xml:space="preserve"> / </w:t>
    </w:r>
    <w:r w:rsidR="00580893" w:rsidRPr="005641E2">
      <w:rPr>
        <w:rFonts w:ascii="Calibri" w:hAnsi="Calibri" w:cs="Calibri"/>
        <w:sz w:val="20"/>
        <w:szCs w:val="20"/>
      </w:rPr>
      <w:fldChar w:fldCharType="begin"/>
    </w:r>
    <w:r w:rsidR="00580893" w:rsidRPr="005641E2">
      <w:rPr>
        <w:rFonts w:ascii="Calibri" w:hAnsi="Calibri" w:cs="Calibri"/>
        <w:sz w:val="20"/>
        <w:szCs w:val="20"/>
      </w:rPr>
      <w:instrText xml:space="preserve"> NUMPAGES  \* Arabic  \* MERGEFORMAT </w:instrText>
    </w:r>
    <w:r w:rsidR="00580893" w:rsidRPr="005641E2">
      <w:rPr>
        <w:rFonts w:ascii="Calibri" w:hAnsi="Calibri" w:cs="Calibri"/>
        <w:sz w:val="20"/>
        <w:szCs w:val="20"/>
      </w:rPr>
      <w:fldChar w:fldCharType="separate"/>
    </w:r>
    <w:r w:rsidR="004157F9">
      <w:rPr>
        <w:rFonts w:ascii="Calibri" w:hAnsi="Calibri" w:cs="Calibri"/>
        <w:noProof/>
        <w:sz w:val="20"/>
        <w:szCs w:val="20"/>
      </w:rPr>
      <w:t>3</w:t>
    </w:r>
    <w:r w:rsidR="00580893" w:rsidRPr="005641E2">
      <w:rPr>
        <w:rFonts w:ascii="Calibri" w:hAnsi="Calibri"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D0524" w14:textId="5416DBEC" w:rsidR="002C09B4" w:rsidRPr="00893A2C" w:rsidRDefault="002C09B4" w:rsidP="002C09B4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893A2C">
      <w:rPr>
        <w:rFonts w:ascii="Calibri" w:hAnsi="Calibri" w:cs="Calibri"/>
        <w:sz w:val="20"/>
        <w:szCs w:val="20"/>
      </w:rPr>
      <w:t>Telefon: +36 94/520-</w:t>
    </w:r>
    <w:r w:rsidR="00003EB1">
      <w:rPr>
        <w:rFonts w:ascii="Calibri" w:hAnsi="Calibri" w:cs="Calibri"/>
        <w:sz w:val="20"/>
        <w:szCs w:val="20"/>
      </w:rPr>
      <w:t>3</w:t>
    </w:r>
    <w:r w:rsidR="005D39CA">
      <w:rPr>
        <w:rFonts w:ascii="Calibri" w:hAnsi="Calibri" w:cs="Calibri"/>
        <w:sz w:val="20"/>
        <w:szCs w:val="20"/>
      </w:rPr>
      <w:t>65</w:t>
    </w:r>
  </w:p>
  <w:p w14:paraId="6521EEFF" w14:textId="77777777" w:rsidR="002C09B4" w:rsidRPr="00893A2C" w:rsidRDefault="002C09B4" w:rsidP="002C09B4">
    <w:pPr>
      <w:pStyle w:val="llb"/>
      <w:jc w:val="right"/>
      <w:rPr>
        <w:rFonts w:ascii="Calibri" w:hAnsi="Calibri" w:cs="Calibri"/>
        <w:sz w:val="20"/>
        <w:szCs w:val="20"/>
      </w:rPr>
    </w:pPr>
    <w:r w:rsidRPr="00893A2C">
      <w:rPr>
        <w:rFonts w:ascii="Calibri" w:hAnsi="Calibri" w:cs="Calibri"/>
        <w:sz w:val="20"/>
        <w:szCs w:val="20"/>
      </w:rPr>
      <w:t>Web: www.szombathely.hu</w:t>
    </w:r>
  </w:p>
  <w:p w14:paraId="61DA9276" w14:textId="77777777" w:rsidR="00580893" w:rsidRPr="00820CD9" w:rsidRDefault="00580893" w:rsidP="00D12C00">
    <w:pPr>
      <w:pStyle w:val="llb"/>
      <w:jc w:val="right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68A53" w14:textId="77777777" w:rsidR="00EF2353" w:rsidRDefault="00EF2353">
      <w:r>
        <w:separator/>
      </w:r>
    </w:p>
  </w:footnote>
  <w:footnote w:type="continuationSeparator" w:id="0">
    <w:p w14:paraId="50E880BE" w14:textId="77777777" w:rsidR="00EF2353" w:rsidRDefault="00EF2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40CB" w14:textId="21DE570D" w:rsidR="007F08BB" w:rsidRPr="007F08BB" w:rsidRDefault="007F08BB" w:rsidP="007F08BB">
    <w:pPr>
      <w:pStyle w:val="lfej"/>
      <w:tabs>
        <w:tab w:val="clear" w:pos="4536"/>
        <w:tab w:val="center" w:pos="1800"/>
      </w:tabs>
      <w:ind w:firstLine="1080"/>
      <w:rPr>
        <w:rFonts w:cs="Calibri"/>
        <w:sz w:val="20"/>
      </w:rPr>
    </w:pPr>
    <w:r w:rsidRPr="007F08BB">
      <w:rPr>
        <w:rFonts w:cs="Calibri"/>
      </w:rPr>
      <w:tab/>
    </w:r>
    <w:r w:rsidR="00BE2ACC" w:rsidRPr="007E6385">
      <w:rPr>
        <w:rFonts w:cs="Calibri"/>
        <w:noProof/>
        <w:sz w:val="20"/>
      </w:rPr>
      <w:drawing>
        <wp:inline distT="0" distB="0" distL="0" distR="0" wp14:anchorId="109DC958" wp14:editId="330354F0">
          <wp:extent cx="855980" cy="1025525"/>
          <wp:effectExtent l="0" t="0" r="0" b="0"/>
          <wp:docPr id="1525199890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977985" w14:textId="77777777" w:rsidR="007F08BB" w:rsidRPr="00820CD9" w:rsidRDefault="007F08BB" w:rsidP="007F08BB">
    <w:pPr>
      <w:pStyle w:val="lfej"/>
      <w:tabs>
        <w:tab w:val="center" w:pos="1843"/>
      </w:tabs>
      <w:rPr>
        <w:rFonts w:ascii="Calibri" w:hAnsi="Calibri" w:cs="Calibri"/>
        <w:smallCaps/>
        <w:sz w:val="22"/>
        <w:szCs w:val="22"/>
      </w:rPr>
    </w:pPr>
    <w:r w:rsidRPr="007F08BB">
      <w:rPr>
        <w:rFonts w:cs="Calibri"/>
      </w:rPr>
      <w:tab/>
    </w:r>
    <w:r w:rsidRPr="00820CD9">
      <w:rPr>
        <w:rFonts w:ascii="Calibri" w:hAnsi="Calibri" w:cs="Calibri"/>
        <w:smallCaps/>
        <w:sz w:val="22"/>
        <w:szCs w:val="22"/>
      </w:rPr>
      <w:t xml:space="preserve">Szombathely Megyei Jogú Város </w:t>
    </w:r>
  </w:p>
  <w:p w14:paraId="661DD1FC" w14:textId="7F4C529D" w:rsidR="007F08BB" w:rsidRPr="007F08BB" w:rsidRDefault="007F08BB" w:rsidP="007F08BB">
    <w:pPr>
      <w:tabs>
        <w:tab w:val="center" w:pos="1800"/>
      </w:tabs>
      <w:rPr>
        <w:rFonts w:cs="Calibri"/>
      </w:rPr>
    </w:pPr>
    <w:r w:rsidRPr="00820CD9">
      <w:rPr>
        <w:rFonts w:ascii="Calibri" w:hAnsi="Calibri" w:cs="Calibri"/>
        <w:smallCaps/>
        <w:sz w:val="22"/>
        <w:szCs w:val="22"/>
      </w:rPr>
      <w:tab/>
    </w:r>
    <w:r w:rsidR="00FB4F7A">
      <w:rPr>
        <w:rFonts w:ascii="Calibri" w:hAnsi="Calibri" w:cs="Calibri"/>
        <w:smallCaps/>
        <w:sz w:val="22"/>
        <w:szCs w:val="22"/>
      </w:rPr>
      <w:t>Alp</w:t>
    </w:r>
    <w:r w:rsidRPr="00820CD9">
      <w:rPr>
        <w:rFonts w:ascii="Calibri" w:hAnsi="Calibri" w:cs="Calibri"/>
        <w:smallCaps/>
        <w:sz w:val="22"/>
        <w:szCs w:val="22"/>
      </w:rPr>
      <w:t>olgármestere</w:t>
    </w:r>
  </w:p>
  <w:p w14:paraId="210D9554" w14:textId="77777777" w:rsidR="00580893" w:rsidRDefault="00580893" w:rsidP="00580893">
    <w:pPr>
      <w:tabs>
        <w:tab w:val="left" w:pos="1134"/>
      </w:tabs>
      <w:ind w:firstLine="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2AF"/>
    <w:multiLevelType w:val="hybridMultilevel"/>
    <w:tmpl w:val="0C1A909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8B7EEC"/>
    <w:multiLevelType w:val="hybridMultilevel"/>
    <w:tmpl w:val="0A965F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C465E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F71C7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60414"/>
    <w:multiLevelType w:val="hybridMultilevel"/>
    <w:tmpl w:val="3D5C5B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559DB"/>
    <w:multiLevelType w:val="hybridMultilevel"/>
    <w:tmpl w:val="C87A9F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EE7024"/>
    <w:multiLevelType w:val="hybridMultilevel"/>
    <w:tmpl w:val="D8EC8752"/>
    <w:lvl w:ilvl="0" w:tplc="BB2E48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2034C"/>
    <w:multiLevelType w:val="hybridMultilevel"/>
    <w:tmpl w:val="3BE07500"/>
    <w:lvl w:ilvl="0" w:tplc="21AE72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341B9"/>
    <w:multiLevelType w:val="hybridMultilevel"/>
    <w:tmpl w:val="2DBCEB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81A06"/>
    <w:multiLevelType w:val="hybridMultilevel"/>
    <w:tmpl w:val="FA647E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B70A5"/>
    <w:multiLevelType w:val="hybridMultilevel"/>
    <w:tmpl w:val="5BEA8EEA"/>
    <w:lvl w:ilvl="0" w:tplc="28EC4F36">
      <w:start w:val="9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2A44ED"/>
    <w:multiLevelType w:val="hybridMultilevel"/>
    <w:tmpl w:val="278EC06A"/>
    <w:lvl w:ilvl="0" w:tplc="8056D1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30FD4"/>
    <w:multiLevelType w:val="hybridMultilevel"/>
    <w:tmpl w:val="F0DCE86C"/>
    <w:lvl w:ilvl="0" w:tplc="C52CA2A6">
      <w:start w:val="10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80155"/>
    <w:multiLevelType w:val="hybridMultilevel"/>
    <w:tmpl w:val="72906094"/>
    <w:lvl w:ilvl="0" w:tplc="D970592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012D94"/>
    <w:multiLevelType w:val="hybridMultilevel"/>
    <w:tmpl w:val="99409FC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316E73"/>
    <w:multiLevelType w:val="hybridMultilevel"/>
    <w:tmpl w:val="7F7631C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76962"/>
    <w:multiLevelType w:val="hybridMultilevel"/>
    <w:tmpl w:val="3F6C6FDA"/>
    <w:lvl w:ilvl="0" w:tplc="A5E0EE5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F5246"/>
    <w:multiLevelType w:val="hybridMultilevel"/>
    <w:tmpl w:val="84D67ED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65A0E"/>
    <w:multiLevelType w:val="hybridMultilevel"/>
    <w:tmpl w:val="8298983A"/>
    <w:lvl w:ilvl="0" w:tplc="585C54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3A9"/>
    <w:multiLevelType w:val="hybridMultilevel"/>
    <w:tmpl w:val="7F7631C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518CA"/>
    <w:multiLevelType w:val="hybridMultilevel"/>
    <w:tmpl w:val="42CE4258"/>
    <w:lvl w:ilvl="0" w:tplc="7A86EF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4BE6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E20C3"/>
    <w:multiLevelType w:val="hybridMultilevel"/>
    <w:tmpl w:val="276E22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2A388B"/>
    <w:multiLevelType w:val="hybridMultilevel"/>
    <w:tmpl w:val="15E06F20"/>
    <w:lvl w:ilvl="0" w:tplc="853847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85FDD"/>
    <w:multiLevelType w:val="hybridMultilevel"/>
    <w:tmpl w:val="278EC06A"/>
    <w:lvl w:ilvl="0" w:tplc="8056D1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E3520"/>
    <w:multiLevelType w:val="hybridMultilevel"/>
    <w:tmpl w:val="A7760C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86049D"/>
    <w:multiLevelType w:val="hybridMultilevel"/>
    <w:tmpl w:val="36CCAE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72D9D"/>
    <w:multiLevelType w:val="hybridMultilevel"/>
    <w:tmpl w:val="2DBCEB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77622"/>
    <w:multiLevelType w:val="hybridMultilevel"/>
    <w:tmpl w:val="A466705E"/>
    <w:lvl w:ilvl="0" w:tplc="6C84708A">
      <w:start w:val="6"/>
      <w:numFmt w:val="decimal"/>
      <w:lvlText w:val="%1."/>
      <w:lvlJc w:val="left"/>
      <w:pPr>
        <w:ind w:left="2421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E51B68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856FE"/>
    <w:multiLevelType w:val="hybridMultilevel"/>
    <w:tmpl w:val="4252D7CE"/>
    <w:lvl w:ilvl="0" w:tplc="54E8A85E">
      <w:start w:val="5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90460E"/>
    <w:multiLevelType w:val="hybridMultilevel"/>
    <w:tmpl w:val="B4B04498"/>
    <w:lvl w:ilvl="0" w:tplc="1F1CFF8A">
      <w:start w:val="8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4B5E9D"/>
    <w:multiLevelType w:val="hybridMultilevel"/>
    <w:tmpl w:val="D89C93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917F9"/>
    <w:multiLevelType w:val="hybridMultilevel"/>
    <w:tmpl w:val="1EECA8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451753">
    <w:abstractNumId w:val="17"/>
  </w:num>
  <w:num w:numId="2" w16cid:durableId="831986173">
    <w:abstractNumId w:val="20"/>
  </w:num>
  <w:num w:numId="3" w16cid:durableId="1386105324">
    <w:abstractNumId w:val="33"/>
  </w:num>
  <w:num w:numId="4" w16cid:durableId="1066150380">
    <w:abstractNumId w:val="6"/>
  </w:num>
  <w:num w:numId="5" w16cid:durableId="1847012359">
    <w:abstractNumId w:val="19"/>
  </w:num>
  <w:num w:numId="6" w16cid:durableId="1209491005">
    <w:abstractNumId w:val="30"/>
  </w:num>
  <w:num w:numId="7" w16cid:durableId="2013407448">
    <w:abstractNumId w:val="21"/>
  </w:num>
  <w:num w:numId="8" w16cid:durableId="2144929805">
    <w:abstractNumId w:val="35"/>
  </w:num>
  <w:num w:numId="9" w16cid:durableId="400105291">
    <w:abstractNumId w:val="10"/>
  </w:num>
  <w:num w:numId="10" w16cid:durableId="821505040">
    <w:abstractNumId w:val="13"/>
  </w:num>
  <w:num w:numId="11" w16cid:durableId="545337535">
    <w:abstractNumId w:val="28"/>
  </w:num>
  <w:num w:numId="12" w16cid:durableId="1547375863">
    <w:abstractNumId w:val="25"/>
  </w:num>
  <w:num w:numId="13" w16cid:durableId="488400089">
    <w:abstractNumId w:val="11"/>
  </w:num>
  <w:num w:numId="14" w16cid:durableId="1250384375">
    <w:abstractNumId w:val="26"/>
  </w:num>
  <w:num w:numId="15" w16cid:durableId="283930297">
    <w:abstractNumId w:val="0"/>
  </w:num>
  <w:num w:numId="16" w16cid:durableId="1922762619">
    <w:abstractNumId w:val="18"/>
  </w:num>
  <w:num w:numId="17" w16cid:durableId="1156724696">
    <w:abstractNumId w:val="29"/>
  </w:num>
  <w:num w:numId="18" w16cid:durableId="325911126">
    <w:abstractNumId w:val="1"/>
  </w:num>
  <w:num w:numId="19" w16cid:durableId="1913737929">
    <w:abstractNumId w:val="36"/>
  </w:num>
  <w:num w:numId="20" w16cid:durableId="147331710">
    <w:abstractNumId w:val="15"/>
  </w:num>
  <w:num w:numId="21" w16cid:durableId="395011488">
    <w:abstractNumId w:val="34"/>
  </w:num>
  <w:num w:numId="22" w16cid:durableId="1835339867">
    <w:abstractNumId w:val="31"/>
  </w:num>
  <w:num w:numId="23" w16cid:durableId="817110784">
    <w:abstractNumId w:val="9"/>
  </w:num>
  <w:num w:numId="24" w16cid:durableId="1144196799">
    <w:abstractNumId w:val="5"/>
  </w:num>
  <w:num w:numId="25" w16cid:durableId="854922581">
    <w:abstractNumId w:val="22"/>
  </w:num>
  <w:num w:numId="26" w16cid:durableId="1193346387">
    <w:abstractNumId w:val="14"/>
  </w:num>
  <w:num w:numId="27" w16cid:durableId="1507474225">
    <w:abstractNumId w:val="8"/>
  </w:num>
  <w:num w:numId="28" w16cid:durableId="1980458180">
    <w:abstractNumId w:val="3"/>
  </w:num>
  <w:num w:numId="29" w16cid:durableId="599919038">
    <w:abstractNumId w:val="12"/>
  </w:num>
  <w:num w:numId="30" w16cid:durableId="1142892903">
    <w:abstractNumId w:val="24"/>
  </w:num>
  <w:num w:numId="31" w16cid:durableId="244263131">
    <w:abstractNumId w:val="4"/>
  </w:num>
  <w:num w:numId="32" w16cid:durableId="840853661">
    <w:abstractNumId w:val="37"/>
  </w:num>
  <w:num w:numId="33" w16cid:durableId="2147116785">
    <w:abstractNumId w:val="7"/>
  </w:num>
  <w:num w:numId="34" w16cid:durableId="729957654">
    <w:abstractNumId w:val="32"/>
  </w:num>
  <w:num w:numId="35" w16cid:durableId="2061008774">
    <w:abstractNumId w:val="23"/>
  </w:num>
  <w:num w:numId="36" w16cid:durableId="1806699345">
    <w:abstractNumId w:val="27"/>
  </w:num>
  <w:num w:numId="37" w16cid:durableId="511452297">
    <w:abstractNumId w:val="16"/>
  </w:num>
  <w:num w:numId="38" w16cid:durableId="1428960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479"/>
    <w:rsid w:val="000001ED"/>
    <w:rsid w:val="00000361"/>
    <w:rsid w:val="00000B82"/>
    <w:rsid w:val="0000339D"/>
    <w:rsid w:val="00003EB1"/>
    <w:rsid w:val="000044FF"/>
    <w:rsid w:val="00005596"/>
    <w:rsid w:val="00006B17"/>
    <w:rsid w:val="00010595"/>
    <w:rsid w:val="000109C1"/>
    <w:rsid w:val="000110DE"/>
    <w:rsid w:val="00012042"/>
    <w:rsid w:val="00012C54"/>
    <w:rsid w:val="00015477"/>
    <w:rsid w:val="00015839"/>
    <w:rsid w:val="00015901"/>
    <w:rsid w:val="0001710F"/>
    <w:rsid w:val="00020303"/>
    <w:rsid w:val="0002422A"/>
    <w:rsid w:val="00024384"/>
    <w:rsid w:val="000247CF"/>
    <w:rsid w:val="00026CA1"/>
    <w:rsid w:val="000302AE"/>
    <w:rsid w:val="000335CD"/>
    <w:rsid w:val="00033921"/>
    <w:rsid w:val="00034CBC"/>
    <w:rsid w:val="00036BA8"/>
    <w:rsid w:val="000375E9"/>
    <w:rsid w:val="000376FB"/>
    <w:rsid w:val="00040BEF"/>
    <w:rsid w:val="000414BD"/>
    <w:rsid w:val="00041F1A"/>
    <w:rsid w:val="00042C21"/>
    <w:rsid w:val="00043E2C"/>
    <w:rsid w:val="00045A48"/>
    <w:rsid w:val="00045BE2"/>
    <w:rsid w:val="00047F92"/>
    <w:rsid w:val="000521BB"/>
    <w:rsid w:val="000534F4"/>
    <w:rsid w:val="00054F71"/>
    <w:rsid w:val="00055241"/>
    <w:rsid w:val="0005683E"/>
    <w:rsid w:val="000575FB"/>
    <w:rsid w:val="0006043A"/>
    <w:rsid w:val="000652F6"/>
    <w:rsid w:val="000718DE"/>
    <w:rsid w:val="00072A00"/>
    <w:rsid w:val="00072EC3"/>
    <w:rsid w:val="000734F8"/>
    <w:rsid w:val="0007518C"/>
    <w:rsid w:val="00080DD5"/>
    <w:rsid w:val="00081EBD"/>
    <w:rsid w:val="0008476B"/>
    <w:rsid w:val="00084FF7"/>
    <w:rsid w:val="0008522D"/>
    <w:rsid w:val="00086857"/>
    <w:rsid w:val="00087C7E"/>
    <w:rsid w:val="00090521"/>
    <w:rsid w:val="000923B8"/>
    <w:rsid w:val="00092537"/>
    <w:rsid w:val="000933B7"/>
    <w:rsid w:val="00094570"/>
    <w:rsid w:val="00095A3B"/>
    <w:rsid w:val="00097E1A"/>
    <w:rsid w:val="00097F93"/>
    <w:rsid w:val="000A0413"/>
    <w:rsid w:val="000A1381"/>
    <w:rsid w:val="000A2A2A"/>
    <w:rsid w:val="000A2E60"/>
    <w:rsid w:val="000A6A8A"/>
    <w:rsid w:val="000A6EEC"/>
    <w:rsid w:val="000B0789"/>
    <w:rsid w:val="000B0893"/>
    <w:rsid w:val="000B1C4A"/>
    <w:rsid w:val="000B3508"/>
    <w:rsid w:val="000B496A"/>
    <w:rsid w:val="000B4995"/>
    <w:rsid w:val="000B4D37"/>
    <w:rsid w:val="000C02C8"/>
    <w:rsid w:val="000C1BD8"/>
    <w:rsid w:val="000C2A17"/>
    <w:rsid w:val="000C2A9C"/>
    <w:rsid w:val="000C4341"/>
    <w:rsid w:val="000C6F09"/>
    <w:rsid w:val="000D0F7C"/>
    <w:rsid w:val="000D132B"/>
    <w:rsid w:val="000D2664"/>
    <w:rsid w:val="000D3253"/>
    <w:rsid w:val="000D358B"/>
    <w:rsid w:val="000D3604"/>
    <w:rsid w:val="000D560D"/>
    <w:rsid w:val="000D58E6"/>
    <w:rsid w:val="000D7488"/>
    <w:rsid w:val="000D76D0"/>
    <w:rsid w:val="000E2168"/>
    <w:rsid w:val="000E38C4"/>
    <w:rsid w:val="000E3B52"/>
    <w:rsid w:val="000E4C5E"/>
    <w:rsid w:val="000E56E5"/>
    <w:rsid w:val="000E7CED"/>
    <w:rsid w:val="000F6B98"/>
    <w:rsid w:val="001005C4"/>
    <w:rsid w:val="00104CE8"/>
    <w:rsid w:val="001057F0"/>
    <w:rsid w:val="00105B99"/>
    <w:rsid w:val="001070D5"/>
    <w:rsid w:val="00107E76"/>
    <w:rsid w:val="00107FA4"/>
    <w:rsid w:val="00110291"/>
    <w:rsid w:val="001105F0"/>
    <w:rsid w:val="001142F4"/>
    <w:rsid w:val="00115AB1"/>
    <w:rsid w:val="00117A9F"/>
    <w:rsid w:val="00121041"/>
    <w:rsid w:val="001218CD"/>
    <w:rsid w:val="00122AB6"/>
    <w:rsid w:val="00125B3D"/>
    <w:rsid w:val="00125BF2"/>
    <w:rsid w:val="0012641B"/>
    <w:rsid w:val="00127282"/>
    <w:rsid w:val="00127851"/>
    <w:rsid w:val="00131505"/>
    <w:rsid w:val="00131AF2"/>
    <w:rsid w:val="00136546"/>
    <w:rsid w:val="0013682E"/>
    <w:rsid w:val="00136C71"/>
    <w:rsid w:val="001410C1"/>
    <w:rsid w:val="00141193"/>
    <w:rsid w:val="001458C3"/>
    <w:rsid w:val="00145FD8"/>
    <w:rsid w:val="0015098E"/>
    <w:rsid w:val="00151350"/>
    <w:rsid w:val="001556FC"/>
    <w:rsid w:val="00156254"/>
    <w:rsid w:val="00160095"/>
    <w:rsid w:val="001615B9"/>
    <w:rsid w:val="00161CCA"/>
    <w:rsid w:val="00165BE3"/>
    <w:rsid w:val="00165D18"/>
    <w:rsid w:val="00166F19"/>
    <w:rsid w:val="00170211"/>
    <w:rsid w:val="00170696"/>
    <w:rsid w:val="001713B3"/>
    <w:rsid w:val="00171A69"/>
    <w:rsid w:val="001741FA"/>
    <w:rsid w:val="00176717"/>
    <w:rsid w:val="00176A3B"/>
    <w:rsid w:val="00182CBD"/>
    <w:rsid w:val="00183018"/>
    <w:rsid w:val="00185908"/>
    <w:rsid w:val="00186184"/>
    <w:rsid w:val="00187319"/>
    <w:rsid w:val="001910A6"/>
    <w:rsid w:val="00192BC8"/>
    <w:rsid w:val="001935DD"/>
    <w:rsid w:val="001965A9"/>
    <w:rsid w:val="00196B65"/>
    <w:rsid w:val="00197124"/>
    <w:rsid w:val="00197CBF"/>
    <w:rsid w:val="001A2046"/>
    <w:rsid w:val="001A20E1"/>
    <w:rsid w:val="001A2FBA"/>
    <w:rsid w:val="001A46E4"/>
    <w:rsid w:val="001A4F36"/>
    <w:rsid w:val="001B05D2"/>
    <w:rsid w:val="001B2EF7"/>
    <w:rsid w:val="001B49DC"/>
    <w:rsid w:val="001B5CFF"/>
    <w:rsid w:val="001B7A4D"/>
    <w:rsid w:val="001C04CC"/>
    <w:rsid w:val="001C0D43"/>
    <w:rsid w:val="001C12D7"/>
    <w:rsid w:val="001C14FE"/>
    <w:rsid w:val="001C1AE8"/>
    <w:rsid w:val="001C3311"/>
    <w:rsid w:val="001C5BB9"/>
    <w:rsid w:val="001C602B"/>
    <w:rsid w:val="001C6182"/>
    <w:rsid w:val="001C70C5"/>
    <w:rsid w:val="001C7662"/>
    <w:rsid w:val="001C7F51"/>
    <w:rsid w:val="001D14E8"/>
    <w:rsid w:val="001D3B61"/>
    <w:rsid w:val="001D4FBB"/>
    <w:rsid w:val="001D5C8E"/>
    <w:rsid w:val="001D6CB0"/>
    <w:rsid w:val="001E1994"/>
    <w:rsid w:val="001E3096"/>
    <w:rsid w:val="001E495D"/>
    <w:rsid w:val="001E4D89"/>
    <w:rsid w:val="001E5128"/>
    <w:rsid w:val="001F5FE2"/>
    <w:rsid w:val="001F692E"/>
    <w:rsid w:val="001F7B71"/>
    <w:rsid w:val="001F7C95"/>
    <w:rsid w:val="0020071C"/>
    <w:rsid w:val="00202641"/>
    <w:rsid w:val="00204C2D"/>
    <w:rsid w:val="00205480"/>
    <w:rsid w:val="00206C0C"/>
    <w:rsid w:val="0021141E"/>
    <w:rsid w:val="002123A7"/>
    <w:rsid w:val="002138EF"/>
    <w:rsid w:val="00214237"/>
    <w:rsid w:val="0021490E"/>
    <w:rsid w:val="00216446"/>
    <w:rsid w:val="0021724E"/>
    <w:rsid w:val="00220921"/>
    <w:rsid w:val="00221CF6"/>
    <w:rsid w:val="00223438"/>
    <w:rsid w:val="00224582"/>
    <w:rsid w:val="0022575D"/>
    <w:rsid w:val="00225D8A"/>
    <w:rsid w:val="00230473"/>
    <w:rsid w:val="002316D0"/>
    <w:rsid w:val="00232FC8"/>
    <w:rsid w:val="00233D61"/>
    <w:rsid w:val="00234A3F"/>
    <w:rsid w:val="00235913"/>
    <w:rsid w:val="002363E5"/>
    <w:rsid w:val="00237FFC"/>
    <w:rsid w:val="00241E23"/>
    <w:rsid w:val="00243BA7"/>
    <w:rsid w:val="00244F53"/>
    <w:rsid w:val="002456C2"/>
    <w:rsid w:val="00246414"/>
    <w:rsid w:val="002511F4"/>
    <w:rsid w:val="002518AF"/>
    <w:rsid w:val="002521D1"/>
    <w:rsid w:val="00253647"/>
    <w:rsid w:val="00254DD3"/>
    <w:rsid w:val="00255EAC"/>
    <w:rsid w:val="0025685A"/>
    <w:rsid w:val="00257E5A"/>
    <w:rsid w:val="0026074C"/>
    <w:rsid w:val="00263D96"/>
    <w:rsid w:val="00266634"/>
    <w:rsid w:val="00266BE5"/>
    <w:rsid w:val="00267225"/>
    <w:rsid w:val="00267824"/>
    <w:rsid w:val="00271674"/>
    <w:rsid w:val="00271820"/>
    <w:rsid w:val="0027361B"/>
    <w:rsid w:val="00275290"/>
    <w:rsid w:val="00275316"/>
    <w:rsid w:val="00277016"/>
    <w:rsid w:val="00280BAB"/>
    <w:rsid w:val="002817E0"/>
    <w:rsid w:val="00282EC6"/>
    <w:rsid w:val="00283026"/>
    <w:rsid w:val="00284151"/>
    <w:rsid w:val="00284469"/>
    <w:rsid w:val="00285DD6"/>
    <w:rsid w:val="00286F17"/>
    <w:rsid w:val="002942F3"/>
    <w:rsid w:val="00296307"/>
    <w:rsid w:val="0029690A"/>
    <w:rsid w:val="00296D53"/>
    <w:rsid w:val="00297A16"/>
    <w:rsid w:val="002A30F8"/>
    <w:rsid w:val="002A5CFB"/>
    <w:rsid w:val="002A7E34"/>
    <w:rsid w:val="002B022E"/>
    <w:rsid w:val="002B3374"/>
    <w:rsid w:val="002B5D60"/>
    <w:rsid w:val="002B7144"/>
    <w:rsid w:val="002B7D86"/>
    <w:rsid w:val="002B7E2F"/>
    <w:rsid w:val="002C09B4"/>
    <w:rsid w:val="002C2F53"/>
    <w:rsid w:val="002C33F1"/>
    <w:rsid w:val="002C539A"/>
    <w:rsid w:val="002C5D92"/>
    <w:rsid w:val="002C5F97"/>
    <w:rsid w:val="002C6388"/>
    <w:rsid w:val="002C7C36"/>
    <w:rsid w:val="002D0ACB"/>
    <w:rsid w:val="002D1ED2"/>
    <w:rsid w:val="002D3E95"/>
    <w:rsid w:val="002D4B78"/>
    <w:rsid w:val="002D4F51"/>
    <w:rsid w:val="002D51C5"/>
    <w:rsid w:val="002D678D"/>
    <w:rsid w:val="002E0339"/>
    <w:rsid w:val="002E20DD"/>
    <w:rsid w:val="002E6EDF"/>
    <w:rsid w:val="002F13B7"/>
    <w:rsid w:val="002F2EFF"/>
    <w:rsid w:val="002F3C4F"/>
    <w:rsid w:val="002F7E91"/>
    <w:rsid w:val="00300508"/>
    <w:rsid w:val="00302098"/>
    <w:rsid w:val="00302559"/>
    <w:rsid w:val="00302811"/>
    <w:rsid w:val="00302A2E"/>
    <w:rsid w:val="00302A96"/>
    <w:rsid w:val="00302C67"/>
    <w:rsid w:val="00302FF0"/>
    <w:rsid w:val="00303DF6"/>
    <w:rsid w:val="00304AB2"/>
    <w:rsid w:val="00304F3C"/>
    <w:rsid w:val="003057A7"/>
    <w:rsid w:val="00307836"/>
    <w:rsid w:val="00311F68"/>
    <w:rsid w:val="0031201C"/>
    <w:rsid w:val="003137FE"/>
    <w:rsid w:val="003146DD"/>
    <w:rsid w:val="00315B78"/>
    <w:rsid w:val="003162F8"/>
    <w:rsid w:val="003168CB"/>
    <w:rsid w:val="00317774"/>
    <w:rsid w:val="00321EB5"/>
    <w:rsid w:val="00326FEA"/>
    <w:rsid w:val="00327492"/>
    <w:rsid w:val="00333F1A"/>
    <w:rsid w:val="00333F3C"/>
    <w:rsid w:val="00333F3E"/>
    <w:rsid w:val="0033577B"/>
    <w:rsid w:val="00336B34"/>
    <w:rsid w:val="00337220"/>
    <w:rsid w:val="00337DBD"/>
    <w:rsid w:val="00340A64"/>
    <w:rsid w:val="0034141A"/>
    <w:rsid w:val="003427A5"/>
    <w:rsid w:val="00342C4F"/>
    <w:rsid w:val="00345806"/>
    <w:rsid w:val="00346419"/>
    <w:rsid w:val="00346B09"/>
    <w:rsid w:val="00346C61"/>
    <w:rsid w:val="00352F19"/>
    <w:rsid w:val="00353184"/>
    <w:rsid w:val="00355A59"/>
    <w:rsid w:val="00355CCF"/>
    <w:rsid w:val="0035617A"/>
    <w:rsid w:val="0035620E"/>
    <w:rsid w:val="003606DA"/>
    <w:rsid w:val="00360957"/>
    <w:rsid w:val="00360A4C"/>
    <w:rsid w:val="003614BB"/>
    <w:rsid w:val="003627C1"/>
    <w:rsid w:val="003628AF"/>
    <w:rsid w:val="00362A03"/>
    <w:rsid w:val="0036554A"/>
    <w:rsid w:val="003659A2"/>
    <w:rsid w:val="00367E57"/>
    <w:rsid w:val="00372045"/>
    <w:rsid w:val="00373015"/>
    <w:rsid w:val="003761E4"/>
    <w:rsid w:val="00376665"/>
    <w:rsid w:val="00377A75"/>
    <w:rsid w:val="00377CAC"/>
    <w:rsid w:val="00377DD8"/>
    <w:rsid w:val="0038396D"/>
    <w:rsid w:val="003846BF"/>
    <w:rsid w:val="00384A2B"/>
    <w:rsid w:val="003859AC"/>
    <w:rsid w:val="00385CE3"/>
    <w:rsid w:val="00386876"/>
    <w:rsid w:val="00390332"/>
    <w:rsid w:val="00391F0E"/>
    <w:rsid w:val="00392345"/>
    <w:rsid w:val="0039308D"/>
    <w:rsid w:val="00395C42"/>
    <w:rsid w:val="00396961"/>
    <w:rsid w:val="00397D55"/>
    <w:rsid w:val="003A03C8"/>
    <w:rsid w:val="003A1F65"/>
    <w:rsid w:val="003A302B"/>
    <w:rsid w:val="003A5267"/>
    <w:rsid w:val="003A560F"/>
    <w:rsid w:val="003B32E5"/>
    <w:rsid w:val="003B436B"/>
    <w:rsid w:val="003B479D"/>
    <w:rsid w:val="003B4B92"/>
    <w:rsid w:val="003B4FA3"/>
    <w:rsid w:val="003B5050"/>
    <w:rsid w:val="003B7C10"/>
    <w:rsid w:val="003C044E"/>
    <w:rsid w:val="003C077A"/>
    <w:rsid w:val="003C3767"/>
    <w:rsid w:val="003C41B7"/>
    <w:rsid w:val="003C4E58"/>
    <w:rsid w:val="003C5CB8"/>
    <w:rsid w:val="003C6339"/>
    <w:rsid w:val="003C6711"/>
    <w:rsid w:val="003C71DF"/>
    <w:rsid w:val="003C7BF9"/>
    <w:rsid w:val="003D13DE"/>
    <w:rsid w:val="003D2C19"/>
    <w:rsid w:val="003D3E13"/>
    <w:rsid w:val="003D5CBA"/>
    <w:rsid w:val="003D6BFB"/>
    <w:rsid w:val="003E35E0"/>
    <w:rsid w:val="003E403D"/>
    <w:rsid w:val="003E4C2F"/>
    <w:rsid w:val="003E54C0"/>
    <w:rsid w:val="003E78D2"/>
    <w:rsid w:val="003F11A1"/>
    <w:rsid w:val="003F380E"/>
    <w:rsid w:val="003F496C"/>
    <w:rsid w:val="003F5E2E"/>
    <w:rsid w:val="0040028D"/>
    <w:rsid w:val="00401EC8"/>
    <w:rsid w:val="00402145"/>
    <w:rsid w:val="0040381D"/>
    <w:rsid w:val="00405B8B"/>
    <w:rsid w:val="00406A21"/>
    <w:rsid w:val="00407611"/>
    <w:rsid w:val="00413490"/>
    <w:rsid w:val="004136CC"/>
    <w:rsid w:val="004157F9"/>
    <w:rsid w:val="0041629B"/>
    <w:rsid w:val="00416BD4"/>
    <w:rsid w:val="00416DCC"/>
    <w:rsid w:val="004175D7"/>
    <w:rsid w:val="004216CA"/>
    <w:rsid w:val="00421D0E"/>
    <w:rsid w:val="00424262"/>
    <w:rsid w:val="00424419"/>
    <w:rsid w:val="0042530C"/>
    <w:rsid w:val="004253CE"/>
    <w:rsid w:val="004304E5"/>
    <w:rsid w:val="00431BF7"/>
    <w:rsid w:val="004326A3"/>
    <w:rsid w:val="00433341"/>
    <w:rsid w:val="00433A37"/>
    <w:rsid w:val="00436D49"/>
    <w:rsid w:val="00441246"/>
    <w:rsid w:val="00442559"/>
    <w:rsid w:val="00442C6E"/>
    <w:rsid w:val="004446EE"/>
    <w:rsid w:val="00445476"/>
    <w:rsid w:val="00446815"/>
    <w:rsid w:val="0045193E"/>
    <w:rsid w:val="004540F9"/>
    <w:rsid w:val="004563B5"/>
    <w:rsid w:val="004616EF"/>
    <w:rsid w:val="00464D23"/>
    <w:rsid w:val="00465D1E"/>
    <w:rsid w:val="00466118"/>
    <w:rsid w:val="00467E5B"/>
    <w:rsid w:val="004711A3"/>
    <w:rsid w:val="00471399"/>
    <w:rsid w:val="00473CCE"/>
    <w:rsid w:val="00474730"/>
    <w:rsid w:val="00475245"/>
    <w:rsid w:val="0047680F"/>
    <w:rsid w:val="00477322"/>
    <w:rsid w:val="0048064D"/>
    <w:rsid w:val="00480850"/>
    <w:rsid w:val="00481A62"/>
    <w:rsid w:val="00481DFE"/>
    <w:rsid w:val="0048350F"/>
    <w:rsid w:val="00483909"/>
    <w:rsid w:val="004846E4"/>
    <w:rsid w:val="0048587D"/>
    <w:rsid w:val="00486820"/>
    <w:rsid w:val="00492406"/>
    <w:rsid w:val="00492876"/>
    <w:rsid w:val="00494A94"/>
    <w:rsid w:val="00494B3B"/>
    <w:rsid w:val="00494C79"/>
    <w:rsid w:val="0049539A"/>
    <w:rsid w:val="004970E5"/>
    <w:rsid w:val="004A035E"/>
    <w:rsid w:val="004A3C99"/>
    <w:rsid w:val="004A3E01"/>
    <w:rsid w:val="004A5FDE"/>
    <w:rsid w:val="004A7C63"/>
    <w:rsid w:val="004B1B06"/>
    <w:rsid w:val="004B2718"/>
    <w:rsid w:val="004B5FFD"/>
    <w:rsid w:val="004C2101"/>
    <w:rsid w:val="004C750A"/>
    <w:rsid w:val="004D1C3E"/>
    <w:rsid w:val="004D1D6D"/>
    <w:rsid w:val="004D346A"/>
    <w:rsid w:val="004D4B15"/>
    <w:rsid w:val="004D5CFC"/>
    <w:rsid w:val="004E0EFE"/>
    <w:rsid w:val="004E3977"/>
    <w:rsid w:val="004E4050"/>
    <w:rsid w:val="004E61F6"/>
    <w:rsid w:val="004E6EEE"/>
    <w:rsid w:val="004E73E7"/>
    <w:rsid w:val="004F19DE"/>
    <w:rsid w:val="004F2B87"/>
    <w:rsid w:val="004F5B85"/>
    <w:rsid w:val="004F6479"/>
    <w:rsid w:val="00500DA5"/>
    <w:rsid w:val="00501B3E"/>
    <w:rsid w:val="0050498D"/>
    <w:rsid w:val="00507208"/>
    <w:rsid w:val="005077FD"/>
    <w:rsid w:val="00510E95"/>
    <w:rsid w:val="005123D5"/>
    <w:rsid w:val="00513068"/>
    <w:rsid w:val="005163D4"/>
    <w:rsid w:val="00516766"/>
    <w:rsid w:val="005228B6"/>
    <w:rsid w:val="005273CF"/>
    <w:rsid w:val="00530BF2"/>
    <w:rsid w:val="00533697"/>
    <w:rsid w:val="005368F9"/>
    <w:rsid w:val="00536E0C"/>
    <w:rsid w:val="0053784E"/>
    <w:rsid w:val="005420AE"/>
    <w:rsid w:val="00542E56"/>
    <w:rsid w:val="00544F91"/>
    <w:rsid w:val="00545D46"/>
    <w:rsid w:val="00547528"/>
    <w:rsid w:val="00552DB4"/>
    <w:rsid w:val="00552FD7"/>
    <w:rsid w:val="0055437D"/>
    <w:rsid w:val="005549B5"/>
    <w:rsid w:val="00556871"/>
    <w:rsid w:val="00557100"/>
    <w:rsid w:val="00557770"/>
    <w:rsid w:val="0056238E"/>
    <w:rsid w:val="00562984"/>
    <w:rsid w:val="005641E2"/>
    <w:rsid w:val="00565469"/>
    <w:rsid w:val="00565849"/>
    <w:rsid w:val="00571A93"/>
    <w:rsid w:val="00571C25"/>
    <w:rsid w:val="0057401C"/>
    <w:rsid w:val="00574075"/>
    <w:rsid w:val="00577ADD"/>
    <w:rsid w:val="005805BC"/>
    <w:rsid w:val="00580893"/>
    <w:rsid w:val="00583E18"/>
    <w:rsid w:val="00585521"/>
    <w:rsid w:val="00593207"/>
    <w:rsid w:val="0059333E"/>
    <w:rsid w:val="00593463"/>
    <w:rsid w:val="00593F6F"/>
    <w:rsid w:val="00595467"/>
    <w:rsid w:val="005A04EE"/>
    <w:rsid w:val="005A3519"/>
    <w:rsid w:val="005A4A74"/>
    <w:rsid w:val="005B0116"/>
    <w:rsid w:val="005B01EC"/>
    <w:rsid w:val="005B1A0F"/>
    <w:rsid w:val="005B373D"/>
    <w:rsid w:val="005B7362"/>
    <w:rsid w:val="005B77F8"/>
    <w:rsid w:val="005C2208"/>
    <w:rsid w:val="005C2C95"/>
    <w:rsid w:val="005C43C3"/>
    <w:rsid w:val="005C4676"/>
    <w:rsid w:val="005C7362"/>
    <w:rsid w:val="005C7D38"/>
    <w:rsid w:val="005D0EA9"/>
    <w:rsid w:val="005D154E"/>
    <w:rsid w:val="005D208C"/>
    <w:rsid w:val="005D37FE"/>
    <w:rsid w:val="005D39CA"/>
    <w:rsid w:val="005D50F2"/>
    <w:rsid w:val="005D52A3"/>
    <w:rsid w:val="005D6964"/>
    <w:rsid w:val="005D703B"/>
    <w:rsid w:val="005E18C8"/>
    <w:rsid w:val="005E538F"/>
    <w:rsid w:val="005E566A"/>
    <w:rsid w:val="005E62DE"/>
    <w:rsid w:val="005F07DE"/>
    <w:rsid w:val="005F27E7"/>
    <w:rsid w:val="005F2845"/>
    <w:rsid w:val="005F3438"/>
    <w:rsid w:val="005F3445"/>
    <w:rsid w:val="005F6289"/>
    <w:rsid w:val="005F73D0"/>
    <w:rsid w:val="005F7EC0"/>
    <w:rsid w:val="006003C6"/>
    <w:rsid w:val="006006CC"/>
    <w:rsid w:val="00600A38"/>
    <w:rsid w:val="00600AAE"/>
    <w:rsid w:val="006016F3"/>
    <w:rsid w:val="0060569D"/>
    <w:rsid w:val="00606AE5"/>
    <w:rsid w:val="00606B70"/>
    <w:rsid w:val="00606C14"/>
    <w:rsid w:val="0060724D"/>
    <w:rsid w:val="006073C9"/>
    <w:rsid w:val="0061278D"/>
    <w:rsid w:val="00614121"/>
    <w:rsid w:val="00621D8E"/>
    <w:rsid w:val="006240DE"/>
    <w:rsid w:val="00624111"/>
    <w:rsid w:val="00624543"/>
    <w:rsid w:val="0062528F"/>
    <w:rsid w:val="00626696"/>
    <w:rsid w:val="006304EF"/>
    <w:rsid w:val="006311B9"/>
    <w:rsid w:val="00631371"/>
    <w:rsid w:val="00634A9A"/>
    <w:rsid w:val="006367C4"/>
    <w:rsid w:val="00636E35"/>
    <w:rsid w:val="0064088C"/>
    <w:rsid w:val="006430C5"/>
    <w:rsid w:val="00644995"/>
    <w:rsid w:val="006459B6"/>
    <w:rsid w:val="00647394"/>
    <w:rsid w:val="006474C2"/>
    <w:rsid w:val="00647DDC"/>
    <w:rsid w:val="006506BE"/>
    <w:rsid w:val="00651E54"/>
    <w:rsid w:val="00653500"/>
    <w:rsid w:val="0065772D"/>
    <w:rsid w:val="00657EC1"/>
    <w:rsid w:val="006619B5"/>
    <w:rsid w:val="00663990"/>
    <w:rsid w:val="00664697"/>
    <w:rsid w:val="00664FEA"/>
    <w:rsid w:val="0066508D"/>
    <w:rsid w:val="0066627B"/>
    <w:rsid w:val="00667C0A"/>
    <w:rsid w:val="00673E87"/>
    <w:rsid w:val="00674FA7"/>
    <w:rsid w:val="00676D8C"/>
    <w:rsid w:val="00677010"/>
    <w:rsid w:val="006774CD"/>
    <w:rsid w:val="00677CB5"/>
    <w:rsid w:val="006813E2"/>
    <w:rsid w:val="0068264C"/>
    <w:rsid w:val="00682E6F"/>
    <w:rsid w:val="006833DD"/>
    <w:rsid w:val="006863D7"/>
    <w:rsid w:val="00686447"/>
    <w:rsid w:val="00686460"/>
    <w:rsid w:val="00687E78"/>
    <w:rsid w:val="00690623"/>
    <w:rsid w:val="00690E5E"/>
    <w:rsid w:val="006938C5"/>
    <w:rsid w:val="00694666"/>
    <w:rsid w:val="006A0206"/>
    <w:rsid w:val="006A1758"/>
    <w:rsid w:val="006A469A"/>
    <w:rsid w:val="006A5DD2"/>
    <w:rsid w:val="006A6037"/>
    <w:rsid w:val="006A68AE"/>
    <w:rsid w:val="006A7E81"/>
    <w:rsid w:val="006B070C"/>
    <w:rsid w:val="006B4D45"/>
    <w:rsid w:val="006B522D"/>
    <w:rsid w:val="006B5EE9"/>
    <w:rsid w:val="006B605D"/>
    <w:rsid w:val="006B732D"/>
    <w:rsid w:val="006C07AE"/>
    <w:rsid w:val="006C5D27"/>
    <w:rsid w:val="006C6D2D"/>
    <w:rsid w:val="006D009D"/>
    <w:rsid w:val="006D1972"/>
    <w:rsid w:val="006D4DB3"/>
    <w:rsid w:val="006E02EE"/>
    <w:rsid w:val="006E14AE"/>
    <w:rsid w:val="006E19EC"/>
    <w:rsid w:val="006E29C0"/>
    <w:rsid w:val="006E6A93"/>
    <w:rsid w:val="006F2825"/>
    <w:rsid w:val="006F4BFB"/>
    <w:rsid w:val="006F517C"/>
    <w:rsid w:val="006F68CA"/>
    <w:rsid w:val="00701F41"/>
    <w:rsid w:val="007030A0"/>
    <w:rsid w:val="0070335A"/>
    <w:rsid w:val="00704802"/>
    <w:rsid w:val="007128C0"/>
    <w:rsid w:val="00712A93"/>
    <w:rsid w:val="0072072B"/>
    <w:rsid w:val="0072096B"/>
    <w:rsid w:val="00721A49"/>
    <w:rsid w:val="007266D3"/>
    <w:rsid w:val="007305EE"/>
    <w:rsid w:val="00731B66"/>
    <w:rsid w:val="00732C49"/>
    <w:rsid w:val="007338D7"/>
    <w:rsid w:val="00736443"/>
    <w:rsid w:val="00736B60"/>
    <w:rsid w:val="00736CAA"/>
    <w:rsid w:val="00740B27"/>
    <w:rsid w:val="0074152C"/>
    <w:rsid w:val="00741D2E"/>
    <w:rsid w:val="00744F35"/>
    <w:rsid w:val="007505FE"/>
    <w:rsid w:val="0075280E"/>
    <w:rsid w:val="007549FD"/>
    <w:rsid w:val="00754AC3"/>
    <w:rsid w:val="00755C63"/>
    <w:rsid w:val="00756094"/>
    <w:rsid w:val="00760628"/>
    <w:rsid w:val="00761B6B"/>
    <w:rsid w:val="007642AC"/>
    <w:rsid w:val="0076446C"/>
    <w:rsid w:val="007667B3"/>
    <w:rsid w:val="00767084"/>
    <w:rsid w:val="00767BDC"/>
    <w:rsid w:val="00767E25"/>
    <w:rsid w:val="007740DC"/>
    <w:rsid w:val="00775FA1"/>
    <w:rsid w:val="007763E7"/>
    <w:rsid w:val="007769CC"/>
    <w:rsid w:val="00783064"/>
    <w:rsid w:val="007830A8"/>
    <w:rsid w:val="00783192"/>
    <w:rsid w:val="00783FCA"/>
    <w:rsid w:val="00787996"/>
    <w:rsid w:val="00787B42"/>
    <w:rsid w:val="00787B65"/>
    <w:rsid w:val="00787C4A"/>
    <w:rsid w:val="00790663"/>
    <w:rsid w:val="00790794"/>
    <w:rsid w:val="00792562"/>
    <w:rsid w:val="00795C05"/>
    <w:rsid w:val="00795F17"/>
    <w:rsid w:val="007A0E60"/>
    <w:rsid w:val="007A2FE4"/>
    <w:rsid w:val="007A3E20"/>
    <w:rsid w:val="007A4CCF"/>
    <w:rsid w:val="007A69CB"/>
    <w:rsid w:val="007A72ED"/>
    <w:rsid w:val="007B303E"/>
    <w:rsid w:val="007B390D"/>
    <w:rsid w:val="007B3B0C"/>
    <w:rsid w:val="007B6A8A"/>
    <w:rsid w:val="007B6C59"/>
    <w:rsid w:val="007C04F7"/>
    <w:rsid w:val="007C1C02"/>
    <w:rsid w:val="007C32E8"/>
    <w:rsid w:val="007C462C"/>
    <w:rsid w:val="007C62FA"/>
    <w:rsid w:val="007C797B"/>
    <w:rsid w:val="007D03DB"/>
    <w:rsid w:val="007D1A34"/>
    <w:rsid w:val="007D20D2"/>
    <w:rsid w:val="007D2976"/>
    <w:rsid w:val="007D36C6"/>
    <w:rsid w:val="007D37B1"/>
    <w:rsid w:val="007D3822"/>
    <w:rsid w:val="007D472A"/>
    <w:rsid w:val="007D4D95"/>
    <w:rsid w:val="007D5161"/>
    <w:rsid w:val="007D537E"/>
    <w:rsid w:val="007D53FD"/>
    <w:rsid w:val="007D6730"/>
    <w:rsid w:val="007D70FC"/>
    <w:rsid w:val="007E0B63"/>
    <w:rsid w:val="007E5E5C"/>
    <w:rsid w:val="007E6385"/>
    <w:rsid w:val="007F08BB"/>
    <w:rsid w:val="007F4580"/>
    <w:rsid w:val="007F47D9"/>
    <w:rsid w:val="007F726C"/>
    <w:rsid w:val="008009F6"/>
    <w:rsid w:val="008018BC"/>
    <w:rsid w:val="00802ED1"/>
    <w:rsid w:val="00803111"/>
    <w:rsid w:val="008032E9"/>
    <w:rsid w:val="00804CD9"/>
    <w:rsid w:val="00805751"/>
    <w:rsid w:val="008067C0"/>
    <w:rsid w:val="008071A8"/>
    <w:rsid w:val="00807FF8"/>
    <w:rsid w:val="00811820"/>
    <w:rsid w:val="00811D45"/>
    <w:rsid w:val="00813B34"/>
    <w:rsid w:val="00813DA7"/>
    <w:rsid w:val="00813ECB"/>
    <w:rsid w:val="0081548C"/>
    <w:rsid w:val="00815572"/>
    <w:rsid w:val="0081691E"/>
    <w:rsid w:val="00820CD9"/>
    <w:rsid w:val="00821200"/>
    <w:rsid w:val="00824D1A"/>
    <w:rsid w:val="00830381"/>
    <w:rsid w:val="00831D1C"/>
    <w:rsid w:val="0083282F"/>
    <w:rsid w:val="00833521"/>
    <w:rsid w:val="00840E06"/>
    <w:rsid w:val="00841E98"/>
    <w:rsid w:val="00842747"/>
    <w:rsid w:val="008444F2"/>
    <w:rsid w:val="00844DD6"/>
    <w:rsid w:val="00845AF9"/>
    <w:rsid w:val="00845DE6"/>
    <w:rsid w:val="0084795C"/>
    <w:rsid w:val="008501E8"/>
    <w:rsid w:val="00852C42"/>
    <w:rsid w:val="008540C0"/>
    <w:rsid w:val="00855CA2"/>
    <w:rsid w:val="008560C1"/>
    <w:rsid w:val="008606DC"/>
    <w:rsid w:val="008618D5"/>
    <w:rsid w:val="00864960"/>
    <w:rsid w:val="00865F42"/>
    <w:rsid w:val="008666DE"/>
    <w:rsid w:val="0086692E"/>
    <w:rsid w:val="008674FE"/>
    <w:rsid w:val="008677FA"/>
    <w:rsid w:val="00872BAB"/>
    <w:rsid w:val="008758F1"/>
    <w:rsid w:val="00876965"/>
    <w:rsid w:val="00876A98"/>
    <w:rsid w:val="00876B6D"/>
    <w:rsid w:val="00882401"/>
    <w:rsid w:val="00882DA3"/>
    <w:rsid w:val="00883523"/>
    <w:rsid w:val="008836FF"/>
    <w:rsid w:val="00883B88"/>
    <w:rsid w:val="008841C1"/>
    <w:rsid w:val="00884916"/>
    <w:rsid w:val="00886A78"/>
    <w:rsid w:val="00886DF0"/>
    <w:rsid w:val="0089255F"/>
    <w:rsid w:val="00892AE1"/>
    <w:rsid w:val="0089304E"/>
    <w:rsid w:val="00893A2C"/>
    <w:rsid w:val="00895FFB"/>
    <w:rsid w:val="008962A4"/>
    <w:rsid w:val="0089742B"/>
    <w:rsid w:val="008A05F8"/>
    <w:rsid w:val="008A0621"/>
    <w:rsid w:val="008A0753"/>
    <w:rsid w:val="008A1CD0"/>
    <w:rsid w:val="008A3C35"/>
    <w:rsid w:val="008A43A0"/>
    <w:rsid w:val="008A6677"/>
    <w:rsid w:val="008A7E34"/>
    <w:rsid w:val="008B0077"/>
    <w:rsid w:val="008B13A4"/>
    <w:rsid w:val="008B3361"/>
    <w:rsid w:val="008B3B49"/>
    <w:rsid w:val="008B3FC0"/>
    <w:rsid w:val="008B4334"/>
    <w:rsid w:val="008B7379"/>
    <w:rsid w:val="008B7489"/>
    <w:rsid w:val="008B764F"/>
    <w:rsid w:val="008B76D7"/>
    <w:rsid w:val="008C0031"/>
    <w:rsid w:val="008C0135"/>
    <w:rsid w:val="008C2A51"/>
    <w:rsid w:val="008C4E8C"/>
    <w:rsid w:val="008D16B7"/>
    <w:rsid w:val="008D1914"/>
    <w:rsid w:val="008D2A65"/>
    <w:rsid w:val="008D327E"/>
    <w:rsid w:val="008D4B9F"/>
    <w:rsid w:val="008D4C3F"/>
    <w:rsid w:val="008D4FE9"/>
    <w:rsid w:val="008D5159"/>
    <w:rsid w:val="008D6D18"/>
    <w:rsid w:val="008E0B47"/>
    <w:rsid w:val="008E1F05"/>
    <w:rsid w:val="008E2713"/>
    <w:rsid w:val="008E2D03"/>
    <w:rsid w:val="008E2F18"/>
    <w:rsid w:val="008E44FD"/>
    <w:rsid w:val="008E61F7"/>
    <w:rsid w:val="008E6376"/>
    <w:rsid w:val="008E7CDF"/>
    <w:rsid w:val="008E7F76"/>
    <w:rsid w:val="008F280C"/>
    <w:rsid w:val="008F314D"/>
    <w:rsid w:val="008F3488"/>
    <w:rsid w:val="008F7692"/>
    <w:rsid w:val="008F7FF2"/>
    <w:rsid w:val="0090004F"/>
    <w:rsid w:val="00906FB4"/>
    <w:rsid w:val="00907281"/>
    <w:rsid w:val="009079CC"/>
    <w:rsid w:val="00910F4C"/>
    <w:rsid w:val="00911ADE"/>
    <w:rsid w:val="00913184"/>
    <w:rsid w:val="00914755"/>
    <w:rsid w:val="00914EB2"/>
    <w:rsid w:val="009157A2"/>
    <w:rsid w:val="0091638E"/>
    <w:rsid w:val="0091687B"/>
    <w:rsid w:val="00920EDB"/>
    <w:rsid w:val="0092103A"/>
    <w:rsid w:val="0092258A"/>
    <w:rsid w:val="00924BCF"/>
    <w:rsid w:val="00927277"/>
    <w:rsid w:val="009273F8"/>
    <w:rsid w:val="0092762F"/>
    <w:rsid w:val="009278DF"/>
    <w:rsid w:val="00930707"/>
    <w:rsid w:val="00931398"/>
    <w:rsid w:val="0093162B"/>
    <w:rsid w:val="00933473"/>
    <w:rsid w:val="009336A3"/>
    <w:rsid w:val="00934248"/>
    <w:rsid w:val="0093454E"/>
    <w:rsid w:val="00934B46"/>
    <w:rsid w:val="00936D4E"/>
    <w:rsid w:val="00941D9C"/>
    <w:rsid w:val="00944218"/>
    <w:rsid w:val="0094435A"/>
    <w:rsid w:val="00944A3E"/>
    <w:rsid w:val="00947960"/>
    <w:rsid w:val="00950C65"/>
    <w:rsid w:val="00952EBE"/>
    <w:rsid w:val="00955AF7"/>
    <w:rsid w:val="00955F23"/>
    <w:rsid w:val="009569C7"/>
    <w:rsid w:val="0095726A"/>
    <w:rsid w:val="009579D7"/>
    <w:rsid w:val="0096035E"/>
    <w:rsid w:val="00960D97"/>
    <w:rsid w:val="0096171C"/>
    <w:rsid w:val="009639D5"/>
    <w:rsid w:val="00963CEB"/>
    <w:rsid w:val="00964887"/>
    <w:rsid w:val="00965302"/>
    <w:rsid w:val="00965632"/>
    <w:rsid w:val="00970A4E"/>
    <w:rsid w:val="00971011"/>
    <w:rsid w:val="009716D9"/>
    <w:rsid w:val="00972CB7"/>
    <w:rsid w:val="0097614A"/>
    <w:rsid w:val="009765B2"/>
    <w:rsid w:val="009814A1"/>
    <w:rsid w:val="009824EC"/>
    <w:rsid w:val="00983713"/>
    <w:rsid w:val="009840E0"/>
    <w:rsid w:val="00984916"/>
    <w:rsid w:val="0098579A"/>
    <w:rsid w:val="00991ECA"/>
    <w:rsid w:val="009920E4"/>
    <w:rsid w:val="0099287A"/>
    <w:rsid w:val="00992B61"/>
    <w:rsid w:val="0099321A"/>
    <w:rsid w:val="009948C9"/>
    <w:rsid w:val="00994AF3"/>
    <w:rsid w:val="009959C6"/>
    <w:rsid w:val="00997206"/>
    <w:rsid w:val="00997A41"/>
    <w:rsid w:val="009A1B7E"/>
    <w:rsid w:val="009A20AB"/>
    <w:rsid w:val="009A263C"/>
    <w:rsid w:val="009A2C65"/>
    <w:rsid w:val="009A320A"/>
    <w:rsid w:val="009A38CC"/>
    <w:rsid w:val="009A4B49"/>
    <w:rsid w:val="009A4B67"/>
    <w:rsid w:val="009A53B4"/>
    <w:rsid w:val="009A5A30"/>
    <w:rsid w:val="009A61AB"/>
    <w:rsid w:val="009A7C0F"/>
    <w:rsid w:val="009A7FAE"/>
    <w:rsid w:val="009B1BF6"/>
    <w:rsid w:val="009B2097"/>
    <w:rsid w:val="009B34DB"/>
    <w:rsid w:val="009B5788"/>
    <w:rsid w:val="009B69F7"/>
    <w:rsid w:val="009B6BDC"/>
    <w:rsid w:val="009B781D"/>
    <w:rsid w:val="009C172A"/>
    <w:rsid w:val="009C29D8"/>
    <w:rsid w:val="009C3BAC"/>
    <w:rsid w:val="009C420F"/>
    <w:rsid w:val="009C52DA"/>
    <w:rsid w:val="009C778C"/>
    <w:rsid w:val="009D0001"/>
    <w:rsid w:val="009D0BA8"/>
    <w:rsid w:val="009D1472"/>
    <w:rsid w:val="009D1B27"/>
    <w:rsid w:val="009D26BA"/>
    <w:rsid w:val="009D66AB"/>
    <w:rsid w:val="009E042C"/>
    <w:rsid w:val="009E1F2C"/>
    <w:rsid w:val="009E2A82"/>
    <w:rsid w:val="009E33AE"/>
    <w:rsid w:val="009E6812"/>
    <w:rsid w:val="009F054F"/>
    <w:rsid w:val="009F1F5B"/>
    <w:rsid w:val="009F5005"/>
    <w:rsid w:val="009F599F"/>
    <w:rsid w:val="009F7462"/>
    <w:rsid w:val="00A01839"/>
    <w:rsid w:val="00A028FE"/>
    <w:rsid w:val="00A02DB1"/>
    <w:rsid w:val="00A04892"/>
    <w:rsid w:val="00A11B7B"/>
    <w:rsid w:val="00A12BCE"/>
    <w:rsid w:val="00A13D4F"/>
    <w:rsid w:val="00A15A7D"/>
    <w:rsid w:val="00A173E8"/>
    <w:rsid w:val="00A17A72"/>
    <w:rsid w:val="00A20458"/>
    <w:rsid w:val="00A221E8"/>
    <w:rsid w:val="00A22204"/>
    <w:rsid w:val="00A23BAC"/>
    <w:rsid w:val="00A24B62"/>
    <w:rsid w:val="00A24C06"/>
    <w:rsid w:val="00A26039"/>
    <w:rsid w:val="00A262E2"/>
    <w:rsid w:val="00A268CF"/>
    <w:rsid w:val="00A26E5A"/>
    <w:rsid w:val="00A30CFB"/>
    <w:rsid w:val="00A3492B"/>
    <w:rsid w:val="00A3528B"/>
    <w:rsid w:val="00A353AC"/>
    <w:rsid w:val="00A36A59"/>
    <w:rsid w:val="00A36B2C"/>
    <w:rsid w:val="00A41277"/>
    <w:rsid w:val="00A4225D"/>
    <w:rsid w:val="00A43AA8"/>
    <w:rsid w:val="00A45E7B"/>
    <w:rsid w:val="00A46267"/>
    <w:rsid w:val="00A5171A"/>
    <w:rsid w:val="00A51FF9"/>
    <w:rsid w:val="00A52360"/>
    <w:rsid w:val="00A535B2"/>
    <w:rsid w:val="00A5749E"/>
    <w:rsid w:val="00A574CD"/>
    <w:rsid w:val="00A6080B"/>
    <w:rsid w:val="00A6148F"/>
    <w:rsid w:val="00A63D1B"/>
    <w:rsid w:val="00A63E4E"/>
    <w:rsid w:val="00A64E10"/>
    <w:rsid w:val="00A6771F"/>
    <w:rsid w:val="00A67E7F"/>
    <w:rsid w:val="00A705F9"/>
    <w:rsid w:val="00A72D28"/>
    <w:rsid w:val="00A73DF1"/>
    <w:rsid w:val="00A740E3"/>
    <w:rsid w:val="00A768F1"/>
    <w:rsid w:val="00A76928"/>
    <w:rsid w:val="00A76BD9"/>
    <w:rsid w:val="00A776E1"/>
    <w:rsid w:val="00A77CE9"/>
    <w:rsid w:val="00A80259"/>
    <w:rsid w:val="00A8062B"/>
    <w:rsid w:val="00A8110C"/>
    <w:rsid w:val="00A81417"/>
    <w:rsid w:val="00A82FFD"/>
    <w:rsid w:val="00A8531B"/>
    <w:rsid w:val="00A8543E"/>
    <w:rsid w:val="00A8659F"/>
    <w:rsid w:val="00A86C23"/>
    <w:rsid w:val="00A906FA"/>
    <w:rsid w:val="00A909B8"/>
    <w:rsid w:val="00A90E52"/>
    <w:rsid w:val="00A915CD"/>
    <w:rsid w:val="00A93B34"/>
    <w:rsid w:val="00A93EAD"/>
    <w:rsid w:val="00A945A0"/>
    <w:rsid w:val="00A949B1"/>
    <w:rsid w:val="00A95285"/>
    <w:rsid w:val="00A97628"/>
    <w:rsid w:val="00AA1105"/>
    <w:rsid w:val="00AA1C2D"/>
    <w:rsid w:val="00AA201F"/>
    <w:rsid w:val="00AA2ACB"/>
    <w:rsid w:val="00AA2D2D"/>
    <w:rsid w:val="00AA2EF8"/>
    <w:rsid w:val="00AA4402"/>
    <w:rsid w:val="00AA47CA"/>
    <w:rsid w:val="00AA51EF"/>
    <w:rsid w:val="00AA55E7"/>
    <w:rsid w:val="00AA5A1B"/>
    <w:rsid w:val="00AA5AEE"/>
    <w:rsid w:val="00AA7E11"/>
    <w:rsid w:val="00AB07C4"/>
    <w:rsid w:val="00AB14FE"/>
    <w:rsid w:val="00AB3342"/>
    <w:rsid w:val="00AB33D2"/>
    <w:rsid w:val="00AB4935"/>
    <w:rsid w:val="00AB553B"/>
    <w:rsid w:val="00AB5730"/>
    <w:rsid w:val="00AB5AA5"/>
    <w:rsid w:val="00AC0313"/>
    <w:rsid w:val="00AC1424"/>
    <w:rsid w:val="00AC1E0E"/>
    <w:rsid w:val="00AC3207"/>
    <w:rsid w:val="00AC3B87"/>
    <w:rsid w:val="00AC3F69"/>
    <w:rsid w:val="00AC4EFE"/>
    <w:rsid w:val="00AC5E0A"/>
    <w:rsid w:val="00AD0954"/>
    <w:rsid w:val="00AD1991"/>
    <w:rsid w:val="00AD3C46"/>
    <w:rsid w:val="00AD55F4"/>
    <w:rsid w:val="00AD7C6F"/>
    <w:rsid w:val="00AE1D98"/>
    <w:rsid w:val="00AE5EAE"/>
    <w:rsid w:val="00AF07CD"/>
    <w:rsid w:val="00AF261F"/>
    <w:rsid w:val="00AF5222"/>
    <w:rsid w:val="00AF64B7"/>
    <w:rsid w:val="00AF682D"/>
    <w:rsid w:val="00AF6F5F"/>
    <w:rsid w:val="00AF7312"/>
    <w:rsid w:val="00B0119E"/>
    <w:rsid w:val="00B05F13"/>
    <w:rsid w:val="00B06101"/>
    <w:rsid w:val="00B061DD"/>
    <w:rsid w:val="00B062F1"/>
    <w:rsid w:val="00B074B7"/>
    <w:rsid w:val="00B07B3A"/>
    <w:rsid w:val="00B10A76"/>
    <w:rsid w:val="00B111B9"/>
    <w:rsid w:val="00B119DE"/>
    <w:rsid w:val="00B120C3"/>
    <w:rsid w:val="00B12A89"/>
    <w:rsid w:val="00B138D4"/>
    <w:rsid w:val="00B13AF3"/>
    <w:rsid w:val="00B13ED6"/>
    <w:rsid w:val="00B16C9A"/>
    <w:rsid w:val="00B17B61"/>
    <w:rsid w:val="00B2433B"/>
    <w:rsid w:val="00B30A6F"/>
    <w:rsid w:val="00B30DC6"/>
    <w:rsid w:val="00B3345B"/>
    <w:rsid w:val="00B35C42"/>
    <w:rsid w:val="00B36065"/>
    <w:rsid w:val="00B372B4"/>
    <w:rsid w:val="00B4190F"/>
    <w:rsid w:val="00B41E7E"/>
    <w:rsid w:val="00B43450"/>
    <w:rsid w:val="00B44C62"/>
    <w:rsid w:val="00B45A4F"/>
    <w:rsid w:val="00B45DDC"/>
    <w:rsid w:val="00B47F3E"/>
    <w:rsid w:val="00B51F2B"/>
    <w:rsid w:val="00B52F50"/>
    <w:rsid w:val="00B531ED"/>
    <w:rsid w:val="00B5336A"/>
    <w:rsid w:val="00B5441C"/>
    <w:rsid w:val="00B547F2"/>
    <w:rsid w:val="00B60553"/>
    <w:rsid w:val="00B649BA"/>
    <w:rsid w:val="00B6721D"/>
    <w:rsid w:val="00B674E9"/>
    <w:rsid w:val="00B67EF5"/>
    <w:rsid w:val="00B704E2"/>
    <w:rsid w:val="00B7292F"/>
    <w:rsid w:val="00B75C5C"/>
    <w:rsid w:val="00B76A91"/>
    <w:rsid w:val="00B76BC0"/>
    <w:rsid w:val="00B7784D"/>
    <w:rsid w:val="00B81394"/>
    <w:rsid w:val="00B82635"/>
    <w:rsid w:val="00B82844"/>
    <w:rsid w:val="00B85F1C"/>
    <w:rsid w:val="00B86BEA"/>
    <w:rsid w:val="00B87831"/>
    <w:rsid w:val="00B9029F"/>
    <w:rsid w:val="00B908F7"/>
    <w:rsid w:val="00B94D89"/>
    <w:rsid w:val="00B9613D"/>
    <w:rsid w:val="00BA19DF"/>
    <w:rsid w:val="00BA2981"/>
    <w:rsid w:val="00BA3A0D"/>
    <w:rsid w:val="00BA5829"/>
    <w:rsid w:val="00BA58E7"/>
    <w:rsid w:val="00BA7C32"/>
    <w:rsid w:val="00BB16B1"/>
    <w:rsid w:val="00BB642D"/>
    <w:rsid w:val="00BC057B"/>
    <w:rsid w:val="00BC318C"/>
    <w:rsid w:val="00BC36D2"/>
    <w:rsid w:val="00BC3A03"/>
    <w:rsid w:val="00BC4035"/>
    <w:rsid w:val="00BC448C"/>
    <w:rsid w:val="00BC4DCA"/>
    <w:rsid w:val="00BC56EA"/>
    <w:rsid w:val="00BC5974"/>
    <w:rsid w:val="00BC7B47"/>
    <w:rsid w:val="00BD00ED"/>
    <w:rsid w:val="00BD17B9"/>
    <w:rsid w:val="00BD2044"/>
    <w:rsid w:val="00BD61FC"/>
    <w:rsid w:val="00BD695D"/>
    <w:rsid w:val="00BE2A4F"/>
    <w:rsid w:val="00BE2ACC"/>
    <w:rsid w:val="00BE3CE2"/>
    <w:rsid w:val="00BE4628"/>
    <w:rsid w:val="00BE5B7B"/>
    <w:rsid w:val="00BF186C"/>
    <w:rsid w:val="00BF3349"/>
    <w:rsid w:val="00BF5A23"/>
    <w:rsid w:val="00BF7547"/>
    <w:rsid w:val="00C028C6"/>
    <w:rsid w:val="00C06F67"/>
    <w:rsid w:val="00C07FEF"/>
    <w:rsid w:val="00C139CF"/>
    <w:rsid w:val="00C14BCD"/>
    <w:rsid w:val="00C151C0"/>
    <w:rsid w:val="00C21AF1"/>
    <w:rsid w:val="00C22031"/>
    <w:rsid w:val="00C220B9"/>
    <w:rsid w:val="00C22704"/>
    <w:rsid w:val="00C2362A"/>
    <w:rsid w:val="00C248C6"/>
    <w:rsid w:val="00C24B2C"/>
    <w:rsid w:val="00C26958"/>
    <w:rsid w:val="00C272B5"/>
    <w:rsid w:val="00C302CB"/>
    <w:rsid w:val="00C30C86"/>
    <w:rsid w:val="00C3283B"/>
    <w:rsid w:val="00C32846"/>
    <w:rsid w:val="00C348B8"/>
    <w:rsid w:val="00C35594"/>
    <w:rsid w:val="00C36B44"/>
    <w:rsid w:val="00C42328"/>
    <w:rsid w:val="00C4336B"/>
    <w:rsid w:val="00C44777"/>
    <w:rsid w:val="00C4510F"/>
    <w:rsid w:val="00C4558D"/>
    <w:rsid w:val="00C459D6"/>
    <w:rsid w:val="00C47CBC"/>
    <w:rsid w:val="00C50445"/>
    <w:rsid w:val="00C51C76"/>
    <w:rsid w:val="00C51ED1"/>
    <w:rsid w:val="00C53F1B"/>
    <w:rsid w:val="00C55B75"/>
    <w:rsid w:val="00C564AF"/>
    <w:rsid w:val="00C56600"/>
    <w:rsid w:val="00C57298"/>
    <w:rsid w:val="00C621DC"/>
    <w:rsid w:val="00C62E12"/>
    <w:rsid w:val="00C63FA9"/>
    <w:rsid w:val="00C64B98"/>
    <w:rsid w:val="00C65A50"/>
    <w:rsid w:val="00C6666A"/>
    <w:rsid w:val="00C66C46"/>
    <w:rsid w:val="00C70937"/>
    <w:rsid w:val="00C71553"/>
    <w:rsid w:val="00C736EA"/>
    <w:rsid w:val="00C74327"/>
    <w:rsid w:val="00C77E34"/>
    <w:rsid w:val="00C80B19"/>
    <w:rsid w:val="00C82432"/>
    <w:rsid w:val="00C8247A"/>
    <w:rsid w:val="00C82EF4"/>
    <w:rsid w:val="00C8351B"/>
    <w:rsid w:val="00C86CCF"/>
    <w:rsid w:val="00C93761"/>
    <w:rsid w:val="00C95353"/>
    <w:rsid w:val="00C972AC"/>
    <w:rsid w:val="00CA34FB"/>
    <w:rsid w:val="00CA5924"/>
    <w:rsid w:val="00CA630E"/>
    <w:rsid w:val="00CA70B2"/>
    <w:rsid w:val="00CA73E3"/>
    <w:rsid w:val="00CA7E1A"/>
    <w:rsid w:val="00CB088D"/>
    <w:rsid w:val="00CB1D7C"/>
    <w:rsid w:val="00CB1EE0"/>
    <w:rsid w:val="00CC07F7"/>
    <w:rsid w:val="00CC1141"/>
    <w:rsid w:val="00CC2C37"/>
    <w:rsid w:val="00CC5830"/>
    <w:rsid w:val="00CC7C50"/>
    <w:rsid w:val="00CD0A8F"/>
    <w:rsid w:val="00CD1482"/>
    <w:rsid w:val="00CD1866"/>
    <w:rsid w:val="00CD209D"/>
    <w:rsid w:val="00CD55D5"/>
    <w:rsid w:val="00CD62C5"/>
    <w:rsid w:val="00CD6F84"/>
    <w:rsid w:val="00CD7E46"/>
    <w:rsid w:val="00CE08CE"/>
    <w:rsid w:val="00CE149D"/>
    <w:rsid w:val="00CE1878"/>
    <w:rsid w:val="00CE3B42"/>
    <w:rsid w:val="00CE4B0E"/>
    <w:rsid w:val="00CE6214"/>
    <w:rsid w:val="00CE6894"/>
    <w:rsid w:val="00CE7937"/>
    <w:rsid w:val="00CF1371"/>
    <w:rsid w:val="00CF2E7F"/>
    <w:rsid w:val="00CF51BE"/>
    <w:rsid w:val="00CF53F3"/>
    <w:rsid w:val="00CF6A55"/>
    <w:rsid w:val="00D040A7"/>
    <w:rsid w:val="00D0587E"/>
    <w:rsid w:val="00D05C7E"/>
    <w:rsid w:val="00D10135"/>
    <w:rsid w:val="00D10DD2"/>
    <w:rsid w:val="00D11451"/>
    <w:rsid w:val="00D11F36"/>
    <w:rsid w:val="00D12C00"/>
    <w:rsid w:val="00D13DB2"/>
    <w:rsid w:val="00D14647"/>
    <w:rsid w:val="00D15BC7"/>
    <w:rsid w:val="00D1662D"/>
    <w:rsid w:val="00D16BBD"/>
    <w:rsid w:val="00D17084"/>
    <w:rsid w:val="00D23248"/>
    <w:rsid w:val="00D236A3"/>
    <w:rsid w:val="00D24DC2"/>
    <w:rsid w:val="00D27672"/>
    <w:rsid w:val="00D30D90"/>
    <w:rsid w:val="00D32E09"/>
    <w:rsid w:val="00D34276"/>
    <w:rsid w:val="00D347E9"/>
    <w:rsid w:val="00D405F8"/>
    <w:rsid w:val="00D407F0"/>
    <w:rsid w:val="00D41224"/>
    <w:rsid w:val="00D42895"/>
    <w:rsid w:val="00D445E1"/>
    <w:rsid w:val="00D44C6D"/>
    <w:rsid w:val="00D46831"/>
    <w:rsid w:val="00D46CBF"/>
    <w:rsid w:val="00D47F5D"/>
    <w:rsid w:val="00D5445F"/>
    <w:rsid w:val="00D57B38"/>
    <w:rsid w:val="00D62E0D"/>
    <w:rsid w:val="00D65148"/>
    <w:rsid w:val="00D674E7"/>
    <w:rsid w:val="00D71EB1"/>
    <w:rsid w:val="00D721EF"/>
    <w:rsid w:val="00D731C8"/>
    <w:rsid w:val="00D73E22"/>
    <w:rsid w:val="00D752B4"/>
    <w:rsid w:val="00D75C36"/>
    <w:rsid w:val="00D762C9"/>
    <w:rsid w:val="00D80544"/>
    <w:rsid w:val="00D825A8"/>
    <w:rsid w:val="00D835D8"/>
    <w:rsid w:val="00D84632"/>
    <w:rsid w:val="00D85434"/>
    <w:rsid w:val="00D86FF4"/>
    <w:rsid w:val="00D90C08"/>
    <w:rsid w:val="00D90C2E"/>
    <w:rsid w:val="00D928A8"/>
    <w:rsid w:val="00D97600"/>
    <w:rsid w:val="00D97A66"/>
    <w:rsid w:val="00DA02E1"/>
    <w:rsid w:val="00DA142D"/>
    <w:rsid w:val="00DA36B1"/>
    <w:rsid w:val="00DA38EE"/>
    <w:rsid w:val="00DA4013"/>
    <w:rsid w:val="00DA41CA"/>
    <w:rsid w:val="00DA4D45"/>
    <w:rsid w:val="00DA51FB"/>
    <w:rsid w:val="00DA78E3"/>
    <w:rsid w:val="00DB195B"/>
    <w:rsid w:val="00DB49F4"/>
    <w:rsid w:val="00DB51B3"/>
    <w:rsid w:val="00DB5B8A"/>
    <w:rsid w:val="00DB685B"/>
    <w:rsid w:val="00DB6A9C"/>
    <w:rsid w:val="00DC05A0"/>
    <w:rsid w:val="00DC3884"/>
    <w:rsid w:val="00DC3AFC"/>
    <w:rsid w:val="00DC5BC6"/>
    <w:rsid w:val="00DC678B"/>
    <w:rsid w:val="00DC7653"/>
    <w:rsid w:val="00DD0002"/>
    <w:rsid w:val="00DD05FF"/>
    <w:rsid w:val="00DD0B3A"/>
    <w:rsid w:val="00DD2324"/>
    <w:rsid w:val="00DD3FB4"/>
    <w:rsid w:val="00DD43B3"/>
    <w:rsid w:val="00DD4D37"/>
    <w:rsid w:val="00DD4EEC"/>
    <w:rsid w:val="00DD4F83"/>
    <w:rsid w:val="00DD5262"/>
    <w:rsid w:val="00DD59CA"/>
    <w:rsid w:val="00DD5FB7"/>
    <w:rsid w:val="00DD6905"/>
    <w:rsid w:val="00DE3EFC"/>
    <w:rsid w:val="00DE4E0D"/>
    <w:rsid w:val="00DE6117"/>
    <w:rsid w:val="00DE6BE3"/>
    <w:rsid w:val="00DE7980"/>
    <w:rsid w:val="00DF5F1D"/>
    <w:rsid w:val="00DF645C"/>
    <w:rsid w:val="00DF656E"/>
    <w:rsid w:val="00DF6663"/>
    <w:rsid w:val="00DF6ABE"/>
    <w:rsid w:val="00DF7979"/>
    <w:rsid w:val="00E04517"/>
    <w:rsid w:val="00E04950"/>
    <w:rsid w:val="00E07C60"/>
    <w:rsid w:val="00E1198F"/>
    <w:rsid w:val="00E14DD7"/>
    <w:rsid w:val="00E15071"/>
    <w:rsid w:val="00E151CF"/>
    <w:rsid w:val="00E15920"/>
    <w:rsid w:val="00E216AF"/>
    <w:rsid w:val="00E232C3"/>
    <w:rsid w:val="00E25CAD"/>
    <w:rsid w:val="00E26133"/>
    <w:rsid w:val="00E2744D"/>
    <w:rsid w:val="00E27FB7"/>
    <w:rsid w:val="00E3276E"/>
    <w:rsid w:val="00E33229"/>
    <w:rsid w:val="00E33C6C"/>
    <w:rsid w:val="00E33E9D"/>
    <w:rsid w:val="00E341F2"/>
    <w:rsid w:val="00E351B5"/>
    <w:rsid w:val="00E3556F"/>
    <w:rsid w:val="00E35ECA"/>
    <w:rsid w:val="00E44AFD"/>
    <w:rsid w:val="00E45429"/>
    <w:rsid w:val="00E465FE"/>
    <w:rsid w:val="00E46806"/>
    <w:rsid w:val="00E46ED7"/>
    <w:rsid w:val="00E50CED"/>
    <w:rsid w:val="00E5111B"/>
    <w:rsid w:val="00E51576"/>
    <w:rsid w:val="00E52E21"/>
    <w:rsid w:val="00E5416C"/>
    <w:rsid w:val="00E55795"/>
    <w:rsid w:val="00E57C07"/>
    <w:rsid w:val="00E60CA4"/>
    <w:rsid w:val="00E628C1"/>
    <w:rsid w:val="00E63F78"/>
    <w:rsid w:val="00E65EE1"/>
    <w:rsid w:val="00E662EE"/>
    <w:rsid w:val="00E673AC"/>
    <w:rsid w:val="00E70002"/>
    <w:rsid w:val="00E700CE"/>
    <w:rsid w:val="00E70A43"/>
    <w:rsid w:val="00E7500C"/>
    <w:rsid w:val="00E755A5"/>
    <w:rsid w:val="00E75B95"/>
    <w:rsid w:val="00E76DDE"/>
    <w:rsid w:val="00E77527"/>
    <w:rsid w:val="00E80A99"/>
    <w:rsid w:val="00E811AC"/>
    <w:rsid w:val="00E816FE"/>
    <w:rsid w:val="00E83DC8"/>
    <w:rsid w:val="00E86D4F"/>
    <w:rsid w:val="00E87173"/>
    <w:rsid w:val="00E90BC9"/>
    <w:rsid w:val="00E91BDB"/>
    <w:rsid w:val="00E94310"/>
    <w:rsid w:val="00E945A9"/>
    <w:rsid w:val="00E9727C"/>
    <w:rsid w:val="00E978BA"/>
    <w:rsid w:val="00EA0C39"/>
    <w:rsid w:val="00EA2931"/>
    <w:rsid w:val="00EA355E"/>
    <w:rsid w:val="00EA3F69"/>
    <w:rsid w:val="00EA4C60"/>
    <w:rsid w:val="00EA595B"/>
    <w:rsid w:val="00EA5984"/>
    <w:rsid w:val="00EA59CD"/>
    <w:rsid w:val="00EA6C87"/>
    <w:rsid w:val="00EA724E"/>
    <w:rsid w:val="00EB00FF"/>
    <w:rsid w:val="00EB1465"/>
    <w:rsid w:val="00EC0CE3"/>
    <w:rsid w:val="00EC20C0"/>
    <w:rsid w:val="00EC4207"/>
    <w:rsid w:val="00EC5123"/>
    <w:rsid w:val="00EC522A"/>
    <w:rsid w:val="00EC6FD6"/>
    <w:rsid w:val="00EC74CB"/>
    <w:rsid w:val="00ED068A"/>
    <w:rsid w:val="00ED128F"/>
    <w:rsid w:val="00ED4144"/>
    <w:rsid w:val="00ED4426"/>
    <w:rsid w:val="00ED5B9F"/>
    <w:rsid w:val="00ED65A8"/>
    <w:rsid w:val="00ED7841"/>
    <w:rsid w:val="00ED78E5"/>
    <w:rsid w:val="00EE00F4"/>
    <w:rsid w:val="00EE0736"/>
    <w:rsid w:val="00EE089E"/>
    <w:rsid w:val="00EE14F0"/>
    <w:rsid w:val="00EE15EE"/>
    <w:rsid w:val="00EE2273"/>
    <w:rsid w:val="00EE28E7"/>
    <w:rsid w:val="00EE4B83"/>
    <w:rsid w:val="00EE4D1B"/>
    <w:rsid w:val="00EE55CE"/>
    <w:rsid w:val="00EE7818"/>
    <w:rsid w:val="00EE7B24"/>
    <w:rsid w:val="00EF2353"/>
    <w:rsid w:val="00EF2483"/>
    <w:rsid w:val="00EF5EE8"/>
    <w:rsid w:val="00EF6979"/>
    <w:rsid w:val="00F01335"/>
    <w:rsid w:val="00F03EF4"/>
    <w:rsid w:val="00F04FF0"/>
    <w:rsid w:val="00F107D3"/>
    <w:rsid w:val="00F10BED"/>
    <w:rsid w:val="00F13CA7"/>
    <w:rsid w:val="00F15C8E"/>
    <w:rsid w:val="00F170F9"/>
    <w:rsid w:val="00F17817"/>
    <w:rsid w:val="00F17DAB"/>
    <w:rsid w:val="00F25799"/>
    <w:rsid w:val="00F25F5B"/>
    <w:rsid w:val="00F33970"/>
    <w:rsid w:val="00F34428"/>
    <w:rsid w:val="00F34493"/>
    <w:rsid w:val="00F34B18"/>
    <w:rsid w:val="00F358EF"/>
    <w:rsid w:val="00F37FD3"/>
    <w:rsid w:val="00F40868"/>
    <w:rsid w:val="00F419F5"/>
    <w:rsid w:val="00F42534"/>
    <w:rsid w:val="00F43790"/>
    <w:rsid w:val="00F43F24"/>
    <w:rsid w:val="00F44E99"/>
    <w:rsid w:val="00F502D0"/>
    <w:rsid w:val="00F516DF"/>
    <w:rsid w:val="00F55540"/>
    <w:rsid w:val="00F55D3F"/>
    <w:rsid w:val="00F561A6"/>
    <w:rsid w:val="00F56FA3"/>
    <w:rsid w:val="00F572E8"/>
    <w:rsid w:val="00F60F3E"/>
    <w:rsid w:val="00F61367"/>
    <w:rsid w:val="00F62C15"/>
    <w:rsid w:val="00F62D5F"/>
    <w:rsid w:val="00F63119"/>
    <w:rsid w:val="00F661AD"/>
    <w:rsid w:val="00F66609"/>
    <w:rsid w:val="00F67C2C"/>
    <w:rsid w:val="00F67D5E"/>
    <w:rsid w:val="00F702FD"/>
    <w:rsid w:val="00F7036D"/>
    <w:rsid w:val="00F705BC"/>
    <w:rsid w:val="00F70716"/>
    <w:rsid w:val="00F72783"/>
    <w:rsid w:val="00F73462"/>
    <w:rsid w:val="00F77C1B"/>
    <w:rsid w:val="00F80F25"/>
    <w:rsid w:val="00F82293"/>
    <w:rsid w:val="00F903D6"/>
    <w:rsid w:val="00F91459"/>
    <w:rsid w:val="00F92BE8"/>
    <w:rsid w:val="00F937B1"/>
    <w:rsid w:val="00F93C69"/>
    <w:rsid w:val="00F94CA7"/>
    <w:rsid w:val="00F94D73"/>
    <w:rsid w:val="00F96A86"/>
    <w:rsid w:val="00F96EB1"/>
    <w:rsid w:val="00F97142"/>
    <w:rsid w:val="00FA3789"/>
    <w:rsid w:val="00FA397B"/>
    <w:rsid w:val="00FA431A"/>
    <w:rsid w:val="00FA4C13"/>
    <w:rsid w:val="00FA60A7"/>
    <w:rsid w:val="00FA6123"/>
    <w:rsid w:val="00FA737D"/>
    <w:rsid w:val="00FA7BD3"/>
    <w:rsid w:val="00FB01F7"/>
    <w:rsid w:val="00FB0A71"/>
    <w:rsid w:val="00FB0EED"/>
    <w:rsid w:val="00FB1395"/>
    <w:rsid w:val="00FB14D1"/>
    <w:rsid w:val="00FB31C9"/>
    <w:rsid w:val="00FB36DD"/>
    <w:rsid w:val="00FB4F7A"/>
    <w:rsid w:val="00FB584F"/>
    <w:rsid w:val="00FB58BE"/>
    <w:rsid w:val="00FB5F94"/>
    <w:rsid w:val="00FB6AC0"/>
    <w:rsid w:val="00FB7EC5"/>
    <w:rsid w:val="00FC0D82"/>
    <w:rsid w:val="00FC30DD"/>
    <w:rsid w:val="00FC34CC"/>
    <w:rsid w:val="00FC5AB5"/>
    <w:rsid w:val="00FC69A3"/>
    <w:rsid w:val="00FD0F65"/>
    <w:rsid w:val="00FD3FBD"/>
    <w:rsid w:val="00FD6E65"/>
    <w:rsid w:val="00FD6F7B"/>
    <w:rsid w:val="00FE1FA4"/>
    <w:rsid w:val="00FE331D"/>
    <w:rsid w:val="00FE59D0"/>
    <w:rsid w:val="00FE5D14"/>
    <w:rsid w:val="00FE5DF7"/>
    <w:rsid w:val="00FF39E1"/>
    <w:rsid w:val="00FF3BE1"/>
    <w:rsid w:val="00F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762DF"/>
  <w15:chartTrackingRefBased/>
  <w15:docId w15:val="{07B597B9-3511-4DE1-8ADA-E7B2CB60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14FE"/>
    <w:rPr>
      <w:rFonts w:ascii="Times New Roman" w:eastAsia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273F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80D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4F6479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4F6479"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sid w:val="004F6479"/>
    <w:rPr>
      <w:rFonts w:ascii="Times New Roman" w:eastAsia="Times New Roman" w:hAnsi="Times New Roman" w:cs="Times New Roman"/>
      <w:b/>
      <w:smallCaps/>
      <w:sz w:val="24"/>
      <w:szCs w:val="24"/>
      <w:lang w:eastAsia="hu-HU"/>
    </w:rPr>
  </w:style>
  <w:style w:type="character" w:customStyle="1" w:styleId="Cmsor4Char">
    <w:name w:val="Címsor 4 Char"/>
    <w:link w:val="Cmsor4"/>
    <w:rsid w:val="004F6479"/>
    <w:rPr>
      <w:rFonts w:ascii="Arial" w:eastAsia="Times New Roman" w:hAnsi="Arial" w:cs="Arial"/>
      <w:b/>
      <w:smallCaps/>
      <w:sz w:val="20"/>
      <w:szCs w:val="24"/>
      <w:lang w:eastAsia="hu-HU"/>
    </w:rPr>
  </w:style>
  <w:style w:type="paragraph" w:styleId="lfej">
    <w:name w:val="header"/>
    <w:basedOn w:val="Norml"/>
    <w:link w:val="lfejChar"/>
    <w:rsid w:val="004F647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4F647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4F647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4F647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4F6479"/>
    <w:pPr>
      <w:ind w:left="708"/>
    </w:pPr>
  </w:style>
  <w:style w:type="character" w:styleId="Kiemels2">
    <w:name w:val="Strong"/>
    <w:uiPriority w:val="22"/>
    <w:qFormat/>
    <w:rsid w:val="00446815"/>
    <w:rPr>
      <w:b/>
      <w:bCs/>
    </w:rPr>
  </w:style>
  <w:style w:type="character" w:styleId="Hiperhivatkozs">
    <w:name w:val="Hyperlink"/>
    <w:uiPriority w:val="99"/>
    <w:unhideWhenUsed/>
    <w:rsid w:val="00C80B19"/>
    <w:rPr>
      <w:color w:val="0000FF"/>
      <w:u w:val="single"/>
      <w:bdr w:val="none" w:sz="0" w:space="0" w:color="auto" w:frame="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3F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FD3FBD"/>
    <w:rPr>
      <w:rFonts w:ascii="Segoe UI" w:eastAsia="Times New Roman" w:hAnsi="Segoe UI" w:cs="Segoe UI"/>
      <w:sz w:val="18"/>
      <w:szCs w:val="18"/>
    </w:rPr>
  </w:style>
  <w:style w:type="character" w:customStyle="1" w:styleId="Cmsor2Char">
    <w:name w:val="Címsor 2 Char"/>
    <w:link w:val="Cmsor2"/>
    <w:uiPriority w:val="9"/>
    <w:semiHidden/>
    <w:rsid w:val="00080DD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Cmsor1Char">
    <w:name w:val="Címsor 1 Char"/>
    <w:link w:val="Cmsor1"/>
    <w:uiPriority w:val="9"/>
    <w:rsid w:val="009273F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Feloldatlanmegemlts">
    <w:name w:val="Unresolved Mention"/>
    <w:basedOn w:val="Bekezdsalapbettpusa"/>
    <w:uiPriority w:val="99"/>
    <w:semiHidden/>
    <w:unhideWhenUsed/>
    <w:rsid w:val="00C32846"/>
    <w:rPr>
      <w:color w:val="605E5C"/>
      <w:shd w:val="clear" w:color="auto" w:fill="E1DFDD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D8463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BFE76-7D53-4A2B-90C1-544D89B23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CE1468-62D8-40EA-9E17-0166C2E3FF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F8205D-7957-4648-A2B8-42F3579DEF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B2D315-7D11-4DA9-A189-B8A91E2B0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800</Words>
  <Characters>5524</Characters>
  <Application>Microsoft Office Word</Application>
  <DocSecurity>0</DocSecurity>
  <Lines>46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6</vt:i4>
      </vt:variant>
    </vt:vector>
  </HeadingPairs>
  <TitlesOfParts>
    <vt:vector size="7" baseType="lpstr">
      <vt:lpstr/>
      <vt:lpstr>        Szombathely Megyei Jogú Város</vt:lpstr>
      <vt:lpstr>        Bűnmegelőzési, Közbiztonsági és Közrendvédelmi Bizottságának</vt:lpstr>
      <vt:lpstr>        2026. október 26-i ülésére</vt:lpstr>
      <vt:lpstr>        Szombathely Megyei Jogú Város Közgyűlésének</vt:lpstr>
      <vt:lpstr>        Városstratégiai, Idegenforgalmi és Sport Bizottságának</vt:lpstr>
      <vt:lpstr>        2026. október 27-i ülésére</vt:lpstr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 József</dc:creator>
  <cp:keywords/>
  <dc:description/>
  <cp:lastModifiedBy>Office14</cp:lastModifiedBy>
  <cp:revision>5</cp:revision>
  <cp:lastPrinted>2026-10-21T07:02:00Z</cp:lastPrinted>
  <dcterms:created xsi:type="dcterms:W3CDTF">2026-10-20T09:06:00Z</dcterms:created>
  <dcterms:modified xsi:type="dcterms:W3CDTF">2026-10-21T07:04:00Z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