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AD03E50" w14:textId="77777777" w:rsidR="007D1CC4" w:rsidRPr="007D1CC4" w:rsidRDefault="007D1CC4" w:rsidP="007D1CC4">
      <w:pPr>
        <w:spacing w:after="0" w:line="240" w:lineRule="auto"/>
        <w:jc w:val="center"/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247/2026. (IX. 24.) Kgy. sz. határozat</w:t>
      </w:r>
    </w:p>
    <w:p w14:paraId="51F36DAF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</w:p>
    <w:p w14:paraId="02C3BEB3" w14:textId="77777777" w:rsidR="007D1CC4" w:rsidRPr="007D1CC4" w:rsidRDefault="007D1CC4" w:rsidP="007D1CC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Molnár Miklós, a Szombathelyi Távhőszolgáltató Kft. ügyvezetője munkaszerződésének </w:t>
      </w:r>
      <w:r w:rsidRPr="007D1CC4">
        <w:rPr>
          <w:rFonts w:ascii="Calibri" w:eastAsia="Times New Roman" w:hAnsi="Calibri" w:cs="Calibri"/>
          <w:bCs/>
          <w:kern w:val="0"/>
          <w:sz w:val="22"/>
          <w:szCs w:val="22"/>
          <w:lang w:eastAsia="hu-HU"/>
          <w14:ligatures w14:val="none"/>
        </w:rPr>
        <w:t xml:space="preserve">2027. június 1. napjától 2030. május 31. napjáig terjedő 3 éves határozott 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időtartammal történő meghosszabbítását javasolja a társaság taggyűlése számára a hatályos munkaszerződésben meghatározott feltételekkel.</w:t>
      </w:r>
    </w:p>
    <w:p w14:paraId="2A7790A0" w14:textId="77777777" w:rsidR="007D1CC4" w:rsidRPr="007D1CC4" w:rsidRDefault="007D1CC4" w:rsidP="007D1CC4">
      <w:pPr>
        <w:spacing w:after="0" w:line="240" w:lineRule="auto"/>
        <w:ind w:left="720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</w:t>
      </w:r>
    </w:p>
    <w:p w14:paraId="47F41B6D" w14:textId="77777777" w:rsidR="007D1CC4" w:rsidRPr="007D1CC4" w:rsidRDefault="007D1CC4" w:rsidP="007D1CC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A Közgyűlés felhatalmazza a SZOVA </w:t>
      </w:r>
      <w:proofErr w:type="spellStart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NZrt</w:t>
      </w:r>
      <w:proofErr w:type="spellEnd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. vezérigazgatóját, hogy a társaság taggyűlésén a fenti döntést képviselje. </w:t>
      </w:r>
    </w:p>
    <w:p w14:paraId="7ACCF225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23727592" w14:textId="77777777" w:rsidR="007D1CC4" w:rsidRPr="007D1CC4" w:rsidRDefault="007D1CC4" w:rsidP="007D1CC4">
      <w:pPr>
        <w:numPr>
          <w:ilvl w:val="0"/>
          <w:numId w:val="2"/>
        </w:numPr>
        <w:spacing w:after="0" w:line="240" w:lineRule="auto"/>
        <w:contextualSpacing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A Közgyűlés javasolja a taggyűlésnek, hogy kérje fel a polgármestert az ügyvezető módosított munkaszerződésének aláírására, valamint hatalmazza fel a társaság módosított társasági szerződésének aláírására.</w:t>
      </w:r>
    </w:p>
    <w:p w14:paraId="79152CE4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3C681247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proofErr w:type="gramStart"/>
      <w:r w:rsidRPr="007D1CC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Felelős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 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proofErr w:type="gramEnd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Dr. </w:t>
      </w:r>
      <w:proofErr w:type="spellStart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Nemény</w:t>
      </w:r>
      <w:proofErr w:type="spellEnd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András polgármester</w:t>
      </w:r>
    </w:p>
    <w:p w14:paraId="7F91F38C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Horváth Soma alpolgármester</w:t>
      </w:r>
    </w:p>
    <w:p w14:paraId="1D39462F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Dr. Károlyi Ákos jegyző</w:t>
      </w:r>
    </w:p>
    <w:p w14:paraId="39464A86" w14:textId="77777777" w:rsidR="007D1CC4" w:rsidRPr="007D1CC4" w:rsidRDefault="007D1CC4" w:rsidP="007D1CC4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  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(</w:t>
      </w:r>
      <w:r w:rsidRPr="007D1CC4">
        <w:rPr>
          <w:rFonts w:ascii="Calibri" w:eastAsia="Times New Roman" w:hAnsi="Calibri" w:cs="Calibri"/>
          <w:kern w:val="0"/>
          <w:sz w:val="22"/>
          <w:szCs w:val="22"/>
          <w:u w:val="single"/>
          <w:lang w:eastAsia="hu-HU"/>
          <w14:ligatures w14:val="none"/>
        </w:rPr>
        <w:t>A végrehajtásért felelős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:</w:t>
      </w:r>
    </w:p>
    <w:p w14:paraId="58A5BB2A" w14:textId="77777777" w:rsidR="007D1CC4" w:rsidRPr="007D1CC4" w:rsidRDefault="007D1CC4" w:rsidP="007D1CC4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 xml:space="preserve">Dr. </w:t>
      </w:r>
      <w:proofErr w:type="spellStart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Gyuráczné</w:t>
      </w:r>
      <w:proofErr w:type="spellEnd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Dr. </w:t>
      </w:r>
      <w:proofErr w:type="spellStart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>Speier</w:t>
      </w:r>
      <w:proofErr w:type="spellEnd"/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 Anikó, a Városüzemeltetési és Városfejlesztési Osztály vezetője </w:t>
      </w:r>
    </w:p>
    <w:p w14:paraId="690A14D8" w14:textId="77777777" w:rsidR="007D1CC4" w:rsidRPr="007D1CC4" w:rsidRDefault="007D1CC4" w:rsidP="007D1CC4">
      <w:pPr>
        <w:spacing w:after="0" w:line="240" w:lineRule="auto"/>
        <w:ind w:left="1080" w:hanging="372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Kovács Cecília, a SZOVA Nonprofit Zrt. vezérigazgatója)</w:t>
      </w:r>
    </w:p>
    <w:p w14:paraId="42CE9376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</w:pPr>
    </w:p>
    <w:p w14:paraId="09FBEC6A" w14:textId="77777777" w:rsidR="007D1CC4" w:rsidRPr="007D1CC4" w:rsidRDefault="007D1CC4" w:rsidP="007D1CC4">
      <w:pPr>
        <w:spacing w:after="0" w:line="240" w:lineRule="auto"/>
        <w:jc w:val="both"/>
        <w:rPr>
          <w:rFonts w:ascii="Calibri" w:eastAsia="Times New Roman" w:hAnsi="Calibri" w:cs="Calibri"/>
          <w:bCs/>
          <w:color w:val="EE0000"/>
          <w:kern w:val="0"/>
          <w:sz w:val="22"/>
          <w:szCs w:val="22"/>
          <w:lang w:eastAsia="hu-HU"/>
          <w14:ligatures w14:val="none"/>
        </w:rPr>
      </w:pPr>
      <w:r w:rsidRPr="007D1CC4">
        <w:rPr>
          <w:rFonts w:ascii="Calibri" w:eastAsia="Times New Roman" w:hAnsi="Calibri" w:cs="Calibri"/>
          <w:b/>
          <w:kern w:val="0"/>
          <w:sz w:val="22"/>
          <w:szCs w:val="22"/>
          <w:u w:val="single"/>
          <w:lang w:eastAsia="hu-HU"/>
          <w14:ligatures w14:val="none"/>
        </w:rPr>
        <w:t>Határidő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 xml:space="preserve">: </w:t>
      </w:r>
      <w:r w:rsidRPr="007D1CC4">
        <w:rPr>
          <w:rFonts w:ascii="Calibri" w:eastAsia="Times New Roman" w:hAnsi="Calibri" w:cs="Calibri"/>
          <w:kern w:val="0"/>
          <w:sz w:val="22"/>
          <w:szCs w:val="22"/>
          <w:lang w:eastAsia="hu-HU"/>
          <w14:ligatures w14:val="none"/>
        </w:rPr>
        <w:tab/>
        <w:t>a társaság taggyűlése</w:t>
      </w:r>
    </w:p>
    <w:p w14:paraId="2F691E3A" w14:textId="77777777" w:rsidR="002F200A" w:rsidRDefault="002F200A"/>
    <w:sectPr w:rsidR="002F200A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2D49B9"/>
    <w:multiLevelType w:val="hybridMultilevel"/>
    <w:tmpl w:val="2D961F1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677D7679"/>
    <w:multiLevelType w:val="hybridMultilevel"/>
    <w:tmpl w:val="60E4A120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84325112">
    <w:abstractNumId w:val="1"/>
  </w:num>
  <w:num w:numId="2" w16cid:durableId="53014716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916A9"/>
    <w:rsid w:val="00011117"/>
    <w:rsid w:val="001916A9"/>
    <w:rsid w:val="00240EAB"/>
    <w:rsid w:val="0029043E"/>
    <w:rsid w:val="002F200A"/>
    <w:rsid w:val="003E0428"/>
    <w:rsid w:val="0041692A"/>
    <w:rsid w:val="00485B39"/>
    <w:rsid w:val="004C3768"/>
    <w:rsid w:val="00535C1E"/>
    <w:rsid w:val="007D1CC4"/>
    <w:rsid w:val="007E4F63"/>
    <w:rsid w:val="0087171F"/>
    <w:rsid w:val="00A940FC"/>
    <w:rsid w:val="00B51D75"/>
    <w:rsid w:val="00D17FF0"/>
    <w:rsid w:val="00D845A7"/>
    <w:rsid w:val="00DE49EB"/>
    <w:rsid w:val="00F428C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0BED02"/>
  <w15:chartTrackingRefBased/>
  <w15:docId w15:val="{B57E419D-A66E-445B-9C9D-4D6C4E97F9D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1916A9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1916A9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1916A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1916A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1916A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1916A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1916A9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1916A9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1916A9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1916A9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1916A9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1916A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1916A9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1916A9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1916A9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1916A9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1916A9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1916A9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1916A9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1916A9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1916A9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1916A9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1916A9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1916A9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1916A9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1916A9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1916A9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1916A9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1916A9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125</Words>
  <Characters>865</Characters>
  <Application>Microsoft Office Word</Application>
  <DocSecurity>0</DocSecurity>
  <Lines>7</Lines>
  <Paragraphs>1</Paragraphs>
  <ScaleCrop>false</ScaleCrop>
  <Company/>
  <LinksUpToDate>false</LinksUpToDate>
  <CharactersWithSpaces>989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Vasas Melinda</dc:creator>
  <cp:keywords/>
  <dc:description/>
  <cp:lastModifiedBy>Vasas Melinda</cp:lastModifiedBy>
  <cp:revision>2</cp:revision>
  <dcterms:created xsi:type="dcterms:W3CDTF">2026-09-25T06:59:00Z</dcterms:created>
  <dcterms:modified xsi:type="dcterms:W3CDTF">2026-09-25T06:59:00Z</dcterms:modified>
</cp:coreProperties>
</file>