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6C32D0" w14:textId="77777777" w:rsidR="00D17FF0" w:rsidRPr="00D17FF0" w:rsidRDefault="00D17FF0" w:rsidP="00D17FF0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</w:pPr>
      <w:r w:rsidRPr="00D17FF0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>241/2026. (IX. 24.) Kgy. sz. határozat</w:t>
      </w:r>
    </w:p>
    <w:p w14:paraId="3DE6492D" w14:textId="77777777" w:rsidR="00D17FF0" w:rsidRPr="00D17FF0" w:rsidRDefault="00D17FF0" w:rsidP="00D17FF0">
      <w:pPr>
        <w:spacing w:after="0" w:line="240" w:lineRule="auto"/>
        <w:jc w:val="both"/>
        <w:rPr>
          <w:rFonts w:ascii="Calibri" w:eastAsia="Times New Roman" w:hAnsi="Calibri" w:cs="Calibri"/>
          <w:b/>
          <w:color w:val="EE0000"/>
          <w:kern w:val="0"/>
          <w:sz w:val="22"/>
          <w:szCs w:val="22"/>
          <w:lang w:val="x-none" w:eastAsia="hu-HU"/>
          <w14:ligatures w14:val="none"/>
        </w:rPr>
      </w:pPr>
    </w:p>
    <w:p w14:paraId="4692279A" w14:textId="77777777" w:rsidR="00D17FF0" w:rsidRPr="00D17FF0" w:rsidRDefault="00D17FF0" w:rsidP="00D17FF0">
      <w:pPr>
        <w:numPr>
          <w:ilvl w:val="0"/>
          <w:numId w:val="2"/>
        </w:numPr>
        <w:spacing w:after="0" w:line="240" w:lineRule="auto"/>
        <w:ind w:left="426"/>
        <w:contextualSpacing/>
        <w:jc w:val="both"/>
        <w:rPr>
          <w:rFonts w:ascii="Calibri" w:eastAsia="Times New Roman" w:hAnsi="Calibri" w:cs="Calibri"/>
          <w:bCs/>
          <w:kern w:val="0"/>
          <w:sz w:val="22"/>
          <w:szCs w:val="22"/>
          <w:lang w:val="x-none" w:eastAsia="hu-HU"/>
          <w14:ligatures w14:val="none"/>
        </w:rPr>
      </w:pPr>
      <w:r w:rsidRPr="00D17FF0">
        <w:rPr>
          <w:rFonts w:ascii="Calibri" w:eastAsia="Times New Roman" w:hAnsi="Calibri" w:cs="Calibri"/>
          <w:bCs/>
          <w:kern w:val="0"/>
          <w:sz w:val="22"/>
          <w:szCs w:val="22"/>
          <w:lang w:val="x-none" w:eastAsia="hu-HU"/>
          <w14:ligatures w14:val="none"/>
        </w:rPr>
        <w:t xml:space="preserve">Szombathely Megyei Jogú Város Közgyűlése úgy dönt, hogy Grünwald Stefánia, a Savaria Turizmus Nonprofit Kft. ügyvezetője havi bruttó munkabére 2026. október 1. napjától 1.150.000,-Ft-ban kerüljön megállapításra. </w:t>
      </w:r>
    </w:p>
    <w:p w14:paraId="70061A21" w14:textId="77777777" w:rsidR="00D17FF0" w:rsidRPr="00D17FF0" w:rsidRDefault="00D17FF0" w:rsidP="00D17FF0">
      <w:pPr>
        <w:spacing w:after="0" w:line="240" w:lineRule="auto"/>
        <w:ind w:left="426"/>
        <w:contextualSpacing/>
        <w:jc w:val="both"/>
        <w:rPr>
          <w:rFonts w:ascii="Calibri" w:eastAsia="Times New Roman" w:hAnsi="Calibri" w:cs="Calibri"/>
          <w:bCs/>
          <w:kern w:val="0"/>
          <w:sz w:val="22"/>
          <w:szCs w:val="22"/>
          <w:lang w:val="x-none" w:eastAsia="hu-HU"/>
          <w14:ligatures w14:val="none"/>
        </w:rPr>
      </w:pPr>
    </w:p>
    <w:p w14:paraId="3525665D" w14:textId="77777777" w:rsidR="00D17FF0" w:rsidRPr="00D17FF0" w:rsidRDefault="00D17FF0" w:rsidP="00D17FF0">
      <w:pPr>
        <w:numPr>
          <w:ilvl w:val="0"/>
          <w:numId w:val="2"/>
        </w:numPr>
        <w:spacing w:after="0" w:line="240" w:lineRule="auto"/>
        <w:ind w:left="426"/>
        <w:contextualSpacing/>
        <w:jc w:val="both"/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</w:pPr>
      <w:r w:rsidRPr="00D17FF0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A Közgyűlés felhatalmazza a polgármestert, hogy a társaság taggyűlésén a fenti döntést képviselje. </w:t>
      </w:r>
    </w:p>
    <w:p w14:paraId="76D4D9B8" w14:textId="77777777" w:rsidR="00D17FF0" w:rsidRPr="00D17FF0" w:rsidRDefault="00D17FF0" w:rsidP="00D17FF0">
      <w:pPr>
        <w:spacing w:after="0" w:line="240" w:lineRule="auto"/>
        <w:jc w:val="both"/>
        <w:rPr>
          <w:rFonts w:ascii="Calibri" w:eastAsia="Times New Roman" w:hAnsi="Calibri" w:cs="Calibri"/>
          <w:bCs/>
          <w:kern w:val="0"/>
          <w:sz w:val="22"/>
          <w:szCs w:val="22"/>
          <w:lang w:val="x-none" w:eastAsia="hu-HU"/>
          <w14:ligatures w14:val="none"/>
        </w:rPr>
      </w:pPr>
    </w:p>
    <w:p w14:paraId="5EB1632D" w14:textId="77777777" w:rsidR="00D17FF0" w:rsidRPr="00D17FF0" w:rsidRDefault="00D17FF0" w:rsidP="00D17FF0">
      <w:pPr>
        <w:numPr>
          <w:ilvl w:val="0"/>
          <w:numId w:val="2"/>
        </w:numPr>
        <w:spacing w:after="0" w:line="240" w:lineRule="auto"/>
        <w:ind w:left="426"/>
        <w:contextualSpacing/>
        <w:jc w:val="both"/>
        <w:rPr>
          <w:rFonts w:ascii="Calibri" w:eastAsia="Times New Roman" w:hAnsi="Calibri" w:cs="Calibri"/>
          <w:bCs/>
          <w:kern w:val="0"/>
          <w:sz w:val="22"/>
          <w:szCs w:val="22"/>
          <w:lang w:val="x-none" w:eastAsia="hu-HU"/>
          <w14:ligatures w14:val="none"/>
        </w:rPr>
      </w:pPr>
      <w:r w:rsidRPr="00D17FF0">
        <w:rPr>
          <w:rFonts w:ascii="Calibri" w:eastAsia="Times New Roman" w:hAnsi="Calibri" w:cs="Calibri"/>
          <w:bCs/>
          <w:kern w:val="0"/>
          <w:sz w:val="22"/>
          <w:szCs w:val="22"/>
          <w:lang w:val="x-none" w:eastAsia="hu-HU"/>
          <w14:ligatures w14:val="none"/>
        </w:rPr>
        <w:t>A Közgyűlés felhatalmazza a polgármestert, hogy az 1. pontban foglaltaknak megfelelően a munkaszerződés módosítását aláírja.</w:t>
      </w:r>
    </w:p>
    <w:p w14:paraId="56368E96" w14:textId="77777777" w:rsidR="00D17FF0" w:rsidRPr="00D17FF0" w:rsidRDefault="00D17FF0" w:rsidP="00D17FF0">
      <w:pPr>
        <w:spacing w:after="0" w:line="240" w:lineRule="auto"/>
        <w:jc w:val="both"/>
        <w:rPr>
          <w:rFonts w:ascii="Calibri" w:eastAsia="Times New Roman" w:hAnsi="Calibri" w:cs="Calibri"/>
          <w:bCs/>
          <w:kern w:val="0"/>
          <w:sz w:val="22"/>
          <w:szCs w:val="22"/>
          <w:lang w:val="x-none" w:eastAsia="hu-HU"/>
          <w14:ligatures w14:val="none"/>
        </w:rPr>
      </w:pPr>
    </w:p>
    <w:p w14:paraId="0608F726" w14:textId="77777777" w:rsidR="00D17FF0" w:rsidRPr="00D17FF0" w:rsidRDefault="00D17FF0" w:rsidP="00D17FF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D17FF0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Felelős:</w:t>
      </w:r>
      <w:r w:rsidRPr="00D17FF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D17FF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 xml:space="preserve">Dr. </w:t>
      </w:r>
      <w:proofErr w:type="spellStart"/>
      <w:r w:rsidRPr="00D17FF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Nemény</w:t>
      </w:r>
      <w:proofErr w:type="spellEnd"/>
      <w:r w:rsidRPr="00D17FF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András polgármester</w:t>
      </w:r>
    </w:p>
    <w:p w14:paraId="20FE1A70" w14:textId="77777777" w:rsidR="00D17FF0" w:rsidRPr="00D17FF0" w:rsidRDefault="00D17FF0" w:rsidP="00D17FF0">
      <w:pPr>
        <w:spacing w:after="0" w:line="240" w:lineRule="auto"/>
        <w:ind w:firstLine="708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D17FF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D17FF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Dr. Horváth Attila alpolgármester</w:t>
      </w:r>
    </w:p>
    <w:p w14:paraId="4F4905EA" w14:textId="77777777" w:rsidR="00D17FF0" w:rsidRPr="00D17FF0" w:rsidRDefault="00D17FF0" w:rsidP="00D17FF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D17FF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D17FF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Dr. Károlyi Ákos jegyző</w:t>
      </w:r>
    </w:p>
    <w:p w14:paraId="3F74C9EF" w14:textId="77777777" w:rsidR="00D17FF0" w:rsidRPr="00D17FF0" w:rsidRDefault="00D17FF0" w:rsidP="00D17FF0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u w:val="single"/>
          <w:lang w:eastAsia="hu-HU"/>
          <w14:ligatures w14:val="none"/>
        </w:rPr>
      </w:pPr>
      <w:r w:rsidRPr="00D17FF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 xml:space="preserve"> </w:t>
      </w:r>
      <w:r w:rsidRPr="00D17FF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D17FF0">
        <w:rPr>
          <w:rFonts w:ascii="Calibri" w:eastAsia="Times New Roman" w:hAnsi="Calibri" w:cs="Calibri"/>
          <w:kern w:val="0"/>
          <w:sz w:val="22"/>
          <w:szCs w:val="22"/>
          <w:u w:val="single"/>
          <w:lang w:eastAsia="hu-HU"/>
          <w14:ligatures w14:val="none"/>
        </w:rPr>
        <w:t>(A végrehajtásért felelős:</w:t>
      </w:r>
    </w:p>
    <w:p w14:paraId="7E73AD30" w14:textId="77777777" w:rsidR="00D17FF0" w:rsidRPr="00D17FF0" w:rsidRDefault="00D17FF0" w:rsidP="00D17FF0">
      <w:pPr>
        <w:spacing w:after="0" w:line="240" w:lineRule="auto"/>
        <w:ind w:firstLine="1418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D17FF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Dr. </w:t>
      </w:r>
      <w:proofErr w:type="spellStart"/>
      <w:r w:rsidRPr="00D17FF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Gyuráczné</w:t>
      </w:r>
      <w:proofErr w:type="spellEnd"/>
      <w:r w:rsidRPr="00D17FF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Dr. </w:t>
      </w:r>
      <w:proofErr w:type="spellStart"/>
      <w:r w:rsidRPr="00D17FF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Speier</w:t>
      </w:r>
      <w:proofErr w:type="spellEnd"/>
      <w:r w:rsidRPr="00D17FF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Anikó, a Városüzemeltetési és Városfejlesztési Osztály vezetője)</w:t>
      </w:r>
    </w:p>
    <w:p w14:paraId="36C802B3" w14:textId="77777777" w:rsidR="00D17FF0" w:rsidRPr="00D17FF0" w:rsidRDefault="00D17FF0" w:rsidP="00D17FF0">
      <w:pPr>
        <w:spacing w:after="0" w:line="240" w:lineRule="auto"/>
        <w:outlineLvl w:val="0"/>
        <w:rPr>
          <w:rFonts w:ascii="Calibri" w:eastAsia="Times New Roman" w:hAnsi="Calibri" w:cs="Calibri"/>
          <w:b/>
          <w:bCs/>
          <w:kern w:val="0"/>
          <w:sz w:val="22"/>
          <w:szCs w:val="22"/>
          <w:lang w:eastAsia="hu-HU"/>
          <w14:ligatures w14:val="none"/>
        </w:rPr>
      </w:pPr>
    </w:p>
    <w:p w14:paraId="321C5509" w14:textId="77777777" w:rsidR="00D17FF0" w:rsidRPr="00D17FF0" w:rsidRDefault="00D17FF0" w:rsidP="00D17FF0">
      <w:pPr>
        <w:spacing w:after="0" w:line="240" w:lineRule="auto"/>
        <w:outlineLvl w:val="0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D17FF0">
        <w:rPr>
          <w:rFonts w:ascii="Calibri" w:eastAsia="Times New Roman" w:hAnsi="Calibri" w:cs="Calibri"/>
          <w:b/>
          <w:bCs/>
          <w:kern w:val="0"/>
          <w:sz w:val="22"/>
          <w:szCs w:val="22"/>
          <w:u w:val="single"/>
          <w:lang w:eastAsia="hu-HU"/>
          <w14:ligatures w14:val="none"/>
        </w:rPr>
        <w:t>Határidő:</w:t>
      </w:r>
      <w:r w:rsidRPr="00D17FF0">
        <w:rPr>
          <w:rFonts w:ascii="Calibri" w:eastAsia="Times New Roman" w:hAnsi="Calibri" w:cs="Calibri"/>
          <w:b/>
          <w:kern w:val="0"/>
          <w:sz w:val="22"/>
          <w:szCs w:val="22"/>
          <w:lang w:eastAsia="hu-HU"/>
          <w14:ligatures w14:val="none"/>
        </w:rPr>
        <w:tab/>
      </w:r>
      <w:r w:rsidRPr="00D17FF0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a társaság taggyűlése</w:t>
      </w:r>
    </w:p>
    <w:p w14:paraId="2F691E3A" w14:textId="77777777" w:rsidR="002F200A" w:rsidRDefault="002F200A"/>
    <w:sectPr w:rsidR="002F20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86AE5"/>
    <w:multiLevelType w:val="hybridMultilevel"/>
    <w:tmpl w:val="121638E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7D7679"/>
    <w:multiLevelType w:val="hybridMultilevel"/>
    <w:tmpl w:val="60E4A12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4325112">
    <w:abstractNumId w:val="1"/>
  </w:num>
  <w:num w:numId="2" w16cid:durableId="15207724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6A9"/>
    <w:rsid w:val="00011117"/>
    <w:rsid w:val="001916A9"/>
    <w:rsid w:val="00240EAB"/>
    <w:rsid w:val="0029043E"/>
    <w:rsid w:val="002F200A"/>
    <w:rsid w:val="003E0428"/>
    <w:rsid w:val="0041692A"/>
    <w:rsid w:val="00535C1E"/>
    <w:rsid w:val="007E4F63"/>
    <w:rsid w:val="00B51D75"/>
    <w:rsid w:val="00D17FF0"/>
    <w:rsid w:val="00D845A7"/>
    <w:rsid w:val="00DE4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BED02"/>
  <w15:chartTrackingRefBased/>
  <w15:docId w15:val="{B57E419D-A66E-445B-9C9D-4D6C4E97F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1916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1916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1916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1916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1916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1916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1916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1916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1916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1916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1916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1916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1916A9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1916A9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1916A9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1916A9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1916A9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1916A9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1916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1916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1916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1916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1916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1916A9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1916A9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1916A9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1916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1916A9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1916A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645</Characters>
  <Application>Microsoft Office Word</Application>
  <DocSecurity>0</DocSecurity>
  <Lines>5</Lines>
  <Paragraphs>1</Paragraphs>
  <ScaleCrop>false</ScaleCrop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Vasas Melinda</dc:creator>
  <cp:keywords/>
  <dc:description/>
  <cp:lastModifiedBy>Vasas Melinda</cp:lastModifiedBy>
  <cp:revision>2</cp:revision>
  <dcterms:created xsi:type="dcterms:W3CDTF">2026-09-25T06:57:00Z</dcterms:created>
  <dcterms:modified xsi:type="dcterms:W3CDTF">2026-09-25T06:57:00Z</dcterms:modified>
</cp:coreProperties>
</file>