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650C9744" w14:textId="77777777" w:rsidR="00CD5FD5" w:rsidRDefault="001129FE" w:rsidP="00CD5FD5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CD5FD5">
        <w:rPr>
          <w:rFonts w:ascii="Calibri" w:hAnsi="Calibri" w:cs="Calibri"/>
          <w:b/>
          <w:szCs w:val="22"/>
          <w:u w:val="single"/>
        </w:rPr>
        <w:t>148</w:t>
      </w:r>
      <w:r w:rsidR="00CD5FD5" w:rsidRPr="00BF2512">
        <w:rPr>
          <w:rFonts w:ascii="Calibri" w:hAnsi="Calibri" w:cs="Calibri"/>
          <w:b/>
          <w:szCs w:val="22"/>
          <w:u w:val="single"/>
        </w:rPr>
        <w:t>/202</w:t>
      </w:r>
      <w:r w:rsidR="00CD5FD5">
        <w:rPr>
          <w:rFonts w:ascii="Calibri" w:hAnsi="Calibri" w:cs="Calibri"/>
          <w:b/>
          <w:szCs w:val="22"/>
          <w:u w:val="single"/>
        </w:rPr>
        <w:t>6</w:t>
      </w:r>
      <w:r w:rsidR="00CD5FD5" w:rsidRPr="00BF2512">
        <w:rPr>
          <w:rFonts w:ascii="Calibri" w:hAnsi="Calibri" w:cs="Calibri"/>
          <w:b/>
          <w:szCs w:val="22"/>
          <w:u w:val="single"/>
        </w:rPr>
        <w:t>. (</w:t>
      </w:r>
      <w:r w:rsidR="00CD5FD5">
        <w:rPr>
          <w:rFonts w:ascii="Calibri" w:hAnsi="Calibri" w:cs="Calibri"/>
          <w:b/>
          <w:szCs w:val="22"/>
          <w:u w:val="single"/>
        </w:rPr>
        <w:t>IX</w:t>
      </w:r>
      <w:r w:rsidR="00CD5FD5" w:rsidRPr="00BF2512">
        <w:rPr>
          <w:rFonts w:ascii="Calibri" w:hAnsi="Calibri" w:cs="Calibri"/>
          <w:b/>
          <w:szCs w:val="22"/>
          <w:u w:val="single"/>
        </w:rPr>
        <w:t>.</w:t>
      </w:r>
      <w:r w:rsidR="00CD5FD5">
        <w:rPr>
          <w:rFonts w:ascii="Calibri" w:hAnsi="Calibri" w:cs="Calibri"/>
          <w:b/>
          <w:szCs w:val="22"/>
          <w:u w:val="single"/>
        </w:rPr>
        <w:t>22</w:t>
      </w:r>
      <w:r w:rsidR="00CD5FD5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2F13FD85" w14:textId="77777777" w:rsidR="00CD5FD5" w:rsidRDefault="00CD5FD5" w:rsidP="00CD5FD5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2CF1ADC9" w14:textId="77777777" w:rsidR="00CD5FD5" w:rsidRDefault="00CD5FD5" w:rsidP="00CD5FD5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 w:rsidRPr="00570B48">
        <w:rPr>
          <w:rFonts w:asciiTheme="minorHAnsi" w:hAnsiTheme="minorHAnsi" w:cstheme="minorHAnsi"/>
          <w:szCs w:val="22"/>
        </w:rPr>
        <w:t xml:space="preserve">az AGORA Savaria Kulturális és Médiaközpont Nonprofit Kft. </w:t>
      </w:r>
      <w:r w:rsidRPr="00570B48">
        <w:rPr>
          <w:rFonts w:asciiTheme="minorHAnsi" w:hAnsiTheme="minorHAnsi" w:cstheme="minorHAnsi"/>
          <w:bCs/>
          <w:szCs w:val="22"/>
        </w:rPr>
        <w:t xml:space="preserve">ügyvezetőjének </w:t>
      </w:r>
      <w:r>
        <w:rPr>
          <w:rFonts w:asciiTheme="minorHAnsi" w:hAnsiTheme="minorHAnsi" w:cstheme="minorHAnsi"/>
          <w:szCs w:val="22"/>
        </w:rPr>
        <w:t>2027. január 1.-től 2029. december 31.-</w:t>
      </w:r>
      <w:r w:rsidRPr="00570B48">
        <w:rPr>
          <w:rFonts w:asciiTheme="minorHAnsi" w:hAnsiTheme="minorHAnsi" w:cstheme="minorHAnsi"/>
          <w:szCs w:val="22"/>
        </w:rPr>
        <w:t xml:space="preserve">ig terjedő határozott időtartamra </w:t>
      </w:r>
      <w:r>
        <w:rPr>
          <w:rFonts w:ascii="Calibri" w:hAnsi="Calibri" w:cs="Calibri"/>
          <w:bCs/>
          <w:szCs w:val="22"/>
        </w:rPr>
        <w:t xml:space="preserve">szóló megválasztásáról és munkabérének megállapításáról szóló </w:t>
      </w:r>
      <w:r>
        <w:rPr>
          <w:rFonts w:ascii="Calibri" w:hAnsi="Calibri" w:cs="Calibri"/>
          <w:bCs/>
          <w:color w:val="000000" w:themeColor="text1"/>
          <w:szCs w:val="22"/>
        </w:rPr>
        <w:t>XIII</w:t>
      </w:r>
      <w:r>
        <w:rPr>
          <w:rFonts w:ascii="Calibri" w:hAnsi="Calibri" w:cs="Calibri"/>
          <w:spacing w:val="-3"/>
          <w:szCs w:val="22"/>
        </w:rPr>
        <w:t>. határozati javaslatot a</w:t>
      </w:r>
      <w:r>
        <w:rPr>
          <w:rFonts w:ascii="Calibri" w:hAnsi="Calibri" w:cs="Calibri"/>
          <w:bCs/>
          <w:szCs w:val="22"/>
        </w:rPr>
        <w:t>z előterjesztésben foglaltak szerint javasolja a Közgyűlésnek elfogadásra.</w:t>
      </w:r>
    </w:p>
    <w:p w14:paraId="4EA4C306" w14:textId="77777777" w:rsidR="00CD5FD5" w:rsidRDefault="00CD5FD5" w:rsidP="00CD5FD5">
      <w:pPr>
        <w:jc w:val="both"/>
        <w:rPr>
          <w:rFonts w:ascii="Calibri" w:hAnsi="Calibri" w:cs="Calibri"/>
          <w:b/>
          <w:bCs/>
          <w:szCs w:val="22"/>
        </w:rPr>
      </w:pPr>
    </w:p>
    <w:p w14:paraId="21DA9034" w14:textId="77777777" w:rsidR="00CD5FD5" w:rsidRDefault="00CD5FD5" w:rsidP="00CD5FD5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58DAD841" w14:textId="77777777" w:rsidR="00CD5FD5" w:rsidRDefault="00CD5FD5" w:rsidP="00CD5FD5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5EA72CBF" w14:textId="77777777" w:rsidR="00CD5FD5" w:rsidRPr="00F47EB4" w:rsidRDefault="00CD5FD5" w:rsidP="00CD5FD5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  <w:r>
        <w:rPr>
          <w:rFonts w:ascii="Calibri" w:hAnsi="Calibri" w:cs="Calibri"/>
          <w:szCs w:val="22"/>
        </w:rPr>
        <w:t xml:space="preserve"> </w:t>
      </w:r>
    </w:p>
    <w:p w14:paraId="4E6C943F" w14:textId="77777777" w:rsidR="00CD5FD5" w:rsidRDefault="00CD5FD5" w:rsidP="00CD5FD5">
      <w:pPr>
        <w:ind w:firstLine="1418"/>
        <w:jc w:val="both"/>
        <w:rPr>
          <w:rFonts w:ascii="Calibri" w:hAnsi="Calibri" w:cs="Calibri"/>
          <w:szCs w:val="22"/>
        </w:rPr>
      </w:pPr>
      <w:r w:rsidRPr="00570B48">
        <w:rPr>
          <w:rFonts w:asciiTheme="minorHAnsi" w:hAnsiTheme="minorHAnsi" w:cstheme="minorHAnsi"/>
          <w:szCs w:val="22"/>
        </w:rPr>
        <w:t>Vinczéné Dr. Menyhárt Mária, az Egészségügyi és Közszolgálati Osztály vezetője</w:t>
      </w:r>
      <w:r>
        <w:rPr>
          <w:rFonts w:asciiTheme="minorHAnsi" w:hAnsiTheme="minorHAnsi" w:cstheme="minorHAnsi"/>
          <w:szCs w:val="22"/>
        </w:rPr>
        <w:t>/</w:t>
      </w:r>
    </w:p>
    <w:p w14:paraId="36800E34" w14:textId="77777777" w:rsidR="00CD5FD5" w:rsidRDefault="00CD5FD5" w:rsidP="00CD5FD5">
      <w:pPr>
        <w:ind w:firstLine="1418"/>
        <w:jc w:val="both"/>
        <w:rPr>
          <w:rFonts w:ascii="Calibri" w:hAnsi="Calibri" w:cs="Calibri"/>
          <w:szCs w:val="22"/>
        </w:rPr>
      </w:pPr>
    </w:p>
    <w:p w14:paraId="69ADA825" w14:textId="77777777" w:rsidR="00CD5FD5" w:rsidRPr="00232649" w:rsidRDefault="00CD5FD5" w:rsidP="00CD5FD5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57CA46E9" w14:textId="595D22CA" w:rsidR="003269D5" w:rsidRPr="00232649" w:rsidRDefault="003269D5" w:rsidP="00CD5FD5">
      <w:pPr>
        <w:ind w:left="2124" w:firstLine="708"/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  <w:r w:rsidRPr="006521BC">
        <w:rPr>
          <w:rFonts w:asciiTheme="minorHAnsi" w:hAnsiTheme="minorHAnsi" w:cstheme="minorHAnsi"/>
          <w:bCs/>
          <w:szCs w:val="22"/>
        </w:rPr>
        <w:t xml:space="preserve"> </w:t>
      </w:r>
    </w:p>
    <w:p w14:paraId="06681FDA" w14:textId="2A348A09" w:rsidR="00D900C4" w:rsidRDefault="00D900C4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060F32DD" w14:textId="77777777" w:rsidR="003269D5" w:rsidRDefault="003269D5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1ED3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433C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269D5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B7EA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D5FD5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2026-09-22T12:34:00Z</dcterms:created>
  <dcterms:modified xsi:type="dcterms:W3CDTF">2026-09-22T12:34:00Z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