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C5518" w14:textId="77777777" w:rsidR="00E30892" w:rsidRPr="00E30892" w:rsidRDefault="00E30892" w:rsidP="00E30892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E30892">
        <w:rPr>
          <w:rFonts w:ascii="Calibri" w:eastAsia="Times New Roman" w:hAnsi="Calibri" w:cs="Calibri"/>
          <w:b/>
          <w:sz w:val="22"/>
          <w:u w:val="single"/>
          <w:lang w:eastAsia="hu-HU"/>
        </w:rPr>
        <w:t>107/2026.(IX.22.) KOCB számú határozat</w:t>
      </w:r>
    </w:p>
    <w:p w14:paraId="1E195C1A" w14:textId="77777777" w:rsidR="00E30892" w:rsidRPr="00E30892" w:rsidRDefault="00E30892" w:rsidP="00E30892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</w:p>
    <w:p w14:paraId="4DEF17E1" w14:textId="77777777" w:rsidR="00E30892" w:rsidRPr="00E30892" w:rsidRDefault="00E30892" w:rsidP="00E30892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</w:p>
    <w:p w14:paraId="6873E2AF" w14:textId="77777777" w:rsidR="00E30892" w:rsidRPr="00E30892" w:rsidRDefault="00E30892" w:rsidP="00E30892">
      <w:pPr>
        <w:ind w:left="709" w:hanging="567"/>
        <w:jc w:val="both"/>
        <w:rPr>
          <w:rFonts w:ascii="Calibri" w:eastAsia="Times New Roman" w:hAnsi="Calibri" w:cs="Calibri"/>
          <w:sz w:val="22"/>
          <w:lang w:eastAsia="hu-HU"/>
        </w:rPr>
      </w:pPr>
      <w:r w:rsidRPr="00E30892">
        <w:rPr>
          <w:rFonts w:ascii="Calibri" w:eastAsia="Times New Roman" w:hAnsi="Calibri" w:cs="Calibri"/>
          <w:sz w:val="22"/>
          <w:lang w:eastAsia="hu-HU"/>
        </w:rPr>
        <w:t>A Kulturális, Oktatási és Civil Bizottság napirendjét az alábbiak szerint fogadta el:</w:t>
      </w:r>
    </w:p>
    <w:p w14:paraId="40CC4C82" w14:textId="77777777" w:rsidR="00E30892" w:rsidRPr="00E30892" w:rsidRDefault="00E30892" w:rsidP="00E30892">
      <w:pPr>
        <w:tabs>
          <w:tab w:val="center" w:pos="1418"/>
          <w:tab w:val="center" w:pos="5206"/>
        </w:tabs>
        <w:jc w:val="both"/>
        <w:rPr>
          <w:rFonts w:ascii="Calibri" w:eastAsia="Times New Roman" w:hAnsi="Calibri" w:cs="Calibri"/>
          <w:b/>
          <w:sz w:val="22"/>
          <w:lang w:eastAsia="hu-HU"/>
        </w:rPr>
      </w:pPr>
    </w:p>
    <w:p w14:paraId="789FF782" w14:textId="77777777" w:rsidR="00E30892" w:rsidRPr="00E30892" w:rsidRDefault="00E30892" w:rsidP="00E30892">
      <w:pPr>
        <w:keepNext/>
        <w:keepLines/>
        <w:ind w:right="11"/>
        <w:jc w:val="center"/>
        <w:outlineLvl w:val="0"/>
        <w:rPr>
          <w:rFonts w:ascii="Calibri" w:eastAsia="Calibri" w:hAnsi="Calibri" w:cs="Calibri"/>
          <w:b/>
          <w:color w:val="000000"/>
          <w:kern w:val="2"/>
          <w:sz w:val="22"/>
          <w:u w:val="single" w:color="000000"/>
          <w:lang w:eastAsia="hu-HU"/>
          <w14:ligatures w14:val="standardContextual"/>
        </w:rPr>
      </w:pPr>
      <w:r w:rsidRPr="00E30892">
        <w:rPr>
          <w:rFonts w:ascii="Calibri" w:eastAsia="Calibri" w:hAnsi="Calibri" w:cs="Calibri"/>
          <w:b/>
          <w:color w:val="000000"/>
          <w:kern w:val="2"/>
          <w:sz w:val="22"/>
          <w:u w:val="single" w:color="000000"/>
          <w:lang w:eastAsia="hu-HU"/>
          <w14:ligatures w14:val="standardContextual"/>
        </w:rPr>
        <w:t>NYILVÁNOS ÜLÉS</w:t>
      </w:r>
    </w:p>
    <w:p w14:paraId="2BE71FBA" w14:textId="77777777" w:rsidR="00E30892" w:rsidRPr="00E30892" w:rsidRDefault="00E30892" w:rsidP="00E30892">
      <w:pPr>
        <w:spacing w:after="160" w:line="256" w:lineRule="auto"/>
        <w:rPr>
          <w:rFonts w:ascii="Calibri" w:eastAsia="Calibri" w:hAnsi="Calibri" w:cs="Calibri"/>
          <w:color w:val="000000"/>
          <w:kern w:val="2"/>
          <w:sz w:val="22"/>
          <w:szCs w:val="24"/>
          <w:lang w:eastAsia="hu-HU"/>
          <w14:ligatures w14:val="standardContextual"/>
        </w:rPr>
      </w:pPr>
    </w:p>
    <w:tbl>
      <w:tblPr>
        <w:tblStyle w:val="TableGrid5"/>
        <w:tblW w:w="10770" w:type="dxa"/>
        <w:tblInd w:w="3" w:type="dxa"/>
        <w:tblLayout w:type="fixed"/>
        <w:tblLook w:val="04A0" w:firstRow="1" w:lastRow="0" w:firstColumn="1" w:lastColumn="0" w:noHBand="0" w:noVBand="1"/>
      </w:tblPr>
      <w:tblGrid>
        <w:gridCol w:w="1042"/>
        <w:gridCol w:w="9532"/>
        <w:gridCol w:w="196"/>
      </w:tblGrid>
      <w:tr w:rsidR="00E30892" w:rsidRPr="00E30892" w14:paraId="13374A44" w14:textId="77777777" w:rsidTr="003E723A">
        <w:trPr>
          <w:trHeight w:val="872"/>
        </w:trPr>
        <w:tc>
          <w:tcPr>
            <w:tcW w:w="1042" w:type="dxa"/>
            <w:hideMark/>
          </w:tcPr>
          <w:p w14:paraId="5CB8F2D1" w14:textId="77777777" w:rsidR="00E30892" w:rsidRPr="00E30892" w:rsidRDefault="00E30892" w:rsidP="00E30892">
            <w:pPr>
              <w:ind w:left="346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1./</w:t>
            </w:r>
          </w:p>
        </w:tc>
        <w:tc>
          <w:tcPr>
            <w:tcW w:w="9728" w:type="dxa"/>
            <w:gridSpan w:val="2"/>
          </w:tcPr>
          <w:p w14:paraId="3E482A5F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Javaslat az általános iskola 1. osztályosainak szóló mesekönyvvel kapcsolatos döntés meghozatalára </w:t>
            </w:r>
          </w:p>
          <w:p w14:paraId="718E4E4F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előadó:</w:t>
            </w: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  <w:t xml:space="preserve">            </w:t>
            </w: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 xml:space="preserve">Vinczéné Dr. Menyhárt Mária (az Egészségügyi és Közszolgálati Osztály vezetője) </w:t>
            </w:r>
          </w:p>
          <w:p w14:paraId="7B5F17B2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proofErr w:type="gramStart"/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meghívott:   </w:t>
            </w:r>
            <w:proofErr w:type="gramEnd"/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   </w:t>
            </w: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Gévai Csilla (illusztrátor)</w:t>
            </w:r>
          </w:p>
          <w:p w14:paraId="0A1CF031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</w:p>
        </w:tc>
      </w:tr>
      <w:tr w:rsidR="00E30892" w:rsidRPr="00E30892" w14:paraId="747AA138" w14:textId="77777777" w:rsidTr="003E723A">
        <w:trPr>
          <w:trHeight w:val="1224"/>
        </w:trPr>
        <w:tc>
          <w:tcPr>
            <w:tcW w:w="1042" w:type="dxa"/>
            <w:hideMark/>
          </w:tcPr>
          <w:p w14:paraId="4B28CA99" w14:textId="77777777" w:rsidR="00E30892" w:rsidRPr="00E30892" w:rsidRDefault="00E30892" w:rsidP="00E30892">
            <w:pPr>
              <w:ind w:left="346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2./</w:t>
            </w:r>
          </w:p>
        </w:tc>
        <w:tc>
          <w:tcPr>
            <w:tcW w:w="9728" w:type="dxa"/>
            <w:gridSpan w:val="2"/>
            <w:vAlign w:val="center"/>
          </w:tcPr>
          <w:p w14:paraId="76F13CC0" w14:textId="77777777" w:rsidR="00E30892" w:rsidRPr="00E30892" w:rsidRDefault="00E30892" w:rsidP="00E30892">
            <w:pPr>
              <w:ind w:right="337" w:firstLine="3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Javaslat Szombathely Megyei Jogú Város Önkormányzata 2026. évi költségvetéséről szóló 3/2026. (II.27.) önkormányzati rendelet II. számú módosításának megalkotására</w:t>
            </w:r>
          </w:p>
          <w:p w14:paraId="1FB4848B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proofErr w:type="gramStart"/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előadó:   </w:t>
            </w:r>
            <w:proofErr w:type="gramEnd"/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         </w:t>
            </w: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 xml:space="preserve">Stéger Gábor (a Közgazdasági és Adó Osztály vezetője) </w:t>
            </w:r>
          </w:p>
          <w:p w14:paraId="6B4D8676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proofErr w:type="gramStart"/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meghívott:   </w:t>
            </w:r>
            <w:proofErr w:type="gramEnd"/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   </w:t>
            </w: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Gáspárné Farkas Ágota (könyvvizsgáló)</w:t>
            </w:r>
          </w:p>
          <w:p w14:paraId="182C3F07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</w:p>
        </w:tc>
      </w:tr>
      <w:tr w:rsidR="00E30892" w:rsidRPr="00E30892" w14:paraId="1DE877BB" w14:textId="77777777" w:rsidTr="003E723A">
        <w:trPr>
          <w:trHeight w:val="1656"/>
        </w:trPr>
        <w:tc>
          <w:tcPr>
            <w:tcW w:w="1042" w:type="dxa"/>
            <w:hideMark/>
          </w:tcPr>
          <w:p w14:paraId="1F87CB98" w14:textId="77777777" w:rsidR="00E30892" w:rsidRPr="00E30892" w:rsidRDefault="00E30892" w:rsidP="00E30892">
            <w:pPr>
              <w:ind w:left="346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3./</w:t>
            </w:r>
          </w:p>
        </w:tc>
        <w:tc>
          <w:tcPr>
            <w:tcW w:w="9728" w:type="dxa"/>
            <w:gridSpan w:val="2"/>
            <w:vAlign w:val="center"/>
          </w:tcPr>
          <w:p w14:paraId="379A4F93" w14:textId="77777777" w:rsidR="00E30892" w:rsidRPr="00E30892" w:rsidRDefault="00E30892" w:rsidP="00E30892">
            <w:pPr>
              <w:ind w:right="337" w:firstLine="3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Javaslat Szombathely Megyei Jogú Város Önkormányzata tulajdonában lévő gazdasági társaságokkal kapcsolatos döntések meghozatalára</w:t>
            </w:r>
          </w:p>
          <w:p w14:paraId="35EB8D93" w14:textId="77777777" w:rsidR="00E30892" w:rsidRPr="00E30892" w:rsidRDefault="00E30892" w:rsidP="00E30892">
            <w:pPr>
              <w:tabs>
                <w:tab w:val="center" w:pos="4327"/>
              </w:tabs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proofErr w:type="gramStart"/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előadó:   </w:t>
            </w:r>
            <w:proofErr w:type="gramEnd"/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         </w:t>
            </w: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</w: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Dr. Gyuráczné dr. Speier Anikó (Városüzemeltetési és Városfejlesztési Osztály vezetője)</w:t>
            </w:r>
          </w:p>
          <w:p w14:paraId="28A30BB5" w14:textId="77777777" w:rsidR="00E30892" w:rsidRPr="00E30892" w:rsidRDefault="00E30892" w:rsidP="00E30892">
            <w:pPr>
              <w:tabs>
                <w:tab w:val="center" w:pos="4202"/>
              </w:tabs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meghívott:</w:t>
            </w: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  <w:t xml:space="preserve">      </w:t>
            </w: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 xml:space="preserve">Horváth Zoltán (az AGORA Savaria Kulturális és Médiaközpont </w:t>
            </w:r>
            <w:proofErr w:type="spellStart"/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NKft</w:t>
            </w:r>
            <w:proofErr w:type="spellEnd"/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. ügyvezető igazgatója)</w:t>
            </w:r>
          </w:p>
          <w:p w14:paraId="1204E74A" w14:textId="77777777" w:rsidR="00E30892" w:rsidRPr="00E30892" w:rsidRDefault="00E30892" w:rsidP="00E30892">
            <w:pPr>
              <w:ind w:left="1218"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 xml:space="preserve"> Szabó Tibor András (a Weöres Sándor Színház Nonprofit Kft. igazgatója)</w:t>
            </w:r>
          </w:p>
          <w:p w14:paraId="6129AEC3" w14:textId="77777777" w:rsidR="00E30892" w:rsidRPr="00E30892" w:rsidRDefault="00E30892" w:rsidP="00E30892">
            <w:pPr>
              <w:ind w:left="1218"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 xml:space="preserve"> Grünwald Stefánia (a Savaria Turizmus Nonprofit Kft. ügyvezető igazgatója)</w:t>
            </w:r>
          </w:p>
          <w:p w14:paraId="1722677A" w14:textId="77777777" w:rsidR="00E30892" w:rsidRPr="00E30892" w:rsidRDefault="00E30892" w:rsidP="00E30892">
            <w:pPr>
              <w:ind w:left="1218"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</w:p>
        </w:tc>
      </w:tr>
      <w:tr w:rsidR="00E30892" w:rsidRPr="00E30892" w14:paraId="20EB2CCB" w14:textId="77777777" w:rsidTr="003E723A">
        <w:trPr>
          <w:trHeight w:val="1722"/>
        </w:trPr>
        <w:tc>
          <w:tcPr>
            <w:tcW w:w="1042" w:type="dxa"/>
            <w:hideMark/>
          </w:tcPr>
          <w:p w14:paraId="7A46148D" w14:textId="77777777" w:rsidR="00E30892" w:rsidRPr="00E30892" w:rsidRDefault="00E30892" w:rsidP="00E30892">
            <w:pPr>
              <w:ind w:left="346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4./</w:t>
            </w:r>
          </w:p>
        </w:tc>
        <w:tc>
          <w:tcPr>
            <w:tcW w:w="9728" w:type="dxa"/>
            <w:gridSpan w:val="2"/>
            <w:vAlign w:val="center"/>
          </w:tcPr>
          <w:p w14:paraId="6D8F5A55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Javaslat az önkormányzat által alapított alapítványokkal kapcsolatos döntések meghozatalára </w:t>
            </w:r>
          </w:p>
          <w:p w14:paraId="2F896B7C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előadó:</w:t>
            </w: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  <w:t xml:space="preserve">             </w:t>
            </w: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Nagyné Dr. Gats Andrea (Jogi és Képviselői Osztály osztályvezető)</w:t>
            </w:r>
          </w:p>
          <w:p w14:paraId="45ED5095" w14:textId="77777777" w:rsidR="00E30892" w:rsidRPr="00E30892" w:rsidRDefault="00E30892" w:rsidP="00E30892">
            <w:pPr>
              <w:tabs>
                <w:tab w:val="center" w:pos="4646"/>
              </w:tabs>
              <w:ind w:left="1360" w:right="337" w:hanging="1360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proofErr w:type="gramStart"/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meghívott:   </w:t>
            </w:r>
            <w:proofErr w:type="gramEnd"/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   </w:t>
            </w: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Csapláros Andrea (a Savaria Történelmi Karnevál Közhasznú Közalapítvány Kuratóriumának elnöke)</w:t>
            </w:r>
          </w:p>
          <w:p w14:paraId="3C394A7B" w14:textId="77777777" w:rsidR="00E30892" w:rsidRPr="00E30892" w:rsidRDefault="00E30892" w:rsidP="00E30892">
            <w:pPr>
              <w:ind w:left="1360"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Cseri József (a Savaria Történelmi Karnevál Közhasznú Közalapítvány FEB elnöke)</w:t>
            </w:r>
          </w:p>
          <w:p w14:paraId="7CEB2F2A" w14:textId="77777777" w:rsidR="00E30892" w:rsidRPr="00E30892" w:rsidRDefault="00E30892" w:rsidP="00E30892">
            <w:pPr>
              <w:ind w:left="1360"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Kopcsándi József (a Szombathelyért Közalapítvány Kuratóriumának elnöke)</w:t>
            </w:r>
          </w:p>
          <w:p w14:paraId="657D6055" w14:textId="77777777" w:rsidR="00E30892" w:rsidRPr="00E30892" w:rsidRDefault="00E30892" w:rsidP="00E30892">
            <w:pPr>
              <w:ind w:left="1360"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Balogh Tibor (a Szombathelyért Közalapítvány FEB elnöke)</w:t>
            </w:r>
          </w:p>
          <w:p w14:paraId="15E5834F" w14:textId="77777777" w:rsidR="00E30892" w:rsidRPr="00E30892" w:rsidRDefault="00E30892" w:rsidP="00E30892">
            <w:pPr>
              <w:ind w:left="1360"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</w:p>
        </w:tc>
      </w:tr>
      <w:tr w:rsidR="00E30892" w:rsidRPr="00E30892" w14:paraId="0BAF2D96" w14:textId="77777777" w:rsidTr="003E723A">
        <w:trPr>
          <w:trHeight w:val="1074"/>
        </w:trPr>
        <w:tc>
          <w:tcPr>
            <w:tcW w:w="1042" w:type="dxa"/>
            <w:hideMark/>
          </w:tcPr>
          <w:p w14:paraId="792218F9" w14:textId="77777777" w:rsidR="00E30892" w:rsidRPr="00E30892" w:rsidRDefault="00E30892" w:rsidP="00E30892">
            <w:pPr>
              <w:ind w:left="346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5./</w:t>
            </w:r>
          </w:p>
        </w:tc>
        <w:tc>
          <w:tcPr>
            <w:tcW w:w="9728" w:type="dxa"/>
            <w:gridSpan w:val="2"/>
            <w:vAlign w:val="center"/>
          </w:tcPr>
          <w:p w14:paraId="2C24EF43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Javaslat alapdokumentumokkal kapcsolatos döntések meghozatalára</w:t>
            </w:r>
          </w:p>
          <w:p w14:paraId="1FFB98E9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proofErr w:type="gramStart"/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előadó:   </w:t>
            </w:r>
            <w:proofErr w:type="gramEnd"/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           </w:t>
            </w: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 xml:space="preserve">Vinczéné Dr. Menyhárt Mária (az Egészségügyi és Közszolgálati Osztály vezetője) </w:t>
            </w:r>
          </w:p>
          <w:p w14:paraId="1225E5A2" w14:textId="77777777" w:rsidR="00E30892" w:rsidRPr="00E30892" w:rsidRDefault="00E30892" w:rsidP="00E30892">
            <w:pPr>
              <w:ind w:left="1360" w:right="337" w:hanging="1360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proofErr w:type="gramStart"/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meghívott:   </w:t>
            </w:r>
            <w:proofErr w:type="gramEnd"/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     </w:t>
            </w: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Dénes Tímea Katalin (a Pálos Károly Szociális Szolgáltató Központ és Gyermekjóléti Szolgálat intézményvezetője)</w:t>
            </w:r>
          </w:p>
          <w:p w14:paraId="52E73A2A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</w:p>
        </w:tc>
      </w:tr>
      <w:tr w:rsidR="00E30892" w:rsidRPr="00E30892" w14:paraId="66640D56" w14:textId="77777777" w:rsidTr="003E723A">
        <w:trPr>
          <w:trHeight w:val="352"/>
        </w:trPr>
        <w:tc>
          <w:tcPr>
            <w:tcW w:w="1042" w:type="dxa"/>
            <w:vMerge w:val="restart"/>
            <w:hideMark/>
          </w:tcPr>
          <w:p w14:paraId="5A747C2D" w14:textId="77777777" w:rsidR="00E30892" w:rsidRPr="00E30892" w:rsidRDefault="00E30892" w:rsidP="00E30892">
            <w:pPr>
              <w:ind w:left="346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6./</w:t>
            </w:r>
          </w:p>
        </w:tc>
        <w:tc>
          <w:tcPr>
            <w:tcW w:w="9728" w:type="dxa"/>
            <w:gridSpan w:val="2"/>
            <w:vAlign w:val="bottom"/>
            <w:hideMark/>
          </w:tcPr>
          <w:p w14:paraId="41CCBC64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Javaslat a </w:t>
            </w:r>
            <w:proofErr w:type="spellStart"/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Geszler</w:t>
            </w:r>
            <w:proofErr w:type="spellEnd"/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 Mária Kossuth-díjas keramikusművész által felajánlott további műtárgyak átvételére vonatkozó ajándékozási megállapodás megkötésére</w:t>
            </w:r>
          </w:p>
        </w:tc>
      </w:tr>
      <w:tr w:rsidR="00E30892" w:rsidRPr="00E30892" w14:paraId="365482D3" w14:textId="77777777" w:rsidTr="003E723A">
        <w:trPr>
          <w:trHeight w:val="872"/>
        </w:trPr>
        <w:tc>
          <w:tcPr>
            <w:tcW w:w="1042" w:type="dxa"/>
            <w:vMerge/>
            <w:vAlign w:val="center"/>
            <w:hideMark/>
          </w:tcPr>
          <w:p w14:paraId="2760813F" w14:textId="77777777" w:rsidR="00E30892" w:rsidRPr="00E30892" w:rsidRDefault="00E30892" w:rsidP="00E30892">
            <w:pPr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</w:p>
        </w:tc>
        <w:tc>
          <w:tcPr>
            <w:tcW w:w="9532" w:type="dxa"/>
            <w:hideMark/>
          </w:tcPr>
          <w:p w14:paraId="3C4B2208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előadó:</w:t>
            </w: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  <w:t xml:space="preserve">             </w:t>
            </w: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 xml:space="preserve">Vinczéné Dr. Menyhárt Mária (az Egészségügyi és Közszolgálati Osztály vezetője) </w:t>
            </w:r>
          </w:p>
          <w:p w14:paraId="29656613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proofErr w:type="gramStart"/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meghívott:   </w:t>
            </w:r>
            <w:proofErr w:type="gramEnd"/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    </w:t>
            </w: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Csapláros Andrea (a Savaria Múzeum igazgatója)</w:t>
            </w:r>
          </w:p>
        </w:tc>
        <w:tc>
          <w:tcPr>
            <w:tcW w:w="196" w:type="dxa"/>
          </w:tcPr>
          <w:p w14:paraId="3209A039" w14:textId="77777777" w:rsidR="00E30892" w:rsidRPr="00E30892" w:rsidRDefault="00E30892" w:rsidP="00E30892">
            <w:pPr>
              <w:ind w:right="337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</w:p>
        </w:tc>
      </w:tr>
      <w:tr w:rsidR="00E30892" w:rsidRPr="00E30892" w14:paraId="03A4765E" w14:textId="77777777" w:rsidTr="003E723A">
        <w:trPr>
          <w:trHeight w:val="1008"/>
        </w:trPr>
        <w:tc>
          <w:tcPr>
            <w:tcW w:w="1042" w:type="dxa"/>
            <w:hideMark/>
          </w:tcPr>
          <w:p w14:paraId="632BA381" w14:textId="77777777" w:rsidR="00E30892" w:rsidRPr="00E30892" w:rsidRDefault="00E30892" w:rsidP="00E30892">
            <w:pPr>
              <w:ind w:left="346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7./</w:t>
            </w:r>
          </w:p>
        </w:tc>
        <w:tc>
          <w:tcPr>
            <w:tcW w:w="9532" w:type="dxa"/>
            <w:vAlign w:val="center"/>
            <w:hideMark/>
          </w:tcPr>
          <w:p w14:paraId="1C2C7750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Javaslat a Mesebolt Bábszínház pályázatokon történő részvételének jóváhagyására </w:t>
            </w:r>
          </w:p>
          <w:p w14:paraId="70E9FDAB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előadó:</w:t>
            </w: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  <w:t xml:space="preserve">              </w:t>
            </w: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 xml:space="preserve">Vinczéné Dr. Menyhárt Mária (az Egészségügyi és Közszolgálati Osztály vezetője) </w:t>
            </w:r>
          </w:p>
          <w:p w14:paraId="5BB57F82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meghívott:</w:t>
            </w: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</w: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Csató Kata (a Mesebolt Bábszínház igazgatója)</w:t>
            </w:r>
          </w:p>
        </w:tc>
        <w:tc>
          <w:tcPr>
            <w:tcW w:w="196" w:type="dxa"/>
          </w:tcPr>
          <w:p w14:paraId="5CE977C4" w14:textId="77777777" w:rsidR="00E30892" w:rsidRPr="00E30892" w:rsidRDefault="00E30892" w:rsidP="00E30892">
            <w:pPr>
              <w:ind w:right="337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</w:p>
        </w:tc>
      </w:tr>
      <w:tr w:rsidR="00E30892" w:rsidRPr="00E30892" w14:paraId="70AF916F" w14:textId="77777777" w:rsidTr="003E723A">
        <w:trPr>
          <w:trHeight w:val="672"/>
        </w:trPr>
        <w:tc>
          <w:tcPr>
            <w:tcW w:w="1042" w:type="dxa"/>
            <w:hideMark/>
          </w:tcPr>
          <w:p w14:paraId="575DB7A8" w14:textId="77777777" w:rsidR="00E30892" w:rsidRPr="00E30892" w:rsidRDefault="00E30892" w:rsidP="00E30892">
            <w:pPr>
              <w:ind w:left="346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8./</w:t>
            </w:r>
          </w:p>
        </w:tc>
        <w:tc>
          <w:tcPr>
            <w:tcW w:w="9532" w:type="dxa"/>
            <w:vAlign w:val="center"/>
            <w:hideMark/>
          </w:tcPr>
          <w:p w14:paraId="415B9B1F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Javaslat ingatlanokkal kapcsolatos döntések meghozatalára </w:t>
            </w:r>
          </w:p>
          <w:p w14:paraId="725ACE19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előadó:</w:t>
            </w: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  <w:t xml:space="preserve">              </w:t>
            </w: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Dr. Gyuráczné dr. Speier Anikó (Városüzemeltetési és Városfejlesztési Osztály vezetője)</w:t>
            </w:r>
          </w:p>
        </w:tc>
        <w:tc>
          <w:tcPr>
            <w:tcW w:w="196" w:type="dxa"/>
          </w:tcPr>
          <w:p w14:paraId="20A18D1F" w14:textId="77777777" w:rsidR="00E30892" w:rsidRPr="00E30892" w:rsidRDefault="00E30892" w:rsidP="00E30892">
            <w:pPr>
              <w:ind w:right="337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</w:p>
        </w:tc>
      </w:tr>
      <w:tr w:rsidR="00E30892" w:rsidRPr="00E30892" w14:paraId="0F6241C3" w14:textId="77777777" w:rsidTr="003E723A">
        <w:trPr>
          <w:trHeight w:val="672"/>
        </w:trPr>
        <w:tc>
          <w:tcPr>
            <w:tcW w:w="1042" w:type="dxa"/>
            <w:hideMark/>
          </w:tcPr>
          <w:p w14:paraId="1A6B51DA" w14:textId="77777777" w:rsidR="00E30892" w:rsidRPr="00E30892" w:rsidRDefault="00E30892" w:rsidP="00E30892">
            <w:pPr>
              <w:ind w:left="346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lastRenderedPageBreak/>
              <w:t>9./</w:t>
            </w:r>
          </w:p>
        </w:tc>
        <w:tc>
          <w:tcPr>
            <w:tcW w:w="9532" w:type="dxa"/>
            <w:vAlign w:val="center"/>
            <w:hideMark/>
          </w:tcPr>
          <w:p w14:paraId="222FDBDC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Javaslat igazgatói álláshely betöltésére vonatkozó pályázati felhívás jóváhagyására </w:t>
            </w:r>
          </w:p>
          <w:p w14:paraId="21123B39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előadó:</w:t>
            </w: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  <w:t xml:space="preserve">              </w:t>
            </w: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Vinczéné Dr. Menyhárt Mária (az Egészségügyi és Közszolgálati Osztály vezetője)</w:t>
            </w:r>
          </w:p>
        </w:tc>
        <w:tc>
          <w:tcPr>
            <w:tcW w:w="196" w:type="dxa"/>
          </w:tcPr>
          <w:p w14:paraId="5376CB4E" w14:textId="77777777" w:rsidR="00E30892" w:rsidRPr="00E30892" w:rsidRDefault="00E30892" w:rsidP="00E30892">
            <w:pPr>
              <w:ind w:right="337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</w:p>
        </w:tc>
      </w:tr>
      <w:tr w:rsidR="00E30892" w:rsidRPr="00E30892" w14:paraId="7320DFED" w14:textId="77777777" w:rsidTr="003E723A">
        <w:trPr>
          <w:trHeight w:val="854"/>
        </w:trPr>
        <w:tc>
          <w:tcPr>
            <w:tcW w:w="1042" w:type="dxa"/>
            <w:hideMark/>
          </w:tcPr>
          <w:p w14:paraId="478181D3" w14:textId="77777777" w:rsidR="00E30892" w:rsidRPr="00E30892" w:rsidRDefault="00E30892" w:rsidP="00E30892">
            <w:pPr>
              <w:ind w:left="249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10./</w:t>
            </w:r>
          </w:p>
        </w:tc>
        <w:tc>
          <w:tcPr>
            <w:tcW w:w="9532" w:type="dxa"/>
            <w:hideMark/>
          </w:tcPr>
          <w:p w14:paraId="4E5E4708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 xml:space="preserve">Javaslat szociális és közétkeztetéssel kapcsolatos döntések meghozatalára </w:t>
            </w:r>
          </w:p>
          <w:p w14:paraId="11D7CD69" w14:textId="77777777" w:rsidR="00E30892" w:rsidRPr="00E30892" w:rsidRDefault="00E30892" w:rsidP="00E30892">
            <w:pPr>
              <w:ind w:right="337"/>
              <w:jc w:val="both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>előadó:</w:t>
            </w:r>
            <w:r w:rsidRPr="00E30892">
              <w:rPr>
                <w:rFonts w:ascii="Calibri" w:eastAsia="Calibri" w:hAnsi="Calibri" w:cs="Calibri"/>
                <w:b/>
                <w:color w:val="000000"/>
                <w:sz w:val="22"/>
                <w:lang w:eastAsia="hu-HU"/>
              </w:rPr>
              <w:tab/>
              <w:t xml:space="preserve">       </w:t>
            </w:r>
            <w:r w:rsidRPr="00E30892"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  <w:t>Vinczéné Dr. Menyhárt Mária (az Egészségügyi és Közszolgálati Osztály vezetője)</w:t>
            </w:r>
          </w:p>
        </w:tc>
        <w:tc>
          <w:tcPr>
            <w:tcW w:w="196" w:type="dxa"/>
          </w:tcPr>
          <w:p w14:paraId="1EEFDDE8" w14:textId="77777777" w:rsidR="00E30892" w:rsidRPr="00E30892" w:rsidRDefault="00E30892" w:rsidP="00E30892">
            <w:pPr>
              <w:ind w:right="337"/>
              <w:rPr>
                <w:rFonts w:ascii="Calibri" w:eastAsia="Calibri" w:hAnsi="Calibri" w:cs="Calibri"/>
                <w:color w:val="000000"/>
                <w:sz w:val="22"/>
                <w:lang w:eastAsia="hu-HU"/>
              </w:rPr>
            </w:pPr>
          </w:p>
        </w:tc>
      </w:tr>
    </w:tbl>
    <w:p w14:paraId="4F3B6E59" w14:textId="77777777" w:rsidR="00E30892" w:rsidRPr="00E30892" w:rsidRDefault="00E30892" w:rsidP="00E30892">
      <w:pPr>
        <w:ind w:left="1044" w:right="603" w:hanging="760"/>
        <w:jc w:val="both"/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</w:pPr>
      <w:r w:rsidRPr="00E30892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 xml:space="preserve">11./      Beszámoló Szombathely Megyei Jogú Város Önkormányzata által fenntartott óvodák 2025/2026. nevelési évben végzett munkájáról és az óvodákban folyó gyermekvédelmi tevékenységről, valamint a gyermekvédelmi felelősök 2025/2026. nevelési évben végzett munkájáról </w:t>
      </w:r>
    </w:p>
    <w:p w14:paraId="360531DC" w14:textId="77777777" w:rsidR="00E30892" w:rsidRPr="00E30892" w:rsidRDefault="00E30892" w:rsidP="00E30892">
      <w:pPr>
        <w:ind w:left="1044" w:right="603" w:hanging="51"/>
        <w:jc w:val="both"/>
        <w:rPr>
          <w:rFonts w:ascii="Calibri" w:eastAsia="Calibri" w:hAnsi="Calibri" w:cs="Calibri"/>
          <w:color w:val="000000"/>
          <w:kern w:val="2"/>
          <w:sz w:val="22"/>
          <w:lang w:eastAsia="hu-HU"/>
          <w14:ligatures w14:val="standardContextual"/>
        </w:rPr>
      </w:pPr>
      <w:proofErr w:type="gramStart"/>
      <w:r w:rsidRPr="00E30892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 xml:space="preserve">előadó:   </w:t>
      </w:r>
      <w:proofErr w:type="gramEnd"/>
      <w:r w:rsidRPr="00E30892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 xml:space="preserve">         </w:t>
      </w:r>
      <w:r w:rsidRPr="00E30892">
        <w:rPr>
          <w:rFonts w:ascii="Calibri" w:eastAsia="Calibri" w:hAnsi="Calibri" w:cs="Calibri"/>
          <w:color w:val="000000"/>
          <w:kern w:val="2"/>
          <w:sz w:val="22"/>
          <w:lang w:eastAsia="hu-HU"/>
          <w14:ligatures w14:val="standardContextual"/>
        </w:rPr>
        <w:t>Vinczéné Dr. Menyhárt Mária (az Egészségügyi és Közszolgálati Osztály vezetője)</w:t>
      </w:r>
    </w:p>
    <w:p w14:paraId="0056A37C" w14:textId="77777777" w:rsidR="00E30892" w:rsidRPr="00E30892" w:rsidRDefault="00E30892" w:rsidP="00E30892">
      <w:pPr>
        <w:ind w:left="1044" w:right="603" w:hanging="51"/>
        <w:jc w:val="both"/>
        <w:rPr>
          <w:rFonts w:ascii="Calibri" w:eastAsia="Calibri" w:hAnsi="Calibri" w:cs="Calibri"/>
          <w:color w:val="000000"/>
          <w:kern w:val="2"/>
          <w:sz w:val="22"/>
          <w:lang w:eastAsia="hu-HU"/>
          <w14:ligatures w14:val="standardContextual"/>
        </w:rPr>
      </w:pPr>
    </w:p>
    <w:p w14:paraId="16CA885E" w14:textId="77777777" w:rsidR="00E30892" w:rsidRPr="00E30892" w:rsidRDefault="00E30892" w:rsidP="00E30892">
      <w:pPr>
        <w:tabs>
          <w:tab w:val="center" w:pos="426"/>
          <w:tab w:val="center" w:pos="5182"/>
        </w:tabs>
        <w:ind w:left="993" w:hanging="993"/>
        <w:rPr>
          <w:rFonts w:ascii="Calibri" w:eastAsia="Calibri" w:hAnsi="Calibri" w:cs="Calibri"/>
          <w:color w:val="000000"/>
          <w:kern w:val="2"/>
          <w:sz w:val="22"/>
          <w:lang w:eastAsia="hu-HU"/>
          <w14:ligatures w14:val="standardContextual"/>
        </w:rPr>
      </w:pPr>
      <w:r w:rsidRPr="00E30892">
        <w:rPr>
          <w:rFonts w:ascii="Calibri" w:eastAsia="Calibri" w:hAnsi="Calibri" w:cs="Calibri"/>
          <w:color w:val="000000"/>
          <w:kern w:val="2"/>
          <w:sz w:val="22"/>
          <w:lang w:eastAsia="hu-HU"/>
          <w14:ligatures w14:val="standardContextual"/>
        </w:rPr>
        <w:tab/>
      </w:r>
      <w:r w:rsidRPr="00E30892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 xml:space="preserve">12./        </w:t>
      </w:r>
      <w:r w:rsidRPr="00E30892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ab/>
        <w:t>Javaslat a Szombathelyi Szivárvány Óvoda villamoshálózatának felújításával kapcsolatos döntés meghozatalára</w:t>
      </w:r>
    </w:p>
    <w:p w14:paraId="72DE3A17" w14:textId="77777777" w:rsidR="00E30892" w:rsidRPr="00E30892" w:rsidRDefault="00E30892" w:rsidP="00E30892">
      <w:pPr>
        <w:tabs>
          <w:tab w:val="center" w:pos="1326"/>
          <w:tab w:val="center" w:pos="5157"/>
        </w:tabs>
        <w:rPr>
          <w:rFonts w:ascii="Calibri" w:eastAsia="Calibri" w:hAnsi="Calibri" w:cs="Calibri"/>
          <w:color w:val="000000"/>
          <w:kern w:val="2"/>
          <w:sz w:val="22"/>
          <w:lang w:eastAsia="hu-HU"/>
          <w14:ligatures w14:val="standardContextual"/>
        </w:rPr>
      </w:pPr>
      <w:r w:rsidRPr="00E30892">
        <w:rPr>
          <w:rFonts w:ascii="Calibri" w:eastAsia="Calibri" w:hAnsi="Calibri" w:cs="Calibri"/>
          <w:color w:val="000000"/>
          <w:kern w:val="2"/>
          <w:sz w:val="22"/>
          <w:lang w:eastAsia="hu-HU"/>
          <w14:ligatures w14:val="standardContextual"/>
        </w:rPr>
        <w:tab/>
        <w:t xml:space="preserve"> </w:t>
      </w:r>
      <w:proofErr w:type="gramStart"/>
      <w:r w:rsidRPr="00E30892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 xml:space="preserve">előadó:   </w:t>
      </w:r>
      <w:proofErr w:type="gramEnd"/>
      <w:r w:rsidRPr="00E30892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 xml:space="preserve">         </w:t>
      </w:r>
      <w:r w:rsidRPr="00E30892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ab/>
      </w:r>
      <w:r w:rsidRPr="00E30892">
        <w:rPr>
          <w:rFonts w:ascii="Calibri" w:eastAsia="Calibri" w:hAnsi="Calibri" w:cs="Calibri"/>
          <w:color w:val="000000"/>
          <w:kern w:val="2"/>
          <w:sz w:val="22"/>
          <w:lang w:eastAsia="hu-HU"/>
          <w14:ligatures w14:val="standardContextual"/>
        </w:rPr>
        <w:t>Vinczéné Dr. Menyhárt Mária (az Egészségügyi és Közszolgálati Osztály vezetője)</w:t>
      </w:r>
    </w:p>
    <w:p w14:paraId="5267788D" w14:textId="77777777" w:rsidR="00E30892" w:rsidRPr="00E30892" w:rsidRDefault="00E30892" w:rsidP="00E30892">
      <w:pPr>
        <w:keepNext/>
        <w:keepLines/>
        <w:ind w:right="7"/>
        <w:jc w:val="center"/>
        <w:outlineLvl w:val="0"/>
        <w:rPr>
          <w:rFonts w:ascii="Calibri" w:eastAsia="Calibri" w:hAnsi="Calibri" w:cs="Calibri"/>
          <w:b/>
          <w:color w:val="000000"/>
          <w:kern w:val="2"/>
          <w:sz w:val="22"/>
          <w:u w:color="000000"/>
          <w:lang w:eastAsia="hu-HU"/>
          <w14:ligatures w14:val="standardContextual"/>
        </w:rPr>
      </w:pPr>
    </w:p>
    <w:p w14:paraId="6688905D" w14:textId="77777777" w:rsidR="00E30892" w:rsidRPr="00E30892" w:rsidRDefault="00E30892" w:rsidP="00E30892">
      <w:pPr>
        <w:keepNext/>
        <w:keepLines/>
        <w:ind w:right="7"/>
        <w:jc w:val="center"/>
        <w:outlineLvl w:val="0"/>
        <w:rPr>
          <w:rFonts w:ascii="Calibri" w:eastAsia="Calibri" w:hAnsi="Calibri" w:cs="Calibri"/>
          <w:b/>
          <w:color w:val="000000"/>
          <w:kern w:val="2"/>
          <w:sz w:val="22"/>
          <w:u w:color="000000"/>
          <w:lang w:eastAsia="hu-HU"/>
          <w14:ligatures w14:val="standardContextual"/>
        </w:rPr>
      </w:pPr>
    </w:p>
    <w:p w14:paraId="20172324" w14:textId="77777777" w:rsidR="00E30892" w:rsidRPr="00E30892" w:rsidRDefault="00E30892" w:rsidP="00E30892">
      <w:pPr>
        <w:keepNext/>
        <w:keepLines/>
        <w:ind w:right="7"/>
        <w:jc w:val="center"/>
        <w:outlineLvl w:val="0"/>
        <w:rPr>
          <w:rFonts w:ascii="Calibri" w:eastAsia="Calibri" w:hAnsi="Calibri" w:cs="Calibri"/>
          <w:b/>
          <w:color w:val="000000"/>
          <w:kern w:val="2"/>
          <w:sz w:val="22"/>
          <w:u w:val="single" w:color="000000"/>
          <w:lang w:eastAsia="hu-HU"/>
          <w14:ligatures w14:val="standardContextual"/>
        </w:rPr>
      </w:pPr>
      <w:r w:rsidRPr="00E30892">
        <w:rPr>
          <w:rFonts w:ascii="Calibri" w:eastAsia="Calibri" w:hAnsi="Calibri" w:cs="Calibri"/>
          <w:b/>
          <w:color w:val="000000"/>
          <w:kern w:val="2"/>
          <w:sz w:val="22"/>
          <w:u w:val="single" w:color="000000"/>
          <w:lang w:eastAsia="hu-HU"/>
          <w14:ligatures w14:val="standardContextual"/>
        </w:rPr>
        <w:t>ZÁRT ÜLÉS</w:t>
      </w:r>
    </w:p>
    <w:p w14:paraId="32ABF060" w14:textId="77777777" w:rsidR="00E30892" w:rsidRPr="00E30892" w:rsidRDefault="00E30892" w:rsidP="00E30892">
      <w:pPr>
        <w:spacing w:after="160" w:line="256" w:lineRule="auto"/>
        <w:rPr>
          <w:rFonts w:ascii="Calibri" w:eastAsia="Calibri" w:hAnsi="Calibri" w:cs="Calibri"/>
          <w:color w:val="000000"/>
          <w:kern w:val="2"/>
          <w:sz w:val="22"/>
          <w:szCs w:val="24"/>
          <w:lang w:eastAsia="hu-HU"/>
          <w14:ligatures w14:val="standardContextual"/>
        </w:rPr>
      </w:pPr>
    </w:p>
    <w:p w14:paraId="0931539E" w14:textId="77777777" w:rsidR="00E30892" w:rsidRPr="00E30892" w:rsidRDefault="00E30892" w:rsidP="00E30892">
      <w:pPr>
        <w:ind w:left="1039" w:right="1617" w:hanging="802"/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</w:pPr>
      <w:r w:rsidRPr="00E30892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>13./</w:t>
      </w:r>
      <w:r w:rsidRPr="00E30892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ab/>
        <w:t xml:space="preserve">Javaslata a Szombathelyi Napsugár Óvoda magasabb vezetőjének megbízására </w:t>
      </w:r>
    </w:p>
    <w:p w14:paraId="4461857A" w14:textId="77777777" w:rsidR="00E30892" w:rsidRPr="00E30892" w:rsidRDefault="00E30892" w:rsidP="00E30892">
      <w:pPr>
        <w:ind w:left="1039" w:right="483" w:hanging="46"/>
        <w:rPr>
          <w:rFonts w:ascii="Calibri" w:eastAsia="Calibri" w:hAnsi="Calibri" w:cs="Calibri"/>
          <w:color w:val="000000"/>
          <w:kern w:val="2"/>
          <w:sz w:val="22"/>
          <w:lang w:eastAsia="hu-HU"/>
          <w14:ligatures w14:val="standardContextual"/>
        </w:rPr>
      </w:pPr>
      <w:r w:rsidRPr="00E30892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>előadó:</w:t>
      </w:r>
      <w:r w:rsidRPr="00E30892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ab/>
      </w:r>
      <w:r w:rsidRPr="00E30892">
        <w:rPr>
          <w:rFonts w:ascii="Calibri" w:eastAsia="Calibri" w:hAnsi="Calibri" w:cs="Calibri"/>
          <w:color w:val="000000"/>
          <w:kern w:val="2"/>
          <w:sz w:val="22"/>
          <w:lang w:eastAsia="hu-HU"/>
          <w14:ligatures w14:val="standardContextual"/>
        </w:rPr>
        <w:t xml:space="preserve">Vinczéné Dr. Menyhárt Mária (az Egészségügyi és Közszolgálati Osztály vezetője) </w:t>
      </w:r>
    </w:p>
    <w:p w14:paraId="6C4A722F" w14:textId="77777777" w:rsidR="00E30892" w:rsidRPr="00E30892" w:rsidRDefault="00E30892" w:rsidP="00E30892">
      <w:pPr>
        <w:ind w:left="1039" w:right="3272" w:hanging="46"/>
        <w:rPr>
          <w:rFonts w:ascii="Calibri" w:eastAsia="Calibri" w:hAnsi="Calibri" w:cs="Calibri"/>
          <w:color w:val="000000"/>
          <w:kern w:val="2"/>
          <w:sz w:val="22"/>
          <w:lang w:eastAsia="hu-HU"/>
          <w14:ligatures w14:val="standardContextual"/>
        </w:rPr>
      </w:pPr>
      <w:r w:rsidRPr="00E30892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>meghívott:</w:t>
      </w:r>
      <w:r w:rsidRPr="00E30892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ab/>
      </w:r>
      <w:r w:rsidRPr="00E30892">
        <w:rPr>
          <w:rFonts w:ascii="Calibri" w:eastAsia="Calibri" w:hAnsi="Calibri" w:cs="Calibri"/>
          <w:color w:val="000000"/>
          <w:kern w:val="2"/>
          <w:sz w:val="22"/>
          <w:lang w:eastAsia="hu-HU"/>
          <w14:ligatures w14:val="standardContextual"/>
        </w:rPr>
        <w:t>Pajor Andrásné (pályázó)</w:t>
      </w:r>
    </w:p>
    <w:p w14:paraId="7F0B5F3E" w14:textId="77777777" w:rsidR="00E30892" w:rsidRPr="00E30892" w:rsidRDefault="00E30892" w:rsidP="00E30892">
      <w:pPr>
        <w:ind w:left="1039" w:right="3272" w:hanging="46"/>
        <w:rPr>
          <w:rFonts w:ascii="Calibri" w:eastAsia="Calibri" w:hAnsi="Calibri" w:cs="Calibri"/>
          <w:color w:val="000000"/>
          <w:kern w:val="2"/>
          <w:sz w:val="22"/>
          <w:lang w:eastAsia="hu-HU"/>
          <w14:ligatures w14:val="standardContextual"/>
        </w:rPr>
      </w:pPr>
    </w:p>
    <w:p w14:paraId="7251DC8F" w14:textId="77777777" w:rsidR="00E30892" w:rsidRPr="00E30892" w:rsidRDefault="00E30892" w:rsidP="00E30892">
      <w:pPr>
        <w:ind w:left="1039" w:right="342" w:hanging="802"/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</w:pPr>
      <w:r w:rsidRPr="00E30892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>14./</w:t>
      </w:r>
      <w:r w:rsidRPr="00E30892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ab/>
        <w:t xml:space="preserve">Javaslat önkormányzati kitüntetések adományozására </w:t>
      </w:r>
    </w:p>
    <w:p w14:paraId="498750B6" w14:textId="77777777" w:rsidR="00E30892" w:rsidRPr="00E30892" w:rsidRDefault="00E30892" w:rsidP="00E30892">
      <w:pPr>
        <w:ind w:left="1039" w:right="342" w:hanging="46"/>
        <w:rPr>
          <w:rFonts w:ascii="Calibri" w:eastAsia="Calibri" w:hAnsi="Calibri" w:cs="Calibri"/>
          <w:color w:val="000000"/>
          <w:kern w:val="2"/>
          <w:sz w:val="22"/>
          <w:lang w:eastAsia="hu-HU"/>
          <w14:ligatures w14:val="standardContextual"/>
        </w:rPr>
      </w:pPr>
      <w:r w:rsidRPr="00E30892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 xml:space="preserve"> előadó:</w:t>
      </w:r>
      <w:r w:rsidRPr="00E30892">
        <w:rPr>
          <w:rFonts w:ascii="Calibri" w:eastAsia="Calibri" w:hAnsi="Calibri" w:cs="Calibri"/>
          <w:b/>
          <w:color w:val="000000"/>
          <w:kern w:val="2"/>
          <w:sz w:val="22"/>
          <w:lang w:eastAsia="hu-HU"/>
          <w14:ligatures w14:val="standardContextual"/>
        </w:rPr>
        <w:tab/>
      </w:r>
      <w:r w:rsidRPr="00E30892">
        <w:rPr>
          <w:rFonts w:ascii="Calibri" w:eastAsia="Calibri" w:hAnsi="Calibri" w:cs="Calibri"/>
          <w:color w:val="000000"/>
          <w:kern w:val="2"/>
          <w:sz w:val="22"/>
          <w:lang w:eastAsia="hu-HU"/>
          <w14:ligatures w14:val="standardContextual"/>
        </w:rPr>
        <w:t>Dr. Füzi Judit (a Polgármesteri Kabinet osztályvezető)</w:t>
      </w:r>
    </w:p>
    <w:p w14:paraId="67302C35" w14:textId="77777777" w:rsidR="00E30892" w:rsidRPr="00E30892" w:rsidRDefault="00E30892" w:rsidP="00E30892">
      <w:pPr>
        <w:tabs>
          <w:tab w:val="center" w:pos="1418"/>
          <w:tab w:val="center" w:pos="5206"/>
        </w:tabs>
        <w:jc w:val="both"/>
        <w:rPr>
          <w:rFonts w:ascii="Calibri" w:eastAsia="Times New Roman" w:hAnsi="Calibri" w:cs="Calibri"/>
          <w:b/>
          <w:sz w:val="22"/>
          <w:lang w:eastAsia="hu-HU"/>
        </w:rPr>
      </w:pPr>
    </w:p>
    <w:p w14:paraId="3E1CE224" w14:textId="77777777" w:rsidR="00E30892" w:rsidRPr="00E30892" w:rsidRDefault="00E30892" w:rsidP="00E30892">
      <w:pPr>
        <w:tabs>
          <w:tab w:val="center" w:pos="1418"/>
          <w:tab w:val="center" w:pos="5206"/>
        </w:tabs>
        <w:jc w:val="both"/>
        <w:rPr>
          <w:rFonts w:ascii="Calibri" w:eastAsia="Times New Roman" w:hAnsi="Calibri" w:cs="Calibri"/>
          <w:b/>
          <w:sz w:val="22"/>
          <w:lang w:eastAsia="hu-HU"/>
        </w:rPr>
      </w:pPr>
    </w:p>
    <w:p w14:paraId="751C66B3" w14:textId="77777777" w:rsidR="00E30892" w:rsidRPr="00E30892" w:rsidRDefault="00E30892" w:rsidP="00E30892">
      <w:pPr>
        <w:tabs>
          <w:tab w:val="center" w:pos="1418"/>
          <w:tab w:val="center" w:pos="5206"/>
        </w:tabs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E30892">
        <w:rPr>
          <w:rFonts w:ascii="Calibri" w:eastAsia="Times New Roman" w:hAnsi="Calibri" w:cs="Calibri"/>
          <w:b/>
          <w:sz w:val="22"/>
          <w:lang w:eastAsia="hu-HU"/>
        </w:rPr>
        <w:t>Felelős:</w:t>
      </w:r>
      <w:r w:rsidRPr="00E30892">
        <w:rPr>
          <w:rFonts w:ascii="Calibri" w:eastAsia="Times New Roman" w:hAnsi="Calibri" w:cs="Calibri"/>
          <w:bCs/>
          <w:sz w:val="22"/>
          <w:lang w:eastAsia="hu-HU"/>
        </w:rPr>
        <w:t xml:space="preserve"> </w:t>
      </w:r>
      <w:r w:rsidRPr="00E30892">
        <w:rPr>
          <w:rFonts w:ascii="Calibri" w:eastAsia="Times New Roman" w:hAnsi="Calibri" w:cs="Calibri"/>
          <w:sz w:val="22"/>
          <w:lang w:eastAsia="hu-HU"/>
        </w:rPr>
        <w:t xml:space="preserve">Putz Attila, a Kulturális, Oktatási és Civil </w:t>
      </w:r>
      <w:r w:rsidRPr="00E30892">
        <w:rPr>
          <w:rFonts w:ascii="Calibri" w:eastAsia="Times New Roman" w:hAnsi="Calibri" w:cs="Calibri"/>
          <w:bCs/>
          <w:sz w:val="22"/>
          <w:lang w:eastAsia="hu-HU"/>
        </w:rPr>
        <w:t>Bizottság elnöke</w:t>
      </w:r>
    </w:p>
    <w:p w14:paraId="5D9CE93F" w14:textId="77777777" w:rsidR="00E30892" w:rsidRPr="00E30892" w:rsidRDefault="00E30892" w:rsidP="00E30892">
      <w:pPr>
        <w:tabs>
          <w:tab w:val="center" w:pos="1418"/>
          <w:tab w:val="center" w:pos="5206"/>
        </w:tabs>
        <w:jc w:val="both"/>
        <w:rPr>
          <w:rFonts w:ascii="Calibri" w:eastAsia="Times New Roman" w:hAnsi="Calibri" w:cs="Calibri"/>
          <w:bCs/>
          <w:sz w:val="22"/>
          <w:lang w:eastAsia="hu-HU"/>
        </w:rPr>
      </w:pPr>
      <w:r w:rsidRPr="00E30892">
        <w:rPr>
          <w:rFonts w:ascii="Calibri" w:eastAsia="Times New Roman" w:hAnsi="Calibri" w:cs="Calibri"/>
          <w:b/>
          <w:sz w:val="22"/>
          <w:lang w:eastAsia="hu-HU"/>
        </w:rPr>
        <w:t>Határidő:</w:t>
      </w:r>
      <w:r w:rsidRPr="00E30892">
        <w:rPr>
          <w:rFonts w:ascii="Calibri" w:eastAsia="Times New Roman" w:hAnsi="Calibri" w:cs="Calibri"/>
          <w:bCs/>
          <w:sz w:val="22"/>
          <w:lang w:eastAsia="hu-HU"/>
        </w:rPr>
        <w:t xml:space="preserve"> azonnal</w:t>
      </w:r>
    </w:p>
    <w:p w14:paraId="1DD0D279" w14:textId="77777777" w:rsidR="0007231A" w:rsidRDefault="0007231A" w:rsidP="00444E2E">
      <w:pPr>
        <w:jc w:val="center"/>
        <w:rPr>
          <w:b/>
          <w:u w:val="single"/>
        </w:rPr>
      </w:pPr>
    </w:p>
    <w:p w14:paraId="63AE4547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p w14:paraId="2FA48DCF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sectPr w:rsidR="0007231A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C1AD6" w14:textId="77777777" w:rsidR="008241FD" w:rsidRDefault="008241FD" w:rsidP="00492410">
      <w:r>
        <w:separator/>
      </w:r>
    </w:p>
  </w:endnote>
  <w:endnote w:type="continuationSeparator" w:id="0">
    <w:p w14:paraId="49C8A415" w14:textId="77777777" w:rsidR="008241FD" w:rsidRDefault="008241FD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A29E2" w14:textId="77777777" w:rsidR="008241FD" w:rsidRDefault="008241FD" w:rsidP="00492410">
      <w:r>
        <w:separator/>
      </w:r>
    </w:p>
  </w:footnote>
  <w:footnote w:type="continuationSeparator" w:id="0">
    <w:p w14:paraId="3FC4C2A7" w14:textId="77777777" w:rsidR="008241FD" w:rsidRDefault="008241FD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7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2151E8"/>
    <w:rsid w:val="00287DC9"/>
    <w:rsid w:val="002914A3"/>
    <w:rsid w:val="002C0ED9"/>
    <w:rsid w:val="00306EBB"/>
    <w:rsid w:val="00331F0A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E5589"/>
    <w:rsid w:val="004F2128"/>
    <w:rsid w:val="0054435A"/>
    <w:rsid w:val="005457B7"/>
    <w:rsid w:val="00562E98"/>
    <w:rsid w:val="00593715"/>
    <w:rsid w:val="006059F9"/>
    <w:rsid w:val="0064110F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41FD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741F6"/>
    <w:rsid w:val="00AD0FC5"/>
    <w:rsid w:val="00B30CF9"/>
    <w:rsid w:val="00B82603"/>
    <w:rsid w:val="00B915AF"/>
    <w:rsid w:val="00BC5E15"/>
    <w:rsid w:val="00BF2B8F"/>
    <w:rsid w:val="00C16E06"/>
    <w:rsid w:val="00C50E42"/>
    <w:rsid w:val="00C63190"/>
    <w:rsid w:val="00CC2D24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2026-09-24T11:58:00Z</dcterms:created>
  <dcterms:modified xsi:type="dcterms:W3CDTF">2026-09-24T11:58:00Z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