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49F6E" w14:textId="77777777" w:rsidR="004D024F" w:rsidRPr="004D024F" w:rsidRDefault="004D024F" w:rsidP="004D024F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4D024F">
        <w:rPr>
          <w:rFonts w:ascii="Calibri" w:eastAsia="Times New Roman" w:hAnsi="Calibri" w:cs="Calibri"/>
          <w:b/>
          <w:sz w:val="22"/>
          <w:u w:val="single"/>
          <w:lang w:eastAsia="hu-HU"/>
        </w:rPr>
        <w:t>115/2026.(IX.22.) KOCB számú határozat</w:t>
      </w:r>
    </w:p>
    <w:p w14:paraId="44351068" w14:textId="77777777" w:rsidR="004D024F" w:rsidRPr="004D024F" w:rsidRDefault="004D024F" w:rsidP="004D02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42C350A1" w14:textId="77777777" w:rsidR="004D024F" w:rsidRPr="004D024F" w:rsidRDefault="004D024F" w:rsidP="004D024F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4D024F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Szombathely Megyei Jogú Város Önkormányzata tulajdonában lévő gazdasági társaságokkal kapcsolatos döntések meghozatalára” című előterjesztést megtárgyalta, és </w:t>
      </w:r>
      <w:r w:rsidRPr="004D024F">
        <w:rPr>
          <w:rFonts w:asciiTheme="minorHAnsi" w:eastAsia="Times New Roman" w:hAnsiTheme="minorHAnsi"/>
          <w:sz w:val="22"/>
          <w:lang w:eastAsia="hu-HU"/>
        </w:rPr>
        <w:t xml:space="preserve">a </w:t>
      </w:r>
      <w:r w:rsidRPr="004D024F">
        <w:rPr>
          <w:rFonts w:asciiTheme="minorHAnsi" w:eastAsia="Times New Roman" w:hAnsiTheme="minorHAnsi"/>
          <w:bCs/>
          <w:sz w:val="22"/>
          <w:lang w:val="x-none" w:eastAsia="hu-HU"/>
        </w:rPr>
        <w:t>Savaria Turizmus Nonprofit Kft. ügyvezetője munkabérének megállapításáról</w:t>
      </w:r>
      <w:r w:rsidRPr="004D024F">
        <w:rPr>
          <w:rFonts w:asciiTheme="minorHAnsi" w:eastAsia="Times New Roman" w:hAnsiTheme="minorHAnsi"/>
          <w:sz w:val="22"/>
          <w:lang w:eastAsia="hu-HU"/>
        </w:rPr>
        <w:t xml:space="preserve"> szóló XI. sz. határozati javaslatot</w:t>
      </w:r>
      <w:r w:rsidRPr="004D024F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4D024F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4D024F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4D024F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4D024F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59F90B13" w14:textId="77777777" w:rsidR="004D024F" w:rsidRPr="004D024F" w:rsidRDefault="004D024F" w:rsidP="004D024F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422AC8E5" w14:textId="77777777" w:rsidR="004D024F" w:rsidRPr="004D024F" w:rsidRDefault="004D024F" w:rsidP="004D024F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4D024F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Felelős:</w:t>
      </w:r>
      <w:r w:rsidRPr="004D024F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ab/>
      </w:r>
      <w:r w:rsidRPr="004D024F">
        <w:rPr>
          <w:rFonts w:asciiTheme="minorHAnsi" w:eastAsia="Times New Roman" w:hAnsiTheme="minorHAnsi"/>
          <w:sz w:val="22"/>
          <w:lang w:eastAsia="hu-HU"/>
        </w:rPr>
        <w:tab/>
        <w:t>Putz Attila a Kulturális, Oktatási és Civil Bizottság elnöke</w:t>
      </w:r>
    </w:p>
    <w:p w14:paraId="7E69CFBB" w14:textId="77777777" w:rsidR="004D024F" w:rsidRPr="004D024F" w:rsidRDefault="004D024F" w:rsidP="004D024F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4D024F">
        <w:rPr>
          <w:rFonts w:asciiTheme="minorHAnsi" w:eastAsia="Times New Roman" w:hAnsiTheme="minorHAnsi"/>
          <w:sz w:val="22"/>
          <w:lang w:eastAsia="hu-HU"/>
        </w:rPr>
        <w:t>Dr. Nemény András polgármester</w:t>
      </w:r>
    </w:p>
    <w:p w14:paraId="3C533145" w14:textId="77777777" w:rsidR="004D024F" w:rsidRPr="004D024F" w:rsidRDefault="004D024F" w:rsidP="004D024F">
      <w:pPr>
        <w:ind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4D024F">
        <w:rPr>
          <w:rFonts w:asciiTheme="minorHAnsi" w:eastAsia="Times New Roman" w:hAnsiTheme="minorHAnsi"/>
          <w:sz w:val="22"/>
          <w:lang w:eastAsia="hu-HU"/>
        </w:rPr>
        <w:tab/>
        <w:t>Horváth Soma alpolgármester</w:t>
      </w:r>
    </w:p>
    <w:p w14:paraId="5E95F31D" w14:textId="77777777" w:rsidR="004D024F" w:rsidRPr="004D024F" w:rsidRDefault="004D024F" w:rsidP="004D024F">
      <w:pPr>
        <w:ind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4D024F">
        <w:rPr>
          <w:rFonts w:asciiTheme="minorHAnsi" w:eastAsia="Times New Roman" w:hAnsiTheme="minorHAnsi"/>
          <w:sz w:val="22"/>
          <w:lang w:eastAsia="hu-HU"/>
        </w:rPr>
        <w:tab/>
        <w:t>Dr. Horváth Attila alpolgármester</w:t>
      </w:r>
    </w:p>
    <w:p w14:paraId="399C9194" w14:textId="77777777" w:rsidR="004D024F" w:rsidRPr="004D024F" w:rsidRDefault="004D024F" w:rsidP="004D024F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4D024F">
        <w:rPr>
          <w:rFonts w:asciiTheme="minorHAnsi" w:eastAsia="Times New Roman" w:hAnsiTheme="minorHAnsi"/>
          <w:sz w:val="22"/>
          <w:lang w:eastAsia="hu-HU"/>
        </w:rPr>
        <w:tab/>
      </w:r>
      <w:r w:rsidRPr="004D024F">
        <w:rPr>
          <w:rFonts w:asciiTheme="minorHAnsi" w:eastAsia="Times New Roman" w:hAnsiTheme="minorHAnsi"/>
          <w:sz w:val="22"/>
          <w:lang w:eastAsia="hu-HU"/>
        </w:rPr>
        <w:tab/>
        <w:t>Dr. Károlyi Ákos jegyző</w:t>
      </w:r>
    </w:p>
    <w:p w14:paraId="46899FC6" w14:textId="77777777" w:rsidR="004D024F" w:rsidRPr="004D024F" w:rsidRDefault="004D024F" w:rsidP="004D024F">
      <w:pPr>
        <w:jc w:val="both"/>
        <w:rPr>
          <w:rFonts w:asciiTheme="minorHAnsi" w:eastAsia="Times New Roman" w:hAnsiTheme="minorHAnsi"/>
          <w:sz w:val="22"/>
          <w:u w:val="single"/>
          <w:lang w:eastAsia="hu-HU"/>
        </w:rPr>
      </w:pPr>
      <w:r w:rsidRPr="004D024F">
        <w:rPr>
          <w:rFonts w:asciiTheme="minorHAnsi" w:eastAsia="Times New Roman" w:hAnsiTheme="minorHAnsi"/>
          <w:sz w:val="22"/>
          <w:lang w:eastAsia="hu-HU"/>
        </w:rPr>
        <w:tab/>
        <w:t xml:space="preserve"> </w:t>
      </w:r>
      <w:r w:rsidRPr="004D024F">
        <w:rPr>
          <w:rFonts w:asciiTheme="minorHAnsi" w:eastAsia="Times New Roman" w:hAnsiTheme="minorHAnsi"/>
          <w:sz w:val="22"/>
          <w:lang w:eastAsia="hu-HU"/>
        </w:rPr>
        <w:tab/>
      </w:r>
      <w:r w:rsidRPr="004D024F">
        <w:rPr>
          <w:rFonts w:asciiTheme="minorHAnsi" w:eastAsia="Times New Roman" w:hAnsiTheme="minorHAnsi"/>
          <w:sz w:val="22"/>
          <w:u w:val="single"/>
          <w:lang w:eastAsia="hu-HU"/>
        </w:rPr>
        <w:t>(A végrehajtásért felelős:</w:t>
      </w:r>
    </w:p>
    <w:p w14:paraId="28C353EF" w14:textId="77777777" w:rsidR="004D024F" w:rsidRPr="004D024F" w:rsidRDefault="004D024F" w:rsidP="004D024F">
      <w:pPr>
        <w:ind w:firstLine="1418"/>
        <w:jc w:val="both"/>
        <w:rPr>
          <w:rFonts w:asciiTheme="minorHAnsi" w:eastAsia="Times New Roman" w:hAnsiTheme="minorHAnsi"/>
          <w:sz w:val="22"/>
          <w:lang w:eastAsia="hu-HU"/>
        </w:rPr>
      </w:pPr>
      <w:r w:rsidRPr="004D024F">
        <w:rPr>
          <w:rFonts w:asciiTheme="minorHAnsi" w:eastAsia="Times New Roman" w:hAnsiTheme="minorHAnsi"/>
          <w:sz w:val="22"/>
          <w:lang w:eastAsia="hu-HU"/>
        </w:rPr>
        <w:t>Dr. Gyuráczné Dr. Speier Anikó, a Városüzemeltetési és Városfejlesztési Osztály vezetője</w:t>
      </w:r>
    </w:p>
    <w:p w14:paraId="6877CBF7" w14:textId="77777777" w:rsidR="004D024F" w:rsidRPr="004D024F" w:rsidRDefault="004D024F" w:rsidP="004D024F">
      <w:pPr>
        <w:ind w:firstLine="1418"/>
        <w:jc w:val="both"/>
        <w:rPr>
          <w:rFonts w:asciiTheme="minorHAnsi" w:eastAsia="Times New Roman" w:hAnsiTheme="minorHAnsi"/>
          <w:sz w:val="22"/>
          <w:lang w:eastAsia="hu-HU"/>
        </w:rPr>
      </w:pPr>
      <w:r w:rsidRPr="004D024F">
        <w:rPr>
          <w:rFonts w:asciiTheme="minorHAnsi" w:eastAsia="Times New Roman" w:hAnsiTheme="minorHAnsi"/>
          <w:sz w:val="22"/>
          <w:lang w:eastAsia="hu-HU"/>
        </w:rPr>
        <w:t>Grünwald Stefánia, a társaság ügyvezetője)</w:t>
      </w:r>
    </w:p>
    <w:p w14:paraId="56D8C242" w14:textId="77777777" w:rsidR="004D024F" w:rsidRPr="004D024F" w:rsidRDefault="004D024F" w:rsidP="004D02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54A13DA9" w14:textId="77777777" w:rsidR="004D024F" w:rsidRPr="004D024F" w:rsidRDefault="004D024F" w:rsidP="004D02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4D024F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Határidő:</w:t>
      </w:r>
      <w:r w:rsidRPr="004D024F">
        <w:rPr>
          <w:rFonts w:asciiTheme="minorHAnsi" w:eastAsia="Times New Roman" w:hAnsiTheme="minorHAnsi"/>
          <w:sz w:val="22"/>
          <w:lang w:eastAsia="hu-HU"/>
        </w:rPr>
        <w:tab/>
        <w:t>2026. szeptember 24.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10A8F" w14:textId="77777777" w:rsidR="00E81ED8" w:rsidRDefault="00E81ED8" w:rsidP="00492410">
      <w:r>
        <w:separator/>
      </w:r>
    </w:p>
  </w:endnote>
  <w:endnote w:type="continuationSeparator" w:id="0">
    <w:p w14:paraId="31B126AD" w14:textId="77777777" w:rsidR="00E81ED8" w:rsidRDefault="00E81ED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7D43E" w14:textId="77777777" w:rsidR="00E81ED8" w:rsidRDefault="00E81ED8" w:rsidP="00492410">
      <w:r>
        <w:separator/>
      </w:r>
    </w:p>
  </w:footnote>
  <w:footnote w:type="continuationSeparator" w:id="0">
    <w:p w14:paraId="7C0BA8F0" w14:textId="77777777" w:rsidR="00E81ED8" w:rsidRDefault="00E81ED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A7BFC"/>
    <w:rsid w:val="00AD0FC5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1ED8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2026-09-24T12:09:00Z</dcterms:created>
  <dcterms:modified xsi:type="dcterms:W3CDTF">2026-09-24T12:09:00Z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