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6B59F" w14:textId="77777777" w:rsidR="008A037E" w:rsidRDefault="008A037E" w:rsidP="008A037E">
      <w:pPr>
        <w:keepNext/>
        <w:jc w:val="center"/>
        <w:rPr>
          <w:rFonts w:ascii="Calibri" w:hAnsi="Calibri" w:cs="Calibri"/>
          <w:b/>
          <w:bCs/>
          <w:szCs w:val="22"/>
          <w:u w:val="single"/>
        </w:rPr>
      </w:pPr>
      <w:r>
        <w:rPr>
          <w:rFonts w:ascii="Calibri" w:hAnsi="Calibri" w:cs="Calibri"/>
          <w:b/>
          <w:bCs/>
          <w:szCs w:val="22"/>
          <w:u w:val="single"/>
        </w:rPr>
        <w:t>67</w:t>
      </w:r>
      <w:r w:rsidRPr="00ED0FF7">
        <w:rPr>
          <w:rFonts w:ascii="Calibri" w:hAnsi="Calibri" w:cs="Calibri"/>
          <w:b/>
          <w:bCs/>
          <w:szCs w:val="22"/>
          <w:u w:val="single"/>
        </w:rPr>
        <w:t>/202</w:t>
      </w:r>
      <w:r>
        <w:rPr>
          <w:rFonts w:ascii="Calibri" w:hAnsi="Calibri" w:cs="Calibri"/>
          <w:b/>
          <w:bCs/>
          <w:szCs w:val="22"/>
          <w:u w:val="single"/>
        </w:rPr>
        <w:t>6</w:t>
      </w:r>
      <w:r w:rsidRPr="00ED0FF7">
        <w:rPr>
          <w:rFonts w:ascii="Calibri" w:hAnsi="Calibri" w:cs="Calibri"/>
          <w:b/>
          <w:bCs/>
          <w:szCs w:val="22"/>
          <w:u w:val="single"/>
        </w:rPr>
        <w:t>. (</w:t>
      </w:r>
      <w:r>
        <w:rPr>
          <w:rFonts w:ascii="Calibri" w:hAnsi="Calibri" w:cs="Calibri"/>
          <w:b/>
          <w:bCs/>
          <w:szCs w:val="22"/>
          <w:u w:val="single"/>
        </w:rPr>
        <w:t>IX</w:t>
      </w:r>
      <w:r w:rsidRPr="00ED0FF7">
        <w:rPr>
          <w:rFonts w:ascii="Calibri" w:hAnsi="Calibri" w:cs="Calibri"/>
          <w:b/>
          <w:bCs/>
          <w:szCs w:val="22"/>
          <w:u w:val="single"/>
        </w:rPr>
        <w:t xml:space="preserve">. </w:t>
      </w:r>
      <w:r>
        <w:rPr>
          <w:rFonts w:ascii="Calibri" w:hAnsi="Calibri" w:cs="Calibri"/>
          <w:b/>
          <w:bCs/>
          <w:szCs w:val="22"/>
          <w:u w:val="single"/>
        </w:rPr>
        <w:t>23</w:t>
      </w:r>
      <w:r w:rsidRPr="00ED0FF7">
        <w:rPr>
          <w:rFonts w:ascii="Calibri" w:hAnsi="Calibri" w:cs="Calibri"/>
          <w:b/>
          <w:bCs/>
          <w:szCs w:val="22"/>
          <w:u w:val="single"/>
        </w:rPr>
        <w:t>.) SZÖNT számú határozat</w:t>
      </w:r>
    </w:p>
    <w:p w14:paraId="17E282E9" w14:textId="77777777" w:rsidR="008A037E" w:rsidRPr="00ED0FF7" w:rsidRDefault="008A037E" w:rsidP="008A037E">
      <w:pPr>
        <w:keepNext/>
        <w:jc w:val="center"/>
        <w:rPr>
          <w:rFonts w:ascii="Calibri" w:hAnsi="Calibri" w:cs="Calibri"/>
          <w:b/>
          <w:bCs/>
          <w:szCs w:val="22"/>
          <w:u w:val="single"/>
        </w:rPr>
      </w:pPr>
    </w:p>
    <w:p w14:paraId="67C4D891" w14:textId="77777777" w:rsidR="008A037E" w:rsidRDefault="008A037E" w:rsidP="008A037E">
      <w:pPr>
        <w:tabs>
          <w:tab w:val="left" w:pos="1418"/>
        </w:tabs>
        <w:jc w:val="both"/>
        <w:rPr>
          <w:rFonts w:ascii="Calibri" w:hAnsi="Calibri" w:cs="Calibri"/>
          <w:szCs w:val="22"/>
        </w:rPr>
      </w:pPr>
      <w:r w:rsidRPr="00A3084D">
        <w:rPr>
          <w:rFonts w:ascii="Calibri" w:hAnsi="Calibri" w:cs="Calibri"/>
          <w:szCs w:val="22"/>
        </w:rPr>
        <w:t>A Szellemi Örökség, Nemzetiségi és Térségi Kapcsolatok Szakmai Bizottság</w:t>
      </w:r>
      <w:r w:rsidRPr="00A3084D">
        <w:rPr>
          <w:rFonts w:ascii="Calibri" w:hAnsi="Calibri" w:cs="Calibri"/>
          <w:b/>
          <w:bCs/>
          <w:szCs w:val="22"/>
        </w:rPr>
        <w:t xml:space="preserve"> </w:t>
      </w:r>
      <w:r w:rsidRPr="00A3084D">
        <w:rPr>
          <w:rFonts w:ascii="Calibri" w:hAnsi="Calibri" w:cs="Calibri"/>
          <w:szCs w:val="22"/>
        </w:rPr>
        <w:t>a</w:t>
      </w:r>
      <w:r>
        <w:rPr>
          <w:rFonts w:ascii="Calibri" w:hAnsi="Calibri" w:cs="Calibri"/>
          <w:szCs w:val="22"/>
        </w:rPr>
        <w:t xml:space="preserve"> „</w:t>
      </w:r>
      <w:r w:rsidRPr="005756E0">
        <w:rPr>
          <w:rFonts w:ascii="Calibri" w:hAnsi="Calibri" w:cs="Calibri"/>
          <w:i/>
          <w:iCs/>
          <w:szCs w:val="22"/>
        </w:rPr>
        <w:t>Javaslat az önkormányzat által alapított alapítványokkal kapcsolatos döntések meghozatalára</w:t>
      </w:r>
      <w:r>
        <w:rPr>
          <w:rFonts w:ascii="Calibri" w:hAnsi="Calibri" w:cs="Calibri"/>
          <w:i/>
          <w:iCs/>
          <w:szCs w:val="22"/>
        </w:rPr>
        <w:t xml:space="preserve">” </w:t>
      </w:r>
      <w:r>
        <w:rPr>
          <w:rFonts w:ascii="Calibri" w:hAnsi="Calibri" w:cs="Calibri"/>
          <w:szCs w:val="22"/>
        </w:rPr>
        <w:t xml:space="preserve">című előterjesztést megtárgyalta, és a </w:t>
      </w:r>
      <w:r w:rsidRPr="0021089F">
        <w:rPr>
          <w:rFonts w:ascii="Calibri" w:hAnsi="Calibri" w:cs="Calibri"/>
          <w:szCs w:val="22"/>
        </w:rPr>
        <w:t>Szombathelyért Közalapítvány 2025. évi működéséről szóló beszámoló</w:t>
      </w:r>
      <w:r>
        <w:rPr>
          <w:rFonts w:ascii="Calibri" w:hAnsi="Calibri" w:cs="Calibri"/>
          <w:szCs w:val="22"/>
        </w:rPr>
        <w:t xml:space="preserve"> tudomásul vételéről szóló II. határozati javaslatot az előterjesztésben foglaltak szerint javasolja a Közgyűlésnek elfogadásra.</w:t>
      </w:r>
    </w:p>
    <w:p w14:paraId="05B52E29" w14:textId="77777777" w:rsidR="008A037E" w:rsidRDefault="008A037E" w:rsidP="008A037E">
      <w:pPr>
        <w:tabs>
          <w:tab w:val="left" w:pos="1418"/>
        </w:tabs>
        <w:jc w:val="both"/>
        <w:rPr>
          <w:rFonts w:ascii="Calibri" w:hAnsi="Calibri" w:cs="Calibri"/>
          <w:szCs w:val="22"/>
        </w:rPr>
      </w:pPr>
    </w:p>
    <w:p w14:paraId="12B89B90" w14:textId="77777777" w:rsidR="008A037E" w:rsidRPr="0021089F" w:rsidRDefault="008A037E" w:rsidP="008A037E">
      <w:pPr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/>
          <w:szCs w:val="22"/>
          <w:u w:val="single"/>
        </w:rPr>
        <w:t>Felelős:</w:t>
      </w:r>
      <w:r w:rsidRPr="0021089F">
        <w:rPr>
          <w:rFonts w:ascii="Calibri" w:hAnsi="Calibri" w:cs="Calibri"/>
          <w:bCs/>
          <w:szCs w:val="22"/>
        </w:rPr>
        <w:tab/>
      </w:r>
      <w:r w:rsidRPr="0021089F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>Dr. Danka Lajos</w:t>
      </w:r>
      <w:r w:rsidRPr="0021089F">
        <w:rPr>
          <w:rFonts w:ascii="Calibri" w:hAnsi="Calibri" w:cs="Calibri"/>
          <w:bCs/>
          <w:szCs w:val="22"/>
        </w:rPr>
        <w:t>, a Bizottság elnöke</w:t>
      </w:r>
    </w:p>
    <w:p w14:paraId="4F348D6C" w14:textId="77777777" w:rsidR="008A037E" w:rsidRPr="0021089F" w:rsidRDefault="008A037E" w:rsidP="008A037E">
      <w:pPr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Cs/>
          <w:szCs w:val="22"/>
        </w:rPr>
        <w:tab/>
      </w:r>
      <w:r w:rsidRPr="0021089F">
        <w:rPr>
          <w:rFonts w:ascii="Calibri" w:hAnsi="Calibri" w:cs="Calibri"/>
          <w:bCs/>
          <w:szCs w:val="22"/>
        </w:rPr>
        <w:tab/>
        <w:t>/a végrehajtás előkészítéséért:</w:t>
      </w:r>
    </w:p>
    <w:p w14:paraId="2E224539" w14:textId="77777777" w:rsidR="008A037E" w:rsidRPr="0021089F" w:rsidRDefault="008A037E" w:rsidP="008A037E">
      <w:pPr>
        <w:ind w:left="709" w:firstLine="709"/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Cs/>
          <w:szCs w:val="22"/>
        </w:rPr>
        <w:t>Nagyné Dr. Gats Andrea, a Jogi és Képviselői Osztály vezetője,</w:t>
      </w:r>
    </w:p>
    <w:p w14:paraId="73C65F24" w14:textId="77777777" w:rsidR="008A037E" w:rsidRPr="0021089F" w:rsidRDefault="008A037E" w:rsidP="008A037E">
      <w:pPr>
        <w:ind w:left="1418"/>
        <w:jc w:val="both"/>
        <w:rPr>
          <w:rFonts w:ascii="Calibri" w:hAnsi="Calibri" w:cs="Calibri"/>
          <w:bCs/>
          <w:szCs w:val="22"/>
        </w:rPr>
      </w:pPr>
      <w:proofErr w:type="spellStart"/>
      <w:r w:rsidRPr="0021089F">
        <w:rPr>
          <w:rFonts w:ascii="Calibri" w:hAnsi="Calibri" w:cs="Calibri"/>
          <w:bCs/>
          <w:szCs w:val="22"/>
        </w:rPr>
        <w:t>Kopcsándi</w:t>
      </w:r>
      <w:proofErr w:type="spellEnd"/>
      <w:r w:rsidRPr="0021089F">
        <w:rPr>
          <w:rFonts w:ascii="Calibri" w:hAnsi="Calibri" w:cs="Calibri"/>
          <w:bCs/>
          <w:szCs w:val="22"/>
        </w:rPr>
        <w:t xml:space="preserve"> József, a Szombathelyért Közalapítvány Kuratóriumának elnöke/</w:t>
      </w:r>
    </w:p>
    <w:p w14:paraId="1C3CD434" w14:textId="77777777" w:rsidR="008A037E" w:rsidRPr="0021089F" w:rsidRDefault="008A037E" w:rsidP="008A037E">
      <w:pPr>
        <w:jc w:val="both"/>
        <w:rPr>
          <w:rFonts w:ascii="Calibri" w:hAnsi="Calibri" w:cs="Calibri"/>
          <w:bCs/>
          <w:szCs w:val="22"/>
        </w:rPr>
      </w:pPr>
    </w:p>
    <w:p w14:paraId="64A5868F" w14:textId="77777777" w:rsidR="008A037E" w:rsidRPr="0021089F" w:rsidRDefault="008A037E" w:rsidP="008A037E">
      <w:pPr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/>
          <w:szCs w:val="22"/>
          <w:u w:val="single"/>
        </w:rPr>
        <w:t>Határidő:</w:t>
      </w:r>
      <w:r w:rsidRPr="0021089F">
        <w:rPr>
          <w:rFonts w:ascii="Calibri" w:hAnsi="Calibri" w:cs="Calibri"/>
          <w:bCs/>
          <w:szCs w:val="22"/>
        </w:rPr>
        <w:tab/>
        <w:t>202</w:t>
      </w:r>
      <w:r>
        <w:rPr>
          <w:rFonts w:ascii="Calibri" w:hAnsi="Calibri" w:cs="Calibri"/>
          <w:bCs/>
          <w:szCs w:val="22"/>
        </w:rPr>
        <w:t>6</w:t>
      </w:r>
      <w:r w:rsidRPr="0021089F">
        <w:rPr>
          <w:rFonts w:ascii="Calibri" w:hAnsi="Calibri" w:cs="Calibri"/>
          <w:bCs/>
          <w:szCs w:val="22"/>
        </w:rPr>
        <w:t>. szeptember 2</w:t>
      </w:r>
      <w:r>
        <w:rPr>
          <w:rFonts w:ascii="Calibri" w:hAnsi="Calibri" w:cs="Calibri"/>
          <w:bCs/>
          <w:szCs w:val="22"/>
        </w:rPr>
        <w:t>4</w:t>
      </w:r>
      <w:r w:rsidRPr="0021089F">
        <w:rPr>
          <w:rFonts w:ascii="Calibri" w:hAnsi="Calibri" w:cs="Calibri"/>
          <w:bCs/>
          <w:szCs w:val="22"/>
        </w:rPr>
        <w:t>.</w:t>
      </w:r>
    </w:p>
    <w:p w14:paraId="3D281A94" w14:textId="77777777" w:rsidR="008A037E" w:rsidRPr="005756E0" w:rsidRDefault="008A037E" w:rsidP="008A037E">
      <w:pPr>
        <w:tabs>
          <w:tab w:val="left" w:pos="1418"/>
        </w:tabs>
        <w:jc w:val="both"/>
        <w:rPr>
          <w:rFonts w:ascii="Calibri" w:hAnsi="Calibri" w:cs="Calibri"/>
          <w:szCs w:val="22"/>
        </w:rPr>
      </w:pPr>
    </w:p>
    <w:p w14:paraId="78746350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37E"/>
    <w:rsid w:val="002C6C68"/>
    <w:rsid w:val="008A037E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ADBC7"/>
  <w15:chartTrackingRefBased/>
  <w15:docId w15:val="{ED2652E1-9102-4C9C-8154-D785FE5C5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A037E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8A03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A03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A03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A03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A03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A037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A037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A037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A037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A03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A03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A03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A037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A037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A037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A037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A037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A037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A03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8A03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A037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8A03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A037E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8A037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A037E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8A037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A03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A037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A03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D1C3AF-0C87-42C5-B894-8D1FD8CB07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D26FEF0-1956-4F52-B4FA-956511F881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3D6DA8-E15E-4B5C-AAA0-A2A37B749126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608</Characters>
  <Application>Microsoft Office Word</Application>
  <DocSecurity>0</DocSecurity>
  <Lines>5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2026-09-23T12:02:00Z</dcterms:created>
  <dcterms:modified xsi:type="dcterms:W3CDTF">2026-09-23T12:04:00Z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