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56AF1" w14:textId="77777777" w:rsidR="00917C8A" w:rsidRDefault="00917C8A" w:rsidP="00917C8A">
      <w:pPr>
        <w:ind w:left="709" w:hanging="425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 xml:space="preserve">32/2026.(IX.23.) </w:t>
      </w:r>
      <w:proofErr w:type="spellStart"/>
      <w:r>
        <w:rPr>
          <w:rFonts w:ascii="Calibri" w:hAnsi="Calibri" w:cs="Calibri"/>
          <w:b/>
          <w:szCs w:val="22"/>
          <w:u w:val="single"/>
        </w:rPr>
        <w:t>ESzB</w:t>
      </w:r>
      <w:proofErr w:type="spellEnd"/>
      <w:r>
        <w:rPr>
          <w:rFonts w:ascii="Calibri" w:hAnsi="Calibri" w:cs="Calibri"/>
          <w:b/>
          <w:szCs w:val="22"/>
          <w:u w:val="single"/>
        </w:rPr>
        <w:t>. számú határozat</w:t>
      </w:r>
    </w:p>
    <w:p w14:paraId="6E24792A" w14:textId="77777777" w:rsidR="00917C8A" w:rsidRPr="00D06A46" w:rsidRDefault="00917C8A" w:rsidP="00917C8A">
      <w:pPr>
        <w:jc w:val="center"/>
        <w:rPr>
          <w:rFonts w:ascii="Calibri" w:hAnsi="Calibri" w:cs="Calibri"/>
          <w:b/>
          <w:szCs w:val="22"/>
          <w:u w:val="single"/>
        </w:rPr>
      </w:pPr>
    </w:p>
    <w:p w14:paraId="08492364" w14:textId="77777777" w:rsidR="00917C8A" w:rsidRPr="0062503C" w:rsidRDefault="00917C8A" w:rsidP="00917C8A">
      <w:pPr>
        <w:tabs>
          <w:tab w:val="left" w:pos="1260"/>
          <w:tab w:val="left" w:pos="1620"/>
        </w:tabs>
        <w:rPr>
          <w:rFonts w:ascii="Calibri" w:hAnsi="Calibri" w:cs="Calibri"/>
          <w:b/>
          <w:szCs w:val="22"/>
          <w:u w:val="single"/>
        </w:rPr>
      </w:pPr>
    </w:p>
    <w:p w14:paraId="78DF72CA" w14:textId="77777777" w:rsidR="00917C8A" w:rsidRPr="000C26A2" w:rsidRDefault="00917C8A" w:rsidP="00917C8A">
      <w:pPr>
        <w:pStyle w:val="Listaszerbekezds"/>
        <w:numPr>
          <w:ilvl w:val="0"/>
          <w:numId w:val="1"/>
        </w:numPr>
        <w:contextualSpacing/>
        <w:jc w:val="both"/>
        <w:rPr>
          <w:rFonts w:cs="Calibri"/>
          <w:shd w:val="clear" w:color="auto" w:fill="FFFFFF"/>
        </w:rPr>
      </w:pPr>
      <w:r w:rsidRPr="00032DBD">
        <w:rPr>
          <w:bCs/>
        </w:rPr>
        <w:t>Az Egészségügyi Szakmai Bizottság a</w:t>
      </w:r>
      <w:r w:rsidRPr="00032DBD">
        <w:rPr>
          <w:bCs/>
          <w:i/>
        </w:rPr>
        <w:t xml:space="preserve"> „</w:t>
      </w:r>
      <w:r w:rsidRPr="00EE12CC">
        <w:rPr>
          <w:bCs/>
          <w:i/>
        </w:rPr>
        <w:t xml:space="preserve">Javaslat </w:t>
      </w:r>
      <w:r>
        <w:rPr>
          <w:bCs/>
          <w:i/>
        </w:rPr>
        <w:t>iskolaorvosi</w:t>
      </w:r>
      <w:r w:rsidRPr="00EE12CC">
        <w:rPr>
          <w:bCs/>
          <w:i/>
        </w:rPr>
        <w:t xml:space="preserve"> </w:t>
      </w:r>
      <w:r>
        <w:rPr>
          <w:bCs/>
          <w:i/>
        </w:rPr>
        <w:t>feladatok ellátásával</w:t>
      </w:r>
      <w:r w:rsidRPr="00EE12CC">
        <w:rPr>
          <w:bCs/>
          <w:i/>
        </w:rPr>
        <w:t xml:space="preserve"> kapcsolatos döntés meghozatalára</w:t>
      </w:r>
      <w:r w:rsidRPr="004B7664">
        <w:rPr>
          <w:rFonts w:cs="Calibri"/>
          <w:i/>
        </w:rPr>
        <w:t>”</w:t>
      </w:r>
      <w:r w:rsidRPr="004B7664">
        <w:rPr>
          <w:rFonts w:cs="Calibri"/>
        </w:rPr>
        <w:t xml:space="preserve"> című </w:t>
      </w:r>
      <w:r w:rsidRPr="00032DBD">
        <w:rPr>
          <w:bCs/>
        </w:rPr>
        <w:t>előterjesztést megtárgyalta és javasolja a Közgyűlésnek</w:t>
      </w:r>
      <w:r>
        <w:rPr>
          <w:bCs/>
        </w:rPr>
        <w:t xml:space="preserve">, </w:t>
      </w:r>
      <w:r w:rsidRPr="000C26A2">
        <w:rPr>
          <w:rFonts w:cs="Calibri"/>
          <w:color w:val="000000"/>
        </w:rPr>
        <w:t xml:space="preserve">hogy </w:t>
      </w:r>
      <w:r>
        <w:rPr>
          <w:bCs/>
        </w:rPr>
        <w:t>hagyja jóvá</w:t>
      </w:r>
      <w:r w:rsidRPr="000C26A2">
        <w:rPr>
          <w:rFonts w:cs="Calibri"/>
          <w:color w:val="000000"/>
        </w:rPr>
        <w:t xml:space="preserve"> a Dr. Gyüre Zsuzsanna házigyermekorvossal 2012. december 28. napján kötött három oldalú megállapodás 7.  pontjának törlését, és ezzel egyidejűleg </w:t>
      </w:r>
      <w:r w:rsidRPr="000C26A2">
        <w:rPr>
          <w:rFonts w:cs="Calibri"/>
          <w:shd w:val="clear" w:color="auto" w:fill="FFFFFF"/>
        </w:rPr>
        <w:t>a 286/2018. (X.25.) Kgy. számú határozattal jóváhagyott iskola-egészségügyi ellátásra vonatkozó finanszírozási megállapodás megszüntetését.</w:t>
      </w:r>
    </w:p>
    <w:p w14:paraId="2F43A9D1" w14:textId="77777777" w:rsidR="00917C8A" w:rsidRPr="000C26A2" w:rsidRDefault="00917C8A" w:rsidP="00917C8A">
      <w:pPr>
        <w:jc w:val="both"/>
        <w:rPr>
          <w:rFonts w:ascii="Calibri" w:hAnsi="Calibri" w:cs="Calibri"/>
          <w:shd w:val="clear" w:color="auto" w:fill="FFFFFF"/>
        </w:rPr>
      </w:pPr>
    </w:p>
    <w:p w14:paraId="51D68945" w14:textId="77777777" w:rsidR="00917C8A" w:rsidRPr="000C26A2" w:rsidRDefault="00917C8A" w:rsidP="00917C8A">
      <w:pPr>
        <w:pStyle w:val="Listaszerbekezds"/>
        <w:numPr>
          <w:ilvl w:val="0"/>
          <w:numId w:val="1"/>
        </w:numPr>
        <w:contextualSpacing/>
        <w:jc w:val="both"/>
        <w:rPr>
          <w:rFonts w:cs="Calibri"/>
          <w:shd w:val="clear" w:color="auto" w:fill="FFFFFF"/>
        </w:rPr>
      </w:pPr>
      <w:r w:rsidRPr="00174B85">
        <w:t xml:space="preserve">A </w:t>
      </w:r>
      <w:r>
        <w:t>Bizottság javasolja a Közgyűlésnek,</w:t>
      </w:r>
      <w:r w:rsidRPr="000C26A2">
        <w:t xml:space="preserve"> értsen egyet azzal, hogy a 2026/2027. tanévtől a 7</w:t>
      </w:r>
      <w:r w:rsidRPr="000C26A2">
        <w:rPr>
          <w:rFonts w:cs="Calibri"/>
          <w:shd w:val="clear" w:color="auto" w:fill="FFFFFF"/>
        </w:rPr>
        <w:t xml:space="preserve">. számú gyermek háziorvosi körzet területén lévő Szombathelyi Játéksziget Óvodában, Szombathelyi Kőrösi Csoma Sándor Utcai Óvodában, valamint a Szombathelyi Reguly Antal Nyelvoktató Nemzetiségi Általános Iskolában, valamint a 15. számú házi gyermekorvosi körzet területén lévő </w:t>
      </w:r>
      <w:proofErr w:type="spellStart"/>
      <w:r w:rsidRPr="000C26A2">
        <w:rPr>
          <w:rFonts w:cs="Calibri"/>
          <w:shd w:val="clear" w:color="auto" w:fill="FFFFFF"/>
        </w:rPr>
        <w:t>Paragvári</w:t>
      </w:r>
      <w:proofErr w:type="spellEnd"/>
      <w:r w:rsidRPr="000C26A2">
        <w:rPr>
          <w:rFonts w:cs="Calibri"/>
          <w:shd w:val="clear" w:color="auto" w:fill="FFFFFF"/>
        </w:rPr>
        <w:t xml:space="preserve"> Utcai Általános iskolában az iskola-egészségügyi ellátást  a Szombathelyi Egészségügyi és Kulturális Intézmények Gazdasági Ellátó Szervezete által működtetett 11. sz. házi gyermekorvosi praxis lássa el, az iskolaorvosi feladatokra részmunkaidős gyermekorvos foglalkoztatásával.</w:t>
      </w:r>
    </w:p>
    <w:p w14:paraId="2E5D0DCF" w14:textId="77777777" w:rsidR="00917C8A" w:rsidRPr="000C26A2" w:rsidRDefault="00917C8A" w:rsidP="00917C8A">
      <w:pPr>
        <w:pStyle w:val="Cmsor1"/>
        <w:shd w:val="clear" w:color="auto" w:fill="FFFFFF"/>
        <w:spacing w:before="0" w:after="0"/>
        <w:ind w:left="1077"/>
        <w:jc w:val="both"/>
        <w:rPr>
          <w:rFonts w:ascii="Calibri" w:hAnsi="Calibri" w:cs="Calibri"/>
          <w:b w:val="0"/>
          <w:bCs w:val="0"/>
          <w:sz w:val="22"/>
        </w:rPr>
      </w:pPr>
    </w:p>
    <w:p w14:paraId="42E78DB3" w14:textId="77777777" w:rsidR="00917C8A" w:rsidRPr="000C26A2" w:rsidRDefault="00917C8A" w:rsidP="00917C8A">
      <w:pPr>
        <w:pStyle w:val="Listaszerbekezds"/>
        <w:numPr>
          <w:ilvl w:val="0"/>
          <w:numId w:val="1"/>
        </w:numPr>
        <w:contextualSpacing/>
        <w:jc w:val="both"/>
        <w:rPr>
          <w:rFonts w:cs="Calibri"/>
        </w:rPr>
      </w:pPr>
      <w:r w:rsidRPr="00174B85">
        <w:t xml:space="preserve">A </w:t>
      </w:r>
      <w:r>
        <w:t>Bizottság javasolja a Közgyűlésnek</w:t>
      </w:r>
      <w:r>
        <w:rPr>
          <w:rFonts w:cs="Calibri"/>
        </w:rPr>
        <w:t xml:space="preserve">, hogy kérje fel </w:t>
      </w:r>
      <w:r w:rsidRPr="00616BA3">
        <w:rPr>
          <w:rFonts w:cs="Calibri"/>
        </w:rPr>
        <w:t xml:space="preserve">a Szombathelyi Egészségügyi és Kulturális Intézmények Gazdasági Ellátó Szervezetének igazgatóját, hogy </w:t>
      </w:r>
      <w:r>
        <w:rPr>
          <w:rFonts w:cs="Calibri"/>
        </w:rPr>
        <w:t xml:space="preserve">a Dr. Gyüre Zsuzsanna házi gyermekorvossal 2012. december 28. napján kötött három oldalú megállapodás </w:t>
      </w:r>
      <w:r w:rsidRPr="00616BA3">
        <w:rPr>
          <w:rFonts w:cs="Calibri"/>
        </w:rPr>
        <w:t xml:space="preserve">módosításához szükséges intézkedéseket tegye meg. </w:t>
      </w:r>
    </w:p>
    <w:p w14:paraId="4833DB27" w14:textId="77777777" w:rsidR="00917C8A" w:rsidRPr="000C26A2" w:rsidRDefault="00917C8A" w:rsidP="00917C8A">
      <w:pPr>
        <w:pStyle w:val="Szvegtrzs"/>
        <w:tabs>
          <w:tab w:val="left" w:pos="1260"/>
          <w:tab w:val="left" w:pos="1620"/>
        </w:tabs>
        <w:rPr>
          <w:rFonts w:ascii="Calibri" w:hAnsi="Calibri" w:cs="Calibri"/>
          <w:sz w:val="22"/>
          <w:szCs w:val="22"/>
        </w:rPr>
      </w:pPr>
    </w:p>
    <w:p w14:paraId="086B39D1" w14:textId="77777777" w:rsidR="00917C8A" w:rsidRPr="000C26A2" w:rsidRDefault="00917C8A" w:rsidP="00917C8A">
      <w:pPr>
        <w:pStyle w:val="Szvegtrzs"/>
        <w:tabs>
          <w:tab w:val="left" w:pos="1134"/>
        </w:tabs>
        <w:ind w:left="1259" w:hanging="1260"/>
        <w:rPr>
          <w:rFonts w:ascii="Calibri" w:hAnsi="Calibri" w:cs="Calibri"/>
          <w:bCs/>
          <w:sz w:val="22"/>
          <w:szCs w:val="22"/>
        </w:rPr>
      </w:pPr>
      <w:r w:rsidRPr="000C26A2">
        <w:rPr>
          <w:rFonts w:ascii="Calibri" w:hAnsi="Calibri" w:cs="Calibri"/>
          <w:b/>
          <w:sz w:val="22"/>
          <w:szCs w:val="22"/>
          <w:u w:val="single"/>
        </w:rPr>
        <w:t>Felelős:</w:t>
      </w:r>
      <w:r w:rsidRPr="000C26A2">
        <w:rPr>
          <w:rFonts w:ascii="Calibri" w:hAnsi="Calibri" w:cs="Calibri"/>
          <w:b/>
          <w:sz w:val="22"/>
          <w:szCs w:val="22"/>
        </w:rPr>
        <w:tab/>
      </w:r>
      <w:r w:rsidRPr="000C26A2">
        <w:rPr>
          <w:rFonts w:ascii="Calibri" w:hAnsi="Calibri" w:cs="Calibri"/>
          <w:b/>
          <w:sz w:val="22"/>
          <w:szCs w:val="22"/>
        </w:rPr>
        <w:tab/>
      </w:r>
      <w:r w:rsidRPr="000C26A2">
        <w:rPr>
          <w:rFonts w:ascii="Calibri" w:hAnsi="Calibri" w:cs="Calibri"/>
          <w:bCs/>
          <w:sz w:val="22"/>
          <w:szCs w:val="22"/>
        </w:rPr>
        <w:t>Szuhai Viktor, az Egészségügyi Szakmai Bizottság elnöke</w:t>
      </w:r>
    </w:p>
    <w:p w14:paraId="1495C7D1" w14:textId="77777777" w:rsidR="00917C8A" w:rsidRPr="000C26A2" w:rsidRDefault="00917C8A" w:rsidP="00917C8A">
      <w:pPr>
        <w:pStyle w:val="Szvegtrzs"/>
        <w:tabs>
          <w:tab w:val="left" w:pos="1134"/>
        </w:tabs>
        <w:ind w:left="1259" w:hanging="1260"/>
        <w:rPr>
          <w:rFonts w:ascii="Calibri" w:hAnsi="Calibri" w:cs="Calibri"/>
          <w:sz w:val="22"/>
          <w:szCs w:val="22"/>
        </w:rPr>
      </w:pPr>
      <w:r w:rsidRPr="000C26A2">
        <w:rPr>
          <w:rFonts w:ascii="Calibri" w:hAnsi="Calibri" w:cs="Calibri"/>
          <w:b/>
          <w:sz w:val="22"/>
          <w:szCs w:val="22"/>
        </w:rPr>
        <w:tab/>
      </w:r>
      <w:r w:rsidRPr="000C26A2">
        <w:rPr>
          <w:rFonts w:ascii="Calibri" w:hAnsi="Calibri" w:cs="Calibri"/>
          <w:b/>
          <w:sz w:val="22"/>
          <w:szCs w:val="22"/>
        </w:rPr>
        <w:tab/>
      </w:r>
      <w:r w:rsidRPr="000C26A2">
        <w:rPr>
          <w:rFonts w:ascii="Calibri" w:hAnsi="Calibri" w:cs="Calibri"/>
          <w:sz w:val="22"/>
          <w:szCs w:val="22"/>
        </w:rPr>
        <w:t xml:space="preserve">Dr. </w:t>
      </w:r>
      <w:proofErr w:type="spellStart"/>
      <w:r w:rsidRPr="000C26A2">
        <w:rPr>
          <w:rFonts w:ascii="Calibri" w:hAnsi="Calibri" w:cs="Calibri"/>
          <w:sz w:val="22"/>
          <w:szCs w:val="22"/>
        </w:rPr>
        <w:t>Nemény</w:t>
      </w:r>
      <w:proofErr w:type="spellEnd"/>
      <w:r w:rsidRPr="000C26A2">
        <w:rPr>
          <w:rFonts w:ascii="Calibri" w:hAnsi="Calibri" w:cs="Calibri"/>
          <w:sz w:val="22"/>
          <w:szCs w:val="22"/>
        </w:rPr>
        <w:t xml:space="preserve"> András, polgármester</w:t>
      </w:r>
    </w:p>
    <w:p w14:paraId="511F5BF1" w14:textId="77777777" w:rsidR="00917C8A" w:rsidRPr="000C26A2" w:rsidRDefault="00917C8A" w:rsidP="00917C8A">
      <w:pPr>
        <w:pStyle w:val="Szvegtrzs"/>
        <w:tabs>
          <w:tab w:val="left" w:pos="1134"/>
        </w:tabs>
        <w:ind w:left="1259" w:hanging="1260"/>
        <w:rPr>
          <w:rFonts w:ascii="Calibri" w:hAnsi="Calibri" w:cs="Calibri"/>
          <w:sz w:val="22"/>
          <w:szCs w:val="22"/>
        </w:rPr>
      </w:pPr>
      <w:r w:rsidRPr="000C26A2">
        <w:rPr>
          <w:rFonts w:ascii="Calibri" w:hAnsi="Calibri" w:cs="Calibri"/>
          <w:sz w:val="22"/>
          <w:szCs w:val="22"/>
        </w:rPr>
        <w:t xml:space="preserve">                  </w:t>
      </w:r>
      <w:r w:rsidRPr="000C26A2">
        <w:rPr>
          <w:rFonts w:ascii="Calibri" w:hAnsi="Calibri" w:cs="Calibri"/>
          <w:sz w:val="22"/>
          <w:szCs w:val="22"/>
        </w:rPr>
        <w:tab/>
      </w:r>
      <w:r w:rsidRPr="000C26A2">
        <w:rPr>
          <w:rFonts w:ascii="Calibri" w:hAnsi="Calibri" w:cs="Calibri"/>
          <w:sz w:val="22"/>
          <w:szCs w:val="22"/>
        </w:rPr>
        <w:tab/>
        <w:t>Dr. László Győző, alpolgármester</w:t>
      </w:r>
    </w:p>
    <w:p w14:paraId="3B16FD2D" w14:textId="77777777" w:rsidR="00917C8A" w:rsidRPr="000C26A2" w:rsidRDefault="00917C8A" w:rsidP="00917C8A">
      <w:pPr>
        <w:pStyle w:val="Szvegtrzs"/>
        <w:tabs>
          <w:tab w:val="left" w:pos="1134"/>
        </w:tabs>
        <w:ind w:left="1259" w:hanging="1260"/>
        <w:rPr>
          <w:rFonts w:ascii="Calibri" w:hAnsi="Calibri" w:cs="Calibri"/>
          <w:sz w:val="22"/>
          <w:szCs w:val="22"/>
        </w:rPr>
      </w:pPr>
      <w:r w:rsidRPr="000C26A2">
        <w:rPr>
          <w:rFonts w:ascii="Calibri" w:hAnsi="Calibri" w:cs="Calibri"/>
          <w:sz w:val="22"/>
          <w:szCs w:val="22"/>
        </w:rPr>
        <w:tab/>
      </w:r>
      <w:r w:rsidRPr="000C26A2">
        <w:rPr>
          <w:rFonts w:ascii="Calibri" w:hAnsi="Calibri" w:cs="Calibri"/>
          <w:sz w:val="22"/>
          <w:szCs w:val="22"/>
        </w:rPr>
        <w:tab/>
        <w:t>Dr. Károlyi Ákos, jegyző</w:t>
      </w:r>
    </w:p>
    <w:p w14:paraId="7BFB6BE7" w14:textId="77777777" w:rsidR="00917C8A" w:rsidRPr="000C26A2" w:rsidRDefault="00917C8A" w:rsidP="00917C8A">
      <w:pPr>
        <w:tabs>
          <w:tab w:val="left" w:pos="1134"/>
        </w:tabs>
        <w:ind w:left="1259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(</w:t>
      </w:r>
      <w:r w:rsidRPr="000C26A2">
        <w:rPr>
          <w:rFonts w:ascii="Calibri" w:hAnsi="Calibri" w:cs="Calibri"/>
          <w:szCs w:val="22"/>
        </w:rPr>
        <w:t xml:space="preserve">a végrehajtás előkészítéséért: </w:t>
      </w:r>
    </w:p>
    <w:p w14:paraId="776784D6" w14:textId="77777777" w:rsidR="00917C8A" w:rsidRPr="000C26A2" w:rsidRDefault="00917C8A" w:rsidP="00917C8A">
      <w:pPr>
        <w:tabs>
          <w:tab w:val="left" w:pos="1134"/>
        </w:tabs>
        <w:ind w:left="1259"/>
        <w:jc w:val="both"/>
        <w:rPr>
          <w:rFonts w:ascii="Calibri" w:hAnsi="Calibri" w:cs="Calibri"/>
          <w:szCs w:val="22"/>
        </w:rPr>
      </w:pPr>
      <w:r w:rsidRPr="000C26A2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595FF2C3" w14:textId="77777777" w:rsidR="00917C8A" w:rsidRPr="000C26A2" w:rsidRDefault="00917C8A" w:rsidP="00917C8A">
      <w:pPr>
        <w:tabs>
          <w:tab w:val="left" w:pos="1134"/>
        </w:tabs>
        <w:ind w:left="1259"/>
        <w:jc w:val="both"/>
        <w:rPr>
          <w:rFonts w:ascii="Calibri" w:hAnsi="Calibri" w:cs="Calibri"/>
          <w:szCs w:val="22"/>
        </w:rPr>
      </w:pPr>
      <w:r w:rsidRPr="000C26A2">
        <w:rPr>
          <w:rFonts w:ascii="Calibri" w:hAnsi="Calibri" w:cs="Calibri"/>
          <w:szCs w:val="22"/>
        </w:rPr>
        <w:t>Kovács Andrea, a GESZ igazgatója</w:t>
      </w:r>
      <w:r>
        <w:rPr>
          <w:rFonts w:ascii="Calibri" w:hAnsi="Calibri" w:cs="Calibri"/>
          <w:szCs w:val="22"/>
        </w:rPr>
        <w:t>)</w:t>
      </w:r>
    </w:p>
    <w:p w14:paraId="50F107C4" w14:textId="77777777" w:rsidR="00917C8A" w:rsidRPr="000C26A2" w:rsidRDefault="00917C8A" w:rsidP="00917C8A">
      <w:pPr>
        <w:tabs>
          <w:tab w:val="left" w:pos="1134"/>
        </w:tabs>
        <w:ind w:left="1259"/>
        <w:rPr>
          <w:rFonts w:ascii="Calibri" w:hAnsi="Calibri" w:cs="Calibri"/>
          <w:szCs w:val="22"/>
        </w:rPr>
      </w:pPr>
    </w:p>
    <w:p w14:paraId="49C3DDBE" w14:textId="77777777" w:rsidR="00917C8A" w:rsidRPr="000C26A2" w:rsidRDefault="00917C8A" w:rsidP="00917C8A">
      <w:pPr>
        <w:pStyle w:val="Szvegtrzs"/>
        <w:tabs>
          <w:tab w:val="left" w:pos="1260"/>
          <w:tab w:val="left" w:pos="1620"/>
        </w:tabs>
        <w:rPr>
          <w:rFonts w:ascii="Calibri" w:hAnsi="Calibri" w:cs="Calibri"/>
          <w:sz w:val="22"/>
          <w:szCs w:val="22"/>
        </w:rPr>
      </w:pPr>
      <w:r w:rsidRPr="000C26A2">
        <w:rPr>
          <w:rFonts w:ascii="Calibri" w:hAnsi="Calibri" w:cs="Calibri"/>
          <w:b/>
          <w:sz w:val="22"/>
          <w:szCs w:val="22"/>
          <w:u w:val="single"/>
        </w:rPr>
        <w:t>Határidő:</w:t>
      </w:r>
      <w:r w:rsidRPr="000C26A2">
        <w:rPr>
          <w:rFonts w:ascii="Calibri" w:hAnsi="Calibri" w:cs="Calibri"/>
          <w:sz w:val="22"/>
          <w:szCs w:val="22"/>
        </w:rPr>
        <w:tab/>
        <w:t>2026. szeptember 24.</w:t>
      </w:r>
    </w:p>
    <w:p w14:paraId="760F0819" w14:textId="77777777" w:rsidR="008A07F7" w:rsidRPr="005B35BD" w:rsidRDefault="008A07F7" w:rsidP="008A07F7">
      <w:pPr>
        <w:rPr>
          <w:rFonts w:asciiTheme="minorHAnsi" w:hAnsiTheme="minorHAnsi" w:cstheme="minorHAnsi"/>
          <w:b/>
          <w:bCs/>
          <w:sz w:val="24"/>
        </w:rPr>
      </w:pPr>
    </w:p>
    <w:p w14:paraId="39B6AFC0" w14:textId="612E32B4" w:rsidR="00E46A00" w:rsidRPr="005B35BD" w:rsidRDefault="00E46A00" w:rsidP="006132D3">
      <w:pPr>
        <w:ind w:left="142" w:hanging="142"/>
        <w:jc w:val="both"/>
        <w:rPr>
          <w:rFonts w:asciiTheme="minorHAnsi" w:hAnsiTheme="minorHAnsi" w:cstheme="minorHAnsi"/>
        </w:rPr>
      </w:pPr>
    </w:p>
    <w:sectPr w:rsidR="00E46A00" w:rsidRPr="005B35BD" w:rsidSect="005457B7"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A996B" w14:textId="77777777" w:rsidR="001D43EB" w:rsidRDefault="001D43EB" w:rsidP="008A07F7">
      <w:r>
        <w:separator/>
      </w:r>
    </w:p>
  </w:endnote>
  <w:endnote w:type="continuationSeparator" w:id="0">
    <w:p w14:paraId="133491F6" w14:textId="77777777" w:rsidR="001D43EB" w:rsidRDefault="001D43EB" w:rsidP="008A0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7C79" w14:textId="77777777" w:rsidR="004904EA" w:rsidRPr="00342FC9" w:rsidRDefault="008A07F7">
    <w:pPr>
      <w:pStyle w:val="llb"/>
      <w:jc w:val="center"/>
      <w:rPr>
        <w:sz w:val="20"/>
        <w:szCs w:val="20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58D91C" wp14:editId="458DD001">
              <wp:simplePos x="0" y="0"/>
              <wp:positionH relativeFrom="column">
                <wp:posOffset>-25400</wp:posOffset>
              </wp:positionH>
              <wp:positionV relativeFrom="paragraph">
                <wp:posOffset>-132715</wp:posOffset>
              </wp:positionV>
              <wp:extent cx="6110605" cy="0"/>
              <wp:effectExtent l="12700" t="10160" r="1079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EE24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2pt;margin-top:-10.4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465F" w14:textId="77777777" w:rsidR="004904EA" w:rsidRPr="008A07F7" w:rsidRDefault="004904E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  <w:szCs w:val="22"/>
      </w:rPr>
    </w:pPr>
  </w:p>
  <w:p w14:paraId="7B996AB9" w14:textId="77777777" w:rsidR="004904EA" w:rsidRPr="008A07F7" w:rsidRDefault="008A07F7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Telefon: +36 94/520-100</w:t>
    </w:r>
  </w:p>
  <w:p w14:paraId="47A02E99" w14:textId="77777777" w:rsidR="004904EA" w:rsidRPr="008A07F7" w:rsidRDefault="008A07F7" w:rsidP="00ED5E0E">
    <w:pPr>
      <w:pStyle w:val="llb"/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KRID: 602010709</w:t>
    </w:r>
  </w:p>
  <w:p w14:paraId="672872EE" w14:textId="77777777" w:rsidR="004904EA" w:rsidRPr="008A07F7" w:rsidRDefault="008A07F7" w:rsidP="00ED5E0E">
    <w:pPr>
      <w:pStyle w:val="llb"/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B7E89" w14:textId="77777777" w:rsidR="001D43EB" w:rsidRDefault="001D43EB" w:rsidP="008A07F7">
      <w:r>
        <w:separator/>
      </w:r>
    </w:p>
  </w:footnote>
  <w:footnote w:type="continuationSeparator" w:id="0">
    <w:p w14:paraId="53C3D8BE" w14:textId="77777777" w:rsidR="001D43EB" w:rsidRDefault="001D43EB" w:rsidP="008A0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BAF0" w14:textId="77777777" w:rsidR="004904EA" w:rsidRPr="008A07F7" w:rsidRDefault="008A07F7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FA6FAA">
      <w:rPr>
        <w:noProof/>
        <w:sz w:val="24"/>
      </w:rPr>
      <w:drawing>
        <wp:anchor distT="0" distB="0" distL="114300" distR="114300" simplePos="0" relativeHeight="251659264" behindDoc="0" locked="0" layoutInCell="1" allowOverlap="1" wp14:anchorId="6C717F1E" wp14:editId="59268A0C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A07F7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600B6652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b/>
        <w:smallCaps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</w:r>
    <w:r w:rsidRPr="008A07F7">
      <w:rPr>
        <w:rFonts w:asciiTheme="minorHAnsi" w:hAnsiTheme="minorHAnsi" w:cstheme="minorHAnsi"/>
        <w:b/>
        <w:smallCaps/>
        <w:szCs w:val="22"/>
      </w:rPr>
      <w:t>Polgármesteri Hivatala</w:t>
    </w:r>
  </w:p>
  <w:p w14:paraId="30614F87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smallCaps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  <w:t>Egészségügyi és Közszolgálati Osztály</w:t>
    </w:r>
  </w:p>
  <w:p w14:paraId="2034AB90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</w:r>
    <w:r w:rsidRPr="008A07F7">
      <w:rPr>
        <w:rFonts w:asciiTheme="minorHAnsi" w:hAnsiTheme="minorHAnsi" w:cstheme="minorHAnsi"/>
        <w:szCs w:val="22"/>
      </w:rPr>
      <w:t>9700 Szombathely, Kossuth L. u. 1-3.</w:t>
    </w:r>
  </w:p>
  <w:p w14:paraId="1FA66BA9" w14:textId="77777777" w:rsidR="004904EA" w:rsidRDefault="004904EA" w:rsidP="00826F63">
    <w:pPr>
      <w:tabs>
        <w:tab w:val="left" w:pos="1134"/>
      </w:tabs>
      <w:ind w:firstLine="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070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7F7"/>
    <w:rsid w:val="00122BF8"/>
    <w:rsid w:val="001C3FE4"/>
    <w:rsid w:val="001D43EB"/>
    <w:rsid w:val="001E35A6"/>
    <w:rsid w:val="0024612B"/>
    <w:rsid w:val="00436E7D"/>
    <w:rsid w:val="004904EA"/>
    <w:rsid w:val="005B35BD"/>
    <w:rsid w:val="006132D3"/>
    <w:rsid w:val="00854890"/>
    <w:rsid w:val="008A07F7"/>
    <w:rsid w:val="00917C8A"/>
    <w:rsid w:val="00B567F7"/>
    <w:rsid w:val="00C65B34"/>
    <w:rsid w:val="00CE4966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6037"/>
  <w15:chartTrackingRefBased/>
  <w15:docId w15:val="{358C2D7B-B0DE-481D-B74A-50AD862B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07F7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17C8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8A07F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A07F7"/>
    <w:rPr>
      <w:rFonts w:ascii="Arial" w:eastAsia="Times New Roman" w:hAnsi="Arial" w:cs="Times New Roman"/>
      <w:szCs w:val="24"/>
      <w:lang w:eastAsia="hu-HU"/>
    </w:rPr>
  </w:style>
  <w:style w:type="paragraph" w:styleId="llb">
    <w:name w:val="footer"/>
    <w:basedOn w:val="Norml"/>
    <w:link w:val="llbChar"/>
    <w:rsid w:val="008A07F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8A07F7"/>
    <w:rPr>
      <w:rFonts w:ascii="Arial" w:eastAsia="Times New Roman" w:hAnsi="Arial" w:cs="Times New Roman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917C8A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Szvegtrzs">
    <w:name w:val="Body Text"/>
    <w:basedOn w:val="Norml"/>
    <w:link w:val="SzvegtrzsChar"/>
    <w:rsid w:val="00917C8A"/>
    <w:pPr>
      <w:jc w:val="both"/>
    </w:pPr>
    <w:rPr>
      <w:rFonts w:cs="Arial"/>
      <w:sz w:val="24"/>
    </w:rPr>
  </w:style>
  <w:style w:type="character" w:customStyle="1" w:styleId="SzvegtrzsChar">
    <w:name w:val="Szövegtörzs Char"/>
    <w:basedOn w:val="Bekezdsalapbettpusa"/>
    <w:link w:val="Szvegtrzs"/>
    <w:rsid w:val="00917C8A"/>
    <w:rPr>
      <w:rFonts w:ascii="Arial" w:eastAsia="Times New Roman" w:hAnsi="Arial" w:cs="Arial"/>
      <w:sz w:val="24"/>
      <w:szCs w:val="24"/>
      <w:lang w:eastAsia="hu-HU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917C8A"/>
    <w:pPr>
      <w:ind w:left="720"/>
    </w:pPr>
    <w:rPr>
      <w:rFonts w:ascii="Calibri" w:eastAsia="Calibri" w:hAnsi="Calibri"/>
      <w:szCs w:val="22"/>
      <w:lang w:eastAsia="en-US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,列出段落1 Cha"/>
    <w:link w:val="Listaszerbekezds"/>
    <w:uiPriority w:val="34"/>
    <w:qFormat/>
    <w:locked/>
    <w:rsid w:val="00917C8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Egyed Viktória Ivett</dc:creator>
  <cp:keywords/>
  <dc:description/>
  <cp:lastModifiedBy>Egyed Viktória Ivett</cp:lastModifiedBy>
  <cp:revision>2</cp:revision>
  <dcterms:created xsi:type="dcterms:W3CDTF">2026-09-24T06:08:00Z</dcterms:created>
  <dcterms:modified xsi:type="dcterms:W3CDTF">2026-09-24T06:08:00Z</dcterms:modified>
</cp:coreProperties>
</file>