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C3CF" w14:textId="77777777" w:rsidR="00CE4966" w:rsidRDefault="00CE4966" w:rsidP="00CE4966">
      <w:pPr>
        <w:ind w:left="709" w:hanging="425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 xml:space="preserve">30/2026.(IX.23.) </w:t>
      </w:r>
      <w:proofErr w:type="spellStart"/>
      <w:r>
        <w:rPr>
          <w:rFonts w:ascii="Calibri" w:hAnsi="Calibri" w:cs="Calibri"/>
          <w:b/>
          <w:szCs w:val="22"/>
          <w:u w:val="single"/>
        </w:rPr>
        <w:t>ESzB</w:t>
      </w:r>
      <w:proofErr w:type="spellEnd"/>
      <w:r>
        <w:rPr>
          <w:rFonts w:ascii="Calibri" w:hAnsi="Calibri" w:cs="Calibri"/>
          <w:b/>
          <w:szCs w:val="22"/>
          <w:u w:val="single"/>
        </w:rPr>
        <w:t>. számú határozat</w:t>
      </w:r>
    </w:p>
    <w:p w14:paraId="6D59B789" w14:textId="77777777" w:rsidR="00CE4966" w:rsidRPr="00452920" w:rsidRDefault="00CE4966" w:rsidP="00CE4966">
      <w:pPr>
        <w:jc w:val="both"/>
        <w:rPr>
          <w:rFonts w:ascii="Calibri" w:hAnsi="Calibri" w:cs="Calibri"/>
          <w:color w:val="000000"/>
          <w:szCs w:val="22"/>
        </w:rPr>
      </w:pPr>
    </w:p>
    <w:p w14:paraId="25E2ECB8" w14:textId="77777777" w:rsidR="00CE4966" w:rsidRPr="00095B0A" w:rsidRDefault="00CE4966" w:rsidP="00CE4966">
      <w:pPr>
        <w:tabs>
          <w:tab w:val="center" w:pos="1418"/>
          <w:tab w:val="center" w:pos="5206"/>
        </w:tabs>
        <w:spacing w:line="240" w:lineRule="atLeast"/>
        <w:jc w:val="both"/>
        <w:rPr>
          <w:rFonts w:ascii="Calibri" w:hAnsi="Calibri" w:cs="Calibri"/>
          <w:bCs/>
          <w:szCs w:val="22"/>
        </w:rPr>
      </w:pPr>
      <w:r w:rsidRPr="00452920">
        <w:rPr>
          <w:rFonts w:ascii="Calibri" w:hAnsi="Calibri" w:cs="Calibri"/>
          <w:color w:val="000000"/>
          <w:szCs w:val="22"/>
        </w:rPr>
        <w:t>A</w:t>
      </w:r>
      <w:r>
        <w:rPr>
          <w:rFonts w:ascii="Calibri" w:hAnsi="Calibri" w:cs="Calibri"/>
          <w:color w:val="000000"/>
          <w:szCs w:val="22"/>
        </w:rPr>
        <w:t>z Egészségügyi Szakmai</w:t>
      </w:r>
      <w:r w:rsidRPr="00452920">
        <w:rPr>
          <w:rFonts w:ascii="Calibri" w:hAnsi="Calibri" w:cs="Calibri"/>
          <w:szCs w:val="22"/>
        </w:rPr>
        <w:t xml:space="preserve"> </w:t>
      </w:r>
      <w:r w:rsidRPr="00452920">
        <w:rPr>
          <w:rFonts w:ascii="Calibri" w:hAnsi="Calibri" w:cs="Calibri"/>
          <w:color w:val="000000"/>
          <w:szCs w:val="22"/>
        </w:rPr>
        <w:t xml:space="preserve">Bizottság </w:t>
      </w:r>
      <w:r w:rsidRPr="00095B0A">
        <w:rPr>
          <w:rFonts w:ascii="Calibri" w:hAnsi="Calibri" w:cs="Calibri"/>
          <w:bCs/>
          <w:szCs w:val="22"/>
        </w:rPr>
        <w:t xml:space="preserve">a </w:t>
      </w:r>
      <w:r w:rsidRPr="00095B0A">
        <w:rPr>
          <w:rFonts w:ascii="Calibri" w:hAnsi="Calibri" w:cs="Calibri"/>
          <w:bCs/>
          <w:i/>
          <w:szCs w:val="22"/>
        </w:rPr>
        <w:t>„</w:t>
      </w:r>
      <w:r w:rsidRPr="000C26A2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095B0A">
        <w:rPr>
          <w:rFonts w:ascii="Calibri" w:hAnsi="Calibri" w:cs="Calibri"/>
          <w:bCs/>
          <w:i/>
          <w:szCs w:val="22"/>
        </w:rPr>
        <w:t>”</w:t>
      </w:r>
      <w:r w:rsidRPr="00095B0A">
        <w:rPr>
          <w:rFonts w:ascii="Calibri" w:hAnsi="Calibri" w:cs="Calibri"/>
          <w:bCs/>
          <w:szCs w:val="22"/>
        </w:rPr>
        <w:t xml:space="preserve"> című előterjesztést megtárgyalta, és a határozati javaslatokat az előterjesztésben foglaltak szerint a Közgyűlésnek elfogadásra javasolja.</w:t>
      </w:r>
    </w:p>
    <w:p w14:paraId="0DA022B1" w14:textId="77777777" w:rsidR="00CE4966" w:rsidRPr="00095B0A" w:rsidRDefault="00CE4966" w:rsidP="00CE4966">
      <w:pPr>
        <w:tabs>
          <w:tab w:val="center" w:pos="1418"/>
          <w:tab w:val="center" w:pos="5206"/>
        </w:tabs>
        <w:spacing w:line="240" w:lineRule="atLeast"/>
        <w:jc w:val="both"/>
        <w:rPr>
          <w:rFonts w:ascii="Calibri" w:hAnsi="Calibri" w:cs="Calibri"/>
          <w:bCs/>
          <w:szCs w:val="22"/>
        </w:rPr>
      </w:pPr>
    </w:p>
    <w:p w14:paraId="535F9D97" w14:textId="77777777" w:rsidR="00CE4966" w:rsidRPr="00095B0A" w:rsidRDefault="00CE4966" w:rsidP="00CE4966">
      <w:pPr>
        <w:ind w:left="992" w:hanging="992"/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b/>
          <w:szCs w:val="22"/>
        </w:rPr>
        <w:t>Felelős:</w:t>
      </w:r>
      <w:r w:rsidRPr="00095B0A">
        <w:rPr>
          <w:rFonts w:ascii="Calibri" w:hAnsi="Calibri" w:cs="Calibri"/>
          <w:szCs w:val="22"/>
        </w:rPr>
        <w:tab/>
      </w:r>
      <w:r w:rsidRPr="00095B0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Szuhai Viktor, Egészségügyi Szakmai</w:t>
      </w:r>
      <w:r w:rsidRPr="00095B0A">
        <w:rPr>
          <w:rFonts w:ascii="Calibri" w:hAnsi="Calibri" w:cs="Calibri"/>
          <w:szCs w:val="22"/>
        </w:rPr>
        <w:t xml:space="preserve"> Bizottság elnöke</w:t>
      </w:r>
    </w:p>
    <w:p w14:paraId="162D9A07" w14:textId="77777777" w:rsidR="00CE4966" w:rsidRPr="00095B0A" w:rsidRDefault="00CE4966" w:rsidP="00CE4966">
      <w:pPr>
        <w:tabs>
          <w:tab w:val="left" w:pos="284"/>
        </w:tabs>
        <w:spacing w:line="240" w:lineRule="atLeast"/>
        <w:jc w:val="both"/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szCs w:val="22"/>
        </w:rPr>
        <w:tab/>
      </w:r>
      <w:r w:rsidRPr="00095B0A">
        <w:rPr>
          <w:rFonts w:ascii="Calibri" w:hAnsi="Calibri" w:cs="Calibri"/>
          <w:szCs w:val="22"/>
        </w:rPr>
        <w:tab/>
      </w:r>
      <w:r w:rsidRPr="00095B0A">
        <w:rPr>
          <w:rFonts w:ascii="Calibri" w:hAnsi="Calibri" w:cs="Calibri"/>
          <w:szCs w:val="22"/>
        </w:rPr>
        <w:tab/>
        <w:t xml:space="preserve">(a végrehajtás előkészítéséért: </w:t>
      </w:r>
    </w:p>
    <w:p w14:paraId="6E7AAECB" w14:textId="77777777" w:rsidR="00CE4966" w:rsidRPr="00095B0A" w:rsidRDefault="00CE4966" w:rsidP="00CE4966">
      <w:pPr>
        <w:tabs>
          <w:tab w:val="left" w:pos="284"/>
        </w:tabs>
        <w:spacing w:line="240" w:lineRule="atLeast"/>
        <w:jc w:val="both"/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szCs w:val="22"/>
        </w:rPr>
        <w:t xml:space="preserve">                </w:t>
      </w:r>
      <w:r w:rsidRPr="00095B0A">
        <w:rPr>
          <w:rFonts w:ascii="Calibri" w:hAnsi="Calibri" w:cs="Calibri"/>
          <w:szCs w:val="22"/>
        </w:rPr>
        <w:tab/>
        <w:t xml:space="preserve"> </w:t>
      </w:r>
      <w:proofErr w:type="spellStart"/>
      <w:r w:rsidRPr="00095B0A">
        <w:rPr>
          <w:rFonts w:ascii="Calibri" w:hAnsi="Calibri" w:cs="Calibri"/>
          <w:szCs w:val="22"/>
        </w:rPr>
        <w:t>Stéger</w:t>
      </w:r>
      <w:proofErr w:type="spellEnd"/>
      <w:r w:rsidRPr="00095B0A">
        <w:rPr>
          <w:rFonts w:ascii="Calibri" w:hAnsi="Calibri" w:cs="Calibri"/>
          <w:szCs w:val="22"/>
        </w:rPr>
        <w:t xml:space="preserve"> Gábor, a Közgazdasági és Adó Osztály vezetője)</w:t>
      </w:r>
    </w:p>
    <w:p w14:paraId="7390A10C" w14:textId="77777777" w:rsidR="00CE4966" w:rsidRPr="00095B0A" w:rsidRDefault="00CE4966" w:rsidP="00CE4966">
      <w:pPr>
        <w:ind w:left="992" w:hanging="992"/>
        <w:rPr>
          <w:rFonts w:ascii="Calibri" w:hAnsi="Calibri" w:cs="Calibri"/>
          <w:i/>
          <w:szCs w:val="22"/>
        </w:rPr>
      </w:pPr>
    </w:p>
    <w:p w14:paraId="0E7F3A94" w14:textId="77777777" w:rsidR="00CE4966" w:rsidRDefault="00CE4966" w:rsidP="00CE4966">
      <w:pPr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b/>
          <w:szCs w:val="22"/>
        </w:rPr>
        <w:t xml:space="preserve">Határidő: </w:t>
      </w:r>
      <w:r w:rsidRPr="00095B0A">
        <w:rPr>
          <w:rFonts w:ascii="Calibri" w:hAnsi="Calibri" w:cs="Calibri"/>
          <w:b/>
          <w:szCs w:val="22"/>
        </w:rPr>
        <w:tab/>
      </w:r>
      <w:r w:rsidRPr="00095B0A">
        <w:rPr>
          <w:rFonts w:ascii="Calibri" w:hAnsi="Calibri" w:cs="Calibri"/>
          <w:szCs w:val="22"/>
        </w:rPr>
        <w:t>202</w:t>
      </w:r>
      <w:r>
        <w:rPr>
          <w:rFonts w:ascii="Calibri" w:hAnsi="Calibri" w:cs="Calibri"/>
          <w:szCs w:val="22"/>
        </w:rPr>
        <w:t>6</w:t>
      </w:r>
      <w:r w:rsidRPr="00095B0A">
        <w:rPr>
          <w:rFonts w:ascii="Calibri" w:hAnsi="Calibri" w:cs="Calibri"/>
          <w:szCs w:val="22"/>
        </w:rPr>
        <w:t>. szeptember 2</w:t>
      </w:r>
      <w:r>
        <w:rPr>
          <w:rFonts w:ascii="Calibri" w:hAnsi="Calibri" w:cs="Calibri"/>
          <w:szCs w:val="22"/>
        </w:rPr>
        <w:t>4</w:t>
      </w:r>
      <w:r w:rsidRPr="00095B0A">
        <w:rPr>
          <w:rFonts w:ascii="Calibri" w:hAnsi="Calibri" w:cs="Calibri"/>
          <w:szCs w:val="22"/>
        </w:rPr>
        <w:t>.</w:t>
      </w:r>
    </w:p>
    <w:p w14:paraId="760F0819" w14:textId="77777777" w:rsidR="008A07F7" w:rsidRPr="005B35BD" w:rsidRDefault="008A07F7" w:rsidP="008A07F7">
      <w:pPr>
        <w:rPr>
          <w:rFonts w:asciiTheme="minorHAnsi" w:hAnsiTheme="minorHAnsi" w:cstheme="minorHAnsi"/>
          <w:b/>
          <w:bCs/>
          <w:sz w:val="24"/>
        </w:rPr>
      </w:pPr>
    </w:p>
    <w:p w14:paraId="39B6AFC0" w14:textId="612E32B4" w:rsidR="00E46A00" w:rsidRPr="005B35BD" w:rsidRDefault="00E46A00" w:rsidP="006132D3">
      <w:pPr>
        <w:ind w:left="142" w:hanging="142"/>
        <w:jc w:val="both"/>
        <w:rPr>
          <w:rFonts w:asciiTheme="minorHAnsi" w:hAnsiTheme="minorHAnsi" w:cstheme="minorHAnsi"/>
        </w:rPr>
      </w:pPr>
    </w:p>
    <w:sectPr w:rsidR="00E46A00" w:rsidRPr="005B35BD" w:rsidSect="005457B7">
      <w:footerReference w:type="default" r:id="rId6"/>
      <w:headerReference w:type="first" r:id="rId7"/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DF840" w14:textId="77777777" w:rsidR="00F03CF8" w:rsidRDefault="00F03CF8" w:rsidP="008A07F7">
      <w:r>
        <w:separator/>
      </w:r>
    </w:p>
  </w:endnote>
  <w:endnote w:type="continuationSeparator" w:id="0">
    <w:p w14:paraId="54EEFEDE" w14:textId="77777777" w:rsidR="00F03CF8" w:rsidRDefault="00F03CF8" w:rsidP="008A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7C79" w14:textId="77777777" w:rsidR="004904EA" w:rsidRPr="00342FC9" w:rsidRDefault="008A07F7">
    <w:pPr>
      <w:pStyle w:val="llb"/>
      <w:jc w:val="center"/>
      <w:rPr>
        <w:sz w:val="20"/>
        <w:szCs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58D91C" wp14:editId="458DD001">
              <wp:simplePos x="0" y="0"/>
              <wp:positionH relativeFrom="column">
                <wp:posOffset>-25400</wp:posOffset>
              </wp:positionH>
              <wp:positionV relativeFrom="paragraph">
                <wp:posOffset>-132715</wp:posOffset>
              </wp:positionV>
              <wp:extent cx="6110605" cy="0"/>
              <wp:effectExtent l="12700" t="10160" r="1079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E24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pt;margin-top:-10.4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465F" w14:textId="77777777" w:rsidR="004904EA" w:rsidRPr="008A07F7" w:rsidRDefault="004904E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Cs w:val="22"/>
      </w:rPr>
    </w:pPr>
  </w:p>
  <w:p w14:paraId="7B996AB9" w14:textId="77777777" w:rsidR="004904EA" w:rsidRPr="008A07F7" w:rsidRDefault="008A07F7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Telefon: +36 94/520-100</w:t>
    </w:r>
  </w:p>
  <w:p w14:paraId="47A02E99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KRID: 602010709</w:t>
    </w:r>
  </w:p>
  <w:p w14:paraId="672872EE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EE63" w14:textId="77777777" w:rsidR="00F03CF8" w:rsidRDefault="00F03CF8" w:rsidP="008A07F7">
      <w:r>
        <w:separator/>
      </w:r>
    </w:p>
  </w:footnote>
  <w:footnote w:type="continuationSeparator" w:id="0">
    <w:p w14:paraId="48CE1612" w14:textId="77777777" w:rsidR="00F03CF8" w:rsidRDefault="00F03CF8" w:rsidP="008A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BAF0" w14:textId="77777777" w:rsidR="004904EA" w:rsidRPr="008A07F7" w:rsidRDefault="008A07F7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9264" behindDoc="0" locked="0" layoutInCell="1" allowOverlap="1" wp14:anchorId="6C717F1E" wp14:editId="59268A0C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A07F7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600B6652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b/>
        <w:smallCaps/>
        <w:szCs w:val="22"/>
      </w:rPr>
      <w:t>Polgármesteri Hivatala</w:t>
    </w:r>
  </w:p>
  <w:p w14:paraId="30614F87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  <w:t>Egészségügyi és Közszolgálati Osztály</w:t>
    </w:r>
  </w:p>
  <w:p w14:paraId="2034AB90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szCs w:val="22"/>
      </w:rPr>
      <w:t>9700 Szombathely, Kossuth L. u. 1-3.</w:t>
    </w:r>
  </w:p>
  <w:p w14:paraId="1FA66BA9" w14:textId="77777777" w:rsidR="004904EA" w:rsidRDefault="004904EA" w:rsidP="00826F63">
    <w:pPr>
      <w:tabs>
        <w:tab w:val="left" w:pos="1134"/>
      </w:tabs>
      <w:ind w:firstLine="9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F7"/>
    <w:rsid w:val="00122BF8"/>
    <w:rsid w:val="001C3FE4"/>
    <w:rsid w:val="001E35A6"/>
    <w:rsid w:val="0024612B"/>
    <w:rsid w:val="00436E7D"/>
    <w:rsid w:val="004904EA"/>
    <w:rsid w:val="005B35BD"/>
    <w:rsid w:val="006132D3"/>
    <w:rsid w:val="008A07F7"/>
    <w:rsid w:val="00B567F7"/>
    <w:rsid w:val="00C65B34"/>
    <w:rsid w:val="00CE4966"/>
    <w:rsid w:val="00E46A00"/>
    <w:rsid w:val="00F03CF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6037"/>
  <w15:chartTrackingRefBased/>
  <w15:docId w15:val="{358C2D7B-B0DE-481D-B74A-50AD862B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7F7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8A07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A07F7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rsid w:val="008A07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A07F7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2</cp:revision>
  <dcterms:created xsi:type="dcterms:W3CDTF">2026-09-24T06:07:00Z</dcterms:created>
  <dcterms:modified xsi:type="dcterms:W3CDTF">2026-09-24T06:07:00Z</dcterms:modified>
</cp:coreProperties>
</file>