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38BA" w14:textId="77777777" w:rsidR="009868E4" w:rsidRDefault="009868E4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017765DF" w14:textId="77777777" w:rsidR="009868E4" w:rsidRDefault="009868E4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41E7748B" w14:textId="30211D8D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40/2026. (IX.21.) BKKB számú határozat</w:t>
      </w:r>
    </w:p>
    <w:p w14:paraId="676ED45B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21D59B6D" w14:textId="6CCD0DFA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Javaslat Szombathely Megyei Jogú Város Önkormányzata 2026. évi költségvetéséről szóló 3/2026. (II.27.) önkormányzati rendelet II. számú módosításának megalkotására és a kapcsolódó döntések meghozatalára</w:t>
      </w:r>
      <w:r w:rsidRPr="002B2D6A">
        <w:rPr>
          <w:rFonts w:asciiTheme="minorHAnsi" w:hAnsiTheme="minorHAnsi" w:cstheme="minorHAnsi"/>
          <w:sz w:val="22"/>
          <w:szCs w:val="22"/>
        </w:rPr>
        <w:t>” című előterjesztést megtárgyalta, és az önkormányzat 2026. évi költségvetéséről szóló 3/2026. (II.27.) önkormányzati rendelet módosításáról szóló rendelettervezetet az előterjesztésben foglaltak szerint a Közgyűlésnek elfogadásra javasolja.</w:t>
      </w:r>
    </w:p>
    <w:p w14:paraId="1AB85B73" w14:textId="77777777" w:rsidR="00A40AEC" w:rsidRPr="002B2D6A" w:rsidRDefault="00A40AEC" w:rsidP="002B2D6A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D98FCC2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612557DF" w14:textId="77777777" w:rsidR="00A40AEC" w:rsidRPr="002B2D6A" w:rsidRDefault="00A40AEC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70A8E518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vezetője)</w:t>
      </w:r>
    </w:p>
    <w:p w14:paraId="1A69B6D1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64973562" w14:textId="3E0E3D14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noProof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noProof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>a Közgyűlés 2026. szeptember 24-i ülése</w:t>
      </w:r>
    </w:p>
    <w:p w14:paraId="17E7D90E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47EA981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sectPr w:rsidR="00A40AEC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868E4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12291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1</TotalTime>
  <Pages>1</Pages>
  <Words>84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2026-09-22T09:11:00Z</dcterms:modified>
</cp:coreProperties>
</file>