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CC10" w14:textId="77777777" w:rsidR="0053698B" w:rsidRPr="002D312D" w:rsidRDefault="0053698B" w:rsidP="0053698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220/2026. (IX.21.) GJB számú határozat</w:t>
      </w:r>
    </w:p>
    <w:p w14:paraId="6A34805D" w14:textId="77777777" w:rsidR="0053698B" w:rsidRPr="002D312D" w:rsidRDefault="0053698B" w:rsidP="0053698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B2D67F8" w14:textId="77777777" w:rsidR="0053698B" w:rsidRPr="002D312D" w:rsidRDefault="0053698B" w:rsidP="0053698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Szombathelyi Szív a Szívért Egyesület Szombathely,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Rohonci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u. 14. szám alatti helyiségrészre vonatkozóan fennálló ingyenes használati jogviszonyának meghosszabbításáról szóló V. határozati javaslatot az előterjesztésben foglaltak szerint javasolja a Közgyűlésnek elfogadásra.</w:t>
      </w:r>
    </w:p>
    <w:p w14:paraId="17FA7C6C" w14:textId="77777777" w:rsidR="0053698B" w:rsidRPr="002D312D" w:rsidRDefault="0053698B" w:rsidP="0053698B">
      <w:pPr>
        <w:jc w:val="both"/>
        <w:rPr>
          <w:rFonts w:asciiTheme="minorHAnsi" w:hAnsiTheme="minorHAnsi" w:cstheme="minorHAnsi"/>
          <w:bCs/>
          <w:szCs w:val="22"/>
        </w:rPr>
      </w:pPr>
    </w:p>
    <w:p w14:paraId="7F84014A" w14:textId="77777777" w:rsidR="0053698B" w:rsidRPr="002D312D" w:rsidRDefault="0053698B" w:rsidP="0053698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6326DB8" w14:textId="77777777" w:rsidR="0053698B" w:rsidRPr="002D312D" w:rsidRDefault="0053698B" w:rsidP="0053698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7A7ECCE" w14:textId="77777777" w:rsidR="0053698B" w:rsidRPr="002D312D" w:rsidRDefault="0053698B" w:rsidP="0053698B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6034872E" w14:textId="77777777" w:rsidR="0053698B" w:rsidRPr="002D312D" w:rsidRDefault="0053698B" w:rsidP="0053698B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Nonprofit Zrt. vezérigazgatója/</w:t>
      </w:r>
    </w:p>
    <w:p w14:paraId="5A32E293" w14:textId="77777777" w:rsidR="0053698B" w:rsidRPr="002D312D" w:rsidRDefault="0053698B" w:rsidP="0053698B">
      <w:pPr>
        <w:jc w:val="both"/>
        <w:rPr>
          <w:rFonts w:asciiTheme="minorHAnsi" w:hAnsiTheme="minorHAnsi" w:cstheme="minorHAnsi"/>
          <w:bCs/>
          <w:szCs w:val="22"/>
        </w:rPr>
      </w:pPr>
    </w:p>
    <w:p w14:paraId="6D2B0CB2" w14:textId="77777777" w:rsidR="0053698B" w:rsidRPr="002D312D" w:rsidRDefault="0053698B" w:rsidP="0053698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E7AD76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8B"/>
    <w:rsid w:val="0053698B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0152"/>
  <w15:chartTrackingRefBased/>
  <w15:docId w15:val="{D66A88A6-1787-4BA0-8FB7-C8567CE9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3698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36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36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369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369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369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3698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3698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3698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3698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69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36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369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3698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3698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3698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3698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3698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3698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369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536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369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536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3698B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53698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3698B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53698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369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3698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369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9BFC5D-0434-4E99-A852-FEB31E1B9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4C199E-5655-47AA-93E1-A3E0A8EC2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9816D-5573-4042-AADE-4F91AA9930B4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618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