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53AA1" w14:textId="77777777" w:rsidR="004A67D1" w:rsidRPr="00D6380B" w:rsidRDefault="004A67D1" w:rsidP="00DE1FE5">
      <w:pPr>
        <w:pStyle w:val="lfej"/>
        <w:tabs>
          <w:tab w:val="clear" w:pos="4536"/>
          <w:tab w:val="clear" w:pos="9072"/>
          <w:tab w:val="left" w:pos="708"/>
        </w:tabs>
        <w:ind w:left="2124"/>
        <w:jc w:val="both"/>
        <w:rPr>
          <w:rFonts w:asciiTheme="minorHAnsi" w:hAnsiTheme="minorHAnsi" w:cstheme="minorHAnsi"/>
          <w:b/>
          <w:color w:val="000000" w:themeColor="text1"/>
          <w:szCs w:val="22"/>
          <w:u w:val="single"/>
        </w:rPr>
      </w:pPr>
      <w:r w:rsidRPr="00D6380B">
        <w:rPr>
          <w:rFonts w:asciiTheme="minorHAnsi" w:hAnsiTheme="minorHAnsi" w:cstheme="minorHAnsi"/>
          <w:b/>
          <w:color w:val="000000" w:themeColor="text1"/>
          <w:szCs w:val="22"/>
        </w:rPr>
        <w:tab/>
      </w:r>
      <w:r w:rsidRPr="00D6380B">
        <w:rPr>
          <w:rFonts w:asciiTheme="minorHAnsi" w:hAnsiTheme="minorHAnsi" w:cstheme="minorHAnsi"/>
          <w:b/>
          <w:color w:val="000000" w:themeColor="text1"/>
          <w:szCs w:val="22"/>
        </w:rPr>
        <w:tab/>
        <w:t xml:space="preserve">                                                     </w:t>
      </w:r>
      <w:r w:rsidRPr="00D6380B">
        <w:rPr>
          <w:rFonts w:asciiTheme="minorHAnsi" w:hAnsiTheme="minorHAnsi" w:cstheme="minorHAnsi"/>
          <w:b/>
          <w:color w:val="000000" w:themeColor="text1"/>
          <w:szCs w:val="22"/>
        </w:rPr>
        <w:tab/>
      </w:r>
      <w:r w:rsidRPr="00D6380B">
        <w:rPr>
          <w:rFonts w:asciiTheme="minorHAnsi" w:hAnsiTheme="minorHAnsi" w:cstheme="minorHAnsi"/>
          <w:b/>
          <w:color w:val="000000" w:themeColor="text1"/>
          <w:szCs w:val="22"/>
          <w:u w:val="single"/>
        </w:rPr>
        <w:t>Az előterjesztést megtárgyalta:</w:t>
      </w:r>
    </w:p>
    <w:p w14:paraId="03F72283" w14:textId="77777777" w:rsidR="004A67D1" w:rsidRPr="00D6380B" w:rsidRDefault="004A67D1" w:rsidP="00DE1FE5">
      <w:pPr>
        <w:ind w:left="708"/>
        <w:jc w:val="both"/>
        <w:rPr>
          <w:rFonts w:asciiTheme="minorHAnsi" w:hAnsiTheme="minorHAnsi" w:cstheme="minorHAnsi"/>
          <w:color w:val="000000" w:themeColor="text1"/>
          <w:sz w:val="22"/>
          <w:szCs w:val="22"/>
        </w:rPr>
      </w:pPr>
      <w:r w:rsidRPr="00D6380B">
        <w:rPr>
          <w:rFonts w:asciiTheme="minorHAnsi" w:hAnsiTheme="minorHAnsi" w:cstheme="minorHAnsi"/>
          <w:color w:val="000000" w:themeColor="text1"/>
          <w:sz w:val="22"/>
          <w:szCs w:val="22"/>
        </w:rPr>
        <w:tab/>
      </w:r>
      <w:r w:rsidRPr="00D6380B">
        <w:rPr>
          <w:rFonts w:asciiTheme="minorHAnsi" w:hAnsiTheme="minorHAnsi" w:cstheme="minorHAnsi"/>
          <w:color w:val="000000" w:themeColor="text1"/>
          <w:sz w:val="22"/>
          <w:szCs w:val="22"/>
        </w:rPr>
        <w:tab/>
      </w:r>
    </w:p>
    <w:p w14:paraId="3AF39DFC" w14:textId="7CE53EC7" w:rsidR="004A67D1" w:rsidRPr="00D6380B" w:rsidRDefault="004A67D1" w:rsidP="00DE1FE5">
      <w:pPr>
        <w:pStyle w:val="lfej"/>
        <w:tabs>
          <w:tab w:val="left" w:pos="708"/>
        </w:tabs>
        <w:ind w:left="708"/>
        <w:jc w:val="both"/>
        <w:rPr>
          <w:rFonts w:asciiTheme="minorHAnsi" w:hAnsiTheme="minorHAnsi" w:cstheme="minorHAnsi"/>
          <w:bCs/>
          <w:color w:val="000000" w:themeColor="text1"/>
          <w:szCs w:val="22"/>
        </w:rPr>
      </w:pPr>
      <w:r w:rsidRPr="00D6380B">
        <w:rPr>
          <w:rFonts w:asciiTheme="minorHAnsi" w:hAnsiTheme="minorHAnsi" w:cstheme="minorHAnsi"/>
          <w:bCs/>
          <w:color w:val="000000" w:themeColor="text1"/>
          <w:szCs w:val="22"/>
        </w:rPr>
        <w:tab/>
      </w:r>
      <w:r w:rsidRPr="00D6380B">
        <w:rPr>
          <w:rFonts w:asciiTheme="minorHAnsi" w:hAnsiTheme="minorHAnsi" w:cstheme="minorHAnsi"/>
          <w:bCs/>
          <w:color w:val="000000" w:themeColor="text1"/>
          <w:szCs w:val="22"/>
        </w:rPr>
        <w:tab/>
        <w:t xml:space="preserve">                                                   -  Gazdasági és Jogi Bizottság</w:t>
      </w:r>
    </w:p>
    <w:p w14:paraId="43613F27" w14:textId="77777777" w:rsidR="004A67D1" w:rsidRPr="00D6380B" w:rsidRDefault="004A67D1" w:rsidP="00ED6E46">
      <w:pPr>
        <w:pStyle w:val="lfej"/>
        <w:tabs>
          <w:tab w:val="clear" w:pos="4536"/>
          <w:tab w:val="clear" w:pos="9072"/>
        </w:tabs>
        <w:jc w:val="center"/>
        <w:rPr>
          <w:rFonts w:asciiTheme="minorHAnsi" w:hAnsiTheme="minorHAnsi" w:cstheme="minorHAnsi"/>
          <w:bCs/>
          <w:color w:val="000000" w:themeColor="text1"/>
          <w:szCs w:val="22"/>
        </w:rPr>
      </w:pPr>
    </w:p>
    <w:p w14:paraId="38FFED13" w14:textId="4192A73C" w:rsidR="004A67D1" w:rsidRPr="00D6380B" w:rsidRDefault="004A67D1" w:rsidP="00ED6E46">
      <w:pPr>
        <w:pStyle w:val="lfej"/>
        <w:tabs>
          <w:tab w:val="clear" w:pos="4536"/>
          <w:tab w:val="clear" w:pos="9072"/>
        </w:tabs>
        <w:jc w:val="center"/>
        <w:rPr>
          <w:rFonts w:asciiTheme="minorHAnsi" w:hAnsiTheme="minorHAnsi" w:cstheme="minorHAnsi"/>
          <w:b/>
          <w:color w:val="000000" w:themeColor="text1"/>
          <w:szCs w:val="22"/>
          <w:u w:val="single"/>
        </w:rPr>
      </w:pPr>
      <w:r w:rsidRPr="00D6380B">
        <w:rPr>
          <w:rFonts w:asciiTheme="minorHAnsi" w:hAnsiTheme="minorHAnsi" w:cstheme="minorHAnsi"/>
          <w:b/>
          <w:color w:val="000000" w:themeColor="text1"/>
          <w:szCs w:val="22"/>
          <w:u w:val="single"/>
        </w:rPr>
        <w:t>E L Ő T E R J E S Z T É S</w:t>
      </w:r>
    </w:p>
    <w:p w14:paraId="4D36CDB0" w14:textId="77777777" w:rsidR="004A67D1" w:rsidRPr="00D6380B" w:rsidRDefault="004A67D1" w:rsidP="00ED6E46">
      <w:pPr>
        <w:jc w:val="center"/>
        <w:rPr>
          <w:rFonts w:asciiTheme="minorHAnsi" w:hAnsiTheme="minorHAnsi" w:cstheme="minorHAnsi"/>
          <w:b/>
          <w:color w:val="000000" w:themeColor="text1"/>
          <w:sz w:val="22"/>
          <w:szCs w:val="22"/>
        </w:rPr>
      </w:pPr>
    </w:p>
    <w:p w14:paraId="4A7DC655" w14:textId="77777777" w:rsidR="004A67D1" w:rsidRPr="00D6380B" w:rsidRDefault="004A67D1" w:rsidP="00ED6E46">
      <w:pPr>
        <w:jc w:val="center"/>
        <w:rPr>
          <w:rFonts w:asciiTheme="minorHAnsi" w:hAnsiTheme="minorHAnsi" w:cstheme="minorHAnsi"/>
          <w:b/>
          <w:color w:val="000000" w:themeColor="text1"/>
          <w:sz w:val="22"/>
          <w:szCs w:val="22"/>
        </w:rPr>
      </w:pPr>
      <w:r w:rsidRPr="00D6380B">
        <w:rPr>
          <w:rFonts w:asciiTheme="minorHAnsi" w:hAnsiTheme="minorHAnsi" w:cstheme="minorHAnsi"/>
          <w:b/>
          <w:color w:val="000000" w:themeColor="text1"/>
          <w:sz w:val="22"/>
          <w:szCs w:val="22"/>
        </w:rPr>
        <w:t>Szombathely Megyei Jogú Város Közgyűlése</w:t>
      </w:r>
    </w:p>
    <w:p w14:paraId="562E8C36" w14:textId="782E9814" w:rsidR="004A67D1" w:rsidRPr="00D6380B" w:rsidRDefault="004A67D1" w:rsidP="00ED6E46">
      <w:pPr>
        <w:jc w:val="center"/>
        <w:rPr>
          <w:rFonts w:asciiTheme="minorHAnsi" w:hAnsiTheme="minorHAnsi" w:cstheme="minorHAnsi"/>
          <w:b/>
          <w:color w:val="000000" w:themeColor="text1"/>
          <w:sz w:val="22"/>
          <w:szCs w:val="22"/>
        </w:rPr>
      </w:pPr>
      <w:r w:rsidRPr="00D6380B">
        <w:rPr>
          <w:rFonts w:asciiTheme="minorHAnsi" w:hAnsiTheme="minorHAnsi" w:cstheme="minorHAnsi"/>
          <w:b/>
          <w:color w:val="000000" w:themeColor="text1"/>
          <w:sz w:val="22"/>
          <w:szCs w:val="22"/>
        </w:rPr>
        <w:t>202</w:t>
      </w:r>
      <w:r w:rsidR="009E771B">
        <w:rPr>
          <w:rFonts w:asciiTheme="minorHAnsi" w:hAnsiTheme="minorHAnsi" w:cstheme="minorHAnsi"/>
          <w:b/>
          <w:color w:val="000000" w:themeColor="text1"/>
          <w:sz w:val="22"/>
          <w:szCs w:val="22"/>
        </w:rPr>
        <w:t xml:space="preserve">6. </w:t>
      </w:r>
      <w:r w:rsidR="006C16D1">
        <w:rPr>
          <w:rFonts w:asciiTheme="minorHAnsi" w:hAnsiTheme="minorHAnsi" w:cstheme="minorHAnsi"/>
          <w:b/>
          <w:color w:val="000000" w:themeColor="text1"/>
          <w:sz w:val="22"/>
          <w:szCs w:val="22"/>
        </w:rPr>
        <w:t>szeptember 24</w:t>
      </w:r>
      <w:r w:rsidR="00E63805">
        <w:rPr>
          <w:rFonts w:asciiTheme="minorHAnsi" w:hAnsiTheme="minorHAnsi" w:cstheme="minorHAnsi"/>
          <w:b/>
          <w:color w:val="000000" w:themeColor="text1"/>
          <w:sz w:val="22"/>
          <w:szCs w:val="22"/>
        </w:rPr>
        <w:t>-i</w:t>
      </w:r>
      <w:r w:rsidRPr="00D6380B">
        <w:rPr>
          <w:rFonts w:asciiTheme="minorHAnsi" w:hAnsiTheme="minorHAnsi" w:cstheme="minorHAnsi"/>
          <w:b/>
          <w:color w:val="000000" w:themeColor="text1"/>
          <w:sz w:val="22"/>
          <w:szCs w:val="22"/>
        </w:rPr>
        <w:t xml:space="preserve"> ülésére</w:t>
      </w:r>
    </w:p>
    <w:p w14:paraId="53B95F32" w14:textId="77777777" w:rsidR="00DC5454" w:rsidRPr="00D6380B" w:rsidRDefault="00DC5454" w:rsidP="00ED6E46">
      <w:pPr>
        <w:jc w:val="center"/>
        <w:rPr>
          <w:rFonts w:asciiTheme="minorHAnsi" w:hAnsiTheme="minorHAnsi" w:cstheme="minorHAnsi"/>
          <w:b/>
          <w:bCs/>
          <w:color w:val="000000" w:themeColor="text1"/>
          <w:sz w:val="22"/>
          <w:szCs w:val="22"/>
        </w:rPr>
      </w:pPr>
    </w:p>
    <w:p w14:paraId="2A3CE779" w14:textId="67A22D86" w:rsidR="004A67D1" w:rsidRPr="00D6380B" w:rsidRDefault="004A67D1" w:rsidP="00ED6E46">
      <w:pPr>
        <w:jc w:val="center"/>
        <w:rPr>
          <w:rFonts w:asciiTheme="minorHAnsi" w:hAnsiTheme="minorHAnsi" w:cstheme="minorHAnsi"/>
          <w:b/>
          <w:bCs/>
          <w:color w:val="000000" w:themeColor="text1"/>
          <w:sz w:val="22"/>
          <w:szCs w:val="22"/>
        </w:rPr>
      </w:pPr>
      <w:r w:rsidRPr="00D6380B">
        <w:rPr>
          <w:rFonts w:asciiTheme="minorHAnsi" w:hAnsiTheme="minorHAnsi" w:cstheme="minorHAnsi"/>
          <w:b/>
          <w:bCs/>
          <w:color w:val="000000" w:themeColor="text1"/>
          <w:sz w:val="22"/>
          <w:szCs w:val="22"/>
        </w:rPr>
        <w:t>J E G Y Z Ő I   T Á J É K O Z T A T Ó</w:t>
      </w:r>
    </w:p>
    <w:p w14:paraId="7D88D1D0" w14:textId="039856F8" w:rsidR="004A67D1" w:rsidRPr="00D6380B" w:rsidRDefault="004A67D1" w:rsidP="00ED6E46">
      <w:pPr>
        <w:jc w:val="center"/>
        <w:rPr>
          <w:rFonts w:asciiTheme="minorHAnsi" w:hAnsiTheme="minorHAnsi" w:cstheme="minorHAnsi"/>
          <w:b/>
          <w:iCs/>
          <w:color w:val="000000" w:themeColor="text1"/>
          <w:sz w:val="22"/>
          <w:szCs w:val="22"/>
        </w:rPr>
      </w:pPr>
      <w:r w:rsidRPr="00D6380B">
        <w:rPr>
          <w:rFonts w:asciiTheme="minorHAnsi" w:hAnsiTheme="minorHAnsi" w:cstheme="minorHAnsi"/>
          <w:b/>
          <w:iCs/>
          <w:color w:val="000000" w:themeColor="text1"/>
          <w:sz w:val="22"/>
          <w:szCs w:val="22"/>
        </w:rPr>
        <w:t>a Polgármesteri Hivatal törvényességi és</w:t>
      </w:r>
    </w:p>
    <w:p w14:paraId="04E615FF" w14:textId="77777777" w:rsidR="004A67D1" w:rsidRPr="00D6380B" w:rsidRDefault="004A67D1" w:rsidP="00ED6E46">
      <w:pPr>
        <w:jc w:val="center"/>
        <w:rPr>
          <w:rFonts w:asciiTheme="minorHAnsi" w:hAnsiTheme="minorHAnsi" w:cstheme="minorHAnsi"/>
          <w:b/>
          <w:i/>
          <w:color w:val="000000" w:themeColor="text1"/>
          <w:sz w:val="22"/>
          <w:szCs w:val="22"/>
        </w:rPr>
      </w:pPr>
      <w:r w:rsidRPr="00D6380B">
        <w:rPr>
          <w:rFonts w:asciiTheme="minorHAnsi" w:hAnsiTheme="minorHAnsi" w:cstheme="minorHAnsi"/>
          <w:b/>
          <w:iCs/>
          <w:color w:val="000000" w:themeColor="text1"/>
          <w:sz w:val="22"/>
          <w:szCs w:val="22"/>
        </w:rPr>
        <w:t>hatósági munkájáról, a Hivatal tevékenységéről</w:t>
      </w:r>
    </w:p>
    <w:p w14:paraId="09E68DD0" w14:textId="77777777" w:rsidR="004A67D1" w:rsidRPr="00D6380B" w:rsidRDefault="004A67D1" w:rsidP="00DE1FE5">
      <w:pPr>
        <w:pStyle w:val="Szvegtrzs"/>
        <w:rPr>
          <w:rFonts w:asciiTheme="minorHAnsi" w:hAnsiTheme="minorHAnsi" w:cstheme="minorHAnsi"/>
          <w:b/>
          <w:color w:val="000000" w:themeColor="text1"/>
          <w:sz w:val="22"/>
          <w:szCs w:val="22"/>
        </w:rPr>
      </w:pPr>
    </w:p>
    <w:p w14:paraId="6CDB248D" w14:textId="4E71F8E3" w:rsidR="004A67D1" w:rsidRPr="00D6380B" w:rsidRDefault="004A67D1" w:rsidP="00DE1FE5">
      <w:pPr>
        <w:pStyle w:val="Szvegtrzs"/>
        <w:rPr>
          <w:rFonts w:asciiTheme="minorHAnsi" w:hAnsiTheme="minorHAnsi" w:cstheme="minorHAnsi"/>
          <w:color w:val="000000" w:themeColor="text1"/>
          <w:sz w:val="22"/>
          <w:szCs w:val="22"/>
        </w:rPr>
      </w:pPr>
      <w:r w:rsidRPr="00D6380B">
        <w:rPr>
          <w:rFonts w:asciiTheme="minorHAnsi" w:hAnsiTheme="minorHAnsi" w:cstheme="minorHAnsi"/>
          <w:color w:val="000000" w:themeColor="text1"/>
          <w:sz w:val="22"/>
          <w:szCs w:val="22"/>
        </w:rPr>
        <w:t>Szombathely Megyei Jogú Város Önkormányzata Szervezeti és Működési Szabályzata 2</w:t>
      </w:r>
      <w:r w:rsidRPr="00D6380B">
        <w:rPr>
          <w:rFonts w:asciiTheme="minorHAnsi" w:hAnsiTheme="minorHAnsi" w:cstheme="minorHAnsi"/>
          <w:bCs/>
          <w:color w:val="000000" w:themeColor="text1"/>
          <w:sz w:val="22"/>
          <w:szCs w:val="22"/>
        </w:rPr>
        <w:t>2</w:t>
      </w:r>
      <w:r w:rsidRPr="00D6380B">
        <w:rPr>
          <w:rFonts w:asciiTheme="minorHAnsi" w:hAnsiTheme="minorHAnsi" w:cstheme="minorHAnsi"/>
          <w:color w:val="000000" w:themeColor="text1"/>
          <w:sz w:val="22"/>
          <w:szCs w:val="22"/>
        </w:rPr>
        <w:t>. § (4) bekezdés b) pontja értelmében a jegyző a Közgyűlésen tájékoztatást ad a hatósági munkáról, a törvényesség helyzetéről, és azokról a kihirdetett, vagy hatályba léptetett jogszabályokról, amelyek az önkormányzat, vagy a hivatal feladatkörét, hatósági hatáskörét érintik, megváltoztatják, illetve új feladatkört állapítanak meg. A Magyarország helyi önkormányzatairól szóló 2011. évi CLXXXIX. törvény (a továbbiakban: Mötv.) 81. § (3) bekezdés f) pontja alapján a jegyző évente beszámol a képviselő-testületnek a hivatal tevékenységéről. A testület a hatósági és törvényességi tájékoztató keretében a hivatal tevékenységéről folyamatosan értesül, ezért ezen tájékoztató az SZMSZ-ben foglaltakon túl a</w:t>
      </w:r>
      <w:r w:rsidR="000F24F7" w:rsidRPr="00D6380B">
        <w:rPr>
          <w:rFonts w:asciiTheme="minorHAnsi" w:hAnsiTheme="minorHAnsi" w:cstheme="minorHAnsi"/>
          <w:color w:val="000000" w:themeColor="text1"/>
          <w:sz w:val="22"/>
          <w:szCs w:val="22"/>
        </w:rPr>
        <w:t>z</w:t>
      </w:r>
      <w:r w:rsidRPr="00D6380B">
        <w:rPr>
          <w:rFonts w:asciiTheme="minorHAnsi" w:hAnsiTheme="minorHAnsi" w:cstheme="minorHAnsi"/>
          <w:color w:val="000000" w:themeColor="text1"/>
          <w:sz w:val="22"/>
          <w:szCs w:val="22"/>
        </w:rPr>
        <w:t xml:space="preserve"> Mötv. előírásainak történő megfelelést is szolgálja. E kötelezettségeknek eleget téve a Polgármesteri Hivatal belső szervezeti egységeinek vezetőivel áttekintettük a hatósági munkát és a hivatal működését, amelynek eredményeiről az alábbiakban tájékoztatom a Tisztelt Közgyűlést:</w:t>
      </w:r>
    </w:p>
    <w:p w14:paraId="7E639708" w14:textId="77777777" w:rsidR="00A310A1" w:rsidRDefault="00A310A1" w:rsidP="00DE1FE5">
      <w:pPr>
        <w:pStyle w:val="Szvegtrzs"/>
        <w:rPr>
          <w:rFonts w:asciiTheme="minorHAnsi" w:hAnsiTheme="minorHAnsi" w:cstheme="minorHAnsi"/>
          <w:color w:val="000000" w:themeColor="text1"/>
          <w:sz w:val="22"/>
          <w:szCs w:val="22"/>
        </w:rPr>
      </w:pPr>
      <w:bookmarkStart w:id="0" w:name="_Hlk152660855"/>
    </w:p>
    <w:bookmarkEnd w:id="0"/>
    <w:p w14:paraId="21B1FA31" w14:textId="77777777" w:rsidR="00D12EC6" w:rsidRDefault="00D12EC6" w:rsidP="00D12EC6">
      <w:pPr>
        <w:jc w:val="both"/>
        <w:rPr>
          <w:rFonts w:asciiTheme="minorHAnsi" w:hAnsiTheme="minorHAnsi" w:cstheme="minorHAnsi"/>
          <w:sz w:val="22"/>
          <w:szCs w:val="22"/>
        </w:rPr>
      </w:pPr>
      <w:r w:rsidRPr="00CF42FB">
        <w:rPr>
          <w:rFonts w:asciiTheme="minorHAnsi" w:hAnsiTheme="minorHAnsi" w:cstheme="minorHAnsi"/>
          <w:sz w:val="22"/>
          <w:szCs w:val="22"/>
        </w:rPr>
        <w:t xml:space="preserve">A </w:t>
      </w:r>
      <w:r w:rsidRPr="00CF42FB">
        <w:rPr>
          <w:rFonts w:asciiTheme="minorHAnsi" w:hAnsiTheme="minorHAnsi" w:cstheme="minorHAnsi"/>
          <w:b/>
          <w:sz w:val="22"/>
          <w:szCs w:val="22"/>
          <w:u w:val="single"/>
        </w:rPr>
        <w:t>Jogi és Képviselői Osztály</w:t>
      </w:r>
      <w:r w:rsidRPr="00CF42FB">
        <w:rPr>
          <w:rFonts w:asciiTheme="minorHAnsi" w:hAnsiTheme="minorHAnsi" w:cstheme="minorHAnsi"/>
          <w:sz w:val="22"/>
          <w:szCs w:val="22"/>
        </w:rPr>
        <w:t xml:space="preserve"> vezetője az alábbi tájékoztatást adja a fontosabb jogszabályváltozásokról</w:t>
      </w:r>
      <w:r>
        <w:rPr>
          <w:rFonts w:asciiTheme="minorHAnsi" w:hAnsiTheme="minorHAnsi" w:cstheme="minorHAnsi"/>
          <w:sz w:val="22"/>
          <w:szCs w:val="22"/>
        </w:rPr>
        <w:t>,</w:t>
      </w:r>
      <w:r w:rsidRPr="00CF42FB">
        <w:rPr>
          <w:rFonts w:asciiTheme="minorHAnsi" w:hAnsiTheme="minorHAnsi" w:cstheme="minorHAnsi"/>
          <w:sz w:val="22"/>
          <w:szCs w:val="22"/>
        </w:rPr>
        <w:t xml:space="preserve"> és az osztály munkájáról:</w:t>
      </w:r>
    </w:p>
    <w:p w14:paraId="43D7FC39" w14:textId="77777777" w:rsidR="00D12EC6" w:rsidRDefault="00D12EC6" w:rsidP="00D12EC6">
      <w:pPr>
        <w:jc w:val="both"/>
        <w:rPr>
          <w:rFonts w:asciiTheme="minorHAnsi" w:hAnsiTheme="minorHAnsi" w:cstheme="minorHAnsi"/>
          <w:sz w:val="22"/>
          <w:szCs w:val="22"/>
        </w:rPr>
      </w:pPr>
    </w:p>
    <w:p w14:paraId="4FF3E90D" w14:textId="77777777" w:rsidR="00D12EC6" w:rsidRDefault="00D12EC6" w:rsidP="00D12EC6">
      <w:pPr>
        <w:jc w:val="both"/>
        <w:rPr>
          <w:rFonts w:asciiTheme="minorHAnsi" w:hAnsiTheme="minorHAnsi" w:cstheme="minorHAnsi"/>
          <w:sz w:val="22"/>
          <w:szCs w:val="22"/>
        </w:rPr>
      </w:pPr>
      <w:r>
        <w:rPr>
          <w:rFonts w:asciiTheme="minorHAnsi" w:hAnsiTheme="minorHAnsi" w:cstheme="minorHAnsi"/>
          <w:sz w:val="22"/>
          <w:szCs w:val="22"/>
        </w:rPr>
        <w:t>A</w:t>
      </w:r>
      <w:r w:rsidRPr="00044950">
        <w:rPr>
          <w:rFonts w:asciiTheme="minorHAnsi" w:hAnsiTheme="minorHAnsi" w:cstheme="minorHAnsi"/>
          <w:sz w:val="22"/>
          <w:szCs w:val="22"/>
        </w:rPr>
        <w:t xml:space="preserve"> gyűlöletkeltésre alkalmas politikai reklámok visszaszorításáról, a gazdasági reklámok településképi illeszkedésének biztosításáról, valamint egyes beruházási szabályok módosításáról</w:t>
      </w:r>
      <w:r>
        <w:rPr>
          <w:rFonts w:asciiTheme="minorHAnsi" w:hAnsiTheme="minorHAnsi" w:cstheme="minorHAnsi"/>
          <w:sz w:val="22"/>
          <w:szCs w:val="22"/>
        </w:rPr>
        <w:t xml:space="preserve"> szóló 2026. évi XX. törvény 2026. október 1. napjától lehetőséget teremt arra, hogy </w:t>
      </w:r>
      <w:r w:rsidRPr="00044950">
        <w:rPr>
          <w:rFonts w:asciiTheme="minorHAnsi" w:hAnsiTheme="minorHAnsi" w:cstheme="minorHAnsi"/>
          <w:sz w:val="22"/>
          <w:szCs w:val="22"/>
        </w:rPr>
        <w:t>a helyi önkormányzat rendeletében meghatározott egyéb bel- és külterülete</w:t>
      </w:r>
      <w:r>
        <w:rPr>
          <w:rFonts w:asciiTheme="minorHAnsi" w:hAnsiTheme="minorHAnsi" w:cstheme="minorHAnsi"/>
          <w:sz w:val="22"/>
          <w:szCs w:val="22"/>
        </w:rPr>
        <w:t>n ne lehessen reklámot, reklámeszközt elhelyezni, továbbá a</w:t>
      </w:r>
      <w:r w:rsidRPr="00044950">
        <w:rPr>
          <w:rFonts w:asciiTheme="minorHAnsi" w:hAnsiTheme="minorHAnsi" w:cstheme="minorHAnsi"/>
          <w:sz w:val="22"/>
          <w:szCs w:val="22"/>
        </w:rPr>
        <w:t xml:space="preserve"> helyi önkormányzat rendeletében kizárhatja azon reklámeszközöket, amelyeken reklám nem helyezhető el.</w:t>
      </w:r>
      <w:r>
        <w:rPr>
          <w:rFonts w:asciiTheme="minorHAnsi" w:hAnsiTheme="minorHAnsi" w:cstheme="minorHAnsi"/>
          <w:sz w:val="22"/>
          <w:szCs w:val="22"/>
        </w:rPr>
        <w:t xml:space="preserve"> </w:t>
      </w:r>
      <w:r w:rsidRPr="00044950">
        <w:rPr>
          <w:rFonts w:asciiTheme="minorHAnsi" w:hAnsiTheme="minorHAnsi" w:cstheme="minorHAnsi"/>
          <w:sz w:val="22"/>
          <w:szCs w:val="22"/>
        </w:rPr>
        <w:t>Felhatalmazást kap a települési önkormányzat</w:t>
      </w:r>
      <w:r>
        <w:rPr>
          <w:rFonts w:asciiTheme="minorHAnsi" w:hAnsiTheme="minorHAnsi" w:cstheme="minorHAnsi"/>
          <w:sz w:val="22"/>
          <w:szCs w:val="22"/>
        </w:rPr>
        <w:t>,</w:t>
      </w:r>
      <w:r w:rsidRPr="00044950">
        <w:rPr>
          <w:rFonts w:asciiTheme="minorHAnsi" w:hAnsiTheme="minorHAnsi" w:cstheme="minorHAnsi"/>
          <w:sz w:val="22"/>
          <w:szCs w:val="22"/>
        </w:rPr>
        <w:t xml:space="preserve"> hogy rendeletben állapítsa meg</w:t>
      </w:r>
      <w:r>
        <w:rPr>
          <w:rFonts w:asciiTheme="minorHAnsi" w:hAnsiTheme="minorHAnsi" w:cstheme="minorHAnsi"/>
          <w:sz w:val="22"/>
          <w:szCs w:val="22"/>
        </w:rPr>
        <w:t xml:space="preserve"> </w:t>
      </w:r>
      <w:r w:rsidRPr="00044950">
        <w:rPr>
          <w:rFonts w:asciiTheme="minorHAnsi" w:hAnsiTheme="minorHAnsi" w:cstheme="minorHAnsi"/>
          <w:sz w:val="22"/>
          <w:szCs w:val="22"/>
        </w:rPr>
        <w:t>a reklám- és reklámeszköz-elhelyezési tilalommal érintett egyéb bel- és külterületeket, továbbá azon reklámeszközök körét, amelyeken reklám nem helyezhető el</w:t>
      </w:r>
      <w:r>
        <w:rPr>
          <w:rFonts w:asciiTheme="minorHAnsi" w:hAnsiTheme="minorHAnsi" w:cstheme="minorHAnsi"/>
          <w:sz w:val="22"/>
          <w:szCs w:val="22"/>
        </w:rPr>
        <w:t>.</w:t>
      </w:r>
    </w:p>
    <w:p w14:paraId="5B408976" w14:textId="77777777" w:rsidR="00D12EC6" w:rsidRDefault="00D12EC6" w:rsidP="00D12EC6">
      <w:pPr>
        <w:jc w:val="both"/>
        <w:rPr>
          <w:rFonts w:asciiTheme="minorHAnsi" w:hAnsiTheme="minorHAnsi" w:cstheme="minorHAnsi"/>
          <w:sz w:val="22"/>
          <w:szCs w:val="22"/>
        </w:rPr>
      </w:pPr>
    </w:p>
    <w:p w14:paraId="55E669BA" w14:textId="77777777" w:rsidR="00D12EC6" w:rsidRPr="008F3919" w:rsidRDefault="00D12EC6" w:rsidP="00D12EC6">
      <w:pPr>
        <w:jc w:val="both"/>
        <w:rPr>
          <w:rFonts w:asciiTheme="minorHAnsi" w:hAnsiTheme="minorHAnsi" w:cstheme="minorHAnsi"/>
          <w:sz w:val="22"/>
          <w:szCs w:val="22"/>
        </w:rPr>
      </w:pPr>
      <w:r>
        <w:rPr>
          <w:rFonts w:asciiTheme="minorHAnsi" w:hAnsiTheme="minorHAnsi" w:cstheme="minorHAnsi"/>
          <w:sz w:val="22"/>
          <w:szCs w:val="22"/>
        </w:rPr>
        <w:t>A</w:t>
      </w:r>
      <w:r w:rsidRPr="008F3919">
        <w:rPr>
          <w:rFonts w:asciiTheme="minorHAnsi" w:hAnsiTheme="minorHAnsi" w:cstheme="minorHAnsi"/>
          <w:sz w:val="22"/>
          <w:szCs w:val="22"/>
        </w:rPr>
        <w:t>z európai uniós forrásokhoz való hozzáférés érdekében szükséges egyes törvények módosításáról</w:t>
      </w:r>
      <w:r>
        <w:rPr>
          <w:rFonts w:asciiTheme="minorHAnsi" w:hAnsiTheme="minorHAnsi" w:cstheme="minorHAnsi"/>
          <w:sz w:val="22"/>
          <w:szCs w:val="22"/>
        </w:rPr>
        <w:t xml:space="preserve"> szóló 2026. évi XVIII. törvény módosította a </w:t>
      </w:r>
      <w:r w:rsidRPr="008F3919">
        <w:rPr>
          <w:rFonts w:asciiTheme="minorHAnsi" w:hAnsiTheme="minorHAnsi" w:cstheme="minorHAnsi"/>
          <w:sz w:val="22"/>
          <w:szCs w:val="22"/>
        </w:rPr>
        <w:t xml:space="preserve">Magyarország helyi önkormányzatairól szóló 2011. évi CLXXXIX. törvény </w:t>
      </w:r>
      <w:r>
        <w:rPr>
          <w:rFonts w:asciiTheme="minorHAnsi" w:hAnsiTheme="minorHAnsi" w:cstheme="minorHAnsi"/>
          <w:sz w:val="22"/>
          <w:szCs w:val="22"/>
        </w:rPr>
        <w:t>előírásait. Kimondta, hogy a</w:t>
      </w:r>
      <w:r w:rsidRPr="008F3919">
        <w:rPr>
          <w:rFonts w:asciiTheme="minorHAnsi" w:hAnsiTheme="minorHAnsi" w:cstheme="minorHAnsi"/>
          <w:sz w:val="22"/>
          <w:szCs w:val="22"/>
        </w:rPr>
        <w:t xml:space="preserve"> törvényben meghatározott kötelezettségeit megszegő önkormányzati képviselő megállapított tiszteletdíját, természetbeni juttatását a képviselő-testület – a szervezeti és működési szabályzatában meghatározottak alapján – legfeljebb tizenkét havi időtartamra csökkentheti, megvonhatja. Ismételt kötelezettségszegés esetén a csökkentés vagy a megvonás újra megállapítható.</w:t>
      </w:r>
      <w:r>
        <w:rPr>
          <w:rFonts w:asciiTheme="minorHAnsi" w:hAnsiTheme="minorHAnsi" w:cstheme="minorHAnsi"/>
          <w:sz w:val="22"/>
          <w:szCs w:val="22"/>
        </w:rPr>
        <w:t xml:space="preserve"> </w:t>
      </w:r>
      <w:r w:rsidRPr="008F3919">
        <w:rPr>
          <w:rFonts w:asciiTheme="minorHAnsi" w:hAnsiTheme="minorHAnsi" w:cstheme="minorHAnsi"/>
          <w:sz w:val="22"/>
          <w:szCs w:val="22"/>
        </w:rPr>
        <w:t>A képviselő-testület köteles a szervezeti és működési szabályzatában rendelkezni azon vagyoni szankcióról, amelyet akkor kell alkalmazni, ha az európai uniós költségvetési források felhasználásának ellenőrzéséről szóló törvény szerinti vagyonnyilatkozati feladatkörével összefüggésben eljáró Integritás Hatóság a képviselő vagyonnyilatkozat-tételi kötelezettségével összefüggésben – a képviselő méltatlanságát meg nem alapozó – kizárólag adminisztratív jellegű, ugyanakkor csekély vagy elhanyagolható jelentőséget meghaladó hiányosságot tárt fel.</w:t>
      </w:r>
    </w:p>
    <w:p w14:paraId="0372FA10" w14:textId="77777777" w:rsidR="00D12EC6" w:rsidRDefault="00D12EC6" w:rsidP="00D12EC6">
      <w:pPr>
        <w:jc w:val="both"/>
        <w:rPr>
          <w:rFonts w:asciiTheme="minorHAnsi" w:hAnsiTheme="minorHAnsi" w:cstheme="minorHAnsi"/>
          <w:sz w:val="22"/>
          <w:szCs w:val="22"/>
        </w:rPr>
      </w:pPr>
      <w:r>
        <w:rPr>
          <w:rFonts w:asciiTheme="minorHAnsi" w:hAnsiTheme="minorHAnsi" w:cstheme="minorHAnsi"/>
          <w:sz w:val="22"/>
          <w:szCs w:val="22"/>
        </w:rPr>
        <w:lastRenderedPageBreak/>
        <w:t>A méltatlanság esetköre kiegészül azzal, aki</w:t>
      </w:r>
      <w:r w:rsidRPr="008F3919">
        <w:rPr>
          <w:rFonts w:asciiTheme="minorHAnsi" w:hAnsiTheme="minorHAnsi" w:cstheme="minorHAnsi"/>
          <w:sz w:val="22"/>
          <w:szCs w:val="22"/>
        </w:rPr>
        <w:t xml:space="preserve"> a vagyonnyilatkozat-tételi kötelezettségét elmulasztja, vagy a vagyonnyilatkozatában lényeges adatot, tényt szándékosan valótlanul közölt</w:t>
      </w:r>
      <w:r>
        <w:rPr>
          <w:rFonts w:asciiTheme="minorHAnsi" w:hAnsiTheme="minorHAnsi" w:cstheme="minorHAnsi"/>
          <w:sz w:val="22"/>
          <w:szCs w:val="22"/>
        </w:rPr>
        <w:t>.</w:t>
      </w:r>
    </w:p>
    <w:p w14:paraId="6CEFE418" w14:textId="77777777" w:rsidR="00D12EC6" w:rsidRDefault="00D12EC6" w:rsidP="00D12EC6">
      <w:pPr>
        <w:jc w:val="both"/>
        <w:rPr>
          <w:rFonts w:asciiTheme="minorHAnsi" w:hAnsiTheme="minorHAnsi" w:cstheme="minorHAnsi"/>
          <w:sz w:val="22"/>
          <w:szCs w:val="22"/>
        </w:rPr>
      </w:pPr>
      <w:r>
        <w:rPr>
          <w:rFonts w:asciiTheme="minorHAnsi" w:hAnsiTheme="minorHAnsi" w:cstheme="minorHAnsi"/>
          <w:sz w:val="22"/>
          <w:szCs w:val="22"/>
        </w:rPr>
        <w:t>A</w:t>
      </w:r>
      <w:r w:rsidRPr="008F3919">
        <w:rPr>
          <w:rFonts w:asciiTheme="minorHAnsi" w:hAnsiTheme="minorHAnsi" w:cstheme="minorHAnsi"/>
          <w:sz w:val="22"/>
          <w:szCs w:val="22"/>
        </w:rPr>
        <w:t xml:space="preserve"> képviselő-testület szervezeti és működési szabályzatában legkésőbb 2026. október 31. napjáig rendelkezik</w:t>
      </w:r>
      <w:r>
        <w:rPr>
          <w:rFonts w:asciiTheme="minorHAnsi" w:hAnsiTheme="minorHAnsi" w:cstheme="minorHAnsi"/>
          <w:sz w:val="22"/>
          <w:szCs w:val="22"/>
        </w:rPr>
        <w:t xml:space="preserve"> a fenti vagyoni szankcióról. Az erre vonatkozó javaslat a Tisztelt Közgyűlés októberi ülésén fog szerepelni.</w:t>
      </w:r>
    </w:p>
    <w:p w14:paraId="4A0E53F8" w14:textId="77777777" w:rsidR="00D12EC6" w:rsidRDefault="00D12EC6" w:rsidP="00D12EC6">
      <w:pPr>
        <w:jc w:val="both"/>
        <w:rPr>
          <w:rFonts w:asciiTheme="minorHAnsi" w:hAnsiTheme="minorHAnsi" w:cstheme="minorHAnsi"/>
          <w:sz w:val="22"/>
          <w:szCs w:val="22"/>
        </w:rPr>
      </w:pPr>
    </w:p>
    <w:p w14:paraId="22B836A0" w14:textId="77777777" w:rsidR="00D12EC6" w:rsidRDefault="00D12EC6" w:rsidP="00D12EC6">
      <w:pPr>
        <w:jc w:val="both"/>
        <w:rPr>
          <w:rFonts w:asciiTheme="minorHAnsi" w:hAnsiTheme="minorHAnsi" w:cstheme="minorHAnsi"/>
          <w:sz w:val="22"/>
          <w:szCs w:val="22"/>
        </w:rPr>
      </w:pPr>
      <w:r>
        <w:rPr>
          <w:rFonts w:asciiTheme="minorHAnsi" w:hAnsiTheme="minorHAnsi" w:cstheme="minorHAnsi"/>
          <w:sz w:val="22"/>
          <w:szCs w:val="22"/>
        </w:rPr>
        <w:t xml:space="preserve">A Kormány az </w:t>
      </w:r>
      <w:r w:rsidRPr="00E1593F">
        <w:rPr>
          <w:rFonts w:asciiTheme="minorHAnsi" w:hAnsiTheme="minorHAnsi" w:cstheme="minorHAnsi"/>
          <w:sz w:val="22"/>
          <w:szCs w:val="22"/>
        </w:rPr>
        <w:t>1257/2026. (VIII. 14.) Korm. határozat</w:t>
      </w:r>
      <w:r>
        <w:rPr>
          <w:rFonts w:asciiTheme="minorHAnsi" w:hAnsiTheme="minorHAnsi" w:cstheme="minorHAnsi"/>
          <w:sz w:val="22"/>
          <w:szCs w:val="22"/>
        </w:rPr>
        <w:t>ában döntött a 3 milliárd Ft összegű</w:t>
      </w:r>
      <w:r w:rsidRPr="00E1593F">
        <w:rPr>
          <w:rFonts w:asciiTheme="minorHAnsi" w:hAnsiTheme="minorHAnsi" w:cstheme="minorHAnsi"/>
          <w:sz w:val="22"/>
          <w:szCs w:val="22"/>
        </w:rPr>
        <w:t xml:space="preserve"> Azbeszt-mentesítési Alap létrehozásáról</w:t>
      </w:r>
      <w:r>
        <w:rPr>
          <w:rFonts w:asciiTheme="minorHAnsi" w:hAnsiTheme="minorHAnsi" w:cstheme="minorHAnsi"/>
          <w:sz w:val="22"/>
          <w:szCs w:val="22"/>
        </w:rPr>
        <w:t xml:space="preserve">, majd </w:t>
      </w:r>
      <w:r w:rsidRPr="006F640A">
        <w:rPr>
          <w:rFonts w:asciiTheme="minorHAnsi" w:hAnsiTheme="minorHAnsi" w:cstheme="minorHAnsi"/>
          <w:sz w:val="22"/>
          <w:szCs w:val="22"/>
        </w:rPr>
        <w:t>a fejezeti kezelésű előirányzatok és a központi kezelésű előirányzatok kezeléséről és felhasználásáról szóló 4/2024. (IV. 11.) KTM rendelet módosításáról</w:t>
      </w:r>
      <w:r>
        <w:rPr>
          <w:rFonts w:asciiTheme="minorHAnsi" w:hAnsiTheme="minorHAnsi" w:cstheme="minorHAnsi"/>
          <w:sz w:val="22"/>
          <w:szCs w:val="22"/>
        </w:rPr>
        <w:t xml:space="preserve"> szóló </w:t>
      </w:r>
      <w:r w:rsidRPr="006F640A">
        <w:rPr>
          <w:rFonts w:asciiTheme="minorHAnsi" w:hAnsiTheme="minorHAnsi" w:cstheme="minorHAnsi"/>
          <w:sz w:val="22"/>
          <w:szCs w:val="22"/>
        </w:rPr>
        <w:t>1/2026. (IX. 2.) VTM rendelet</w:t>
      </w:r>
      <w:r>
        <w:rPr>
          <w:rFonts w:asciiTheme="minorHAnsi" w:hAnsiTheme="minorHAnsi" w:cstheme="minorHAnsi"/>
          <w:sz w:val="22"/>
          <w:szCs w:val="22"/>
        </w:rPr>
        <w:t xml:space="preserve"> szabályozta a</w:t>
      </w:r>
      <w:r w:rsidRPr="006F640A">
        <w:rPr>
          <w:rFonts w:asciiTheme="minorHAnsi" w:hAnsiTheme="minorHAnsi" w:cstheme="minorHAnsi"/>
          <w:sz w:val="22"/>
          <w:szCs w:val="22"/>
        </w:rPr>
        <w:t>z azbesztszennyezéssel érintett területek mentesítésének támogatás</w:t>
      </w:r>
      <w:r>
        <w:rPr>
          <w:rFonts w:asciiTheme="minorHAnsi" w:hAnsiTheme="minorHAnsi" w:cstheme="minorHAnsi"/>
          <w:sz w:val="22"/>
          <w:szCs w:val="22"/>
        </w:rPr>
        <w:t>ával kapcsolatos részletszabályokat. Minderről a 2026. szeptember 10-i rendkívüli ülésen kapott a Tisztelt Közgyűlés tájékoztatást.</w:t>
      </w:r>
    </w:p>
    <w:p w14:paraId="10145053" w14:textId="77777777" w:rsidR="00D12EC6" w:rsidRDefault="00D12EC6" w:rsidP="00D12EC6">
      <w:pPr>
        <w:jc w:val="both"/>
        <w:rPr>
          <w:rFonts w:asciiTheme="minorHAnsi" w:hAnsiTheme="minorHAnsi" w:cstheme="minorHAnsi"/>
          <w:sz w:val="22"/>
          <w:szCs w:val="22"/>
        </w:rPr>
      </w:pPr>
    </w:p>
    <w:p w14:paraId="765A3C77" w14:textId="77777777" w:rsidR="00D12EC6" w:rsidRDefault="00D12EC6" w:rsidP="00D12EC6">
      <w:pPr>
        <w:jc w:val="both"/>
        <w:rPr>
          <w:rFonts w:asciiTheme="minorHAnsi" w:hAnsiTheme="minorHAnsi" w:cstheme="minorHAnsi"/>
          <w:sz w:val="22"/>
          <w:szCs w:val="22"/>
        </w:rPr>
      </w:pPr>
      <w:r>
        <w:rPr>
          <w:rFonts w:asciiTheme="minorHAnsi" w:hAnsiTheme="minorHAnsi" w:cstheme="minorHAnsi"/>
          <w:sz w:val="22"/>
          <w:szCs w:val="22"/>
        </w:rPr>
        <w:t>A</w:t>
      </w:r>
      <w:r w:rsidRPr="006F640A">
        <w:rPr>
          <w:rFonts w:asciiTheme="minorHAnsi" w:hAnsiTheme="minorHAnsi" w:cstheme="minorHAnsi"/>
          <w:sz w:val="22"/>
          <w:szCs w:val="22"/>
        </w:rPr>
        <w:t xml:space="preserve"> Honvédelmi Minisztérium által nyújtott lakhatási támogatásokról szóló 19/2009. (XII. 29.) HM rendelet, valamint a lakáspénz és az egyszeri pénzbeli támogatás bevezetéséről szóló 10/2014. (VII. 25.) HM rendelet módosításáról</w:t>
      </w:r>
      <w:r>
        <w:rPr>
          <w:rFonts w:asciiTheme="minorHAnsi" w:hAnsiTheme="minorHAnsi" w:cstheme="minorHAnsi"/>
          <w:sz w:val="22"/>
          <w:szCs w:val="22"/>
        </w:rPr>
        <w:t xml:space="preserve"> szóló </w:t>
      </w:r>
      <w:r w:rsidRPr="006F640A">
        <w:rPr>
          <w:rFonts w:asciiTheme="minorHAnsi" w:hAnsiTheme="minorHAnsi" w:cstheme="minorHAnsi"/>
          <w:sz w:val="22"/>
          <w:szCs w:val="22"/>
        </w:rPr>
        <w:t>7/2026. (VIII. 25.) HM rendelet</w:t>
      </w:r>
      <w:r>
        <w:rPr>
          <w:rFonts w:asciiTheme="minorHAnsi" w:hAnsiTheme="minorHAnsi" w:cstheme="minorHAnsi"/>
          <w:sz w:val="22"/>
          <w:szCs w:val="22"/>
        </w:rPr>
        <w:t xml:space="preserve"> 2. §-a lehetővé teszi, hogy „</w:t>
      </w:r>
      <w:r w:rsidRPr="006F640A">
        <w:rPr>
          <w:rFonts w:asciiTheme="minorHAnsi" w:hAnsiTheme="minorHAnsi" w:cstheme="minorHAnsi"/>
          <w:sz w:val="22"/>
          <w:szCs w:val="22"/>
        </w:rPr>
        <w:t>A lakásellátásban nem hasznosítható önkormányzati tulajdonú, HM rendelkezésű lakás bérlőkiválasztási, bérlőkijelölési jogát a honvédelmi szervezet visszterhes vagy közfeladati célból térítésmentes megállapodás alapján a közigazgatási államtitkár előzetes engedélyével megszüntetheti, vagy más jogi személy részére az önkormányzat hozzájárulásával átruházhatja.”</w:t>
      </w:r>
    </w:p>
    <w:p w14:paraId="7ECEA9E5" w14:textId="77777777" w:rsidR="00D12EC6" w:rsidRDefault="00D12EC6" w:rsidP="00D12EC6">
      <w:pPr>
        <w:jc w:val="both"/>
        <w:rPr>
          <w:rFonts w:asciiTheme="minorHAnsi" w:hAnsiTheme="minorHAnsi" w:cstheme="minorHAnsi"/>
          <w:sz w:val="22"/>
          <w:szCs w:val="22"/>
        </w:rPr>
      </w:pPr>
    </w:p>
    <w:p w14:paraId="5958C262" w14:textId="77777777" w:rsidR="00D12EC6" w:rsidRPr="006F640A" w:rsidRDefault="00D12EC6" w:rsidP="00D12EC6">
      <w:pPr>
        <w:jc w:val="both"/>
        <w:rPr>
          <w:rFonts w:asciiTheme="minorHAnsi" w:hAnsiTheme="minorHAnsi" w:cstheme="minorHAnsi"/>
          <w:sz w:val="22"/>
          <w:szCs w:val="22"/>
        </w:rPr>
      </w:pPr>
      <w:r>
        <w:rPr>
          <w:rFonts w:asciiTheme="minorHAnsi" w:hAnsiTheme="minorHAnsi" w:cstheme="minorHAnsi"/>
          <w:sz w:val="22"/>
          <w:szCs w:val="22"/>
        </w:rPr>
        <w:t>A</w:t>
      </w:r>
      <w:r w:rsidRPr="006F640A">
        <w:rPr>
          <w:rFonts w:asciiTheme="minorHAnsi" w:hAnsiTheme="minorHAnsi" w:cstheme="minorHAnsi"/>
          <w:sz w:val="22"/>
          <w:szCs w:val="22"/>
        </w:rPr>
        <w:t xml:space="preserve"> Szociális Tüzelőanyag Program támogatási keretének felülvizsgálatáról ​</w:t>
      </w:r>
      <w:r>
        <w:rPr>
          <w:rFonts w:asciiTheme="minorHAnsi" w:hAnsiTheme="minorHAnsi" w:cstheme="minorHAnsi"/>
          <w:sz w:val="22"/>
          <w:szCs w:val="22"/>
        </w:rPr>
        <w:t xml:space="preserve">szóló </w:t>
      </w:r>
      <w:r w:rsidRPr="006F640A">
        <w:rPr>
          <w:rFonts w:asciiTheme="minorHAnsi" w:hAnsiTheme="minorHAnsi" w:cstheme="minorHAnsi"/>
          <w:sz w:val="22"/>
          <w:szCs w:val="22"/>
        </w:rPr>
        <w:t>1273/2026. (VIII. 28.) Korm. határozat</w:t>
      </w:r>
      <w:r>
        <w:rPr>
          <w:rFonts w:asciiTheme="minorHAnsi" w:hAnsiTheme="minorHAnsi" w:cstheme="minorHAnsi"/>
          <w:sz w:val="22"/>
          <w:szCs w:val="22"/>
        </w:rPr>
        <w:t xml:space="preserve">ban a Kormány </w:t>
      </w:r>
      <w:r w:rsidRPr="006F640A">
        <w:rPr>
          <w:rFonts w:asciiTheme="minorHAnsi" w:hAnsiTheme="minorHAnsi" w:cstheme="minorHAnsi"/>
          <w:sz w:val="22"/>
          <w:szCs w:val="22"/>
        </w:rPr>
        <w:t>egyetért</w:t>
      </w:r>
      <w:r>
        <w:rPr>
          <w:rFonts w:asciiTheme="minorHAnsi" w:hAnsiTheme="minorHAnsi" w:cstheme="minorHAnsi"/>
          <w:sz w:val="22"/>
          <w:szCs w:val="22"/>
        </w:rPr>
        <w:t>ett</w:t>
      </w:r>
      <w:r w:rsidRPr="006F640A">
        <w:rPr>
          <w:rFonts w:asciiTheme="minorHAnsi" w:hAnsiTheme="minorHAnsi" w:cstheme="minorHAnsi"/>
          <w:sz w:val="22"/>
          <w:szCs w:val="22"/>
        </w:rPr>
        <w:t xml:space="preserve"> a Szociális Tüzelőanyag Program támogatási keretének felülvizsgálata keretében</w:t>
      </w:r>
    </w:p>
    <w:p w14:paraId="3D25FDBF" w14:textId="77777777" w:rsidR="00D12EC6" w:rsidRPr="006F640A" w:rsidRDefault="00D12EC6" w:rsidP="00D12EC6">
      <w:pPr>
        <w:jc w:val="both"/>
        <w:rPr>
          <w:rFonts w:asciiTheme="minorHAnsi" w:hAnsiTheme="minorHAnsi" w:cstheme="minorHAnsi"/>
          <w:sz w:val="22"/>
          <w:szCs w:val="22"/>
        </w:rPr>
      </w:pPr>
      <w:r w:rsidRPr="006F640A">
        <w:rPr>
          <w:rFonts w:asciiTheme="minorHAnsi" w:hAnsiTheme="minorHAnsi" w:cstheme="minorHAnsi"/>
          <w:sz w:val="22"/>
          <w:szCs w:val="22"/>
        </w:rPr>
        <w:t>a) a 2026. évben a pályázat kiírásához szükséges támogatási forrás biztosításával 5 000 000 000 forint keretösszegig,</w:t>
      </w:r>
    </w:p>
    <w:p w14:paraId="7584618C" w14:textId="77777777" w:rsidR="00D12EC6" w:rsidRDefault="00D12EC6" w:rsidP="00D12EC6">
      <w:pPr>
        <w:jc w:val="both"/>
        <w:rPr>
          <w:rFonts w:asciiTheme="minorHAnsi" w:hAnsiTheme="minorHAnsi" w:cstheme="minorHAnsi"/>
          <w:sz w:val="22"/>
          <w:szCs w:val="22"/>
        </w:rPr>
      </w:pPr>
      <w:r w:rsidRPr="006F640A">
        <w:rPr>
          <w:rFonts w:asciiTheme="minorHAnsi" w:hAnsiTheme="minorHAnsi" w:cstheme="minorHAnsi"/>
          <w:sz w:val="22"/>
          <w:szCs w:val="22"/>
        </w:rPr>
        <w:t>b) a 2026/2027. évi és az azt követő évekre vonatkozó fűtési időszakra a támogatási keret 5 000 000 000 forintról 10 000 000 000 forintra történő emelésével</w:t>
      </w:r>
      <w:r>
        <w:rPr>
          <w:rFonts w:asciiTheme="minorHAnsi" w:hAnsiTheme="minorHAnsi" w:cstheme="minorHAnsi"/>
          <w:sz w:val="22"/>
          <w:szCs w:val="22"/>
        </w:rPr>
        <w:t>.</w:t>
      </w:r>
    </w:p>
    <w:p w14:paraId="729F3DE7" w14:textId="77777777" w:rsidR="00D12EC6" w:rsidRDefault="00D12EC6" w:rsidP="00D12EC6">
      <w:pPr>
        <w:jc w:val="both"/>
        <w:rPr>
          <w:rFonts w:asciiTheme="minorHAnsi" w:hAnsiTheme="minorHAnsi" w:cstheme="minorHAnsi"/>
          <w:sz w:val="22"/>
          <w:szCs w:val="22"/>
        </w:rPr>
      </w:pPr>
    </w:p>
    <w:p w14:paraId="6216C578" w14:textId="77777777" w:rsidR="00D12EC6" w:rsidRPr="008F3919" w:rsidRDefault="00D12EC6" w:rsidP="00D12EC6">
      <w:pPr>
        <w:jc w:val="both"/>
        <w:rPr>
          <w:rFonts w:asciiTheme="minorHAnsi" w:hAnsiTheme="minorHAnsi" w:cstheme="minorHAnsi"/>
          <w:sz w:val="22"/>
          <w:szCs w:val="22"/>
        </w:rPr>
      </w:pPr>
      <w:r>
        <w:rPr>
          <w:rFonts w:asciiTheme="minorHAnsi" w:hAnsiTheme="minorHAnsi" w:cstheme="minorHAnsi"/>
          <w:sz w:val="22"/>
          <w:szCs w:val="22"/>
        </w:rPr>
        <w:t>A</w:t>
      </w:r>
      <w:r w:rsidRPr="000119B6">
        <w:rPr>
          <w:rFonts w:asciiTheme="minorHAnsi" w:hAnsiTheme="minorHAnsi" w:cstheme="minorHAnsi"/>
          <w:sz w:val="22"/>
          <w:szCs w:val="22"/>
        </w:rPr>
        <w:t xml:space="preserve"> Magyar Kormány az Alaptörvény 17. módosításával</w:t>
      </w:r>
      <w:r>
        <w:rPr>
          <w:rFonts w:asciiTheme="minorHAnsi" w:hAnsiTheme="minorHAnsi" w:cstheme="minorHAnsi"/>
          <w:sz w:val="22"/>
          <w:szCs w:val="22"/>
        </w:rPr>
        <w:t>,</w:t>
      </w:r>
      <w:r w:rsidRPr="000119B6">
        <w:rPr>
          <w:rFonts w:asciiTheme="minorHAnsi" w:hAnsiTheme="minorHAnsi" w:cstheme="minorHAnsi"/>
          <w:sz w:val="22"/>
          <w:szCs w:val="22"/>
        </w:rPr>
        <w:t xml:space="preserve"> </w:t>
      </w:r>
      <w:r>
        <w:rPr>
          <w:rFonts w:asciiTheme="minorHAnsi" w:hAnsiTheme="minorHAnsi" w:cstheme="minorHAnsi"/>
          <w:sz w:val="22"/>
          <w:szCs w:val="22"/>
        </w:rPr>
        <w:t>valamint a</w:t>
      </w:r>
      <w:r w:rsidRPr="006F640A">
        <w:rPr>
          <w:rFonts w:asciiTheme="minorHAnsi" w:hAnsiTheme="minorHAnsi" w:cstheme="minorHAnsi"/>
          <w:sz w:val="22"/>
          <w:szCs w:val="22"/>
        </w:rPr>
        <w:t xml:space="preserve"> megye és a kormánymegbízott elnevezés alkalmazásával összefüggő egyes törvények módosításáról</w:t>
      </w:r>
      <w:r>
        <w:rPr>
          <w:rFonts w:asciiTheme="minorHAnsi" w:hAnsiTheme="minorHAnsi" w:cstheme="minorHAnsi"/>
          <w:sz w:val="22"/>
          <w:szCs w:val="22"/>
        </w:rPr>
        <w:t xml:space="preserve"> szóló </w:t>
      </w:r>
      <w:r w:rsidRPr="006F640A">
        <w:rPr>
          <w:rFonts w:asciiTheme="minorHAnsi" w:hAnsiTheme="minorHAnsi" w:cstheme="minorHAnsi"/>
          <w:sz w:val="22"/>
          <w:szCs w:val="22"/>
        </w:rPr>
        <w:t>2026. évi XLIX. törvén</w:t>
      </w:r>
      <w:r>
        <w:rPr>
          <w:rFonts w:asciiTheme="minorHAnsi" w:hAnsiTheme="minorHAnsi" w:cstheme="minorHAnsi"/>
          <w:sz w:val="22"/>
          <w:szCs w:val="22"/>
        </w:rPr>
        <w:t xml:space="preserve">nyel </w:t>
      </w:r>
      <w:r w:rsidRPr="000119B6">
        <w:rPr>
          <w:rFonts w:asciiTheme="minorHAnsi" w:hAnsiTheme="minorHAnsi" w:cstheme="minorHAnsi"/>
          <w:sz w:val="22"/>
          <w:szCs w:val="22"/>
        </w:rPr>
        <w:t>ismét a „megye” elnevezést tette hivatalossá, a főispánokat pedig kormánymegbízottaknak nevezik</w:t>
      </w:r>
      <w:r>
        <w:rPr>
          <w:rFonts w:asciiTheme="minorHAnsi" w:hAnsiTheme="minorHAnsi" w:cstheme="minorHAnsi"/>
          <w:sz w:val="22"/>
          <w:szCs w:val="22"/>
        </w:rPr>
        <w:t xml:space="preserve"> 2026. október 1. napjától</w:t>
      </w:r>
      <w:r w:rsidRPr="000119B6">
        <w:rPr>
          <w:rFonts w:asciiTheme="minorHAnsi" w:hAnsiTheme="minorHAnsi" w:cstheme="minorHAnsi"/>
          <w:sz w:val="22"/>
          <w:szCs w:val="22"/>
        </w:rPr>
        <w:t xml:space="preserve">. </w:t>
      </w:r>
    </w:p>
    <w:p w14:paraId="1EA284DB" w14:textId="77777777" w:rsidR="00D12EC6" w:rsidRDefault="00D12EC6" w:rsidP="00D12EC6">
      <w:pPr>
        <w:jc w:val="both"/>
        <w:rPr>
          <w:rFonts w:asciiTheme="minorHAnsi" w:hAnsiTheme="minorHAnsi" w:cstheme="minorHAnsi"/>
          <w:sz w:val="22"/>
          <w:szCs w:val="22"/>
        </w:rPr>
      </w:pPr>
    </w:p>
    <w:p w14:paraId="5BCF8D7D" w14:textId="77777777" w:rsidR="00D12EC6" w:rsidRDefault="00D12EC6" w:rsidP="00D12EC6">
      <w:pPr>
        <w:jc w:val="both"/>
        <w:rPr>
          <w:rFonts w:asciiTheme="minorHAnsi" w:hAnsiTheme="minorHAnsi" w:cstheme="minorHAnsi"/>
          <w:sz w:val="22"/>
          <w:szCs w:val="22"/>
        </w:rPr>
      </w:pPr>
    </w:p>
    <w:p w14:paraId="4473DCA3" w14:textId="77777777" w:rsidR="00D12EC6" w:rsidRPr="00D8428F" w:rsidRDefault="00D12EC6" w:rsidP="00D12EC6">
      <w:pPr>
        <w:jc w:val="both"/>
        <w:rPr>
          <w:rFonts w:asciiTheme="minorHAnsi" w:hAnsiTheme="minorHAnsi" w:cstheme="minorHAnsi"/>
          <w:sz w:val="22"/>
          <w:szCs w:val="22"/>
        </w:rPr>
      </w:pPr>
      <w:r w:rsidRPr="00D8428F">
        <w:rPr>
          <w:rFonts w:asciiTheme="minorHAnsi" w:hAnsiTheme="minorHAnsi" w:cstheme="minorHAnsi"/>
          <w:sz w:val="22"/>
          <w:szCs w:val="22"/>
        </w:rPr>
        <w:t xml:space="preserve">A </w:t>
      </w:r>
      <w:r w:rsidRPr="006D381E">
        <w:rPr>
          <w:rFonts w:asciiTheme="minorHAnsi" w:hAnsiTheme="minorHAnsi" w:cstheme="minorHAnsi"/>
          <w:b/>
          <w:bCs/>
          <w:sz w:val="22"/>
          <w:szCs w:val="22"/>
        </w:rPr>
        <w:t>Jogi Iroda</w:t>
      </w:r>
      <w:r w:rsidRPr="00D8428F">
        <w:rPr>
          <w:rFonts w:asciiTheme="minorHAnsi" w:hAnsiTheme="minorHAnsi" w:cstheme="minorHAnsi"/>
          <w:sz w:val="22"/>
          <w:szCs w:val="22"/>
        </w:rPr>
        <w:t xml:space="preserve"> elvégezte az Önkormányzat és a Polgármesteri Hivatal által kötött valamennyi szerződés jogi kontrollját, a vonatkozó belső utasításoknak megfelelően. A 2026. június 1. – augusztus 31. közötti időszakban </w:t>
      </w:r>
      <w:r>
        <w:rPr>
          <w:rFonts w:asciiTheme="minorHAnsi" w:hAnsiTheme="minorHAnsi" w:cstheme="minorHAnsi"/>
          <w:sz w:val="22"/>
          <w:szCs w:val="22"/>
        </w:rPr>
        <w:t>160</w:t>
      </w:r>
      <w:r w:rsidRPr="00D8428F">
        <w:rPr>
          <w:rFonts w:asciiTheme="minorHAnsi" w:hAnsiTheme="minorHAnsi" w:cstheme="minorHAnsi"/>
          <w:sz w:val="22"/>
          <w:szCs w:val="22"/>
        </w:rPr>
        <w:t xml:space="preserve"> db szerződés jogi kontrolljára került sor.</w:t>
      </w:r>
    </w:p>
    <w:p w14:paraId="2BE42618" w14:textId="77777777" w:rsidR="00D12EC6" w:rsidRPr="00D8428F" w:rsidRDefault="00D12EC6" w:rsidP="00D12EC6">
      <w:pPr>
        <w:jc w:val="both"/>
        <w:rPr>
          <w:rFonts w:asciiTheme="minorHAnsi" w:hAnsiTheme="minorHAnsi" w:cstheme="minorHAnsi"/>
          <w:sz w:val="22"/>
          <w:szCs w:val="22"/>
        </w:rPr>
      </w:pPr>
      <w:r w:rsidRPr="00D8428F">
        <w:rPr>
          <w:rFonts w:asciiTheme="minorHAnsi" w:hAnsiTheme="minorHAnsi" w:cstheme="minorHAnsi"/>
          <w:sz w:val="22"/>
          <w:szCs w:val="22"/>
        </w:rPr>
        <w:t xml:space="preserve">Az iroda gondoskodik a Közgyűlésen elfogadott normatív határozatok és megalkotott önkormányzati rendeletek kihirdetéséről. </w:t>
      </w:r>
    </w:p>
    <w:p w14:paraId="6A962821" w14:textId="77777777" w:rsidR="00D12EC6" w:rsidRPr="00AB579B" w:rsidRDefault="00D12EC6" w:rsidP="00D12EC6">
      <w:pPr>
        <w:jc w:val="both"/>
        <w:rPr>
          <w:rFonts w:asciiTheme="minorHAnsi" w:hAnsiTheme="minorHAnsi" w:cstheme="minorHAnsi"/>
          <w:sz w:val="22"/>
          <w:szCs w:val="22"/>
        </w:rPr>
      </w:pPr>
    </w:p>
    <w:p w14:paraId="1D8E69C9" w14:textId="77777777" w:rsidR="00D12EC6" w:rsidRPr="00AB579B" w:rsidRDefault="00D12EC6" w:rsidP="00D12EC6">
      <w:pPr>
        <w:jc w:val="both"/>
        <w:rPr>
          <w:rFonts w:asciiTheme="minorHAnsi" w:hAnsiTheme="minorHAnsi" w:cstheme="minorHAnsi"/>
          <w:sz w:val="22"/>
          <w:szCs w:val="22"/>
        </w:rPr>
      </w:pPr>
      <w:r w:rsidRPr="00AB579B">
        <w:rPr>
          <w:rFonts w:asciiTheme="minorHAnsi" w:hAnsiTheme="minorHAnsi" w:cstheme="minorHAnsi"/>
          <w:sz w:val="22"/>
          <w:szCs w:val="22"/>
        </w:rPr>
        <w:t>A 2026. június 18-i Közgyűlésen megalkotott alábbi önkormányzati rendelet 2026. június 18. napján kihirdetésre került:</w:t>
      </w:r>
    </w:p>
    <w:p w14:paraId="7B7CF7CB" w14:textId="77777777" w:rsidR="00D12EC6" w:rsidRPr="00AB579B" w:rsidRDefault="00D12EC6" w:rsidP="00D12EC6">
      <w:pPr>
        <w:pStyle w:val="Listaszerbekezds"/>
        <w:numPr>
          <w:ilvl w:val="0"/>
          <w:numId w:val="44"/>
        </w:numPr>
        <w:autoSpaceDE w:val="0"/>
        <w:autoSpaceDN w:val="0"/>
        <w:adjustRightInd w:val="0"/>
        <w:jc w:val="both"/>
        <w:rPr>
          <w:rFonts w:asciiTheme="minorHAnsi" w:hAnsiTheme="minorHAnsi" w:cstheme="minorHAnsi"/>
          <w:sz w:val="22"/>
          <w:szCs w:val="22"/>
        </w:rPr>
      </w:pPr>
      <w:r w:rsidRPr="00AB579B">
        <w:rPr>
          <w:rFonts w:asciiTheme="minorHAnsi" w:hAnsiTheme="minorHAnsi" w:cstheme="minorHAnsi"/>
          <w:sz w:val="22"/>
          <w:szCs w:val="22"/>
        </w:rPr>
        <w:t>Szombathely Megyei Jogú Város Önkormányzata Közgyűlésének 13/2026. (VI.18.) önkormányzati rendelete a közterület használatának szabályairól szóló 2/2011. (I.31.) önkormányzati rendelet módosításáról</w:t>
      </w:r>
    </w:p>
    <w:p w14:paraId="043B144C" w14:textId="77777777" w:rsidR="00D12EC6" w:rsidRPr="00AB579B" w:rsidRDefault="00D12EC6" w:rsidP="00D12EC6">
      <w:pPr>
        <w:jc w:val="both"/>
        <w:rPr>
          <w:rFonts w:asciiTheme="minorHAnsi" w:hAnsiTheme="minorHAnsi" w:cstheme="minorHAnsi"/>
          <w:sz w:val="22"/>
          <w:szCs w:val="22"/>
        </w:rPr>
      </w:pPr>
    </w:p>
    <w:p w14:paraId="69864A4D" w14:textId="77777777" w:rsidR="00D12EC6" w:rsidRPr="00CF42FB" w:rsidRDefault="00D12EC6" w:rsidP="00D12EC6">
      <w:pPr>
        <w:jc w:val="both"/>
        <w:rPr>
          <w:rFonts w:asciiTheme="minorHAnsi" w:hAnsiTheme="minorHAnsi" w:cstheme="minorHAnsi"/>
          <w:sz w:val="22"/>
          <w:szCs w:val="22"/>
        </w:rPr>
      </w:pPr>
      <w:r w:rsidRPr="00D8428F">
        <w:rPr>
          <w:rFonts w:asciiTheme="minorHAnsi" w:hAnsiTheme="minorHAnsi" w:cstheme="minorHAnsi"/>
          <w:sz w:val="22"/>
          <w:szCs w:val="22"/>
        </w:rPr>
        <w:t>A 2026. június 18-i rendes</w:t>
      </w:r>
      <w:r>
        <w:rPr>
          <w:rFonts w:asciiTheme="minorHAnsi" w:hAnsiTheme="minorHAnsi" w:cstheme="minorHAnsi"/>
          <w:sz w:val="22"/>
          <w:szCs w:val="22"/>
        </w:rPr>
        <w:t>,</w:t>
      </w:r>
      <w:r w:rsidRPr="00D8428F">
        <w:rPr>
          <w:rFonts w:asciiTheme="minorHAnsi" w:hAnsiTheme="minorHAnsi" w:cstheme="minorHAnsi"/>
          <w:sz w:val="22"/>
          <w:szCs w:val="22"/>
        </w:rPr>
        <w:t xml:space="preserve"> valamint a július 16-i, augusztus 31-i és szeptember 10-i rendkívüli ülésen elfogadott határozatok, a közgyűlés jegyzőkönyve, valamint a polgármester és a jegyző képviselő-testület által átruházott</w:t>
      </w:r>
      <w:r w:rsidRPr="00CF42FB">
        <w:rPr>
          <w:rFonts w:asciiTheme="minorHAnsi" w:hAnsiTheme="minorHAnsi" w:cstheme="minorHAnsi"/>
          <w:sz w:val="22"/>
          <w:szCs w:val="22"/>
        </w:rPr>
        <w:t xml:space="preserve"> hatáskörében meghozott - hatósági döntésnek nem minősülő - döntései </w:t>
      </w:r>
      <w:r>
        <w:rPr>
          <w:rFonts w:asciiTheme="minorHAnsi" w:hAnsiTheme="minorHAnsi" w:cstheme="minorHAnsi"/>
          <w:sz w:val="22"/>
          <w:szCs w:val="22"/>
        </w:rPr>
        <w:t xml:space="preserve">folyamatosan </w:t>
      </w:r>
      <w:r w:rsidRPr="00CF42FB">
        <w:rPr>
          <w:rFonts w:asciiTheme="minorHAnsi" w:hAnsiTheme="minorHAnsi" w:cstheme="minorHAnsi"/>
          <w:sz w:val="22"/>
          <w:szCs w:val="22"/>
        </w:rPr>
        <w:t>megküldésre kerül</w:t>
      </w:r>
      <w:r>
        <w:rPr>
          <w:rFonts w:asciiTheme="minorHAnsi" w:hAnsiTheme="minorHAnsi" w:cstheme="minorHAnsi"/>
          <w:sz w:val="22"/>
          <w:szCs w:val="22"/>
        </w:rPr>
        <w:t>n</w:t>
      </w:r>
      <w:r w:rsidRPr="00CF42FB">
        <w:rPr>
          <w:rFonts w:asciiTheme="minorHAnsi" w:hAnsiTheme="minorHAnsi" w:cstheme="minorHAnsi"/>
          <w:sz w:val="22"/>
          <w:szCs w:val="22"/>
        </w:rPr>
        <w:t>ek a Vas Vármegyei Kormányhivatalnak, illetve a Közgyűlésen elfogadott határozatok és a nyilvános ülés jegyzőkönyve kihirdetésre és a honlapra feltöltésre kerül</w:t>
      </w:r>
      <w:r>
        <w:rPr>
          <w:rFonts w:asciiTheme="minorHAnsi" w:hAnsiTheme="minorHAnsi" w:cstheme="minorHAnsi"/>
          <w:sz w:val="22"/>
          <w:szCs w:val="22"/>
        </w:rPr>
        <w:t>n</w:t>
      </w:r>
      <w:r w:rsidRPr="00CF42FB">
        <w:rPr>
          <w:rFonts w:asciiTheme="minorHAnsi" w:hAnsiTheme="minorHAnsi" w:cstheme="minorHAnsi"/>
          <w:sz w:val="22"/>
          <w:szCs w:val="22"/>
        </w:rPr>
        <w:t>ek.</w:t>
      </w:r>
    </w:p>
    <w:p w14:paraId="5FDD49A2" w14:textId="77777777" w:rsidR="00D12EC6" w:rsidRPr="00CF42FB" w:rsidRDefault="00D12EC6" w:rsidP="00D12EC6">
      <w:pPr>
        <w:jc w:val="both"/>
        <w:rPr>
          <w:rFonts w:asciiTheme="minorHAnsi" w:hAnsiTheme="minorHAnsi" w:cstheme="minorHAnsi"/>
          <w:sz w:val="22"/>
          <w:szCs w:val="22"/>
        </w:rPr>
      </w:pPr>
    </w:p>
    <w:p w14:paraId="475EA7A3" w14:textId="77777777" w:rsidR="00D12EC6" w:rsidRDefault="00D12EC6" w:rsidP="00D12EC6">
      <w:pPr>
        <w:jc w:val="both"/>
        <w:rPr>
          <w:rFonts w:asciiTheme="minorHAnsi" w:hAnsiTheme="minorHAnsi" w:cstheme="minorHAnsi"/>
          <w:sz w:val="22"/>
          <w:szCs w:val="22"/>
        </w:rPr>
      </w:pPr>
      <w:r w:rsidRPr="00CF42FB">
        <w:rPr>
          <w:rFonts w:asciiTheme="minorHAnsi" w:hAnsiTheme="minorHAnsi" w:cstheme="minorHAnsi"/>
          <w:sz w:val="22"/>
          <w:szCs w:val="22"/>
        </w:rPr>
        <w:t>A polgármesterre átruházott hatáskörben hozott nem hatósági döntések száma 202</w:t>
      </w:r>
      <w:r>
        <w:rPr>
          <w:rFonts w:asciiTheme="minorHAnsi" w:hAnsiTheme="minorHAnsi" w:cstheme="minorHAnsi"/>
          <w:sz w:val="22"/>
          <w:szCs w:val="22"/>
        </w:rPr>
        <w:t>6. június 1. és augusztus 31</w:t>
      </w:r>
      <w:r w:rsidRPr="00CF42FB">
        <w:rPr>
          <w:rFonts w:asciiTheme="minorHAnsi" w:hAnsiTheme="minorHAnsi" w:cstheme="minorHAnsi"/>
          <w:sz w:val="22"/>
          <w:szCs w:val="22"/>
        </w:rPr>
        <w:t xml:space="preserve">. között: </w:t>
      </w:r>
      <w:r>
        <w:rPr>
          <w:rFonts w:asciiTheme="minorHAnsi" w:hAnsiTheme="minorHAnsi" w:cstheme="minorHAnsi"/>
          <w:sz w:val="22"/>
          <w:szCs w:val="22"/>
        </w:rPr>
        <w:t>438</w:t>
      </w:r>
      <w:r w:rsidRPr="00CF42FB">
        <w:rPr>
          <w:rFonts w:asciiTheme="minorHAnsi" w:hAnsiTheme="minorHAnsi" w:cstheme="minorHAnsi"/>
          <w:sz w:val="22"/>
          <w:szCs w:val="22"/>
        </w:rPr>
        <w:t xml:space="preserve"> db</w:t>
      </w:r>
    </w:p>
    <w:p w14:paraId="09DDAEB1" w14:textId="77777777" w:rsidR="00AB579B" w:rsidRPr="00CF42FB" w:rsidRDefault="00AB579B" w:rsidP="00D12EC6">
      <w:pPr>
        <w:jc w:val="both"/>
        <w:rPr>
          <w:rFonts w:asciiTheme="minorHAnsi" w:hAnsiTheme="minorHAnsi" w:cstheme="minorHAnsi"/>
          <w:sz w:val="22"/>
          <w:szCs w:val="22"/>
        </w:rPr>
      </w:pPr>
    </w:p>
    <w:p w14:paraId="1552059D" w14:textId="77777777" w:rsidR="00D12EC6" w:rsidRPr="00CF42FB" w:rsidRDefault="00D12EC6" w:rsidP="00D12EC6">
      <w:pPr>
        <w:jc w:val="both"/>
        <w:rPr>
          <w:rFonts w:asciiTheme="minorHAnsi" w:hAnsiTheme="minorHAnsi" w:cstheme="minorHAnsi"/>
          <w:sz w:val="22"/>
          <w:szCs w:val="22"/>
        </w:rPr>
      </w:pPr>
      <w:r w:rsidRPr="00CF42FB">
        <w:rPr>
          <w:rFonts w:asciiTheme="minorHAnsi" w:hAnsiTheme="minorHAnsi" w:cstheme="minorHAnsi"/>
          <w:sz w:val="22"/>
          <w:szCs w:val="22"/>
        </w:rPr>
        <w:t>Az iroda végezte a Közgyűlés és a bizottságok hatáskörébe tartozó döntések jogi kontrollját, valamint ellátta az Önkormányzat által alapított alapítványok, közalapítványok jogszabályoknak megfelelő működésével kapcsolatos feladatokat</w:t>
      </w:r>
      <w:r>
        <w:rPr>
          <w:rFonts w:asciiTheme="minorHAnsi" w:hAnsiTheme="minorHAnsi" w:cstheme="minorHAnsi"/>
          <w:sz w:val="22"/>
          <w:szCs w:val="22"/>
        </w:rPr>
        <w:t>. Az iroda átvette az alapítványi tisztviselők vagyonnyilatkozatait, továbbá előkészítette az alapítványok beszámolóiról szóló előterjesztést a Közgyűlés szeptemberi ülésre.</w:t>
      </w:r>
    </w:p>
    <w:p w14:paraId="06AE1302" w14:textId="77777777" w:rsidR="00D12EC6" w:rsidRPr="00CF42FB" w:rsidRDefault="00D12EC6" w:rsidP="00D12EC6">
      <w:pPr>
        <w:jc w:val="both"/>
        <w:rPr>
          <w:rFonts w:asciiTheme="minorHAnsi" w:hAnsiTheme="minorHAnsi" w:cstheme="minorHAnsi"/>
          <w:sz w:val="22"/>
          <w:szCs w:val="22"/>
        </w:rPr>
      </w:pPr>
    </w:p>
    <w:p w14:paraId="5F1BE554" w14:textId="77777777" w:rsidR="00D12EC6" w:rsidRPr="00CF42FB" w:rsidRDefault="00D12EC6" w:rsidP="00D12EC6">
      <w:pPr>
        <w:jc w:val="both"/>
        <w:rPr>
          <w:rFonts w:asciiTheme="minorHAnsi" w:hAnsiTheme="minorHAnsi" w:cstheme="minorHAnsi"/>
          <w:sz w:val="22"/>
          <w:szCs w:val="22"/>
        </w:rPr>
      </w:pPr>
      <w:r w:rsidRPr="00CF42FB">
        <w:rPr>
          <w:rFonts w:asciiTheme="minorHAnsi" w:hAnsiTheme="minorHAnsi" w:cstheme="minorHAnsi"/>
          <w:sz w:val="22"/>
          <w:szCs w:val="22"/>
        </w:rPr>
        <w:lastRenderedPageBreak/>
        <w:t xml:space="preserve">A </w:t>
      </w:r>
      <w:r w:rsidRPr="00CF42FB">
        <w:rPr>
          <w:rFonts w:asciiTheme="minorHAnsi" w:hAnsiTheme="minorHAnsi" w:cstheme="minorHAnsi"/>
          <w:b/>
          <w:sz w:val="22"/>
          <w:szCs w:val="22"/>
        </w:rPr>
        <w:t>Képviselői Iroda</w:t>
      </w:r>
      <w:r w:rsidRPr="00CF42FB">
        <w:rPr>
          <w:rFonts w:asciiTheme="minorHAnsi" w:hAnsiTheme="minorHAnsi" w:cstheme="minorHAnsi"/>
          <w:sz w:val="22"/>
          <w:szCs w:val="22"/>
        </w:rPr>
        <w:t xml:space="preserve"> végezte a Közgyűlés és a bizottságok hatáskörébe tartozó döntések adminisztrációját</w:t>
      </w:r>
      <w:r>
        <w:rPr>
          <w:rFonts w:asciiTheme="minorHAnsi" w:hAnsiTheme="minorHAnsi" w:cstheme="minorHAnsi"/>
          <w:sz w:val="22"/>
          <w:szCs w:val="22"/>
        </w:rPr>
        <w:t>. Az iroda a június 30-i időpontig teljesítendő, nem bizottsági tagok vagyonnyilatkozatait átvette, továbbá ellátta a soron kívüli bírósági ülnökválasztással kapcsolatos teendőket.</w:t>
      </w:r>
    </w:p>
    <w:p w14:paraId="4C39AACC" w14:textId="77777777" w:rsidR="00D12EC6" w:rsidRDefault="00D12EC6" w:rsidP="00D12EC6">
      <w:pPr>
        <w:jc w:val="both"/>
        <w:rPr>
          <w:rFonts w:asciiTheme="minorHAnsi" w:hAnsiTheme="minorHAnsi" w:cstheme="minorHAnsi"/>
          <w:sz w:val="22"/>
          <w:szCs w:val="22"/>
        </w:rPr>
      </w:pPr>
    </w:p>
    <w:p w14:paraId="5B5A216F" w14:textId="77777777" w:rsidR="00D12EC6" w:rsidRDefault="00D12EC6" w:rsidP="00D12EC6">
      <w:pPr>
        <w:jc w:val="both"/>
        <w:rPr>
          <w:rFonts w:asciiTheme="minorHAnsi" w:hAnsiTheme="minorHAnsi" w:cstheme="minorHAnsi"/>
          <w:sz w:val="22"/>
          <w:szCs w:val="22"/>
        </w:rPr>
      </w:pPr>
      <w:r w:rsidRPr="00CF42FB">
        <w:rPr>
          <w:rFonts w:asciiTheme="minorHAnsi" w:hAnsiTheme="minorHAnsi" w:cstheme="minorHAnsi"/>
          <w:sz w:val="22"/>
          <w:szCs w:val="22"/>
        </w:rPr>
        <w:t>Az iroda elkészítette a Polgármesteri Hivatal 202</w:t>
      </w:r>
      <w:r>
        <w:rPr>
          <w:rFonts w:asciiTheme="minorHAnsi" w:hAnsiTheme="minorHAnsi" w:cstheme="minorHAnsi"/>
          <w:sz w:val="22"/>
          <w:szCs w:val="22"/>
        </w:rPr>
        <w:t>6</w:t>
      </w:r>
      <w:r w:rsidRPr="00CF42FB">
        <w:rPr>
          <w:rFonts w:asciiTheme="minorHAnsi" w:hAnsiTheme="minorHAnsi" w:cstheme="minorHAnsi"/>
          <w:sz w:val="22"/>
          <w:szCs w:val="22"/>
        </w:rPr>
        <w:t>.</w:t>
      </w:r>
      <w:r>
        <w:rPr>
          <w:rFonts w:asciiTheme="minorHAnsi" w:hAnsiTheme="minorHAnsi" w:cstheme="minorHAnsi"/>
          <w:sz w:val="22"/>
          <w:szCs w:val="22"/>
        </w:rPr>
        <w:t xml:space="preserve"> június 1. és augusztus 31</w:t>
      </w:r>
      <w:r w:rsidRPr="00CF42FB">
        <w:rPr>
          <w:rFonts w:asciiTheme="minorHAnsi" w:hAnsiTheme="minorHAnsi" w:cstheme="minorHAnsi"/>
          <w:sz w:val="22"/>
          <w:szCs w:val="22"/>
        </w:rPr>
        <w:t>. közti időszakra vonatkozó iktatókönyvek szerinti hivatali statisztikát:</w:t>
      </w:r>
    </w:p>
    <w:p w14:paraId="2BC18A8C" w14:textId="77777777" w:rsidR="00D12EC6" w:rsidRDefault="00D12EC6" w:rsidP="00D12EC6">
      <w:pPr>
        <w:jc w:val="both"/>
        <w:rPr>
          <w:rFonts w:asciiTheme="minorHAnsi" w:hAnsiTheme="minorHAnsi"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43"/>
        <w:gridCol w:w="1571"/>
        <w:gridCol w:w="1571"/>
      </w:tblGrid>
      <w:tr w:rsidR="00D12EC6" w14:paraId="2A641877" w14:textId="77777777" w:rsidTr="00254466">
        <w:trPr>
          <w:trHeight w:hRule="exact" w:val="351"/>
        </w:trPr>
        <w:tc>
          <w:tcPr>
            <w:tcW w:w="3458" w:type="pc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hideMark/>
          </w:tcPr>
          <w:p w14:paraId="3AECF3ED" w14:textId="77777777" w:rsidR="00D12EC6" w:rsidRDefault="00D12EC6" w:rsidP="00254466">
            <w:pPr>
              <w:spacing w:line="270" w:lineRule="exac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Az iktatott ügyiratok megnevezése</w:t>
            </w:r>
          </w:p>
        </w:tc>
        <w:tc>
          <w:tcPr>
            <w:tcW w:w="1542" w:type="pct"/>
            <w:gridSpan w:val="2"/>
            <w:tcBorders>
              <w:top w:val="single" w:sz="4" w:space="0" w:color="auto"/>
              <w:left w:val="single" w:sz="4" w:space="0" w:color="auto"/>
              <w:bottom w:val="single" w:sz="4" w:space="0" w:color="auto"/>
              <w:right w:val="single" w:sz="4" w:space="0" w:color="auto"/>
            </w:tcBorders>
            <w:hideMark/>
          </w:tcPr>
          <w:p w14:paraId="2F56A77C" w14:textId="77777777" w:rsidR="00D12EC6" w:rsidRDefault="00D12EC6" w:rsidP="00254466">
            <w:pPr>
              <w:spacing w:line="270" w:lineRule="exact"/>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Az iktatott ügyiratok száma</w:t>
            </w:r>
          </w:p>
        </w:tc>
      </w:tr>
      <w:tr w:rsidR="00D12EC6" w14:paraId="19CA212F" w14:textId="77777777" w:rsidTr="00254466">
        <w:trPr>
          <w:trHeight w:hRule="exact" w:val="434"/>
        </w:trPr>
        <w:tc>
          <w:tcPr>
            <w:tcW w:w="3458" w:type="pct"/>
            <w:vMerge w:val="restar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hideMark/>
          </w:tcPr>
          <w:p w14:paraId="5D0B4D98" w14:textId="77777777" w:rsidR="00D12EC6" w:rsidRDefault="00D12EC6" w:rsidP="00254466">
            <w:pPr>
              <w:spacing w:line="270" w:lineRule="exac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Ágazat</w:t>
            </w:r>
          </w:p>
        </w:tc>
        <w:tc>
          <w:tcPr>
            <w:tcW w:w="1542" w:type="pct"/>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14:paraId="15AC9B2F" w14:textId="77777777" w:rsidR="00D12EC6" w:rsidRDefault="00D12EC6" w:rsidP="00254466">
            <w:pPr>
              <w:spacing w:line="270" w:lineRule="exact"/>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2026.06.01. - 2026.08.31</w:t>
            </w:r>
          </w:p>
        </w:tc>
      </w:tr>
      <w:tr w:rsidR="00D12EC6" w14:paraId="727C646E" w14:textId="77777777" w:rsidTr="00254466">
        <w:trPr>
          <w:trHeight w:hRule="exact" w:val="2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67CA02" w14:textId="77777777" w:rsidR="00D12EC6" w:rsidRDefault="00D12EC6" w:rsidP="00254466">
            <w:pPr>
              <w:rPr>
                <w:rFonts w:asciiTheme="minorHAnsi" w:hAnsiTheme="minorHAnsi" w:cstheme="minorHAnsi"/>
                <w:b/>
                <w:color w:val="000000" w:themeColor="text1"/>
                <w:sz w:val="22"/>
                <w:szCs w:val="22"/>
              </w:rPr>
            </w:pPr>
          </w:p>
        </w:tc>
        <w:tc>
          <w:tcPr>
            <w:tcW w:w="771"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14:paraId="7ABDA8EE" w14:textId="77777777" w:rsidR="00D12EC6" w:rsidRDefault="00D12EC6" w:rsidP="00254466">
            <w:pPr>
              <w:spacing w:line="27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Főszám</w:t>
            </w:r>
          </w:p>
        </w:tc>
        <w:tc>
          <w:tcPr>
            <w:tcW w:w="771"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14:paraId="5906BC8D" w14:textId="77777777" w:rsidR="00D12EC6" w:rsidRDefault="00D12EC6" w:rsidP="00254466">
            <w:pPr>
              <w:spacing w:line="27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Alszám</w:t>
            </w:r>
          </w:p>
        </w:tc>
      </w:tr>
      <w:tr w:rsidR="00D12EC6" w14:paraId="05385F31" w14:textId="77777777" w:rsidTr="00254466">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2925CFCA" w14:textId="77777777" w:rsidR="00D12EC6" w:rsidRDefault="00D12EC6" w:rsidP="00254466">
            <w:pPr>
              <w:spacing w:line="230" w:lineRule="exac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A) PÉNZÜGYEK</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AA14DBA" w14:textId="77777777" w:rsidR="00D12EC6" w:rsidRDefault="00D12EC6" w:rsidP="00254466">
            <w:pPr>
              <w:tabs>
                <w:tab w:val="center" w:pos="580"/>
                <w:tab w:val="right" w:pos="1160"/>
              </w:tabs>
              <w:spacing w:line="23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12096</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92FAE24" w14:textId="77777777" w:rsidR="00D12EC6" w:rsidRDefault="00D12EC6" w:rsidP="00254466">
            <w:pPr>
              <w:tabs>
                <w:tab w:val="center" w:pos="580"/>
                <w:tab w:val="right" w:pos="1160"/>
              </w:tabs>
              <w:spacing w:line="230" w:lineRule="exact"/>
              <w:jc w:val="right"/>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2230</w:t>
            </w:r>
          </w:p>
        </w:tc>
      </w:tr>
      <w:tr w:rsidR="00D12EC6" w14:paraId="3322568C" w14:textId="77777777" w:rsidTr="00254466">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5EA8928C" w14:textId="77777777" w:rsidR="00D12EC6" w:rsidRDefault="00D12EC6" w:rsidP="00254466">
            <w:pPr>
              <w:spacing w:line="230" w:lineRule="exact"/>
              <w:ind w:left="-1143"/>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A.1. Adóigazgatási ügyek</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40AE419" w14:textId="77777777" w:rsidR="00D12EC6" w:rsidRDefault="00D12EC6" w:rsidP="00254466">
            <w:pPr>
              <w:tabs>
                <w:tab w:val="center" w:pos="580"/>
                <w:tab w:val="right" w:pos="1160"/>
              </w:tabs>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12096</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30DD4164" w14:textId="77777777" w:rsidR="00D12EC6" w:rsidRDefault="00D12EC6" w:rsidP="00254466">
            <w:pPr>
              <w:tabs>
                <w:tab w:val="center" w:pos="580"/>
                <w:tab w:val="right" w:pos="1160"/>
              </w:tabs>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2230</w:t>
            </w:r>
          </w:p>
        </w:tc>
      </w:tr>
      <w:tr w:rsidR="00D12EC6" w14:paraId="5AA942D8" w14:textId="77777777" w:rsidTr="00254466">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475EFBB2" w14:textId="77777777" w:rsidR="00D12EC6" w:rsidRDefault="00D12EC6" w:rsidP="00254466">
            <w:pPr>
              <w:spacing w:line="230" w:lineRule="exac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B) EGÉSZSÉGÜGYI IGAZGATÁS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1EAB668" w14:textId="77777777" w:rsidR="00D12EC6" w:rsidRDefault="00D12EC6" w:rsidP="00254466">
            <w:pPr>
              <w:spacing w:line="23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1</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46465FC" w14:textId="77777777" w:rsidR="00D12EC6" w:rsidRDefault="00D12EC6" w:rsidP="00254466">
            <w:pPr>
              <w:spacing w:line="23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59</w:t>
            </w:r>
          </w:p>
        </w:tc>
      </w:tr>
      <w:tr w:rsidR="00D12EC6" w14:paraId="0C3593B3" w14:textId="77777777" w:rsidTr="00254466">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2A76518E" w14:textId="77777777" w:rsidR="00D12EC6" w:rsidRDefault="00D12EC6" w:rsidP="00254466">
            <w:pPr>
              <w:spacing w:line="230" w:lineRule="exac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C) SZOCIÁLIS IGAZGATÁS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8237C72" w14:textId="77777777" w:rsidR="00D12EC6" w:rsidRDefault="00D12EC6" w:rsidP="00254466">
            <w:pPr>
              <w:spacing w:line="23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1170</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469DC4F" w14:textId="77777777" w:rsidR="00D12EC6" w:rsidRDefault="00D12EC6" w:rsidP="00254466">
            <w:pPr>
              <w:spacing w:line="23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3421</w:t>
            </w:r>
          </w:p>
        </w:tc>
      </w:tr>
      <w:tr w:rsidR="00D12EC6" w14:paraId="62343BB0" w14:textId="77777777" w:rsidTr="00254466">
        <w:trPr>
          <w:trHeight w:val="41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7E6FFB10" w14:textId="77777777" w:rsidR="00D12EC6" w:rsidRDefault="00D12EC6" w:rsidP="00254466">
            <w:pPr>
              <w:spacing w:line="230" w:lineRule="exac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E) KÖRNYEZETVÉDELMI, ÉPÍTÉSI ÜGYEK, TELEPÜLÉSRENDEZÉS, TERÜLETRENDEZÉS ÉS KOMMUNÁLIS IGAZGATÁS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8FF8821" w14:textId="77777777" w:rsidR="00D12EC6" w:rsidRDefault="00D12EC6" w:rsidP="00254466">
            <w:pPr>
              <w:spacing w:line="23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451</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E162271" w14:textId="77777777" w:rsidR="00D12EC6" w:rsidRDefault="00D12EC6" w:rsidP="00254466">
            <w:pPr>
              <w:spacing w:line="23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1885</w:t>
            </w:r>
          </w:p>
        </w:tc>
      </w:tr>
      <w:tr w:rsidR="00D12EC6" w14:paraId="0DFD9E76" w14:textId="77777777" w:rsidTr="00254466">
        <w:trPr>
          <w:trHeight w:hRule="exact" w:val="254"/>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08E2CBD9" w14:textId="77777777" w:rsidR="00D12EC6" w:rsidRDefault="00D12EC6" w:rsidP="00254466">
            <w:pPr>
              <w:spacing w:line="230" w:lineRule="exact"/>
              <w:ind w:left="-1143"/>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E.1. Környezet- és természetvédelem</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FB2EF70"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66</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E9890F4"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204</w:t>
            </w:r>
          </w:p>
        </w:tc>
      </w:tr>
      <w:tr w:rsidR="00D12EC6" w14:paraId="0866661D" w14:textId="77777777" w:rsidTr="00254466">
        <w:trPr>
          <w:trHeight w:val="282"/>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55B4C2B9" w14:textId="77777777" w:rsidR="00D12EC6" w:rsidRDefault="00D12EC6" w:rsidP="00254466">
            <w:pPr>
              <w:spacing w:line="230" w:lineRule="exact"/>
              <w:ind w:left="-1143"/>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E.2. Építésügyek, településrendezés, területrendezés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29F1358"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74</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BB5CC2A"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487</w:t>
            </w:r>
          </w:p>
        </w:tc>
      </w:tr>
      <w:tr w:rsidR="00D12EC6" w14:paraId="754C6B97" w14:textId="77777777" w:rsidTr="00254466">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5B682DF1" w14:textId="77777777" w:rsidR="00D12EC6" w:rsidRDefault="00D12EC6" w:rsidP="00254466">
            <w:pPr>
              <w:spacing w:line="230" w:lineRule="exact"/>
              <w:ind w:left="-1143"/>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E.3 Építésügy</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6B7545C" w14:textId="77777777" w:rsidR="00D12EC6" w:rsidRDefault="00D12EC6" w:rsidP="00254466">
            <w:pPr>
              <w:spacing w:line="230" w:lineRule="exact"/>
              <w:jc w:val="right"/>
              <w:rPr>
                <w:rFonts w:asciiTheme="minorHAnsi" w:hAnsiTheme="minorHAnsi" w:cstheme="minorHAnsi"/>
                <w:color w:val="000000" w:themeColor="text1"/>
                <w:sz w:val="22"/>
                <w:szCs w:val="22"/>
              </w:rPr>
            </w:pP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22C3726" w14:textId="77777777" w:rsidR="00D12EC6" w:rsidRDefault="00D12EC6" w:rsidP="00254466">
            <w:pPr>
              <w:spacing w:line="230" w:lineRule="exact"/>
              <w:jc w:val="right"/>
              <w:rPr>
                <w:rFonts w:asciiTheme="minorHAnsi" w:hAnsiTheme="minorHAnsi" w:cstheme="minorHAnsi"/>
                <w:color w:val="000000" w:themeColor="text1"/>
                <w:sz w:val="22"/>
                <w:szCs w:val="22"/>
              </w:rPr>
            </w:pPr>
          </w:p>
        </w:tc>
      </w:tr>
      <w:tr w:rsidR="00D12EC6" w14:paraId="32BBE6A2" w14:textId="77777777" w:rsidTr="00254466">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0FC8884E" w14:textId="77777777" w:rsidR="00D12EC6" w:rsidRDefault="00D12EC6" w:rsidP="00254466">
            <w:pPr>
              <w:spacing w:line="230" w:lineRule="exact"/>
              <w:ind w:left="-1143"/>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E.4 Kommunális ügyek</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B21D9E7"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311</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CB123EB"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1194</w:t>
            </w:r>
          </w:p>
        </w:tc>
      </w:tr>
      <w:tr w:rsidR="00D12EC6" w14:paraId="51525CCC" w14:textId="77777777" w:rsidTr="00254466">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6D8B9CDB" w14:textId="77777777" w:rsidR="00D12EC6" w:rsidRDefault="00D12EC6" w:rsidP="00254466">
            <w:pPr>
              <w:spacing w:line="230" w:lineRule="exac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F) KÖZLEKEDÉS ÉS HÍRKÖZLÉSI IGAZGATÁS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00D6CC1" w14:textId="77777777" w:rsidR="00D12EC6" w:rsidRDefault="00D12EC6" w:rsidP="00254466">
            <w:pPr>
              <w:spacing w:line="23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297</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3E11F0DE" w14:textId="77777777" w:rsidR="00D12EC6" w:rsidRDefault="00D12EC6" w:rsidP="00254466">
            <w:pPr>
              <w:spacing w:line="23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1735</w:t>
            </w:r>
          </w:p>
        </w:tc>
      </w:tr>
      <w:tr w:rsidR="00D12EC6" w14:paraId="5A3B5D3A" w14:textId="77777777" w:rsidTr="00254466">
        <w:trPr>
          <w:trHeight w:hRule="exact" w:val="311"/>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5FBEEA61" w14:textId="77777777" w:rsidR="00D12EC6" w:rsidRDefault="00D12EC6" w:rsidP="00254466">
            <w:pPr>
              <w:spacing w:line="230" w:lineRule="exac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G) VÍZÜGYI IGAZGATÁS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3A327723" w14:textId="77777777" w:rsidR="00D12EC6" w:rsidRDefault="00D12EC6" w:rsidP="00254466">
            <w:pPr>
              <w:spacing w:line="23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2</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3D1142C5" w14:textId="77777777" w:rsidR="00D12EC6" w:rsidRDefault="00D12EC6" w:rsidP="00254466">
            <w:pPr>
              <w:spacing w:line="23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27</w:t>
            </w:r>
          </w:p>
        </w:tc>
      </w:tr>
      <w:tr w:rsidR="00D12EC6" w14:paraId="1ECC0C6D" w14:textId="77777777" w:rsidTr="00254466">
        <w:trPr>
          <w:trHeight w:val="274"/>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327455DC" w14:textId="77777777" w:rsidR="00D12EC6" w:rsidRDefault="00D12EC6" w:rsidP="00254466">
            <w:pPr>
              <w:spacing w:line="230" w:lineRule="exac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H) ÖNKORMÁNYZATI, IGAZSÁGÜGYI ÉS RENDÉSZETI IGAZGATÁS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340E9FF4" w14:textId="77777777" w:rsidR="00D12EC6" w:rsidRDefault="00D12EC6" w:rsidP="00254466">
            <w:pPr>
              <w:spacing w:line="23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1375</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301B34F9" w14:textId="77777777" w:rsidR="00D12EC6" w:rsidRDefault="00D12EC6" w:rsidP="00254466">
            <w:pPr>
              <w:spacing w:line="23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5523</w:t>
            </w:r>
          </w:p>
        </w:tc>
      </w:tr>
      <w:tr w:rsidR="00D12EC6" w14:paraId="48778685" w14:textId="77777777" w:rsidTr="00254466">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15056E84" w14:textId="77777777" w:rsidR="00D12EC6" w:rsidRDefault="00D12EC6" w:rsidP="00254466">
            <w:pPr>
              <w:spacing w:line="230" w:lineRule="exact"/>
              <w:ind w:left="-1143"/>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H.1. Anyakönyvi és állampolgársági ügyek</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C6D8B48"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646</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1850E03"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1219</w:t>
            </w:r>
          </w:p>
        </w:tc>
      </w:tr>
      <w:tr w:rsidR="00D12EC6" w14:paraId="43C9715A" w14:textId="77777777" w:rsidTr="00254466">
        <w:trPr>
          <w:trHeight w:val="485"/>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2C7078B4" w14:textId="77777777" w:rsidR="00D12EC6" w:rsidRDefault="00D12EC6" w:rsidP="00254466">
            <w:pPr>
              <w:spacing w:line="230" w:lineRule="exact"/>
              <w:ind w:left="-1143"/>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H.2. A polgárok személyi adatainak, lakcímének nyilvántartásával és a központi címregiszterrel kapcsolatos ügyek</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1D369CE"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0</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68EEA90"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84</w:t>
            </w:r>
          </w:p>
        </w:tc>
      </w:tr>
      <w:tr w:rsidR="00D12EC6" w14:paraId="2E560571" w14:textId="77777777" w:rsidTr="00254466">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220E57C6" w14:textId="77777777" w:rsidR="00D12EC6" w:rsidRDefault="00D12EC6" w:rsidP="00254466">
            <w:pPr>
              <w:spacing w:line="230" w:lineRule="exact"/>
              <w:ind w:left="-1143"/>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H.3. A Választásokkal kapcsolatos ügyek</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B4A04C0"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0</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1A4E79C"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2</w:t>
            </w:r>
          </w:p>
        </w:tc>
      </w:tr>
      <w:tr w:rsidR="00D12EC6" w14:paraId="61F10FF8" w14:textId="77777777" w:rsidTr="00254466">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351B9B9E" w14:textId="77777777" w:rsidR="00D12EC6" w:rsidRDefault="00D12EC6" w:rsidP="00254466">
            <w:pPr>
              <w:spacing w:line="230" w:lineRule="exact"/>
              <w:ind w:left="-1143"/>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H.4. Rendőrségi ügyek</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F2DBA06" w14:textId="77777777" w:rsidR="00D12EC6" w:rsidRDefault="00D12EC6" w:rsidP="00254466">
            <w:pPr>
              <w:spacing w:line="230" w:lineRule="exact"/>
              <w:jc w:val="right"/>
              <w:rPr>
                <w:rFonts w:asciiTheme="minorHAnsi" w:hAnsiTheme="minorHAnsi" w:cstheme="minorHAnsi"/>
                <w:color w:val="000000" w:themeColor="text1"/>
                <w:sz w:val="22"/>
                <w:szCs w:val="22"/>
              </w:rPr>
            </w:pP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8467487" w14:textId="77777777" w:rsidR="00D12EC6" w:rsidRDefault="00D12EC6" w:rsidP="00254466">
            <w:pPr>
              <w:spacing w:line="230" w:lineRule="exact"/>
              <w:jc w:val="right"/>
              <w:rPr>
                <w:rFonts w:asciiTheme="minorHAnsi" w:hAnsiTheme="minorHAnsi" w:cstheme="minorHAnsi"/>
                <w:color w:val="000000" w:themeColor="text1"/>
                <w:sz w:val="22"/>
                <w:szCs w:val="22"/>
              </w:rPr>
            </w:pPr>
          </w:p>
        </w:tc>
      </w:tr>
      <w:tr w:rsidR="00D12EC6" w14:paraId="3E5E35AE" w14:textId="77777777" w:rsidTr="00254466">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77FE8E62" w14:textId="77777777" w:rsidR="00D12EC6" w:rsidRDefault="00D12EC6" w:rsidP="00254466">
            <w:pPr>
              <w:spacing w:line="230" w:lineRule="exact"/>
              <w:ind w:left="-1143"/>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H.7. Igazságügyi igazgatás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BA93804"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24</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5D6D961"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178</w:t>
            </w:r>
          </w:p>
        </w:tc>
      </w:tr>
      <w:tr w:rsidR="00D12EC6" w14:paraId="0C353739" w14:textId="77777777" w:rsidTr="00254466">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3F3E2D14" w14:textId="77777777" w:rsidR="00D12EC6" w:rsidRDefault="00D12EC6" w:rsidP="00254466">
            <w:pPr>
              <w:spacing w:line="230" w:lineRule="exact"/>
              <w:ind w:left="-1143"/>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H.8. Egyéb igazgatási ügyek</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F541C13"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704</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8C5ED80"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4019</w:t>
            </w:r>
          </w:p>
        </w:tc>
      </w:tr>
      <w:tr w:rsidR="00D12EC6" w14:paraId="05F70F59" w14:textId="77777777" w:rsidTr="00254466">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70943283" w14:textId="77777777" w:rsidR="00D12EC6" w:rsidRDefault="00D12EC6" w:rsidP="00254466">
            <w:pPr>
              <w:spacing w:line="230" w:lineRule="exac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I) LAKÁSÜGYEK</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062BD43" w14:textId="77777777" w:rsidR="00D12EC6" w:rsidRDefault="00D12EC6" w:rsidP="00254466">
            <w:pPr>
              <w:spacing w:line="23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254</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7035594" w14:textId="77777777" w:rsidR="00D12EC6" w:rsidRDefault="00D12EC6" w:rsidP="00254466">
            <w:pPr>
              <w:spacing w:line="23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2249</w:t>
            </w:r>
          </w:p>
        </w:tc>
      </w:tr>
      <w:tr w:rsidR="00D12EC6" w14:paraId="1B736AB0" w14:textId="77777777" w:rsidTr="00254466">
        <w:trPr>
          <w:trHeight w:hRule="exact" w:val="274"/>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72147F81" w14:textId="77777777" w:rsidR="00D12EC6" w:rsidRDefault="00D12EC6" w:rsidP="00254466">
            <w:pPr>
              <w:spacing w:line="230" w:lineRule="exac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J) GYERMEKVÉDELMI ÉS GYÁMÜGYI IGAZGATÁS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76C5E38" w14:textId="77777777" w:rsidR="00D12EC6" w:rsidRDefault="00D12EC6" w:rsidP="00254466">
            <w:pPr>
              <w:spacing w:line="23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44</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3367429E" w14:textId="77777777" w:rsidR="00D12EC6" w:rsidRDefault="00D12EC6" w:rsidP="00254466">
            <w:pPr>
              <w:spacing w:line="23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1027</w:t>
            </w:r>
          </w:p>
        </w:tc>
      </w:tr>
      <w:tr w:rsidR="00D12EC6" w14:paraId="35A3226F" w14:textId="77777777" w:rsidTr="00254466">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35D099C3" w14:textId="77777777" w:rsidR="00D12EC6" w:rsidRDefault="00D12EC6" w:rsidP="00254466">
            <w:pPr>
              <w:spacing w:line="230" w:lineRule="exac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K) IPARI IGAZGATÁS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EA78DAE" w14:textId="77777777" w:rsidR="00D12EC6" w:rsidRDefault="00D12EC6" w:rsidP="00254466">
            <w:pPr>
              <w:spacing w:line="23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18</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CF31CC3" w14:textId="77777777" w:rsidR="00D12EC6" w:rsidRDefault="00D12EC6" w:rsidP="00254466">
            <w:pPr>
              <w:spacing w:line="23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35</w:t>
            </w:r>
          </w:p>
        </w:tc>
      </w:tr>
      <w:tr w:rsidR="00D12EC6" w14:paraId="52B552A4" w14:textId="77777777" w:rsidTr="00254466">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4E6CBBA3" w14:textId="77777777" w:rsidR="00D12EC6" w:rsidRDefault="00D12EC6" w:rsidP="00254466">
            <w:pPr>
              <w:spacing w:line="230" w:lineRule="exac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L) KERESKEDELMI IGAZGATÁS, TURISZTIKA</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3C6748B6" w14:textId="77777777" w:rsidR="00D12EC6" w:rsidRDefault="00D12EC6" w:rsidP="00254466">
            <w:pPr>
              <w:spacing w:line="23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99</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15D488E" w14:textId="77777777" w:rsidR="00D12EC6" w:rsidRDefault="00D12EC6" w:rsidP="00254466">
            <w:pPr>
              <w:spacing w:line="23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485</w:t>
            </w:r>
          </w:p>
        </w:tc>
      </w:tr>
      <w:tr w:rsidR="00D12EC6" w14:paraId="62479613" w14:textId="77777777" w:rsidTr="00254466">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11303C5E" w14:textId="77777777" w:rsidR="00D12EC6" w:rsidRDefault="00D12EC6" w:rsidP="00254466">
            <w:pPr>
              <w:spacing w:line="230" w:lineRule="exac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M) FÖLDMŰVELÉSÜGY, ÁLLAT- ÉS NÖVÉNYEGÉSZSÉGÜGYI IGAZGATÁS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2888D03" w14:textId="77777777" w:rsidR="00D12EC6" w:rsidRDefault="00D12EC6" w:rsidP="00254466">
            <w:pPr>
              <w:spacing w:line="23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96</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B965BAB" w14:textId="77777777" w:rsidR="00D12EC6" w:rsidRDefault="00D12EC6" w:rsidP="00254466">
            <w:pPr>
              <w:spacing w:line="23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1112</w:t>
            </w:r>
          </w:p>
        </w:tc>
      </w:tr>
      <w:tr w:rsidR="00D12EC6" w14:paraId="4B10613A" w14:textId="77777777" w:rsidTr="00254466">
        <w:trPr>
          <w:trHeight w:hRule="exact" w:val="284"/>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6F553768" w14:textId="77777777" w:rsidR="00D12EC6" w:rsidRDefault="00D12EC6" w:rsidP="00254466">
            <w:pPr>
              <w:spacing w:line="230" w:lineRule="exac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P) KÖZOKTATÁSI ÉS MŰVELŐDÉSÜGYI IGAZGATÁS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333B8F30" w14:textId="77777777" w:rsidR="00D12EC6" w:rsidRDefault="00D12EC6" w:rsidP="00254466">
            <w:pPr>
              <w:spacing w:line="23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12</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EF0E867" w14:textId="77777777" w:rsidR="00D12EC6" w:rsidRDefault="00D12EC6" w:rsidP="00254466">
            <w:pPr>
              <w:spacing w:line="23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101</w:t>
            </w:r>
          </w:p>
        </w:tc>
      </w:tr>
      <w:tr w:rsidR="00D12EC6" w14:paraId="73D1300D" w14:textId="77777777" w:rsidTr="00254466">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4E6ED58C" w14:textId="77777777" w:rsidR="00D12EC6" w:rsidRDefault="00D12EC6" w:rsidP="00254466">
            <w:pPr>
              <w:spacing w:line="230" w:lineRule="exac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R) SPORTÜGYEK</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D032FC8" w14:textId="77777777" w:rsidR="00D12EC6" w:rsidRDefault="00D12EC6" w:rsidP="00254466">
            <w:pPr>
              <w:spacing w:line="230" w:lineRule="exact"/>
              <w:jc w:val="right"/>
              <w:rPr>
                <w:rFonts w:asciiTheme="minorHAnsi" w:hAnsiTheme="minorHAnsi" w:cstheme="minorHAnsi"/>
                <w:b/>
                <w:color w:val="000000" w:themeColor="text1"/>
                <w:sz w:val="22"/>
                <w:szCs w:val="22"/>
              </w:rPr>
            </w:pP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E4CCFEA" w14:textId="77777777" w:rsidR="00D12EC6" w:rsidRDefault="00D12EC6" w:rsidP="00254466">
            <w:pPr>
              <w:spacing w:line="230" w:lineRule="exact"/>
              <w:jc w:val="right"/>
              <w:rPr>
                <w:rFonts w:asciiTheme="minorHAnsi" w:hAnsiTheme="minorHAnsi" w:cstheme="minorHAnsi"/>
                <w:b/>
                <w:color w:val="000000" w:themeColor="text1"/>
                <w:sz w:val="22"/>
                <w:szCs w:val="22"/>
              </w:rPr>
            </w:pPr>
          </w:p>
        </w:tc>
      </w:tr>
      <w:tr w:rsidR="00D12EC6" w14:paraId="09A2D46B" w14:textId="77777777" w:rsidTr="00254466">
        <w:trPr>
          <w:trHeight w:val="249"/>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3B2D6014" w14:textId="77777777" w:rsidR="00D12EC6" w:rsidRDefault="00D12EC6" w:rsidP="00254466">
            <w:pPr>
              <w:spacing w:line="230" w:lineRule="exac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U) ÖNKORMÁNYZATI ÉS ÁLTALÁNOS IGAZGATÁSI ÜGYEK</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6CBB4C2" w14:textId="77777777" w:rsidR="00D12EC6" w:rsidRDefault="00D12EC6" w:rsidP="00254466">
            <w:pPr>
              <w:spacing w:line="23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631</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FE259FB" w14:textId="77777777" w:rsidR="00D12EC6" w:rsidRDefault="00D12EC6" w:rsidP="00254466">
            <w:pPr>
              <w:spacing w:line="23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8139</w:t>
            </w:r>
          </w:p>
        </w:tc>
      </w:tr>
      <w:tr w:rsidR="00D12EC6" w14:paraId="787182EC" w14:textId="77777777" w:rsidTr="00254466">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46BBC55E" w14:textId="77777777" w:rsidR="00D12EC6" w:rsidRDefault="00D12EC6" w:rsidP="00254466">
            <w:pPr>
              <w:spacing w:line="230" w:lineRule="exact"/>
              <w:ind w:left="-1143"/>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U.1. Képviselő-testület iratai</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C8F7F57"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0</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814FE6E"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50</w:t>
            </w:r>
          </w:p>
        </w:tc>
      </w:tr>
      <w:tr w:rsidR="00D12EC6" w14:paraId="06D98158" w14:textId="77777777" w:rsidTr="00254466">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35B88415" w14:textId="77777777" w:rsidR="00D12EC6" w:rsidRDefault="00D12EC6" w:rsidP="00254466">
            <w:pPr>
              <w:spacing w:line="230" w:lineRule="exact"/>
              <w:ind w:left="-1143"/>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U.2. Kisebbségi önkormányzat iratai</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2AFE649"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31222B07"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w:t>
            </w:r>
          </w:p>
        </w:tc>
      </w:tr>
      <w:tr w:rsidR="00D12EC6" w14:paraId="586B621A" w14:textId="77777777" w:rsidTr="00254466">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6143B042" w14:textId="77777777" w:rsidR="00D12EC6" w:rsidRDefault="00D12EC6" w:rsidP="00254466">
            <w:pPr>
              <w:spacing w:line="230" w:lineRule="exact"/>
              <w:ind w:left="-1143"/>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U.3. Szervezet, működés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CCDC304"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200</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CBF77FF"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2072</w:t>
            </w:r>
          </w:p>
        </w:tc>
      </w:tr>
      <w:tr w:rsidR="00D12EC6" w14:paraId="6C9564F0" w14:textId="77777777" w:rsidTr="00254466">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2A9F7203" w14:textId="77777777" w:rsidR="00D12EC6" w:rsidRDefault="00D12EC6" w:rsidP="00254466">
            <w:pPr>
              <w:spacing w:line="230" w:lineRule="exact"/>
              <w:ind w:left="-1143"/>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U.4. Iratkezelés, ügyvitel</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1E5AC84"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2</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3180C1C"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63</w:t>
            </w:r>
          </w:p>
        </w:tc>
      </w:tr>
      <w:tr w:rsidR="00D12EC6" w14:paraId="0B8B59EA" w14:textId="77777777" w:rsidTr="00254466">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3A4E3211" w14:textId="77777777" w:rsidR="00D12EC6" w:rsidRDefault="00D12EC6" w:rsidP="00254466">
            <w:pPr>
              <w:spacing w:line="230" w:lineRule="exact"/>
              <w:ind w:left="-1143"/>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U.5. Személyzeti, bér- és munkaügyek</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4E378C9"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5</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59DA338"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1813</w:t>
            </w:r>
          </w:p>
        </w:tc>
      </w:tr>
      <w:tr w:rsidR="00D12EC6" w14:paraId="620588A0" w14:textId="77777777" w:rsidTr="00254466">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7C050CD1" w14:textId="77777777" w:rsidR="00D12EC6" w:rsidRDefault="00D12EC6" w:rsidP="00254466">
            <w:pPr>
              <w:spacing w:line="230" w:lineRule="exact"/>
              <w:ind w:left="-1143"/>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U.6. Pénz- és vagyonkezelés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8C9B193"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421</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CAE33CA"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4120</w:t>
            </w:r>
          </w:p>
        </w:tc>
      </w:tr>
      <w:tr w:rsidR="00D12EC6" w14:paraId="6E45A38D" w14:textId="77777777" w:rsidTr="00254466">
        <w:trPr>
          <w:trHeight w:val="416"/>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09573D77" w14:textId="77777777" w:rsidR="00D12EC6" w:rsidRDefault="00D12EC6" w:rsidP="00254466">
            <w:pPr>
              <w:spacing w:line="230" w:lineRule="exac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X) HONVÉDELMI, POLGÁRI VÉDELMI, KATASZTRÓFAVÉDELMI IGAZGATÁS, FEGYVERES BIZTONSÁGI ŐRSÉG</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2DDC1D0" w14:textId="77777777" w:rsidR="00D12EC6" w:rsidRDefault="00D12EC6" w:rsidP="00254466">
            <w:pPr>
              <w:tabs>
                <w:tab w:val="left" w:pos="1170"/>
              </w:tabs>
              <w:spacing w:line="23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103</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061429F" w14:textId="77777777" w:rsidR="00D12EC6" w:rsidRDefault="00D12EC6" w:rsidP="00254466">
            <w:pPr>
              <w:tabs>
                <w:tab w:val="left" w:pos="1170"/>
              </w:tabs>
              <w:spacing w:line="230" w:lineRule="exact"/>
              <w:jc w:val="right"/>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103</w:t>
            </w:r>
          </w:p>
        </w:tc>
      </w:tr>
      <w:tr w:rsidR="00D12EC6" w14:paraId="77F3B6FF" w14:textId="77777777" w:rsidTr="00254466">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00A0579B" w14:textId="77777777" w:rsidR="00D12EC6" w:rsidRDefault="00D12EC6" w:rsidP="00254466">
            <w:pPr>
              <w:spacing w:line="230" w:lineRule="exact"/>
              <w:ind w:left="-1143"/>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X.1. Honvédelmi igazgatás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24D80B2"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24EE6AA"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71</w:t>
            </w:r>
          </w:p>
        </w:tc>
      </w:tr>
      <w:tr w:rsidR="00D12EC6" w14:paraId="04C8FB49" w14:textId="77777777" w:rsidTr="00254466">
        <w:trPr>
          <w:trHeight w:val="260"/>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5BC055C6" w14:textId="77777777" w:rsidR="00D12EC6" w:rsidRDefault="00D12EC6" w:rsidP="00254466">
            <w:pPr>
              <w:spacing w:line="230" w:lineRule="exact"/>
              <w:ind w:left="-1143"/>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X.2. Polgári védelmi, katasztrófavédelmi igazgatás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CA77C32"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2</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0548040" w14:textId="77777777" w:rsidR="00D12EC6" w:rsidRDefault="00D12EC6" w:rsidP="00254466">
            <w:pPr>
              <w:spacing w:line="230" w:lineRule="exact"/>
              <w:jc w:val="righ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32</w:t>
            </w:r>
          </w:p>
        </w:tc>
      </w:tr>
      <w:tr w:rsidR="00D12EC6" w14:paraId="3D33CDA9" w14:textId="77777777" w:rsidTr="00254466">
        <w:trPr>
          <w:trHeight w:val="465"/>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vAlign w:val="center"/>
            <w:hideMark/>
          </w:tcPr>
          <w:p w14:paraId="2D5CBF71" w14:textId="77777777" w:rsidR="00D12EC6" w:rsidRDefault="00D12EC6" w:rsidP="00254466">
            <w:pPr>
              <w:spacing w:line="230" w:lineRule="exact"/>
              <w:ind w:left="-171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IKTATOTT ÜGYIRATOK SZÁMA ÖSSZESEN:</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5A291410" w14:textId="77777777" w:rsidR="00D12EC6" w:rsidRDefault="00D12EC6" w:rsidP="00254466">
            <w:pPr>
              <w:spacing w:line="230" w:lineRule="exact"/>
              <w:jc w:val="right"/>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16549</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74F3849F" w14:textId="77777777" w:rsidR="00D12EC6" w:rsidRDefault="00D12EC6" w:rsidP="00254466">
            <w:pPr>
              <w:spacing w:line="230" w:lineRule="exact"/>
              <w:jc w:val="right"/>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28149</w:t>
            </w:r>
          </w:p>
        </w:tc>
      </w:tr>
    </w:tbl>
    <w:p w14:paraId="076596A7" w14:textId="77777777" w:rsidR="00D12EC6" w:rsidRDefault="00D12EC6" w:rsidP="00D12EC6"/>
    <w:p w14:paraId="5F51385E" w14:textId="77777777" w:rsidR="00D12EC6" w:rsidRPr="008555E4" w:rsidRDefault="00D12EC6" w:rsidP="00D12EC6">
      <w:pPr>
        <w:jc w:val="both"/>
        <w:rPr>
          <w:rFonts w:asciiTheme="minorHAnsi" w:hAnsiTheme="minorHAnsi" w:cstheme="minorHAnsi"/>
          <w:sz w:val="22"/>
          <w:szCs w:val="22"/>
        </w:rPr>
      </w:pPr>
      <w:r w:rsidRPr="008555E4">
        <w:rPr>
          <w:rFonts w:asciiTheme="minorHAnsi" w:hAnsiTheme="minorHAnsi" w:cstheme="minorHAnsi"/>
          <w:sz w:val="22"/>
          <w:szCs w:val="22"/>
        </w:rPr>
        <w:t xml:space="preserve">A </w:t>
      </w:r>
      <w:r w:rsidRPr="008555E4">
        <w:rPr>
          <w:rFonts w:asciiTheme="minorHAnsi" w:hAnsiTheme="minorHAnsi" w:cstheme="minorHAnsi"/>
          <w:b/>
          <w:bCs/>
          <w:sz w:val="22"/>
          <w:szCs w:val="22"/>
        </w:rPr>
        <w:t>Humánpolitikai Iroda</w:t>
      </w:r>
      <w:r w:rsidRPr="008555E4">
        <w:rPr>
          <w:rFonts w:asciiTheme="minorHAnsi" w:hAnsiTheme="minorHAnsi" w:cstheme="minorHAnsi"/>
          <w:sz w:val="22"/>
          <w:szCs w:val="22"/>
        </w:rPr>
        <w:t xml:space="preserve"> folyamatosan végezte a testület tagjai tiszteletdíjával, valamint a tisztségviselők személyi anyagával, illetményváltozásával kapcsolatos adminisztrációt. Az ügyintézők segítséget nyújtottak a vezetőknek a teljesítmény-értékelés és követelmény-kiírás feladatainak elvégzéséhez.</w:t>
      </w:r>
    </w:p>
    <w:p w14:paraId="49EC54BA" w14:textId="77777777" w:rsidR="00D12EC6" w:rsidRPr="008555E4" w:rsidRDefault="00D12EC6" w:rsidP="00D12EC6">
      <w:pPr>
        <w:jc w:val="both"/>
        <w:rPr>
          <w:rFonts w:asciiTheme="minorHAnsi" w:hAnsiTheme="minorHAnsi" w:cstheme="minorHAnsi"/>
          <w:sz w:val="22"/>
          <w:szCs w:val="22"/>
        </w:rPr>
      </w:pPr>
      <w:r w:rsidRPr="008555E4">
        <w:rPr>
          <w:rFonts w:asciiTheme="minorHAnsi" w:hAnsiTheme="minorHAnsi" w:cstheme="minorHAnsi"/>
          <w:sz w:val="22"/>
          <w:szCs w:val="22"/>
        </w:rPr>
        <w:lastRenderedPageBreak/>
        <w:t>Az Iroda az Otthontámogatásról szóló 361/2025. (XI.25.) Kormányrendelet előírásainak megfelelően folyamatosan eleget tesz az évközi nyilatkoztatási, feltöltési, számfejtési és kiutalási kötelezettségnek. A „Nyári diákmunka 2026.” munkaerőpiaci program keretében az Iroda lebonyolította - július és augusztus hónapban – a munkára jelentkező diákok foglalkoztatásához kapcsolódó feladatokat.</w:t>
      </w:r>
    </w:p>
    <w:p w14:paraId="0A7B309A" w14:textId="77777777" w:rsidR="00D12EC6" w:rsidRPr="008555E4" w:rsidRDefault="00D12EC6" w:rsidP="00D12EC6">
      <w:pPr>
        <w:jc w:val="both"/>
        <w:rPr>
          <w:rFonts w:asciiTheme="minorHAnsi" w:hAnsiTheme="minorHAnsi" w:cstheme="minorHAnsi"/>
          <w:sz w:val="22"/>
          <w:szCs w:val="22"/>
        </w:rPr>
      </w:pPr>
      <w:r w:rsidRPr="008555E4">
        <w:rPr>
          <w:rFonts w:asciiTheme="minorHAnsi" w:hAnsiTheme="minorHAnsi" w:cstheme="minorHAnsi"/>
          <w:sz w:val="22"/>
          <w:szCs w:val="22"/>
        </w:rPr>
        <w:t>Az Iroda folyamatosan végzi a Hivatal költségvetésével kapcsolatos évközi pénzügyi egyeztetési feladatokat. Az Iroda továbbá ellátja a havi bérszámfejtéshez szükséges adminisztratív – nyilatkoztatási és számfejtési – feladatokat.</w:t>
      </w:r>
    </w:p>
    <w:p w14:paraId="33042CEF" w14:textId="77777777" w:rsidR="00D12EC6" w:rsidRPr="00CC4331" w:rsidRDefault="00D12EC6" w:rsidP="00D12EC6">
      <w:pPr>
        <w:jc w:val="both"/>
        <w:rPr>
          <w:rFonts w:asciiTheme="minorHAnsi" w:hAnsiTheme="minorHAnsi" w:cstheme="minorHAnsi"/>
          <w:sz w:val="22"/>
          <w:szCs w:val="22"/>
        </w:rPr>
      </w:pPr>
    </w:p>
    <w:p w14:paraId="278872D6" w14:textId="4519DED1" w:rsidR="00386105" w:rsidRPr="00C0611F" w:rsidRDefault="003B0222" w:rsidP="003B0222">
      <w:pPr>
        <w:rPr>
          <w:rFonts w:asciiTheme="minorHAnsi" w:hAnsiTheme="minorHAnsi" w:cstheme="minorHAnsi"/>
          <w:sz w:val="22"/>
          <w:szCs w:val="22"/>
        </w:rPr>
      </w:pPr>
      <w:r w:rsidRPr="00C0611F">
        <w:rPr>
          <w:rFonts w:asciiTheme="minorHAnsi" w:hAnsiTheme="minorHAnsi" w:cstheme="minorHAnsi"/>
          <w:sz w:val="22"/>
          <w:szCs w:val="22"/>
        </w:rPr>
        <w:t xml:space="preserve">Az </w:t>
      </w:r>
      <w:r w:rsidRPr="00C0611F">
        <w:rPr>
          <w:rFonts w:asciiTheme="minorHAnsi" w:hAnsiTheme="minorHAnsi" w:cstheme="minorHAnsi"/>
          <w:b/>
          <w:bCs/>
          <w:sz w:val="22"/>
          <w:szCs w:val="22"/>
          <w:u w:val="single"/>
        </w:rPr>
        <w:t>Egészségügyi és Közszolgálati Osztály</w:t>
      </w:r>
      <w:r w:rsidRPr="00C0611F">
        <w:rPr>
          <w:rFonts w:asciiTheme="minorHAnsi" w:hAnsiTheme="minorHAnsi" w:cstheme="minorHAnsi"/>
          <w:sz w:val="22"/>
          <w:szCs w:val="22"/>
        </w:rPr>
        <w:t xml:space="preserve"> vezetője az alábbi tájékoztatást adja </w:t>
      </w:r>
      <w:r w:rsidR="00386105" w:rsidRPr="00C0611F">
        <w:rPr>
          <w:rFonts w:asciiTheme="minorHAnsi" w:hAnsiTheme="minorHAnsi" w:cstheme="minorHAnsi"/>
          <w:b/>
          <w:sz w:val="22"/>
          <w:szCs w:val="22"/>
        </w:rPr>
        <w:t>Szociális és Lakás Iroda</w:t>
      </w:r>
      <w:r w:rsidRPr="00C0611F">
        <w:rPr>
          <w:rFonts w:asciiTheme="minorHAnsi" w:hAnsiTheme="minorHAnsi" w:cstheme="minorHAnsi"/>
          <w:b/>
          <w:sz w:val="22"/>
          <w:szCs w:val="22"/>
        </w:rPr>
        <w:t xml:space="preserve"> </w:t>
      </w:r>
      <w:r w:rsidRPr="00C0611F">
        <w:rPr>
          <w:rFonts w:asciiTheme="minorHAnsi" w:hAnsiTheme="minorHAnsi" w:cstheme="minorHAnsi"/>
          <w:bCs/>
          <w:sz w:val="22"/>
          <w:szCs w:val="22"/>
        </w:rPr>
        <w:t>munkájáról</w:t>
      </w:r>
      <w:r w:rsidR="00386105" w:rsidRPr="00C0611F">
        <w:rPr>
          <w:rFonts w:asciiTheme="minorHAnsi" w:hAnsiTheme="minorHAnsi" w:cstheme="minorHAnsi"/>
          <w:bCs/>
          <w:sz w:val="22"/>
          <w:szCs w:val="22"/>
        </w:rPr>
        <w:t>:</w:t>
      </w:r>
    </w:p>
    <w:p w14:paraId="77F5BA11" w14:textId="10173A2E" w:rsidR="00386105" w:rsidRPr="00C0611F" w:rsidRDefault="00386105" w:rsidP="00386105">
      <w:pPr>
        <w:jc w:val="both"/>
        <w:rPr>
          <w:rFonts w:asciiTheme="minorHAnsi" w:hAnsiTheme="minorHAnsi" w:cstheme="minorHAnsi"/>
          <w:sz w:val="22"/>
          <w:szCs w:val="22"/>
        </w:rPr>
      </w:pPr>
      <w:r w:rsidRPr="00C0611F">
        <w:rPr>
          <w:rFonts w:asciiTheme="minorHAnsi" w:hAnsiTheme="minorHAnsi" w:cstheme="minorHAnsi"/>
          <w:sz w:val="22"/>
          <w:szCs w:val="22"/>
        </w:rPr>
        <w:t>2026. június 3-tól 2026. szeptember 8-ig</w:t>
      </w:r>
      <w:r w:rsidRPr="00C0611F">
        <w:rPr>
          <w:rFonts w:asciiTheme="minorHAnsi" w:hAnsiTheme="minorHAnsi" w:cstheme="minorHAnsi"/>
          <w:b/>
          <w:bCs/>
          <w:sz w:val="22"/>
          <w:szCs w:val="22"/>
        </w:rPr>
        <w:t xml:space="preserve"> </w:t>
      </w:r>
      <w:r w:rsidRPr="00C0611F">
        <w:rPr>
          <w:rFonts w:asciiTheme="minorHAnsi" w:hAnsiTheme="minorHAnsi" w:cstheme="minorHAnsi"/>
          <w:sz w:val="22"/>
          <w:szCs w:val="22"/>
        </w:rPr>
        <w:t>az irodára hatósági ügyekben beérkezett kérelmek száma az alábbiak szerint alakult:</w:t>
      </w:r>
    </w:p>
    <w:tbl>
      <w:tblPr>
        <w:tblStyle w:val="Rcsostblzat"/>
        <w:tblW w:w="6923" w:type="dxa"/>
        <w:jc w:val="center"/>
        <w:tblLook w:val="04A0" w:firstRow="1" w:lastRow="0" w:firstColumn="1" w:lastColumn="0" w:noHBand="0" w:noVBand="1"/>
      </w:tblPr>
      <w:tblGrid>
        <w:gridCol w:w="5954"/>
        <w:gridCol w:w="969"/>
      </w:tblGrid>
      <w:tr w:rsidR="00386105" w:rsidRPr="00C0611F" w14:paraId="0555C65E" w14:textId="77777777" w:rsidTr="00882DAC">
        <w:trPr>
          <w:jc w:val="center"/>
        </w:trPr>
        <w:tc>
          <w:tcPr>
            <w:tcW w:w="5954" w:type="dxa"/>
          </w:tcPr>
          <w:p w14:paraId="28F01E28" w14:textId="4CA5261D" w:rsidR="00386105" w:rsidRPr="00C0611F" w:rsidRDefault="00355B64" w:rsidP="00386105">
            <w:pPr>
              <w:jc w:val="both"/>
              <w:rPr>
                <w:rFonts w:asciiTheme="minorHAnsi" w:hAnsiTheme="minorHAnsi"/>
                <w:b/>
                <w:sz w:val="22"/>
                <w:szCs w:val="22"/>
              </w:rPr>
            </w:pPr>
            <w:r w:rsidRPr="00C0611F">
              <w:rPr>
                <w:rFonts w:asciiTheme="minorHAnsi" w:hAnsiTheme="minorHAnsi"/>
                <w:b/>
                <w:sz w:val="22"/>
                <w:szCs w:val="22"/>
              </w:rPr>
              <w:t>T</w:t>
            </w:r>
            <w:r w:rsidR="00386105" w:rsidRPr="00C0611F">
              <w:rPr>
                <w:rFonts w:asciiTheme="minorHAnsi" w:hAnsiTheme="minorHAnsi"/>
                <w:b/>
                <w:sz w:val="22"/>
                <w:szCs w:val="22"/>
              </w:rPr>
              <w:t>ámogatás típusa</w:t>
            </w:r>
          </w:p>
        </w:tc>
        <w:tc>
          <w:tcPr>
            <w:tcW w:w="969" w:type="dxa"/>
          </w:tcPr>
          <w:p w14:paraId="1EC1A14D" w14:textId="77777777" w:rsidR="00386105" w:rsidRPr="00C0611F" w:rsidRDefault="00386105" w:rsidP="00E65E3B">
            <w:pPr>
              <w:jc w:val="center"/>
              <w:rPr>
                <w:rFonts w:asciiTheme="minorHAnsi" w:hAnsiTheme="minorHAnsi"/>
                <w:b/>
                <w:sz w:val="22"/>
                <w:szCs w:val="22"/>
              </w:rPr>
            </w:pPr>
            <w:r w:rsidRPr="00C0611F">
              <w:rPr>
                <w:rFonts w:asciiTheme="minorHAnsi" w:hAnsiTheme="minorHAnsi"/>
                <w:b/>
                <w:sz w:val="22"/>
                <w:szCs w:val="22"/>
              </w:rPr>
              <w:t>száma (db)</w:t>
            </w:r>
          </w:p>
        </w:tc>
      </w:tr>
      <w:tr w:rsidR="00386105" w:rsidRPr="00C0611F" w14:paraId="07B28817" w14:textId="77777777" w:rsidTr="00882DAC">
        <w:trPr>
          <w:jc w:val="center"/>
        </w:trPr>
        <w:tc>
          <w:tcPr>
            <w:tcW w:w="5954" w:type="dxa"/>
          </w:tcPr>
          <w:p w14:paraId="46A7AAE3" w14:textId="77777777" w:rsidR="00386105" w:rsidRPr="00C0611F" w:rsidRDefault="00386105" w:rsidP="00386105">
            <w:pPr>
              <w:jc w:val="both"/>
              <w:rPr>
                <w:rFonts w:asciiTheme="minorHAnsi" w:hAnsiTheme="minorHAnsi"/>
                <w:sz w:val="22"/>
                <w:szCs w:val="22"/>
              </w:rPr>
            </w:pPr>
            <w:r w:rsidRPr="00C0611F">
              <w:rPr>
                <w:rFonts w:asciiTheme="minorHAnsi" w:hAnsiTheme="minorHAnsi"/>
                <w:sz w:val="22"/>
                <w:szCs w:val="22"/>
              </w:rPr>
              <w:t>Köztemetéssel kapcsolatos ügyek</w:t>
            </w:r>
          </w:p>
        </w:tc>
        <w:tc>
          <w:tcPr>
            <w:tcW w:w="969" w:type="dxa"/>
            <w:vAlign w:val="center"/>
          </w:tcPr>
          <w:p w14:paraId="29539CC9" w14:textId="77777777" w:rsidR="00386105" w:rsidRPr="00C0611F" w:rsidRDefault="00386105" w:rsidP="00E65E3B">
            <w:pPr>
              <w:jc w:val="center"/>
              <w:rPr>
                <w:rFonts w:asciiTheme="minorHAnsi" w:hAnsiTheme="minorHAnsi"/>
                <w:sz w:val="22"/>
                <w:szCs w:val="22"/>
              </w:rPr>
            </w:pPr>
            <w:r w:rsidRPr="00C0611F">
              <w:rPr>
                <w:rFonts w:asciiTheme="minorHAnsi" w:hAnsiTheme="minorHAnsi"/>
                <w:sz w:val="22"/>
                <w:szCs w:val="22"/>
              </w:rPr>
              <w:t>19</w:t>
            </w:r>
          </w:p>
        </w:tc>
      </w:tr>
      <w:tr w:rsidR="00386105" w:rsidRPr="00C0611F" w14:paraId="4C520609" w14:textId="77777777" w:rsidTr="00882DAC">
        <w:trPr>
          <w:jc w:val="center"/>
        </w:trPr>
        <w:tc>
          <w:tcPr>
            <w:tcW w:w="5954" w:type="dxa"/>
          </w:tcPr>
          <w:p w14:paraId="671B8F41" w14:textId="77777777" w:rsidR="00386105" w:rsidRPr="00C0611F" w:rsidRDefault="00386105" w:rsidP="00386105">
            <w:pPr>
              <w:jc w:val="both"/>
              <w:rPr>
                <w:rFonts w:asciiTheme="minorHAnsi" w:hAnsiTheme="minorHAnsi"/>
                <w:sz w:val="22"/>
                <w:szCs w:val="22"/>
              </w:rPr>
            </w:pPr>
            <w:r w:rsidRPr="00C0611F">
              <w:rPr>
                <w:rFonts w:asciiTheme="minorHAnsi" w:hAnsiTheme="minorHAnsi"/>
                <w:sz w:val="22"/>
                <w:szCs w:val="22"/>
              </w:rPr>
              <w:t>Adósságkezelés</w:t>
            </w:r>
          </w:p>
        </w:tc>
        <w:tc>
          <w:tcPr>
            <w:tcW w:w="969" w:type="dxa"/>
            <w:vAlign w:val="center"/>
          </w:tcPr>
          <w:p w14:paraId="27539398" w14:textId="77777777" w:rsidR="00386105" w:rsidRPr="00C0611F" w:rsidRDefault="00386105" w:rsidP="00E65E3B">
            <w:pPr>
              <w:jc w:val="center"/>
              <w:rPr>
                <w:rFonts w:asciiTheme="minorHAnsi" w:hAnsiTheme="minorHAnsi"/>
                <w:sz w:val="22"/>
                <w:szCs w:val="22"/>
              </w:rPr>
            </w:pPr>
            <w:r w:rsidRPr="00C0611F">
              <w:rPr>
                <w:rFonts w:asciiTheme="minorHAnsi" w:hAnsiTheme="minorHAnsi"/>
                <w:sz w:val="22"/>
                <w:szCs w:val="22"/>
              </w:rPr>
              <w:t>1</w:t>
            </w:r>
          </w:p>
        </w:tc>
      </w:tr>
      <w:tr w:rsidR="00386105" w:rsidRPr="00C0611F" w14:paraId="6963A66B" w14:textId="77777777" w:rsidTr="00882DAC">
        <w:trPr>
          <w:jc w:val="center"/>
        </w:trPr>
        <w:tc>
          <w:tcPr>
            <w:tcW w:w="5954" w:type="dxa"/>
          </w:tcPr>
          <w:p w14:paraId="01BE5C9E" w14:textId="77777777" w:rsidR="00386105" w:rsidRPr="00C0611F" w:rsidRDefault="00386105" w:rsidP="00386105">
            <w:pPr>
              <w:jc w:val="both"/>
              <w:rPr>
                <w:rFonts w:asciiTheme="minorHAnsi" w:hAnsiTheme="minorHAnsi"/>
                <w:sz w:val="22"/>
                <w:szCs w:val="22"/>
              </w:rPr>
            </w:pPr>
            <w:r w:rsidRPr="00C0611F">
              <w:rPr>
                <w:rFonts w:asciiTheme="minorHAnsi" w:hAnsiTheme="minorHAnsi"/>
                <w:sz w:val="22"/>
                <w:szCs w:val="22"/>
              </w:rPr>
              <w:t>Átmeneti támogatás</w:t>
            </w:r>
          </w:p>
        </w:tc>
        <w:tc>
          <w:tcPr>
            <w:tcW w:w="969" w:type="dxa"/>
            <w:vAlign w:val="center"/>
          </w:tcPr>
          <w:p w14:paraId="7EF3C89A" w14:textId="77777777" w:rsidR="00386105" w:rsidRPr="00C0611F" w:rsidRDefault="00386105" w:rsidP="00E65E3B">
            <w:pPr>
              <w:jc w:val="center"/>
              <w:rPr>
                <w:rFonts w:asciiTheme="minorHAnsi" w:hAnsiTheme="minorHAnsi"/>
                <w:sz w:val="22"/>
                <w:szCs w:val="22"/>
              </w:rPr>
            </w:pPr>
            <w:r w:rsidRPr="00C0611F">
              <w:rPr>
                <w:rFonts w:asciiTheme="minorHAnsi" w:hAnsiTheme="minorHAnsi"/>
                <w:sz w:val="22"/>
                <w:szCs w:val="22"/>
              </w:rPr>
              <w:t>179</w:t>
            </w:r>
          </w:p>
        </w:tc>
      </w:tr>
      <w:tr w:rsidR="00386105" w:rsidRPr="00C0611F" w14:paraId="2D6DB9FA" w14:textId="77777777" w:rsidTr="00882DAC">
        <w:trPr>
          <w:jc w:val="center"/>
        </w:trPr>
        <w:tc>
          <w:tcPr>
            <w:tcW w:w="5954" w:type="dxa"/>
          </w:tcPr>
          <w:p w14:paraId="2EF44BFC" w14:textId="77777777" w:rsidR="00386105" w:rsidRPr="00C0611F" w:rsidRDefault="00386105" w:rsidP="00386105">
            <w:pPr>
              <w:jc w:val="both"/>
              <w:rPr>
                <w:rFonts w:asciiTheme="minorHAnsi" w:hAnsiTheme="minorHAnsi"/>
                <w:sz w:val="22"/>
                <w:szCs w:val="22"/>
              </w:rPr>
            </w:pPr>
            <w:r w:rsidRPr="00C0611F">
              <w:rPr>
                <w:rFonts w:asciiTheme="minorHAnsi" w:hAnsiTheme="minorHAnsi"/>
                <w:sz w:val="22"/>
                <w:szCs w:val="22"/>
              </w:rPr>
              <w:t>Krízis támogatás</w:t>
            </w:r>
          </w:p>
        </w:tc>
        <w:tc>
          <w:tcPr>
            <w:tcW w:w="969" w:type="dxa"/>
            <w:vAlign w:val="center"/>
          </w:tcPr>
          <w:p w14:paraId="6D13D8B6" w14:textId="77777777" w:rsidR="00386105" w:rsidRPr="00C0611F" w:rsidRDefault="00386105" w:rsidP="00E65E3B">
            <w:pPr>
              <w:jc w:val="center"/>
              <w:rPr>
                <w:rFonts w:asciiTheme="minorHAnsi" w:hAnsiTheme="minorHAnsi"/>
                <w:sz w:val="22"/>
                <w:szCs w:val="22"/>
              </w:rPr>
            </w:pPr>
            <w:r w:rsidRPr="00C0611F">
              <w:rPr>
                <w:rFonts w:asciiTheme="minorHAnsi" w:hAnsiTheme="minorHAnsi"/>
                <w:sz w:val="22"/>
                <w:szCs w:val="22"/>
              </w:rPr>
              <w:t>297</w:t>
            </w:r>
          </w:p>
        </w:tc>
      </w:tr>
      <w:tr w:rsidR="00386105" w:rsidRPr="00C0611F" w14:paraId="5A944155" w14:textId="77777777" w:rsidTr="00882DAC">
        <w:trPr>
          <w:jc w:val="center"/>
        </w:trPr>
        <w:tc>
          <w:tcPr>
            <w:tcW w:w="5954" w:type="dxa"/>
          </w:tcPr>
          <w:p w14:paraId="65846909" w14:textId="77777777" w:rsidR="00386105" w:rsidRPr="00C0611F" w:rsidRDefault="00386105" w:rsidP="00386105">
            <w:pPr>
              <w:jc w:val="both"/>
              <w:rPr>
                <w:rFonts w:asciiTheme="minorHAnsi" w:hAnsiTheme="minorHAnsi"/>
                <w:sz w:val="22"/>
                <w:szCs w:val="22"/>
              </w:rPr>
            </w:pPr>
            <w:r w:rsidRPr="00C0611F">
              <w:rPr>
                <w:rFonts w:asciiTheme="minorHAnsi" w:hAnsiTheme="minorHAnsi"/>
                <w:sz w:val="22"/>
                <w:szCs w:val="22"/>
              </w:rPr>
              <w:t>Rendszeres gyógyszertámogatás</w:t>
            </w:r>
          </w:p>
        </w:tc>
        <w:tc>
          <w:tcPr>
            <w:tcW w:w="969" w:type="dxa"/>
            <w:vAlign w:val="center"/>
          </w:tcPr>
          <w:p w14:paraId="23BE6779" w14:textId="77777777" w:rsidR="00386105" w:rsidRPr="00C0611F" w:rsidRDefault="00386105" w:rsidP="00E65E3B">
            <w:pPr>
              <w:jc w:val="center"/>
              <w:rPr>
                <w:rFonts w:asciiTheme="minorHAnsi" w:hAnsiTheme="minorHAnsi"/>
                <w:sz w:val="22"/>
                <w:szCs w:val="22"/>
              </w:rPr>
            </w:pPr>
            <w:r w:rsidRPr="00C0611F">
              <w:rPr>
                <w:rFonts w:asciiTheme="minorHAnsi" w:hAnsiTheme="minorHAnsi"/>
                <w:sz w:val="22"/>
                <w:szCs w:val="22"/>
              </w:rPr>
              <w:t>34</w:t>
            </w:r>
          </w:p>
        </w:tc>
      </w:tr>
      <w:tr w:rsidR="00386105" w:rsidRPr="00C0611F" w14:paraId="6479F833" w14:textId="77777777" w:rsidTr="00882DAC">
        <w:trPr>
          <w:jc w:val="center"/>
        </w:trPr>
        <w:tc>
          <w:tcPr>
            <w:tcW w:w="5954" w:type="dxa"/>
          </w:tcPr>
          <w:p w14:paraId="049B3273" w14:textId="77777777" w:rsidR="00386105" w:rsidRPr="00C0611F" w:rsidRDefault="00386105" w:rsidP="00386105">
            <w:pPr>
              <w:jc w:val="both"/>
              <w:rPr>
                <w:rFonts w:asciiTheme="minorHAnsi" w:hAnsiTheme="minorHAnsi"/>
                <w:sz w:val="22"/>
                <w:szCs w:val="22"/>
              </w:rPr>
            </w:pPr>
            <w:r w:rsidRPr="00C0611F">
              <w:rPr>
                <w:rFonts w:asciiTheme="minorHAnsi" w:hAnsiTheme="minorHAnsi"/>
                <w:sz w:val="22"/>
                <w:szCs w:val="22"/>
              </w:rPr>
              <w:t>Temetési segély</w:t>
            </w:r>
          </w:p>
        </w:tc>
        <w:tc>
          <w:tcPr>
            <w:tcW w:w="969" w:type="dxa"/>
            <w:vAlign w:val="center"/>
          </w:tcPr>
          <w:p w14:paraId="50EB0DB7" w14:textId="77777777" w:rsidR="00386105" w:rsidRPr="00C0611F" w:rsidRDefault="00386105" w:rsidP="00E65E3B">
            <w:pPr>
              <w:jc w:val="center"/>
              <w:rPr>
                <w:rFonts w:asciiTheme="minorHAnsi" w:hAnsiTheme="minorHAnsi"/>
                <w:sz w:val="22"/>
                <w:szCs w:val="22"/>
              </w:rPr>
            </w:pPr>
            <w:r w:rsidRPr="00C0611F">
              <w:rPr>
                <w:rFonts w:asciiTheme="minorHAnsi" w:hAnsiTheme="minorHAnsi"/>
                <w:sz w:val="22"/>
                <w:szCs w:val="22"/>
              </w:rPr>
              <w:t>3</w:t>
            </w:r>
          </w:p>
        </w:tc>
      </w:tr>
      <w:tr w:rsidR="00386105" w:rsidRPr="00C0611F" w14:paraId="2B4B84F1" w14:textId="77777777" w:rsidTr="00882DAC">
        <w:trPr>
          <w:jc w:val="center"/>
        </w:trPr>
        <w:tc>
          <w:tcPr>
            <w:tcW w:w="5954" w:type="dxa"/>
          </w:tcPr>
          <w:p w14:paraId="3633AABF" w14:textId="77777777" w:rsidR="00386105" w:rsidRPr="00C0611F" w:rsidRDefault="00386105" w:rsidP="00386105">
            <w:pPr>
              <w:jc w:val="both"/>
              <w:rPr>
                <w:rFonts w:asciiTheme="minorHAnsi" w:hAnsiTheme="minorHAnsi"/>
                <w:sz w:val="22"/>
                <w:szCs w:val="22"/>
              </w:rPr>
            </w:pPr>
            <w:r w:rsidRPr="00C0611F">
              <w:rPr>
                <w:rFonts w:asciiTheme="minorHAnsi" w:hAnsiTheme="minorHAnsi"/>
                <w:sz w:val="22"/>
                <w:szCs w:val="22"/>
              </w:rPr>
              <w:t>Fűtési támogatás</w:t>
            </w:r>
          </w:p>
        </w:tc>
        <w:tc>
          <w:tcPr>
            <w:tcW w:w="969" w:type="dxa"/>
            <w:vAlign w:val="center"/>
          </w:tcPr>
          <w:p w14:paraId="772A42A4" w14:textId="77777777" w:rsidR="00386105" w:rsidRPr="00C0611F" w:rsidRDefault="00386105" w:rsidP="00E65E3B">
            <w:pPr>
              <w:jc w:val="center"/>
              <w:rPr>
                <w:rFonts w:asciiTheme="minorHAnsi" w:hAnsiTheme="minorHAnsi"/>
                <w:sz w:val="22"/>
                <w:szCs w:val="22"/>
              </w:rPr>
            </w:pPr>
            <w:r w:rsidRPr="00C0611F">
              <w:rPr>
                <w:rFonts w:asciiTheme="minorHAnsi" w:hAnsiTheme="minorHAnsi"/>
                <w:sz w:val="22"/>
                <w:szCs w:val="22"/>
              </w:rPr>
              <w:t>26</w:t>
            </w:r>
          </w:p>
        </w:tc>
      </w:tr>
      <w:tr w:rsidR="00386105" w:rsidRPr="00C0611F" w14:paraId="5A5CB278" w14:textId="77777777" w:rsidTr="00882DAC">
        <w:trPr>
          <w:jc w:val="center"/>
        </w:trPr>
        <w:tc>
          <w:tcPr>
            <w:tcW w:w="5954" w:type="dxa"/>
          </w:tcPr>
          <w:p w14:paraId="0B37D2AB" w14:textId="77777777" w:rsidR="00386105" w:rsidRPr="00C0611F" w:rsidRDefault="00386105" w:rsidP="00386105">
            <w:pPr>
              <w:jc w:val="both"/>
              <w:rPr>
                <w:rFonts w:asciiTheme="minorHAnsi" w:hAnsiTheme="minorHAnsi"/>
                <w:sz w:val="22"/>
                <w:szCs w:val="22"/>
              </w:rPr>
            </w:pPr>
            <w:r w:rsidRPr="00C0611F">
              <w:rPr>
                <w:rFonts w:asciiTheme="minorHAnsi" w:hAnsiTheme="minorHAnsi"/>
                <w:sz w:val="22"/>
                <w:szCs w:val="22"/>
              </w:rPr>
              <w:t>Rendszeres gyermekvédelmi támogatás</w:t>
            </w:r>
          </w:p>
        </w:tc>
        <w:tc>
          <w:tcPr>
            <w:tcW w:w="969" w:type="dxa"/>
            <w:vAlign w:val="center"/>
          </w:tcPr>
          <w:p w14:paraId="779997AD" w14:textId="77777777" w:rsidR="00386105" w:rsidRPr="00C0611F" w:rsidRDefault="00386105" w:rsidP="00E65E3B">
            <w:pPr>
              <w:jc w:val="center"/>
              <w:rPr>
                <w:rFonts w:asciiTheme="minorHAnsi" w:hAnsiTheme="minorHAnsi"/>
                <w:sz w:val="22"/>
                <w:szCs w:val="22"/>
              </w:rPr>
            </w:pPr>
            <w:r w:rsidRPr="00C0611F">
              <w:rPr>
                <w:rFonts w:asciiTheme="minorHAnsi" w:hAnsiTheme="minorHAnsi"/>
                <w:sz w:val="22"/>
                <w:szCs w:val="22"/>
              </w:rPr>
              <w:t>255</w:t>
            </w:r>
          </w:p>
        </w:tc>
      </w:tr>
      <w:tr w:rsidR="00386105" w:rsidRPr="00C0611F" w14:paraId="4D6A7B59" w14:textId="77777777" w:rsidTr="00882DAC">
        <w:trPr>
          <w:jc w:val="center"/>
        </w:trPr>
        <w:tc>
          <w:tcPr>
            <w:tcW w:w="5954" w:type="dxa"/>
          </w:tcPr>
          <w:p w14:paraId="313791B7" w14:textId="77777777" w:rsidR="00386105" w:rsidRPr="00C0611F" w:rsidRDefault="00386105" w:rsidP="00386105">
            <w:pPr>
              <w:jc w:val="both"/>
              <w:rPr>
                <w:rFonts w:asciiTheme="minorHAnsi" w:hAnsiTheme="minorHAnsi"/>
                <w:sz w:val="22"/>
                <w:szCs w:val="22"/>
              </w:rPr>
            </w:pPr>
            <w:r w:rsidRPr="00C0611F">
              <w:rPr>
                <w:rFonts w:asciiTheme="minorHAnsi" w:hAnsiTheme="minorHAnsi"/>
                <w:sz w:val="22"/>
                <w:szCs w:val="22"/>
              </w:rPr>
              <w:t>Hátrányos helyzet megállapítása</w:t>
            </w:r>
          </w:p>
        </w:tc>
        <w:tc>
          <w:tcPr>
            <w:tcW w:w="969" w:type="dxa"/>
            <w:vAlign w:val="center"/>
          </w:tcPr>
          <w:p w14:paraId="3BDDF771" w14:textId="77777777" w:rsidR="00386105" w:rsidRPr="00C0611F" w:rsidRDefault="00386105" w:rsidP="00E65E3B">
            <w:pPr>
              <w:jc w:val="center"/>
              <w:rPr>
                <w:rFonts w:asciiTheme="minorHAnsi" w:hAnsiTheme="minorHAnsi"/>
                <w:sz w:val="22"/>
                <w:szCs w:val="22"/>
              </w:rPr>
            </w:pPr>
            <w:r w:rsidRPr="00C0611F">
              <w:rPr>
                <w:rFonts w:asciiTheme="minorHAnsi" w:hAnsiTheme="minorHAnsi"/>
                <w:sz w:val="22"/>
                <w:szCs w:val="22"/>
              </w:rPr>
              <w:t>176</w:t>
            </w:r>
          </w:p>
        </w:tc>
      </w:tr>
      <w:tr w:rsidR="00386105" w:rsidRPr="00C0611F" w14:paraId="7D3C37EF" w14:textId="77777777" w:rsidTr="00882DAC">
        <w:trPr>
          <w:jc w:val="center"/>
        </w:trPr>
        <w:tc>
          <w:tcPr>
            <w:tcW w:w="5954" w:type="dxa"/>
          </w:tcPr>
          <w:p w14:paraId="090AE23F" w14:textId="77777777" w:rsidR="00386105" w:rsidRPr="00C0611F" w:rsidRDefault="00386105" w:rsidP="00386105">
            <w:pPr>
              <w:jc w:val="both"/>
              <w:rPr>
                <w:rFonts w:asciiTheme="minorHAnsi" w:hAnsiTheme="minorHAnsi"/>
                <w:sz w:val="22"/>
                <w:szCs w:val="22"/>
              </w:rPr>
            </w:pPr>
            <w:r w:rsidRPr="00C0611F">
              <w:rPr>
                <w:rFonts w:asciiTheme="minorHAnsi" w:hAnsiTheme="minorHAnsi"/>
                <w:sz w:val="22"/>
                <w:szCs w:val="22"/>
              </w:rPr>
              <w:t>Önkormányzati lakásban lakók lakbértámogatása</w:t>
            </w:r>
          </w:p>
        </w:tc>
        <w:tc>
          <w:tcPr>
            <w:tcW w:w="969" w:type="dxa"/>
            <w:vAlign w:val="center"/>
          </w:tcPr>
          <w:p w14:paraId="0196475C" w14:textId="77777777" w:rsidR="00386105" w:rsidRPr="00C0611F" w:rsidRDefault="00386105" w:rsidP="00E65E3B">
            <w:pPr>
              <w:jc w:val="center"/>
              <w:rPr>
                <w:rFonts w:asciiTheme="minorHAnsi" w:hAnsiTheme="minorHAnsi"/>
                <w:sz w:val="22"/>
                <w:szCs w:val="22"/>
              </w:rPr>
            </w:pPr>
            <w:r w:rsidRPr="00C0611F">
              <w:rPr>
                <w:rFonts w:asciiTheme="minorHAnsi" w:hAnsiTheme="minorHAnsi"/>
                <w:sz w:val="22"/>
                <w:szCs w:val="22"/>
              </w:rPr>
              <w:t>82</w:t>
            </w:r>
          </w:p>
        </w:tc>
      </w:tr>
      <w:tr w:rsidR="00386105" w:rsidRPr="00C0611F" w14:paraId="2E5723DC" w14:textId="77777777" w:rsidTr="00882DAC">
        <w:trPr>
          <w:jc w:val="center"/>
        </w:trPr>
        <w:tc>
          <w:tcPr>
            <w:tcW w:w="5954" w:type="dxa"/>
          </w:tcPr>
          <w:p w14:paraId="0A3ACFC7" w14:textId="77777777" w:rsidR="00386105" w:rsidRPr="00C0611F" w:rsidRDefault="00386105" w:rsidP="00386105">
            <w:pPr>
              <w:jc w:val="both"/>
              <w:rPr>
                <w:rFonts w:asciiTheme="minorHAnsi" w:hAnsiTheme="minorHAnsi"/>
                <w:sz w:val="22"/>
                <w:szCs w:val="22"/>
              </w:rPr>
            </w:pPr>
            <w:r w:rsidRPr="00C0611F">
              <w:rPr>
                <w:rFonts w:asciiTheme="minorHAnsi" w:hAnsiTheme="minorHAnsi"/>
                <w:sz w:val="22"/>
                <w:szCs w:val="22"/>
              </w:rPr>
              <w:t>Nem önkormányzati lakásban lakók bérleti díj támogatása</w:t>
            </w:r>
          </w:p>
        </w:tc>
        <w:tc>
          <w:tcPr>
            <w:tcW w:w="969" w:type="dxa"/>
            <w:vAlign w:val="center"/>
          </w:tcPr>
          <w:p w14:paraId="0D41BF5E" w14:textId="77777777" w:rsidR="00386105" w:rsidRPr="00C0611F" w:rsidRDefault="00386105" w:rsidP="00E65E3B">
            <w:pPr>
              <w:jc w:val="center"/>
              <w:rPr>
                <w:rFonts w:asciiTheme="minorHAnsi" w:hAnsiTheme="minorHAnsi"/>
                <w:sz w:val="22"/>
                <w:szCs w:val="22"/>
              </w:rPr>
            </w:pPr>
            <w:r w:rsidRPr="00C0611F">
              <w:rPr>
                <w:rFonts w:asciiTheme="minorHAnsi" w:hAnsiTheme="minorHAnsi"/>
                <w:sz w:val="22"/>
                <w:szCs w:val="22"/>
              </w:rPr>
              <w:t>41</w:t>
            </w:r>
          </w:p>
        </w:tc>
      </w:tr>
      <w:tr w:rsidR="00386105" w:rsidRPr="00C0611F" w14:paraId="1EBD7301" w14:textId="77777777" w:rsidTr="00882DAC">
        <w:trPr>
          <w:jc w:val="center"/>
        </w:trPr>
        <w:tc>
          <w:tcPr>
            <w:tcW w:w="5954" w:type="dxa"/>
          </w:tcPr>
          <w:p w14:paraId="600776ED" w14:textId="77777777" w:rsidR="00386105" w:rsidRPr="00C0611F" w:rsidRDefault="00386105" w:rsidP="00386105">
            <w:pPr>
              <w:jc w:val="both"/>
              <w:rPr>
                <w:rFonts w:asciiTheme="minorHAnsi" w:hAnsiTheme="minorHAnsi"/>
                <w:sz w:val="22"/>
                <w:szCs w:val="22"/>
              </w:rPr>
            </w:pPr>
            <w:r w:rsidRPr="00C0611F">
              <w:rPr>
                <w:rFonts w:asciiTheme="minorHAnsi" w:hAnsiTheme="minorHAnsi"/>
                <w:sz w:val="22"/>
                <w:szCs w:val="22"/>
              </w:rPr>
              <w:t>Szén-monoxid érzékelő vásárlásához nyújtott támogatás</w:t>
            </w:r>
          </w:p>
        </w:tc>
        <w:tc>
          <w:tcPr>
            <w:tcW w:w="969" w:type="dxa"/>
            <w:vAlign w:val="center"/>
          </w:tcPr>
          <w:p w14:paraId="196A514B" w14:textId="77777777" w:rsidR="00386105" w:rsidRPr="00C0611F" w:rsidRDefault="00386105" w:rsidP="003748E0">
            <w:pPr>
              <w:jc w:val="center"/>
              <w:rPr>
                <w:rFonts w:asciiTheme="minorHAnsi" w:hAnsiTheme="minorHAnsi"/>
                <w:sz w:val="22"/>
                <w:szCs w:val="22"/>
              </w:rPr>
            </w:pPr>
            <w:r w:rsidRPr="00C0611F">
              <w:rPr>
                <w:rFonts w:asciiTheme="minorHAnsi" w:hAnsiTheme="minorHAnsi"/>
                <w:sz w:val="22"/>
                <w:szCs w:val="22"/>
              </w:rPr>
              <w:t>11</w:t>
            </w:r>
          </w:p>
        </w:tc>
      </w:tr>
      <w:tr w:rsidR="00386105" w:rsidRPr="00C0611F" w14:paraId="753C91CC" w14:textId="77777777" w:rsidTr="00882DAC">
        <w:trPr>
          <w:jc w:val="center"/>
        </w:trPr>
        <w:tc>
          <w:tcPr>
            <w:tcW w:w="5954" w:type="dxa"/>
          </w:tcPr>
          <w:p w14:paraId="64F1AF26" w14:textId="77777777" w:rsidR="00386105" w:rsidRPr="00C0611F" w:rsidRDefault="00386105" w:rsidP="00386105">
            <w:pPr>
              <w:jc w:val="both"/>
              <w:rPr>
                <w:rFonts w:asciiTheme="minorHAnsi" w:hAnsiTheme="minorHAnsi"/>
                <w:sz w:val="22"/>
                <w:szCs w:val="22"/>
              </w:rPr>
            </w:pPr>
            <w:r w:rsidRPr="00C0611F">
              <w:rPr>
                <w:rFonts w:asciiTheme="minorHAnsi" w:hAnsiTheme="minorHAnsi"/>
                <w:sz w:val="22"/>
                <w:szCs w:val="22"/>
              </w:rPr>
              <w:t>Közlekedési támogatás</w:t>
            </w:r>
          </w:p>
        </w:tc>
        <w:tc>
          <w:tcPr>
            <w:tcW w:w="969" w:type="dxa"/>
            <w:vAlign w:val="center"/>
          </w:tcPr>
          <w:p w14:paraId="26D93114" w14:textId="77777777" w:rsidR="00386105" w:rsidRPr="00C0611F" w:rsidRDefault="00386105" w:rsidP="003748E0">
            <w:pPr>
              <w:jc w:val="center"/>
              <w:rPr>
                <w:rFonts w:asciiTheme="minorHAnsi" w:hAnsiTheme="minorHAnsi"/>
                <w:sz w:val="22"/>
                <w:szCs w:val="22"/>
              </w:rPr>
            </w:pPr>
            <w:r w:rsidRPr="00C0611F">
              <w:rPr>
                <w:rFonts w:asciiTheme="minorHAnsi" w:hAnsiTheme="minorHAnsi"/>
                <w:sz w:val="22"/>
                <w:szCs w:val="22"/>
              </w:rPr>
              <w:t>1607</w:t>
            </w:r>
          </w:p>
        </w:tc>
      </w:tr>
      <w:tr w:rsidR="00386105" w:rsidRPr="00C0611F" w14:paraId="309C8B0D" w14:textId="77777777" w:rsidTr="00882DAC">
        <w:trPr>
          <w:jc w:val="center"/>
        </w:trPr>
        <w:tc>
          <w:tcPr>
            <w:tcW w:w="5954" w:type="dxa"/>
          </w:tcPr>
          <w:p w14:paraId="2FB22E87" w14:textId="77777777" w:rsidR="00386105" w:rsidRPr="00C0611F" w:rsidRDefault="00386105" w:rsidP="00386105">
            <w:pPr>
              <w:jc w:val="both"/>
              <w:rPr>
                <w:rFonts w:asciiTheme="minorHAnsi" w:hAnsiTheme="minorHAnsi"/>
                <w:sz w:val="22"/>
                <w:szCs w:val="22"/>
              </w:rPr>
            </w:pPr>
            <w:r w:rsidRPr="00C0611F">
              <w:rPr>
                <w:rFonts w:asciiTheme="minorHAnsi" w:hAnsiTheme="minorHAnsi"/>
                <w:sz w:val="22"/>
                <w:szCs w:val="22"/>
              </w:rPr>
              <w:t>Személyi térítési díj mérséklése</w:t>
            </w:r>
          </w:p>
        </w:tc>
        <w:tc>
          <w:tcPr>
            <w:tcW w:w="969" w:type="dxa"/>
            <w:vAlign w:val="center"/>
          </w:tcPr>
          <w:p w14:paraId="61AFCEC7" w14:textId="77777777" w:rsidR="00386105" w:rsidRPr="00C0611F" w:rsidRDefault="00386105" w:rsidP="003748E0">
            <w:pPr>
              <w:jc w:val="center"/>
              <w:rPr>
                <w:rFonts w:asciiTheme="minorHAnsi" w:hAnsiTheme="minorHAnsi"/>
                <w:sz w:val="22"/>
                <w:szCs w:val="22"/>
              </w:rPr>
            </w:pPr>
            <w:r w:rsidRPr="00C0611F">
              <w:rPr>
                <w:rFonts w:asciiTheme="minorHAnsi" w:hAnsiTheme="minorHAnsi"/>
                <w:sz w:val="22"/>
                <w:szCs w:val="22"/>
              </w:rPr>
              <w:t>16</w:t>
            </w:r>
          </w:p>
        </w:tc>
      </w:tr>
      <w:tr w:rsidR="00386105" w:rsidRPr="00C0611F" w14:paraId="71659E64" w14:textId="77777777" w:rsidTr="00882DAC">
        <w:trPr>
          <w:jc w:val="center"/>
        </w:trPr>
        <w:tc>
          <w:tcPr>
            <w:tcW w:w="5954" w:type="dxa"/>
          </w:tcPr>
          <w:p w14:paraId="008F34A3" w14:textId="77777777" w:rsidR="00386105" w:rsidRPr="00C0611F" w:rsidRDefault="00386105" w:rsidP="00386105">
            <w:pPr>
              <w:jc w:val="both"/>
              <w:rPr>
                <w:rFonts w:asciiTheme="minorHAnsi" w:hAnsiTheme="minorHAnsi"/>
                <w:sz w:val="22"/>
                <w:szCs w:val="22"/>
              </w:rPr>
            </w:pPr>
            <w:r w:rsidRPr="00C0611F">
              <w:rPr>
                <w:rFonts w:asciiTheme="minorHAnsi" w:hAnsiTheme="minorHAnsi"/>
                <w:sz w:val="22"/>
                <w:szCs w:val="22"/>
              </w:rPr>
              <w:t>Speciális diétához támogatás</w:t>
            </w:r>
          </w:p>
        </w:tc>
        <w:tc>
          <w:tcPr>
            <w:tcW w:w="969" w:type="dxa"/>
            <w:vAlign w:val="center"/>
          </w:tcPr>
          <w:p w14:paraId="10E30C90" w14:textId="77777777" w:rsidR="00386105" w:rsidRPr="00C0611F" w:rsidRDefault="00386105" w:rsidP="003748E0">
            <w:pPr>
              <w:jc w:val="center"/>
              <w:rPr>
                <w:rFonts w:asciiTheme="minorHAnsi" w:hAnsiTheme="minorHAnsi"/>
                <w:sz w:val="22"/>
                <w:szCs w:val="22"/>
              </w:rPr>
            </w:pPr>
            <w:r w:rsidRPr="00C0611F">
              <w:rPr>
                <w:rFonts w:asciiTheme="minorHAnsi" w:hAnsiTheme="minorHAnsi"/>
                <w:sz w:val="22"/>
                <w:szCs w:val="22"/>
              </w:rPr>
              <w:t>1</w:t>
            </w:r>
          </w:p>
        </w:tc>
      </w:tr>
      <w:tr w:rsidR="00386105" w:rsidRPr="00C0611F" w14:paraId="1E609E1A" w14:textId="77777777" w:rsidTr="00882DAC">
        <w:trPr>
          <w:jc w:val="center"/>
        </w:trPr>
        <w:tc>
          <w:tcPr>
            <w:tcW w:w="5954" w:type="dxa"/>
          </w:tcPr>
          <w:p w14:paraId="627A62DE" w14:textId="77777777" w:rsidR="00386105" w:rsidRPr="00C0611F" w:rsidRDefault="00386105" w:rsidP="00386105">
            <w:pPr>
              <w:jc w:val="both"/>
              <w:rPr>
                <w:rFonts w:asciiTheme="minorHAnsi" w:hAnsiTheme="minorHAnsi"/>
                <w:sz w:val="22"/>
                <w:szCs w:val="22"/>
              </w:rPr>
            </w:pPr>
            <w:r w:rsidRPr="00C0611F">
              <w:rPr>
                <w:rFonts w:asciiTheme="minorHAnsi" w:hAnsiTheme="minorHAnsi"/>
                <w:b/>
                <w:sz w:val="22"/>
                <w:szCs w:val="22"/>
              </w:rPr>
              <w:t>Összesen</w:t>
            </w:r>
          </w:p>
        </w:tc>
        <w:tc>
          <w:tcPr>
            <w:tcW w:w="969" w:type="dxa"/>
            <w:vAlign w:val="center"/>
          </w:tcPr>
          <w:p w14:paraId="0C2FBC89" w14:textId="77777777" w:rsidR="00386105" w:rsidRPr="00C0611F" w:rsidRDefault="00386105" w:rsidP="003748E0">
            <w:pPr>
              <w:jc w:val="center"/>
              <w:rPr>
                <w:rFonts w:asciiTheme="minorHAnsi" w:hAnsiTheme="minorHAnsi"/>
                <w:b/>
                <w:sz w:val="22"/>
                <w:szCs w:val="22"/>
              </w:rPr>
            </w:pPr>
            <w:r w:rsidRPr="00C0611F">
              <w:rPr>
                <w:rFonts w:asciiTheme="minorHAnsi" w:hAnsiTheme="minorHAnsi"/>
                <w:b/>
                <w:sz w:val="22"/>
                <w:szCs w:val="22"/>
              </w:rPr>
              <w:t>2748</w:t>
            </w:r>
          </w:p>
        </w:tc>
      </w:tr>
    </w:tbl>
    <w:p w14:paraId="7B9E061C" w14:textId="77777777" w:rsidR="00386105" w:rsidRPr="00C0611F" w:rsidRDefault="00386105" w:rsidP="00386105">
      <w:pPr>
        <w:pStyle w:val="Listaszerbekezds"/>
        <w:ind w:left="0"/>
        <w:jc w:val="both"/>
        <w:rPr>
          <w:rFonts w:asciiTheme="minorHAnsi" w:hAnsiTheme="minorHAnsi" w:cstheme="minorHAnsi"/>
          <w:sz w:val="22"/>
          <w:szCs w:val="22"/>
        </w:rPr>
      </w:pPr>
    </w:p>
    <w:p w14:paraId="785D68FD" w14:textId="77777777" w:rsidR="00386105" w:rsidRPr="00C0611F" w:rsidRDefault="00386105" w:rsidP="00386105">
      <w:pPr>
        <w:jc w:val="both"/>
        <w:rPr>
          <w:rFonts w:asciiTheme="minorHAnsi" w:hAnsiTheme="minorHAnsi" w:cstheme="minorHAnsi"/>
          <w:sz w:val="22"/>
          <w:szCs w:val="22"/>
        </w:rPr>
      </w:pPr>
      <w:r w:rsidRPr="00C0611F">
        <w:rPr>
          <w:rFonts w:asciiTheme="minorHAnsi" w:hAnsiTheme="minorHAnsi" w:cstheme="minorHAnsi"/>
          <w:sz w:val="22"/>
          <w:szCs w:val="22"/>
        </w:rPr>
        <w:t xml:space="preserve">A kérelmek elbírálása mellett az ügyintézők - az önkormányzati rendeletek által előírt, illetve más hatóságok általi megkeresésre – környezettanulmányt végeznek. </w:t>
      </w:r>
    </w:p>
    <w:p w14:paraId="3291A5D3" w14:textId="6269BF69" w:rsidR="00386105" w:rsidRPr="00C0611F" w:rsidRDefault="00386105" w:rsidP="00386105">
      <w:pPr>
        <w:autoSpaceDE w:val="0"/>
        <w:autoSpaceDN w:val="0"/>
        <w:adjustRightInd w:val="0"/>
        <w:jc w:val="both"/>
        <w:rPr>
          <w:rFonts w:asciiTheme="minorHAnsi" w:hAnsiTheme="minorHAnsi" w:cstheme="minorHAnsi"/>
          <w:sz w:val="22"/>
          <w:szCs w:val="22"/>
        </w:rPr>
      </w:pPr>
      <w:r w:rsidRPr="00C0611F">
        <w:rPr>
          <w:rFonts w:asciiTheme="minorHAnsi" w:hAnsiTheme="minorHAnsi" w:cstheme="minorHAnsi"/>
          <w:sz w:val="22"/>
          <w:szCs w:val="22"/>
        </w:rPr>
        <w:t xml:space="preserve">A Szociális és Lakás Bizottság a 2026. júniusi, júliusi és augusztusi ülésein mindösszesen 31 család részére </w:t>
      </w:r>
      <w:r w:rsidR="00D01638" w:rsidRPr="00C0611F">
        <w:rPr>
          <w:rFonts w:asciiTheme="minorHAnsi" w:hAnsiTheme="minorHAnsi" w:cstheme="minorHAnsi"/>
          <w:sz w:val="22"/>
          <w:szCs w:val="22"/>
        </w:rPr>
        <w:t>a</w:t>
      </w:r>
      <w:r w:rsidRPr="00C0611F">
        <w:rPr>
          <w:rFonts w:asciiTheme="minorHAnsi" w:hAnsiTheme="minorHAnsi" w:cstheme="minorHAnsi"/>
          <w:sz w:val="22"/>
          <w:szCs w:val="22"/>
        </w:rPr>
        <w:t xml:space="preserve"> </w:t>
      </w:r>
      <w:r w:rsidRPr="00C0611F">
        <w:rPr>
          <w:rFonts w:asciiTheme="minorHAnsi" w:eastAsia="SimSun" w:hAnsiTheme="minorHAnsi" w:cstheme="minorHAnsi"/>
          <w:sz w:val="22"/>
          <w:szCs w:val="22"/>
          <w:lang w:eastAsia="ar-SA"/>
        </w:rPr>
        <w:t>lakáshasználatuk meghosszabbításáról döntött,</w:t>
      </w:r>
      <w:r w:rsidRPr="00C0611F">
        <w:rPr>
          <w:rFonts w:asciiTheme="minorHAnsi" w:hAnsiTheme="minorHAnsi" w:cstheme="minorHAnsi"/>
          <w:sz w:val="22"/>
          <w:szCs w:val="22"/>
        </w:rPr>
        <w:t xml:space="preserve"> 18 család részére </w:t>
      </w:r>
      <w:r w:rsidRPr="00C0611F">
        <w:rPr>
          <w:rFonts w:asciiTheme="minorHAnsi" w:hAnsiTheme="minorHAnsi" w:cstheme="minorHAnsi"/>
          <w:sz w:val="22"/>
          <w:szCs w:val="22"/>
          <w:u w:val="single"/>
        </w:rPr>
        <w:t>r</w:t>
      </w:r>
      <w:r w:rsidRPr="00C0611F">
        <w:rPr>
          <w:rFonts w:asciiTheme="minorHAnsi" w:eastAsia="SimSun" w:hAnsiTheme="minorHAnsi" w:cstheme="minorHAnsi"/>
          <w:bCs/>
          <w:sz w:val="22"/>
          <w:szCs w:val="22"/>
          <w:u w:val="single"/>
          <w:lang w:eastAsia="ar-SA"/>
        </w:rPr>
        <w:t>endkívüli szociális krízishelyzetére tekintettel</w:t>
      </w:r>
      <w:r w:rsidRPr="00C0611F">
        <w:rPr>
          <w:rFonts w:asciiTheme="minorHAnsi" w:eastAsia="SimSun" w:hAnsiTheme="minorHAnsi" w:cstheme="minorHAnsi"/>
          <w:bCs/>
          <w:sz w:val="22"/>
          <w:szCs w:val="22"/>
          <w:lang w:eastAsia="ar-SA"/>
        </w:rPr>
        <w:t xml:space="preserve"> önkormányzati tulajdonban lévő ingatlant jelölt ki. A</w:t>
      </w:r>
      <w:r w:rsidRPr="00C0611F">
        <w:rPr>
          <w:rFonts w:asciiTheme="minorHAnsi" w:hAnsiTheme="minorHAnsi" w:cstheme="minorHAnsi"/>
          <w:sz w:val="22"/>
          <w:szCs w:val="22"/>
        </w:rPr>
        <w:t>z érintettek részére a bérlakások bérbeadása megtörtént.</w:t>
      </w:r>
    </w:p>
    <w:p w14:paraId="10290EC2" w14:textId="77777777" w:rsidR="00D01638" w:rsidRDefault="00D01638" w:rsidP="00386105">
      <w:pPr>
        <w:autoSpaceDE w:val="0"/>
        <w:autoSpaceDN w:val="0"/>
        <w:adjustRightInd w:val="0"/>
        <w:jc w:val="both"/>
        <w:rPr>
          <w:rFonts w:asciiTheme="minorHAnsi" w:hAnsiTheme="minorHAnsi" w:cstheme="minorHAnsi"/>
          <w:sz w:val="22"/>
          <w:szCs w:val="22"/>
          <w:u w:val="single"/>
        </w:rPr>
      </w:pPr>
    </w:p>
    <w:p w14:paraId="1893697E" w14:textId="0DE11D2D" w:rsidR="00386105" w:rsidRPr="00386105" w:rsidRDefault="00386105" w:rsidP="00386105">
      <w:pPr>
        <w:autoSpaceDE w:val="0"/>
        <w:autoSpaceDN w:val="0"/>
        <w:adjustRightInd w:val="0"/>
        <w:jc w:val="both"/>
        <w:rPr>
          <w:rFonts w:asciiTheme="minorHAnsi" w:hAnsiTheme="minorHAnsi" w:cstheme="minorHAnsi"/>
          <w:sz w:val="22"/>
          <w:szCs w:val="22"/>
          <w:u w:val="single"/>
        </w:rPr>
      </w:pPr>
      <w:r w:rsidRPr="00386105">
        <w:rPr>
          <w:rFonts w:asciiTheme="minorHAnsi" w:hAnsiTheme="minorHAnsi" w:cstheme="minorHAnsi"/>
          <w:sz w:val="22"/>
          <w:szCs w:val="22"/>
          <w:u w:val="single"/>
        </w:rPr>
        <w:t>Közösségi Bérlakás Rendszerben nyilvántartott ingatlanok bérbeadása:</w:t>
      </w:r>
    </w:p>
    <w:p w14:paraId="6A42D871" w14:textId="77777777" w:rsidR="00386105" w:rsidRPr="00386105" w:rsidRDefault="00386105" w:rsidP="00386105">
      <w:pPr>
        <w:autoSpaceDE w:val="0"/>
        <w:autoSpaceDN w:val="0"/>
        <w:adjustRightInd w:val="0"/>
        <w:jc w:val="both"/>
        <w:rPr>
          <w:rFonts w:asciiTheme="minorHAnsi" w:hAnsiTheme="minorHAnsi" w:cstheme="minorHAnsi"/>
          <w:sz w:val="22"/>
          <w:szCs w:val="22"/>
        </w:rPr>
      </w:pPr>
      <w:r w:rsidRPr="00386105">
        <w:rPr>
          <w:rFonts w:asciiTheme="minorHAnsi" w:hAnsiTheme="minorHAnsi" w:cstheme="minorHAnsi"/>
          <w:sz w:val="22"/>
          <w:szCs w:val="22"/>
        </w:rPr>
        <w:t>A tulajdonos által felajánlott ingatlan állapotfelmérését követően, és a bérleti díj elfogadásáról szóló tulajdonosi nyilatkozat alapján a fenti bizottsági üléseken 1 ingatlan bérbeadására, és 1 lakás bérbeadásának meghosszabbítására került sor a KBR rendszerében.</w:t>
      </w:r>
    </w:p>
    <w:p w14:paraId="0E22D673" w14:textId="77777777" w:rsidR="0042007B" w:rsidRDefault="0042007B" w:rsidP="004C0657">
      <w:pPr>
        <w:autoSpaceDE w:val="0"/>
        <w:autoSpaceDN w:val="0"/>
        <w:adjustRightInd w:val="0"/>
        <w:ind w:right="-11"/>
        <w:jc w:val="both"/>
        <w:rPr>
          <w:rFonts w:asciiTheme="minorHAnsi" w:hAnsiTheme="minorHAnsi" w:cstheme="minorHAnsi"/>
          <w:sz w:val="22"/>
          <w:szCs w:val="22"/>
        </w:rPr>
      </w:pPr>
    </w:p>
    <w:p w14:paraId="54943908" w14:textId="77777777" w:rsidR="003C073D" w:rsidRPr="003C073D" w:rsidRDefault="003C073D" w:rsidP="003C073D">
      <w:pPr>
        <w:jc w:val="both"/>
        <w:rPr>
          <w:rFonts w:asciiTheme="minorHAnsi" w:hAnsiTheme="minorHAnsi" w:cstheme="minorHAnsi"/>
          <w:sz w:val="22"/>
          <w:szCs w:val="22"/>
        </w:rPr>
      </w:pPr>
      <w:r w:rsidRPr="003C073D">
        <w:rPr>
          <w:rFonts w:asciiTheme="minorHAnsi" w:hAnsiTheme="minorHAnsi" w:cstheme="minorHAnsi"/>
          <w:bCs/>
          <w:sz w:val="22"/>
          <w:szCs w:val="22"/>
        </w:rPr>
        <w:t>Az</w:t>
      </w:r>
      <w:r w:rsidRPr="003C073D">
        <w:rPr>
          <w:rFonts w:asciiTheme="minorHAnsi" w:hAnsiTheme="minorHAnsi" w:cstheme="minorHAnsi"/>
          <w:b/>
          <w:sz w:val="22"/>
          <w:szCs w:val="22"/>
        </w:rPr>
        <w:t xml:space="preserve"> Egészségügyi, Kulturális és Köznevelési Iroda </w:t>
      </w:r>
      <w:r w:rsidRPr="003C073D">
        <w:rPr>
          <w:rFonts w:asciiTheme="minorHAnsi" w:hAnsiTheme="minorHAnsi" w:cstheme="minorHAnsi"/>
          <w:sz w:val="22"/>
          <w:szCs w:val="22"/>
        </w:rPr>
        <w:t>sokrétű feladataiból (egészségügy, önkormányzati programok, kultúra, civil kapcsolatok, köznevelés stb.) fakadóan igen összetett tevékenységet folytat, 2026. június-szeptember hónapban az alábbi feladatokat végezte:</w:t>
      </w:r>
    </w:p>
    <w:p w14:paraId="555CCE7B" w14:textId="77777777" w:rsidR="003C073D" w:rsidRPr="003C073D" w:rsidRDefault="003C073D" w:rsidP="003C073D">
      <w:pPr>
        <w:jc w:val="both"/>
        <w:rPr>
          <w:rFonts w:asciiTheme="minorHAnsi" w:hAnsiTheme="minorHAnsi" w:cstheme="minorHAnsi"/>
          <w:sz w:val="22"/>
          <w:szCs w:val="22"/>
        </w:rPr>
      </w:pPr>
    </w:p>
    <w:p w14:paraId="646A3812" w14:textId="77777777" w:rsidR="003C073D" w:rsidRPr="003C073D" w:rsidRDefault="003C073D" w:rsidP="003C073D">
      <w:pPr>
        <w:jc w:val="both"/>
        <w:rPr>
          <w:rFonts w:asciiTheme="minorHAnsi" w:hAnsiTheme="minorHAnsi" w:cstheme="minorHAnsi"/>
          <w:sz w:val="22"/>
          <w:szCs w:val="22"/>
          <w:u w:val="single"/>
        </w:rPr>
      </w:pPr>
      <w:r w:rsidRPr="003C073D">
        <w:rPr>
          <w:rFonts w:asciiTheme="minorHAnsi" w:hAnsiTheme="minorHAnsi" w:cstheme="minorHAnsi"/>
          <w:sz w:val="22"/>
          <w:szCs w:val="22"/>
          <w:u w:val="single"/>
        </w:rPr>
        <w:t>Önként vállalt önkormányzati feladatok és civil területén végzett feladatok:</w:t>
      </w:r>
    </w:p>
    <w:p w14:paraId="59F60040" w14:textId="312CED8F" w:rsidR="003C073D" w:rsidRPr="003C073D" w:rsidRDefault="003C073D" w:rsidP="003C073D">
      <w:pPr>
        <w:pStyle w:val="Listaszerbekezds"/>
        <w:numPr>
          <w:ilvl w:val="0"/>
          <w:numId w:val="11"/>
        </w:numPr>
        <w:contextualSpacing w:val="0"/>
        <w:jc w:val="both"/>
        <w:rPr>
          <w:rFonts w:asciiTheme="minorHAnsi" w:eastAsia="Times New Roman" w:hAnsiTheme="minorHAnsi" w:cstheme="minorHAnsi"/>
          <w:sz w:val="22"/>
          <w:szCs w:val="22"/>
        </w:rPr>
      </w:pPr>
      <w:r w:rsidRPr="003C073D">
        <w:rPr>
          <w:rFonts w:asciiTheme="minorHAnsi" w:eastAsia="Times New Roman" w:hAnsiTheme="minorHAnsi" w:cstheme="minorHAnsi"/>
          <w:sz w:val="22"/>
          <w:szCs w:val="22"/>
        </w:rPr>
        <w:t>önkormányzati támogatási rendszeren történő regisztrációk ügyintézése</w:t>
      </w:r>
      <w:r>
        <w:rPr>
          <w:rFonts w:asciiTheme="minorHAnsi" w:eastAsia="Times New Roman" w:hAnsiTheme="minorHAnsi" w:cstheme="minorHAnsi"/>
          <w:sz w:val="22"/>
          <w:szCs w:val="22"/>
        </w:rPr>
        <w:t>;</w:t>
      </w:r>
    </w:p>
    <w:p w14:paraId="4D747ECD" w14:textId="2434BBEA" w:rsidR="003C073D" w:rsidRPr="003C073D" w:rsidRDefault="003C073D" w:rsidP="003C073D">
      <w:pPr>
        <w:pStyle w:val="Listaszerbekezds"/>
        <w:numPr>
          <w:ilvl w:val="0"/>
          <w:numId w:val="11"/>
        </w:numPr>
        <w:contextualSpacing w:val="0"/>
        <w:jc w:val="both"/>
        <w:rPr>
          <w:rFonts w:asciiTheme="minorHAnsi" w:eastAsia="Times New Roman" w:hAnsiTheme="minorHAnsi" w:cstheme="minorHAnsi"/>
          <w:sz w:val="22"/>
          <w:szCs w:val="22"/>
        </w:rPr>
      </w:pPr>
      <w:r w:rsidRPr="003C073D">
        <w:rPr>
          <w:rFonts w:asciiTheme="minorHAnsi" w:eastAsia="Times New Roman" w:hAnsiTheme="minorHAnsi" w:cstheme="minorHAnsi"/>
          <w:sz w:val="22"/>
          <w:szCs w:val="22"/>
        </w:rPr>
        <w:t>beérkező elszámolások ellenőrzése</w:t>
      </w:r>
      <w:r>
        <w:rPr>
          <w:rFonts w:asciiTheme="minorHAnsi" w:eastAsia="Times New Roman" w:hAnsiTheme="minorHAnsi" w:cstheme="minorHAnsi"/>
          <w:sz w:val="22"/>
          <w:szCs w:val="22"/>
        </w:rPr>
        <w:t>;</w:t>
      </w:r>
    </w:p>
    <w:p w14:paraId="0931595D" w14:textId="767FA5C1" w:rsidR="003C073D" w:rsidRPr="003C073D" w:rsidRDefault="003C073D" w:rsidP="003C073D">
      <w:pPr>
        <w:pStyle w:val="Listaszerbekezds"/>
        <w:numPr>
          <w:ilvl w:val="0"/>
          <w:numId w:val="11"/>
        </w:numPr>
        <w:contextualSpacing w:val="0"/>
        <w:jc w:val="both"/>
        <w:rPr>
          <w:rFonts w:asciiTheme="minorHAnsi" w:eastAsia="Times New Roman" w:hAnsiTheme="minorHAnsi" w:cstheme="minorHAnsi"/>
          <w:sz w:val="22"/>
          <w:szCs w:val="22"/>
        </w:rPr>
      </w:pPr>
      <w:r w:rsidRPr="003C073D">
        <w:rPr>
          <w:rFonts w:asciiTheme="minorHAnsi" w:eastAsia="Times New Roman" w:hAnsiTheme="minorHAnsi" w:cstheme="minorHAnsi"/>
          <w:sz w:val="22"/>
          <w:szCs w:val="22"/>
        </w:rPr>
        <w:t>kapcsolattartás civil szervezetekkel</w:t>
      </w:r>
      <w:r>
        <w:rPr>
          <w:rFonts w:asciiTheme="minorHAnsi" w:eastAsia="Times New Roman" w:hAnsiTheme="minorHAnsi" w:cstheme="minorHAnsi"/>
          <w:sz w:val="22"/>
          <w:szCs w:val="22"/>
        </w:rPr>
        <w:t>;</w:t>
      </w:r>
    </w:p>
    <w:p w14:paraId="453E04EC" w14:textId="1A06D573" w:rsidR="003C073D" w:rsidRPr="003C073D" w:rsidRDefault="003C073D" w:rsidP="003C073D">
      <w:pPr>
        <w:pStyle w:val="Listaszerbekezds"/>
        <w:numPr>
          <w:ilvl w:val="0"/>
          <w:numId w:val="11"/>
        </w:numPr>
        <w:spacing w:after="160"/>
        <w:jc w:val="both"/>
        <w:rPr>
          <w:rFonts w:asciiTheme="minorHAnsi" w:hAnsiTheme="minorHAnsi" w:cstheme="minorHAnsi"/>
          <w:sz w:val="22"/>
          <w:szCs w:val="22"/>
        </w:rPr>
      </w:pPr>
      <w:r w:rsidRPr="003C073D">
        <w:rPr>
          <w:rFonts w:asciiTheme="minorHAnsi" w:hAnsiTheme="minorHAnsi" w:cstheme="minorHAnsi"/>
          <w:sz w:val="22"/>
          <w:szCs w:val="22"/>
        </w:rPr>
        <w:t>Szent Márton Kártya ügyintézés</w:t>
      </w:r>
      <w:r>
        <w:rPr>
          <w:rFonts w:asciiTheme="minorHAnsi" w:hAnsiTheme="minorHAnsi" w:cstheme="minorHAnsi"/>
          <w:sz w:val="22"/>
          <w:szCs w:val="22"/>
        </w:rPr>
        <w:t>;</w:t>
      </w:r>
    </w:p>
    <w:p w14:paraId="774FBE27" w14:textId="13376BD4" w:rsidR="003C073D" w:rsidRPr="003C073D" w:rsidRDefault="003C073D" w:rsidP="003C073D">
      <w:pPr>
        <w:pStyle w:val="Listaszerbekezds"/>
        <w:numPr>
          <w:ilvl w:val="0"/>
          <w:numId w:val="11"/>
        </w:numPr>
        <w:spacing w:after="160"/>
        <w:jc w:val="both"/>
        <w:rPr>
          <w:rFonts w:asciiTheme="minorHAnsi" w:hAnsiTheme="minorHAnsi" w:cstheme="minorHAnsi"/>
          <w:sz w:val="22"/>
          <w:szCs w:val="22"/>
        </w:rPr>
      </w:pPr>
      <w:r w:rsidRPr="003C073D">
        <w:rPr>
          <w:rFonts w:asciiTheme="minorHAnsi" w:hAnsiTheme="minorHAnsi" w:cstheme="minorHAnsi"/>
          <w:sz w:val="22"/>
          <w:szCs w:val="22"/>
        </w:rPr>
        <w:t>Babaköszöntő csomagok előkészítése</w:t>
      </w:r>
      <w:r>
        <w:rPr>
          <w:rFonts w:asciiTheme="minorHAnsi" w:hAnsiTheme="minorHAnsi" w:cstheme="minorHAnsi"/>
          <w:sz w:val="22"/>
          <w:szCs w:val="22"/>
        </w:rPr>
        <w:t>;</w:t>
      </w:r>
    </w:p>
    <w:p w14:paraId="493ED800" w14:textId="50306FB1" w:rsidR="003C073D" w:rsidRPr="003C073D" w:rsidRDefault="003C073D" w:rsidP="003C073D">
      <w:pPr>
        <w:pStyle w:val="Listaszerbekezds"/>
        <w:numPr>
          <w:ilvl w:val="0"/>
          <w:numId w:val="11"/>
        </w:numPr>
        <w:spacing w:after="160"/>
        <w:jc w:val="both"/>
        <w:rPr>
          <w:rFonts w:asciiTheme="minorHAnsi" w:hAnsiTheme="minorHAnsi" w:cstheme="minorHAnsi"/>
          <w:sz w:val="22"/>
          <w:szCs w:val="22"/>
        </w:rPr>
      </w:pPr>
      <w:r w:rsidRPr="003C073D">
        <w:rPr>
          <w:rFonts w:asciiTheme="minorHAnsi" w:hAnsiTheme="minorHAnsi" w:cstheme="minorHAnsi"/>
          <w:sz w:val="22"/>
          <w:szCs w:val="22"/>
        </w:rPr>
        <w:t>Házasulandóknak „Első gratuláció” előkészítése</w:t>
      </w:r>
      <w:r>
        <w:rPr>
          <w:rFonts w:asciiTheme="minorHAnsi" w:hAnsiTheme="minorHAnsi" w:cstheme="minorHAnsi"/>
          <w:sz w:val="22"/>
          <w:szCs w:val="22"/>
        </w:rPr>
        <w:t>;</w:t>
      </w:r>
    </w:p>
    <w:p w14:paraId="0AF15F54" w14:textId="6D39C4AC" w:rsidR="003C073D" w:rsidRPr="003C073D" w:rsidRDefault="003C073D" w:rsidP="003C073D">
      <w:pPr>
        <w:pStyle w:val="Listaszerbekezds"/>
        <w:numPr>
          <w:ilvl w:val="0"/>
          <w:numId w:val="11"/>
        </w:numPr>
        <w:contextualSpacing w:val="0"/>
        <w:jc w:val="both"/>
        <w:rPr>
          <w:rFonts w:asciiTheme="minorHAnsi" w:eastAsia="Times New Roman" w:hAnsiTheme="minorHAnsi" w:cstheme="minorHAnsi"/>
          <w:sz w:val="22"/>
          <w:szCs w:val="22"/>
        </w:rPr>
      </w:pPr>
      <w:r w:rsidRPr="003C073D">
        <w:rPr>
          <w:rFonts w:asciiTheme="minorHAnsi" w:eastAsia="Times New Roman" w:hAnsiTheme="minorHAnsi" w:cstheme="minorHAnsi"/>
          <w:sz w:val="22"/>
          <w:szCs w:val="22"/>
        </w:rPr>
        <w:t>polgármesteri keret terhére történő támogatások ügyintézése</w:t>
      </w:r>
      <w:r>
        <w:rPr>
          <w:rFonts w:asciiTheme="minorHAnsi" w:eastAsia="Times New Roman" w:hAnsiTheme="minorHAnsi" w:cstheme="minorHAnsi"/>
          <w:sz w:val="22"/>
          <w:szCs w:val="22"/>
        </w:rPr>
        <w:t>;</w:t>
      </w:r>
    </w:p>
    <w:p w14:paraId="68E2DF7F" w14:textId="5C3ADF7C" w:rsidR="003C073D" w:rsidRPr="003C073D" w:rsidRDefault="003C073D" w:rsidP="003C073D">
      <w:pPr>
        <w:pStyle w:val="Listaszerbekezds"/>
        <w:numPr>
          <w:ilvl w:val="0"/>
          <w:numId w:val="11"/>
        </w:numPr>
        <w:contextualSpacing w:val="0"/>
        <w:jc w:val="both"/>
        <w:rPr>
          <w:rFonts w:asciiTheme="minorHAnsi" w:eastAsia="Times New Roman" w:hAnsiTheme="minorHAnsi" w:cstheme="minorHAnsi"/>
          <w:sz w:val="22"/>
          <w:szCs w:val="22"/>
        </w:rPr>
      </w:pPr>
      <w:r w:rsidRPr="003C073D">
        <w:rPr>
          <w:rFonts w:asciiTheme="minorHAnsi" w:eastAsia="Times New Roman" w:hAnsiTheme="minorHAnsi" w:cstheme="minorHAnsi"/>
          <w:sz w:val="22"/>
          <w:szCs w:val="22"/>
        </w:rPr>
        <w:t>az „Aktív időskor” programsorozat 2026. évi rendezvényeinek előkészítése, lebonyolítása</w:t>
      </w:r>
      <w:r>
        <w:rPr>
          <w:rFonts w:asciiTheme="minorHAnsi" w:eastAsia="Times New Roman" w:hAnsiTheme="minorHAnsi" w:cstheme="minorHAnsi"/>
          <w:sz w:val="22"/>
          <w:szCs w:val="22"/>
        </w:rPr>
        <w:t>;</w:t>
      </w:r>
    </w:p>
    <w:p w14:paraId="62A4FE00" w14:textId="599C928E" w:rsidR="003C073D" w:rsidRPr="003C073D" w:rsidRDefault="003C073D" w:rsidP="003C073D">
      <w:pPr>
        <w:pStyle w:val="Listaszerbekezds"/>
        <w:numPr>
          <w:ilvl w:val="0"/>
          <w:numId w:val="11"/>
        </w:numPr>
        <w:contextualSpacing w:val="0"/>
        <w:jc w:val="both"/>
        <w:rPr>
          <w:rFonts w:asciiTheme="minorHAnsi" w:eastAsia="Times New Roman" w:hAnsiTheme="minorHAnsi" w:cstheme="minorHAnsi"/>
          <w:sz w:val="22"/>
          <w:szCs w:val="22"/>
        </w:rPr>
      </w:pPr>
      <w:r w:rsidRPr="003C073D">
        <w:rPr>
          <w:rFonts w:asciiTheme="minorHAnsi" w:eastAsia="Times New Roman" w:hAnsiTheme="minorHAnsi" w:cstheme="minorHAnsi"/>
          <w:sz w:val="22"/>
          <w:szCs w:val="22"/>
        </w:rPr>
        <w:t>Civil Fórum ülésének előkészítése</w:t>
      </w:r>
      <w:r>
        <w:rPr>
          <w:rFonts w:asciiTheme="minorHAnsi" w:eastAsia="Times New Roman" w:hAnsiTheme="minorHAnsi" w:cstheme="minorHAnsi"/>
          <w:sz w:val="22"/>
          <w:szCs w:val="22"/>
        </w:rPr>
        <w:t>;</w:t>
      </w:r>
    </w:p>
    <w:p w14:paraId="6EB1314B" w14:textId="66AF2AC0" w:rsidR="003C073D" w:rsidRPr="003C073D" w:rsidRDefault="003C073D" w:rsidP="003C073D">
      <w:pPr>
        <w:pStyle w:val="Listaszerbekezds"/>
        <w:numPr>
          <w:ilvl w:val="0"/>
          <w:numId w:val="11"/>
        </w:numPr>
        <w:contextualSpacing w:val="0"/>
        <w:jc w:val="both"/>
        <w:rPr>
          <w:rFonts w:asciiTheme="minorHAnsi" w:eastAsia="Times New Roman" w:hAnsiTheme="minorHAnsi" w:cstheme="minorHAnsi"/>
          <w:sz w:val="22"/>
          <w:szCs w:val="22"/>
        </w:rPr>
      </w:pPr>
      <w:r w:rsidRPr="003C073D">
        <w:rPr>
          <w:rFonts w:asciiTheme="minorHAnsi" w:eastAsia="Times New Roman" w:hAnsiTheme="minorHAnsi" w:cstheme="minorHAnsi"/>
          <w:sz w:val="22"/>
          <w:szCs w:val="22"/>
        </w:rPr>
        <w:lastRenderedPageBreak/>
        <w:t>a „Születések Fája” elültetésének előkészítése</w:t>
      </w:r>
      <w:r>
        <w:rPr>
          <w:rFonts w:asciiTheme="minorHAnsi" w:eastAsia="Times New Roman" w:hAnsiTheme="minorHAnsi" w:cstheme="minorHAnsi"/>
          <w:sz w:val="22"/>
          <w:szCs w:val="22"/>
        </w:rPr>
        <w:t>;</w:t>
      </w:r>
    </w:p>
    <w:p w14:paraId="1EBD0EA6" w14:textId="6907E76E" w:rsidR="003C073D" w:rsidRPr="003C073D" w:rsidRDefault="003C073D" w:rsidP="003C073D">
      <w:pPr>
        <w:pStyle w:val="Listaszerbekezds"/>
        <w:numPr>
          <w:ilvl w:val="0"/>
          <w:numId w:val="11"/>
        </w:numPr>
        <w:spacing w:before="100" w:beforeAutospacing="1" w:after="100" w:afterAutospacing="1"/>
        <w:contextualSpacing w:val="0"/>
        <w:jc w:val="both"/>
        <w:rPr>
          <w:rFonts w:asciiTheme="minorHAnsi" w:eastAsia="Times New Roman" w:hAnsiTheme="minorHAnsi" w:cstheme="minorHAnsi"/>
          <w:sz w:val="22"/>
          <w:szCs w:val="22"/>
        </w:rPr>
      </w:pPr>
      <w:r w:rsidRPr="003C073D">
        <w:rPr>
          <w:rFonts w:asciiTheme="minorHAnsi" w:eastAsia="Times New Roman" w:hAnsiTheme="minorHAnsi" w:cstheme="minorHAnsi"/>
          <w:sz w:val="22"/>
          <w:szCs w:val="22"/>
        </w:rPr>
        <w:t>Idősek világnapi díjátadó szervezése</w:t>
      </w:r>
      <w:r>
        <w:rPr>
          <w:rFonts w:asciiTheme="minorHAnsi" w:eastAsia="Times New Roman" w:hAnsiTheme="minorHAnsi" w:cstheme="minorHAnsi"/>
          <w:sz w:val="22"/>
          <w:szCs w:val="22"/>
        </w:rPr>
        <w:t>;</w:t>
      </w:r>
    </w:p>
    <w:p w14:paraId="332FB1EA" w14:textId="4BE16F42" w:rsidR="003C073D" w:rsidRPr="00F61430" w:rsidRDefault="003C073D" w:rsidP="00C52ED1">
      <w:pPr>
        <w:pStyle w:val="Listaszerbekezds"/>
        <w:numPr>
          <w:ilvl w:val="0"/>
          <w:numId w:val="11"/>
        </w:numPr>
        <w:spacing w:before="100" w:beforeAutospacing="1" w:after="100" w:afterAutospacing="1"/>
        <w:contextualSpacing w:val="0"/>
        <w:jc w:val="both"/>
        <w:rPr>
          <w:rFonts w:asciiTheme="minorHAnsi" w:eastAsia="Times New Roman" w:hAnsiTheme="minorHAnsi" w:cstheme="minorHAnsi"/>
          <w:sz w:val="22"/>
          <w:szCs w:val="22"/>
        </w:rPr>
      </w:pPr>
      <w:r w:rsidRPr="00F61430">
        <w:rPr>
          <w:rFonts w:asciiTheme="minorHAnsi" w:eastAsia="Times New Roman" w:hAnsiTheme="minorHAnsi" w:cstheme="minorHAnsi"/>
          <w:sz w:val="22"/>
          <w:szCs w:val="22"/>
        </w:rPr>
        <w:t>Kariatida tanulmányi támogatás adminisztrációja.</w:t>
      </w:r>
    </w:p>
    <w:p w14:paraId="47C93D17" w14:textId="77777777" w:rsidR="003C073D" w:rsidRPr="003C073D" w:rsidRDefault="003C073D" w:rsidP="003C073D">
      <w:pPr>
        <w:jc w:val="both"/>
        <w:rPr>
          <w:rFonts w:asciiTheme="minorHAnsi" w:hAnsiTheme="minorHAnsi" w:cstheme="minorHAnsi"/>
          <w:sz w:val="22"/>
          <w:szCs w:val="22"/>
          <w:u w:val="single"/>
        </w:rPr>
      </w:pPr>
      <w:r w:rsidRPr="003C073D">
        <w:rPr>
          <w:rFonts w:asciiTheme="minorHAnsi" w:hAnsiTheme="minorHAnsi" w:cstheme="minorHAnsi"/>
          <w:sz w:val="22"/>
          <w:szCs w:val="22"/>
          <w:u w:val="single"/>
        </w:rPr>
        <w:t>Egészségügy területén végzett feladatok:</w:t>
      </w:r>
    </w:p>
    <w:p w14:paraId="50348F99" w14:textId="36EBBAB4" w:rsidR="003C073D" w:rsidRPr="003C073D" w:rsidRDefault="003C073D" w:rsidP="003C073D">
      <w:pPr>
        <w:pStyle w:val="Listaszerbekezds"/>
        <w:numPr>
          <w:ilvl w:val="0"/>
          <w:numId w:val="13"/>
        </w:numPr>
        <w:spacing w:after="160"/>
        <w:jc w:val="both"/>
        <w:rPr>
          <w:rFonts w:asciiTheme="minorHAnsi" w:hAnsiTheme="minorHAnsi" w:cstheme="minorHAnsi"/>
          <w:sz w:val="22"/>
          <w:szCs w:val="22"/>
        </w:rPr>
      </w:pPr>
      <w:r w:rsidRPr="003C073D">
        <w:rPr>
          <w:rFonts w:asciiTheme="minorHAnsi" w:hAnsiTheme="minorHAnsi" w:cstheme="minorHAnsi"/>
          <w:sz w:val="22"/>
          <w:szCs w:val="22"/>
        </w:rPr>
        <w:t>2026. júniusi Egészségügyi Szakmai Bizottsági ülés jegyzőkönyvének elkészítése</w:t>
      </w:r>
      <w:r>
        <w:rPr>
          <w:rFonts w:asciiTheme="minorHAnsi" w:hAnsiTheme="minorHAnsi" w:cstheme="minorHAnsi"/>
          <w:sz w:val="22"/>
          <w:szCs w:val="22"/>
        </w:rPr>
        <w:t>;</w:t>
      </w:r>
    </w:p>
    <w:p w14:paraId="0B75C909" w14:textId="0C665E44" w:rsidR="003C073D" w:rsidRPr="003C073D" w:rsidRDefault="003C073D" w:rsidP="003C073D">
      <w:pPr>
        <w:pStyle w:val="Listaszerbekezds"/>
        <w:numPr>
          <w:ilvl w:val="0"/>
          <w:numId w:val="13"/>
        </w:numPr>
        <w:spacing w:after="160"/>
        <w:jc w:val="both"/>
        <w:rPr>
          <w:rFonts w:asciiTheme="minorHAnsi" w:hAnsiTheme="minorHAnsi" w:cstheme="minorHAnsi"/>
          <w:sz w:val="22"/>
          <w:szCs w:val="22"/>
        </w:rPr>
      </w:pPr>
      <w:r w:rsidRPr="003C073D">
        <w:rPr>
          <w:rFonts w:asciiTheme="minorHAnsi" w:hAnsiTheme="minorHAnsi" w:cstheme="minorHAnsi"/>
          <w:sz w:val="22"/>
          <w:szCs w:val="22"/>
        </w:rPr>
        <w:t>júniusi bizottsági, közgyűlési határozatok végrehajtása</w:t>
      </w:r>
      <w:r>
        <w:rPr>
          <w:rFonts w:asciiTheme="minorHAnsi" w:hAnsiTheme="minorHAnsi" w:cstheme="minorHAnsi"/>
          <w:sz w:val="22"/>
          <w:szCs w:val="22"/>
        </w:rPr>
        <w:t>;</w:t>
      </w:r>
    </w:p>
    <w:p w14:paraId="40AE19B0" w14:textId="4E3B0622" w:rsidR="003C073D" w:rsidRPr="003C073D" w:rsidRDefault="003C073D" w:rsidP="003C073D">
      <w:pPr>
        <w:pStyle w:val="Listaszerbekezds"/>
        <w:numPr>
          <w:ilvl w:val="0"/>
          <w:numId w:val="13"/>
        </w:numPr>
        <w:spacing w:after="160"/>
        <w:jc w:val="both"/>
        <w:rPr>
          <w:rFonts w:asciiTheme="minorHAnsi" w:hAnsiTheme="minorHAnsi" w:cstheme="minorHAnsi"/>
          <w:sz w:val="22"/>
          <w:szCs w:val="22"/>
        </w:rPr>
      </w:pPr>
      <w:r w:rsidRPr="003C073D">
        <w:rPr>
          <w:rFonts w:asciiTheme="minorHAnsi" w:hAnsiTheme="minorHAnsi" w:cstheme="minorHAnsi"/>
          <w:sz w:val="22"/>
          <w:szCs w:val="22"/>
        </w:rPr>
        <w:t>szeptember havi közgyűlési és bizottsági előterjesztések elkészítése</w:t>
      </w:r>
      <w:r>
        <w:rPr>
          <w:rFonts w:asciiTheme="minorHAnsi" w:hAnsiTheme="minorHAnsi" w:cstheme="minorHAnsi"/>
          <w:sz w:val="22"/>
          <w:szCs w:val="22"/>
        </w:rPr>
        <w:t>;</w:t>
      </w:r>
    </w:p>
    <w:p w14:paraId="721C5059" w14:textId="49671F5E" w:rsidR="003C073D" w:rsidRPr="003C073D" w:rsidRDefault="003C073D" w:rsidP="003C073D">
      <w:pPr>
        <w:pStyle w:val="Listaszerbekezds"/>
        <w:numPr>
          <w:ilvl w:val="0"/>
          <w:numId w:val="13"/>
        </w:numPr>
        <w:spacing w:after="160"/>
        <w:jc w:val="both"/>
        <w:rPr>
          <w:rFonts w:asciiTheme="minorHAnsi" w:hAnsiTheme="minorHAnsi" w:cstheme="minorHAnsi"/>
          <w:sz w:val="22"/>
          <w:szCs w:val="22"/>
        </w:rPr>
      </w:pPr>
      <w:r w:rsidRPr="003C073D">
        <w:rPr>
          <w:rFonts w:asciiTheme="minorHAnsi" w:hAnsiTheme="minorHAnsi" w:cstheme="minorHAnsi"/>
          <w:sz w:val="22"/>
          <w:szCs w:val="22"/>
        </w:rPr>
        <w:t>a Háziorvosi Életpálya Modellel kapcsolatos ügyintézés</w:t>
      </w:r>
      <w:r>
        <w:rPr>
          <w:rFonts w:asciiTheme="minorHAnsi" w:hAnsiTheme="minorHAnsi" w:cstheme="minorHAnsi"/>
          <w:sz w:val="22"/>
          <w:szCs w:val="22"/>
        </w:rPr>
        <w:t>;</w:t>
      </w:r>
    </w:p>
    <w:p w14:paraId="43435740" w14:textId="142B2AE6" w:rsidR="003C073D" w:rsidRPr="003C073D" w:rsidRDefault="003C073D" w:rsidP="003C073D">
      <w:pPr>
        <w:pStyle w:val="Listaszerbekezds"/>
        <w:numPr>
          <w:ilvl w:val="0"/>
          <w:numId w:val="13"/>
        </w:numPr>
        <w:spacing w:after="160"/>
        <w:jc w:val="both"/>
        <w:rPr>
          <w:rFonts w:asciiTheme="minorHAnsi" w:hAnsiTheme="minorHAnsi" w:cstheme="minorHAnsi"/>
          <w:sz w:val="22"/>
          <w:szCs w:val="22"/>
        </w:rPr>
      </w:pPr>
      <w:r w:rsidRPr="003C073D">
        <w:rPr>
          <w:rFonts w:asciiTheme="minorHAnsi" w:hAnsiTheme="minorHAnsi" w:cstheme="minorHAnsi"/>
          <w:sz w:val="22"/>
          <w:szCs w:val="22"/>
        </w:rPr>
        <w:t>Semmelweis napi díjátadó lebonyolítása</w:t>
      </w:r>
      <w:r>
        <w:rPr>
          <w:rFonts w:asciiTheme="minorHAnsi" w:hAnsiTheme="minorHAnsi" w:cstheme="minorHAnsi"/>
          <w:sz w:val="22"/>
          <w:szCs w:val="22"/>
        </w:rPr>
        <w:t>;</w:t>
      </w:r>
    </w:p>
    <w:p w14:paraId="097701E7" w14:textId="5719738C" w:rsidR="003C073D" w:rsidRPr="003C073D" w:rsidRDefault="003C073D" w:rsidP="003C073D">
      <w:pPr>
        <w:pStyle w:val="Listaszerbekezds"/>
        <w:numPr>
          <w:ilvl w:val="0"/>
          <w:numId w:val="13"/>
        </w:numPr>
        <w:spacing w:after="160"/>
        <w:jc w:val="both"/>
        <w:rPr>
          <w:rFonts w:asciiTheme="minorHAnsi" w:hAnsiTheme="minorHAnsi" w:cstheme="minorHAnsi"/>
          <w:sz w:val="22"/>
          <w:szCs w:val="22"/>
        </w:rPr>
      </w:pPr>
      <w:r w:rsidRPr="003C073D">
        <w:rPr>
          <w:rFonts w:asciiTheme="minorHAnsi" w:hAnsiTheme="minorHAnsi" w:cstheme="minorHAnsi"/>
          <w:sz w:val="22"/>
          <w:szCs w:val="22"/>
        </w:rPr>
        <w:t>Féléves jelentés megküldése az Országos Kórházi Főigazgatóságnak a tartósan betöltetlen praxisokkal kapcsolatosan</w:t>
      </w:r>
      <w:r>
        <w:rPr>
          <w:rFonts w:asciiTheme="minorHAnsi" w:hAnsiTheme="minorHAnsi" w:cstheme="minorHAnsi"/>
          <w:sz w:val="22"/>
          <w:szCs w:val="22"/>
        </w:rPr>
        <w:t>;</w:t>
      </w:r>
    </w:p>
    <w:p w14:paraId="3590B19E" w14:textId="0672B255" w:rsidR="003C073D" w:rsidRPr="003C073D" w:rsidRDefault="003C073D" w:rsidP="003C073D">
      <w:pPr>
        <w:pStyle w:val="Listaszerbekezds"/>
        <w:numPr>
          <w:ilvl w:val="0"/>
          <w:numId w:val="13"/>
        </w:numPr>
        <w:spacing w:after="160"/>
        <w:jc w:val="both"/>
        <w:rPr>
          <w:rFonts w:asciiTheme="minorHAnsi" w:hAnsiTheme="minorHAnsi" w:cstheme="minorHAnsi"/>
          <w:sz w:val="22"/>
          <w:szCs w:val="22"/>
        </w:rPr>
      </w:pPr>
      <w:r w:rsidRPr="003C073D">
        <w:rPr>
          <w:rFonts w:asciiTheme="minorHAnsi" w:hAnsiTheme="minorHAnsi" w:cstheme="minorHAnsi"/>
          <w:sz w:val="22"/>
          <w:szCs w:val="22"/>
        </w:rPr>
        <w:t>a 2027. évi rendelési idők meghatározásának előkészítése</w:t>
      </w:r>
      <w:r>
        <w:rPr>
          <w:rFonts w:asciiTheme="minorHAnsi" w:hAnsiTheme="minorHAnsi" w:cstheme="minorHAnsi"/>
          <w:sz w:val="22"/>
          <w:szCs w:val="22"/>
        </w:rPr>
        <w:t>.</w:t>
      </w:r>
    </w:p>
    <w:p w14:paraId="0AFAC4CE" w14:textId="77777777" w:rsidR="003C073D" w:rsidRPr="003C073D" w:rsidRDefault="003C073D" w:rsidP="003C073D">
      <w:pPr>
        <w:jc w:val="both"/>
        <w:rPr>
          <w:rFonts w:asciiTheme="minorHAnsi" w:hAnsiTheme="minorHAnsi" w:cstheme="minorHAnsi"/>
          <w:sz w:val="22"/>
          <w:szCs w:val="22"/>
          <w:u w:val="single"/>
        </w:rPr>
      </w:pPr>
      <w:r w:rsidRPr="003C073D">
        <w:rPr>
          <w:rFonts w:asciiTheme="minorHAnsi" w:hAnsiTheme="minorHAnsi" w:cstheme="minorHAnsi"/>
          <w:sz w:val="22"/>
          <w:szCs w:val="22"/>
          <w:u w:val="single"/>
        </w:rPr>
        <w:t>Kultúra területén végzett feladatok:</w:t>
      </w:r>
    </w:p>
    <w:p w14:paraId="515CD479" w14:textId="4361DE66" w:rsidR="003C073D" w:rsidRPr="003C073D" w:rsidRDefault="003C073D" w:rsidP="003C073D">
      <w:pPr>
        <w:pStyle w:val="Listaszerbekezds"/>
        <w:numPr>
          <w:ilvl w:val="0"/>
          <w:numId w:val="12"/>
        </w:numPr>
        <w:jc w:val="both"/>
        <w:rPr>
          <w:rFonts w:asciiTheme="minorHAnsi" w:hAnsiTheme="minorHAnsi" w:cstheme="minorHAnsi"/>
          <w:sz w:val="22"/>
          <w:szCs w:val="22"/>
        </w:rPr>
      </w:pPr>
      <w:r w:rsidRPr="003C073D">
        <w:rPr>
          <w:rFonts w:asciiTheme="minorHAnsi" w:hAnsiTheme="minorHAnsi" w:cstheme="minorHAnsi"/>
          <w:sz w:val="22"/>
          <w:szCs w:val="22"/>
        </w:rPr>
        <w:t>2026. júniusi bizottsági és közgyűlési határozatok végrehajtása</w:t>
      </w:r>
      <w:r>
        <w:rPr>
          <w:rFonts w:asciiTheme="minorHAnsi" w:hAnsiTheme="minorHAnsi" w:cstheme="minorHAnsi"/>
          <w:sz w:val="22"/>
          <w:szCs w:val="22"/>
        </w:rPr>
        <w:t>;</w:t>
      </w:r>
    </w:p>
    <w:p w14:paraId="7150044A" w14:textId="1D60E55C" w:rsidR="003C073D" w:rsidRPr="003C073D" w:rsidRDefault="003C073D" w:rsidP="003C073D">
      <w:pPr>
        <w:pStyle w:val="Listaszerbekezds"/>
        <w:numPr>
          <w:ilvl w:val="0"/>
          <w:numId w:val="12"/>
        </w:numPr>
        <w:jc w:val="both"/>
        <w:rPr>
          <w:rFonts w:asciiTheme="minorHAnsi" w:hAnsiTheme="minorHAnsi" w:cstheme="minorHAnsi"/>
          <w:sz w:val="22"/>
          <w:szCs w:val="22"/>
        </w:rPr>
      </w:pPr>
      <w:r w:rsidRPr="003C073D">
        <w:rPr>
          <w:rFonts w:asciiTheme="minorHAnsi" w:hAnsiTheme="minorHAnsi" w:cstheme="minorHAnsi"/>
          <w:sz w:val="22"/>
          <w:szCs w:val="22"/>
        </w:rPr>
        <w:t>rendelkező levelek, támogatási szerződés készítése</w:t>
      </w:r>
      <w:r>
        <w:rPr>
          <w:rFonts w:asciiTheme="minorHAnsi" w:hAnsiTheme="minorHAnsi" w:cstheme="minorHAnsi"/>
          <w:sz w:val="22"/>
          <w:szCs w:val="22"/>
        </w:rPr>
        <w:t>;</w:t>
      </w:r>
    </w:p>
    <w:p w14:paraId="25C17F06" w14:textId="294BAB94" w:rsidR="003C073D" w:rsidRPr="003C073D" w:rsidRDefault="003C073D" w:rsidP="003C073D">
      <w:pPr>
        <w:pStyle w:val="Listaszerbekezds"/>
        <w:numPr>
          <w:ilvl w:val="0"/>
          <w:numId w:val="14"/>
        </w:numPr>
        <w:spacing w:after="160"/>
        <w:jc w:val="both"/>
        <w:rPr>
          <w:rFonts w:asciiTheme="minorHAnsi" w:hAnsiTheme="minorHAnsi" w:cstheme="minorHAnsi"/>
          <w:sz w:val="22"/>
          <w:szCs w:val="22"/>
        </w:rPr>
      </w:pPr>
      <w:r w:rsidRPr="003C073D">
        <w:rPr>
          <w:rFonts w:asciiTheme="minorHAnsi" w:hAnsiTheme="minorHAnsi" w:cstheme="minorHAnsi"/>
          <w:sz w:val="22"/>
          <w:szCs w:val="22"/>
        </w:rPr>
        <w:t>szeptemberi bizottsági, közgyűlési előterjesztések elkészítése</w:t>
      </w:r>
      <w:r>
        <w:rPr>
          <w:rFonts w:asciiTheme="minorHAnsi" w:hAnsiTheme="minorHAnsi" w:cstheme="minorHAnsi"/>
          <w:sz w:val="22"/>
          <w:szCs w:val="22"/>
        </w:rPr>
        <w:t>;</w:t>
      </w:r>
    </w:p>
    <w:p w14:paraId="0B32D1A4" w14:textId="5702063C" w:rsidR="003C073D" w:rsidRPr="003C073D" w:rsidRDefault="003C073D" w:rsidP="003C073D">
      <w:pPr>
        <w:pStyle w:val="Listaszerbekezds"/>
        <w:numPr>
          <w:ilvl w:val="0"/>
          <w:numId w:val="16"/>
        </w:numPr>
        <w:spacing w:after="160"/>
        <w:jc w:val="both"/>
        <w:rPr>
          <w:rFonts w:asciiTheme="minorHAnsi" w:hAnsiTheme="minorHAnsi" w:cstheme="minorHAnsi"/>
          <w:sz w:val="22"/>
          <w:szCs w:val="22"/>
        </w:rPr>
      </w:pPr>
      <w:r w:rsidRPr="003C073D">
        <w:rPr>
          <w:rFonts w:asciiTheme="minorHAnsi" w:hAnsiTheme="minorHAnsi" w:cstheme="minorHAnsi"/>
          <w:sz w:val="22"/>
          <w:szCs w:val="22"/>
        </w:rPr>
        <w:t>Kulturális intézmények személyi ügyeinek intézése (szabadság nyilvántartás és engedélyezés, kiküldetés, költségtérítés engedélyeztetése)</w:t>
      </w:r>
      <w:r>
        <w:rPr>
          <w:rFonts w:asciiTheme="minorHAnsi" w:hAnsiTheme="minorHAnsi" w:cstheme="minorHAnsi"/>
          <w:sz w:val="22"/>
          <w:szCs w:val="22"/>
        </w:rPr>
        <w:t>;</w:t>
      </w:r>
    </w:p>
    <w:p w14:paraId="37A1267E" w14:textId="03B611DA" w:rsidR="003C073D" w:rsidRPr="003C073D" w:rsidRDefault="003C073D" w:rsidP="003C073D">
      <w:pPr>
        <w:pStyle w:val="Listaszerbekezds"/>
        <w:numPr>
          <w:ilvl w:val="0"/>
          <w:numId w:val="16"/>
        </w:numPr>
        <w:spacing w:after="160"/>
        <w:jc w:val="both"/>
        <w:rPr>
          <w:rFonts w:asciiTheme="minorHAnsi" w:hAnsiTheme="minorHAnsi" w:cstheme="minorHAnsi"/>
          <w:sz w:val="22"/>
          <w:szCs w:val="22"/>
        </w:rPr>
      </w:pPr>
      <w:r w:rsidRPr="003C073D">
        <w:rPr>
          <w:rFonts w:asciiTheme="minorHAnsi" w:hAnsiTheme="minorHAnsi" w:cstheme="minorHAnsi"/>
          <w:sz w:val="22"/>
          <w:szCs w:val="22"/>
        </w:rPr>
        <w:t>Artisjus Szerzői Jogvédő irodával kapcsolatos ügyintézés</w:t>
      </w:r>
      <w:r>
        <w:rPr>
          <w:rFonts w:asciiTheme="minorHAnsi" w:hAnsiTheme="minorHAnsi" w:cstheme="minorHAnsi"/>
          <w:sz w:val="22"/>
          <w:szCs w:val="22"/>
        </w:rPr>
        <w:t>;</w:t>
      </w:r>
    </w:p>
    <w:p w14:paraId="3C4E862B" w14:textId="7AD79ACE" w:rsidR="003C073D" w:rsidRPr="003C073D" w:rsidRDefault="003C073D" w:rsidP="003C073D">
      <w:pPr>
        <w:pStyle w:val="Listaszerbekezds"/>
        <w:numPr>
          <w:ilvl w:val="0"/>
          <w:numId w:val="16"/>
        </w:numPr>
        <w:jc w:val="both"/>
        <w:rPr>
          <w:rFonts w:asciiTheme="minorHAnsi" w:hAnsiTheme="minorHAnsi" w:cstheme="minorHAnsi"/>
          <w:sz w:val="22"/>
          <w:szCs w:val="22"/>
        </w:rPr>
      </w:pPr>
      <w:r w:rsidRPr="003C073D">
        <w:rPr>
          <w:rFonts w:asciiTheme="minorHAnsi" w:hAnsiTheme="minorHAnsi" w:cstheme="minorHAnsi"/>
          <w:sz w:val="22"/>
          <w:szCs w:val="22"/>
        </w:rPr>
        <w:t>közszolgálati dolgozók otthontámogatásának intézése fenntartói oldalról</w:t>
      </w:r>
      <w:r>
        <w:rPr>
          <w:rFonts w:asciiTheme="minorHAnsi" w:hAnsiTheme="minorHAnsi" w:cstheme="minorHAnsi"/>
          <w:sz w:val="22"/>
          <w:szCs w:val="22"/>
        </w:rPr>
        <w:t>;</w:t>
      </w:r>
    </w:p>
    <w:p w14:paraId="2B7DE3A8" w14:textId="3C5ABD08" w:rsidR="003C073D" w:rsidRPr="003C073D" w:rsidRDefault="003C073D" w:rsidP="003C073D">
      <w:pPr>
        <w:numPr>
          <w:ilvl w:val="0"/>
          <w:numId w:val="16"/>
        </w:numPr>
        <w:jc w:val="both"/>
        <w:rPr>
          <w:rFonts w:asciiTheme="minorHAnsi" w:hAnsiTheme="minorHAnsi" w:cstheme="minorHAnsi"/>
          <w:sz w:val="22"/>
          <w:szCs w:val="22"/>
        </w:rPr>
      </w:pPr>
      <w:r w:rsidRPr="003C073D">
        <w:rPr>
          <w:rFonts w:asciiTheme="minorHAnsi" w:hAnsiTheme="minorHAnsi" w:cstheme="minorHAnsi"/>
          <w:sz w:val="22"/>
          <w:szCs w:val="22"/>
        </w:rPr>
        <w:t>Polgármesteri és alpolgármesteri levelek (vegyes levelezés bonyolítása)</w:t>
      </w:r>
      <w:r>
        <w:rPr>
          <w:rFonts w:asciiTheme="minorHAnsi" w:hAnsiTheme="minorHAnsi" w:cstheme="minorHAnsi"/>
          <w:sz w:val="22"/>
          <w:szCs w:val="22"/>
        </w:rPr>
        <w:t>;</w:t>
      </w:r>
    </w:p>
    <w:p w14:paraId="17937B2D" w14:textId="0012C0D7" w:rsidR="003C073D" w:rsidRPr="003C073D" w:rsidRDefault="003C073D" w:rsidP="003C073D">
      <w:pPr>
        <w:pStyle w:val="Listaszerbekezds"/>
        <w:numPr>
          <w:ilvl w:val="0"/>
          <w:numId w:val="16"/>
        </w:numPr>
        <w:contextualSpacing w:val="0"/>
        <w:jc w:val="both"/>
        <w:rPr>
          <w:rFonts w:asciiTheme="minorHAnsi" w:eastAsia="Times New Roman" w:hAnsiTheme="minorHAnsi" w:cstheme="minorHAnsi"/>
          <w:color w:val="000000"/>
          <w:sz w:val="22"/>
          <w:szCs w:val="22"/>
          <w:lang w:eastAsia="hu-HU"/>
        </w:rPr>
      </w:pPr>
      <w:r w:rsidRPr="003C073D">
        <w:rPr>
          <w:rFonts w:asciiTheme="minorHAnsi" w:eastAsia="Times New Roman" w:hAnsiTheme="minorHAnsi" w:cstheme="minorHAnsi"/>
          <w:color w:val="000000"/>
          <w:sz w:val="22"/>
          <w:szCs w:val="22"/>
          <w:lang w:eastAsia="hu-HU"/>
        </w:rPr>
        <w:t>Bloomsday rendezvénysorozat szervezési munkálataiba történő közreműködés</w:t>
      </w:r>
      <w:r>
        <w:rPr>
          <w:rFonts w:asciiTheme="minorHAnsi" w:eastAsia="Times New Roman" w:hAnsiTheme="minorHAnsi" w:cstheme="minorHAnsi"/>
          <w:color w:val="000000"/>
          <w:sz w:val="22"/>
          <w:szCs w:val="22"/>
          <w:lang w:eastAsia="hu-HU"/>
        </w:rPr>
        <w:t>;</w:t>
      </w:r>
    </w:p>
    <w:p w14:paraId="0FE92A58" w14:textId="6A7C9EEB" w:rsidR="003C073D" w:rsidRPr="003C073D" w:rsidRDefault="003C073D" w:rsidP="003C073D">
      <w:pPr>
        <w:pStyle w:val="Listaszerbekezds"/>
        <w:numPr>
          <w:ilvl w:val="0"/>
          <w:numId w:val="16"/>
        </w:numPr>
        <w:contextualSpacing w:val="0"/>
        <w:jc w:val="both"/>
        <w:rPr>
          <w:rFonts w:asciiTheme="minorHAnsi" w:eastAsia="Times New Roman" w:hAnsiTheme="minorHAnsi" w:cstheme="minorHAnsi"/>
          <w:sz w:val="22"/>
          <w:szCs w:val="22"/>
        </w:rPr>
      </w:pPr>
      <w:r w:rsidRPr="003C073D">
        <w:rPr>
          <w:rFonts w:asciiTheme="minorHAnsi" w:eastAsia="Times New Roman" w:hAnsiTheme="minorHAnsi" w:cstheme="minorHAnsi"/>
          <w:sz w:val="22"/>
          <w:szCs w:val="22"/>
        </w:rPr>
        <w:t>Savaria Turizmus NKft., az AGORA NKft. és a Weöres Sándor Színház tárgyévi ütemezésének bekérése, pénzügyi rendelkezőinek elkészítése</w:t>
      </w:r>
      <w:r>
        <w:rPr>
          <w:rFonts w:asciiTheme="minorHAnsi" w:eastAsia="Times New Roman" w:hAnsiTheme="minorHAnsi" w:cstheme="minorHAnsi"/>
          <w:sz w:val="22"/>
          <w:szCs w:val="22"/>
        </w:rPr>
        <w:t>;</w:t>
      </w:r>
    </w:p>
    <w:p w14:paraId="7F0A1FE5" w14:textId="49E97AA8" w:rsidR="003C073D" w:rsidRPr="003C073D" w:rsidRDefault="003C073D" w:rsidP="003C073D">
      <w:pPr>
        <w:pStyle w:val="Listaszerbekezds"/>
        <w:numPr>
          <w:ilvl w:val="0"/>
          <w:numId w:val="16"/>
        </w:numPr>
        <w:contextualSpacing w:val="0"/>
        <w:jc w:val="both"/>
        <w:rPr>
          <w:rFonts w:asciiTheme="minorHAnsi" w:eastAsia="Times New Roman" w:hAnsiTheme="minorHAnsi" w:cstheme="minorHAnsi"/>
          <w:sz w:val="22"/>
          <w:szCs w:val="22"/>
        </w:rPr>
      </w:pPr>
      <w:r w:rsidRPr="003C073D">
        <w:rPr>
          <w:rFonts w:asciiTheme="minorHAnsi" w:eastAsia="Times New Roman" w:hAnsiTheme="minorHAnsi" w:cstheme="minorHAnsi"/>
          <w:sz w:val="22"/>
          <w:szCs w:val="22"/>
        </w:rPr>
        <w:t>Kulturális bérfejlesztési támogatás előkészítése</w:t>
      </w:r>
      <w:r>
        <w:rPr>
          <w:rFonts w:asciiTheme="minorHAnsi" w:eastAsia="Times New Roman" w:hAnsiTheme="minorHAnsi" w:cstheme="minorHAnsi"/>
          <w:sz w:val="22"/>
          <w:szCs w:val="22"/>
        </w:rPr>
        <w:t>;</w:t>
      </w:r>
    </w:p>
    <w:p w14:paraId="4276A1A8" w14:textId="01CD13AA" w:rsidR="003C073D" w:rsidRPr="003C073D" w:rsidRDefault="003C073D" w:rsidP="003C073D">
      <w:pPr>
        <w:pStyle w:val="Listaszerbekezds"/>
        <w:numPr>
          <w:ilvl w:val="0"/>
          <w:numId w:val="16"/>
        </w:numPr>
        <w:contextualSpacing w:val="0"/>
        <w:jc w:val="both"/>
        <w:rPr>
          <w:rFonts w:asciiTheme="minorHAnsi" w:eastAsia="Times New Roman" w:hAnsiTheme="minorHAnsi" w:cstheme="minorHAnsi"/>
          <w:sz w:val="22"/>
          <w:szCs w:val="22"/>
        </w:rPr>
      </w:pPr>
      <w:r w:rsidRPr="003C073D">
        <w:rPr>
          <w:rFonts w:asciiTheme="minorHAnsi" w:eastAsia="Times New Roman" w:hAnsiTheme="minorHAnsi" w:cstheme="minorHAnsi"/>
          <w:sz w:val="22"/>
          <w:szCs w:val="22"/>
        </w:rPr>
        <w:t>Intézményvezetői vagyonnyilatkozat-tétellel kapcsolatos ügyintézés</w:t>
      </w:r>
      <w:r>
        <w:rPr>
          <w:rFonts w:asciiTheme="minorHAnsi" w:eastAsia="Times New Roman" w:hAnsiTheme="minorHAnsi" w:cstheme="minorHAnsi"/>
          <w:sz w:val="22"/>
          <w:szCs w:val="22"/>
        </w:rPr>
        <w:t>;</w:t>
      </w:r>
    </w:p>
    <w:p w14:paraId="5C248179" w14:textId="33781CED" w:rsidR="003C073D" w:rsidRPr="003C073D" w:rsidRDefault="003C073D" w:rsidP="003C073D">
      <w:pPr>
        <w:pStyle w:val="Listaszerbekezds"/>
        <w:numPr>
          <w:ilvl w:val="0"/>
          <w:numId w:val="16"/>
        </w:numPr>
        <w:contextualSpacing w:val="0"/>
        <w:jc w:val="both"/>
        <w:rPr>
          <w:rFonts w:asciiTheme="minorHAnsi" w:eastAsia="Times New Roman" w:hAnsiTheme="minorHAnsi" w:cstheme="minorHAnsi"/>
          <w:color w:val="000000"/>
          <w:sz w:val="22"/>
          <w:szCs w:val="22"/>
          <w:lang w:eastAsia="hu-HU"/>
        </w:rPr>
      </w:pPr>
      <w:r w:rsidRPr="003C073D">
        <w:rPr>
          <w:rFonts w:asciiTheme="minorHAnsi" w:eastAsia="Times New Roman" w:hAnsiTheme="minorHAnsi" w:cstheme="minorHAnsi"/>
          <w:sz w:val="22"/>
          <w:szCs w:val="22"/>
        </w:rPr>
        <w:t>Libri Lapozó folyamatos feltöltése a Libri Könyvkiadótól érkező könyvcsomagokkal</w:t>
      </w:r>
      <w:r>
        <w:rPr>
          <w:rFonts w:asciiTheme="minorHAnsi" w:eastAsia="Times New Roman" w:hAnsiTheme="minorHAnsi" w:cstheme="minorHAnsi"/>
          <w:sz w:val="22"/>
          <w:szCs w:val="22"/>
        </w:rPr>
        <w:t>;</w:t>
      </w:r>
    </w:p>
    <w:p w14:paraId="7F87D7D2" w14:textId="21FA8479" w:rsidR="003C073D" w:rsidRPr="003C073D" w:rsidRDefault="003C073D" w:rsidP="003C073D">
      <w:pPr>
        <w:pStyle w:val="Listaszerbekezds"/>
        <w:numPr>
          <w:ilvl w:val="0"/>
          <w:numId w:val="16"/>
        </w:numPr>
        <w:contextualSpacing w:val="0"/>
        <w:jc w:val="both"/>
        <w:rPr>
          <w:rFonts w:asciiTheme="minorHAnsi" w:hAnsiTheme="minorHAnsi" w:cstheme="minorHAnsi"/>
          <w:sz w:val="22"/>
          <w:szCs w:val="22"/>
        </w:rPr>
      </w:pPr>
      <w:r w:rsidRPr="003C073D">
        <w:rPr>
          <w:rFonts w:asciiTheme="minorHAnsi" w:eastAsia="Times New Roman" w:hAnsiTheme="minorHAnsi" w:cstheme="minorHAnsi"/>
          <w:sz w:val="22"/>
          <w:szCs w:val="22"/>
        </w:rPr>
        <w:t>Kulturális kitüntetések 2026. évi felhívásának közzététele, felterjesztések dokumentálása</w:t>
      </w:r>
      <w:r>
        <w:rPr>
          <w:rFonts w:asciiTheme="minorHAnsi" w:eastAsia="Times New Roman" w:hAnsiTheme="minorHAnsi" w:cstheme="minorHAnsi"/>
          <w:sz w:val="22"/>
          <w:szCs w:val="22"/>
        </w:rPr>
        <w:t>;</w:t>
      </w:r>
    </w:p>
    <w:p w14:paraId="196F7D77" w14:textId="72053FF2" w:rsidR="003C073D" w:rsidRPr="003C073D" w:rsidRDefault="003C073D" w:rsidP="003C073D">
      <w:pPr>
        <w:pStyle w:val="Listaszerbekezds"/>
        <w:numPr>
          <w:ilvl w:val="0"/>
          <w:numId w:val="16"/>
        </w:numPr>
        <w:contextualSpacing w:val="0"/>
        <w:jc w:val="both"/>
        <w:rPr>
          <w:rFonts w:asciiTheme="minorHAnsi" w:eastAsia="Times New Roman" w:hAnsiTheme="minorHAnsi" w:cstheme="minorHAnsi"/>
          <w:color w:val="000000"/>
          <w:sz w:val="22"/>
          <w:szCs w:val="22"/>
          <w:lang w:eastAsia="hu-HU"/>
        </w:rPr>
      </w:pPr>
      <w:r w:rsidRPr="003C073D">
        <w:rPr>
          <w:rFonts w:asciiTheme="minorHAnsi" w:eastAsia="Times New Roman" w:hAnsiTheme="minorHAnsi" w:cstheme="minorHAnsi"/>
          <w:color w:val="000000"/>
          <w:sz w:val="22"/>
          <w:szCs w:val="22"/>
          <w:lang w:eastAsia="hu-HU"/>
        </w:rPr>
        <w:t>Savaria Szimfonikus Zenekar 2025. évre vonatkozó központi költségvetési támogatásának felhasználásról szóló beszámolójával kapcsolatos ügyintézés</w:t>
      </w:r>
      <w:r>
        <w:rPr>
          <w:rFonts w:asciiTheme="minorHAnsi" w:eastAsia="Times New Roman" w:hAnsiTheme="minorHAnsi" w:cstheme="minorHAnsi"/>
          <w:color w:val="000000"/>
          <w:sz w:val="22"/>
          <w:szCs w:val="22"/>
          <w:lang w:eastAsia="hu-HU"/>
        </w:rPr>
        <w:t>;</w:t>
      </w:r>
    </w:p>
    <w:p w14:paraId="652D008A" w14:textId="4E731A61" w:rsidR="003C073D" w:rsidRPr="003C073D" w:rsidRDefault="003C073D" w:rsidP="003C073D">
      <w:pPr>
        <w:pStyle w:val="Listaszerbekezds"/>
        <w:numPr>
          <w:ilvl w:val="0"/>
          <w:numId w:val="16"/>
        </w:numPr>
        <w:contextualSpacing w:val="0"/>
        <w:jc w:val="both"/>
        <w:rPr>
          <w:rFonts w:asciiTheme="minorHAnsi" w:eastAsia="Times New Roman" w:hAnsiTheme="minorHAnsi" w:cstheme="minorHAnsi"/>
          <w:color w:val="000000"/>
          <w:sz w:val="22"/>
          <w:szCs w:val="22"/>
          <w:lang w:eastAsia="hu-HU"/>
        </w:rPr>
      </w:pPr>
      <w:r w:rsidRPr="003C073D">
        <w:rPr>
          <w:rFonts w:asciiTheme="minorHAnsi" w:eastAsia="Times New Roman" w:hAnsiTheme="minorHAnsi" w:cstheme="minorHAnsi"/>
          <w:color w:val="000000"/>
          <w:sz w:val="22"/>
          <w:szCs w:val="22"/>
          <w:lang w:eastAsia="hu-HU"/>
        </w:rPr>
        <w:t>Savaria Szimfonikus Zenekar 2025-2026. évre vonatkozó évadbeszámolójával kapcsolatos ügyintézés</w:t>
      </w:r>
      <w:r>
        <w:rPr>
          <w:rFonts w:asciiTheme="minorHAnsi" w:eastAsia="Times New Roman" w:hAnsiTheme="minorHAnsi" w:cstheme="minorHAnsi"/>
          <w:color w:val="000000"/>
          <w:sz w:val="22"/>
          <w:szCs w:val="22"/>
          <w:lang w:eastAsia="hu-HU"/>
        </w:rPr>
        <w:t>;</w:t>
      </w:r>
    </w:p>
    <w:p w14:paraId="0A7AA4D3" w14:textId="30C7D1A2" w:rsidR="003C073D" w:rsidRPr="003C073D" w:rsidRDefault="003C073D" w:rsidP="003C073D">
      <w:pPr>
        <w:pStyle w:val="Listaszerbekezds"/>
        <w:numPr>
          <w:ilvl w:val="0"/>
          <w:numId w:val="16"/>
        </w:numPr>
        <w:contextualSpacing w:val="0"/>
        <w:jc w:val="both"/>
        <w:rPr>
          <w:rFonts w:asciiTheme="minorHAnsi" w:hAnsiTheme="minorHAnsi" w:cstheme="minorHAnsi"/>
          <w:sz w:val="22"/>
          <w:szCs w:val="22"/>
        </w:rPr>
      </w:pPr>
      <w:r w:rsidRPr="003C073D">
        <w:rPr>
          <w:rFonts w:asciiTheme="minorHAnsi" w:eastAsia="Times New Roman" w:hAnsiTheme="minorHAnsi" w:cstheme="minorHAnsi"/>
          <w:color w:val="000000"/>
          <w:sz w:val="22"/>
          <w:szCs w:val="22"/>
          <w:lang w:eastAsia="hu-HU"/>
        </w:rPr>
        <w:t>Savaria Zenekar igazgatójának munkaviszonyával kapcsolatos ügyintézés</w:t>
      </w:r>
      <w:r>
        <w:rPr>
          <w:rFonts w:asciiTheme="minorHAnsi" w:eastAsia="Times New Roman" w:hAnsiTheme="minorHAnsi" w:cstheme="minorHAnsi"/>
          <w:color w:val="000000"/>
          <w:sz w:val="22"/>
          <w:szCs w:val="22"/>
          <w:lang w:eastAsia="hu-HU"/>
        </w:rPr>
        <w:t>.</w:t>
      </w:r>
    </w:p>
    <w:p w14:paraId="1E11DB57" w14:textId="77777777" w:rsidR="003C073D" w:rsidRPr="003C073D" w:rsidRDefault="003C073D" w:rsidP="003C073D">
      <w:pPr>
        <w:pStyle w:val="Listaszerbekezds"/>
        <w:contextualSpacing w:val="0"/>
        <w:jc w:val="both"/>
        <w:rPr>
          <w:rFonts w:asciiTheme="minorHAnsi" w:hAnsiTheme="minorHAnsi" w:cstheme="minorHAnsi"/>
          <w:sz w:val="22"/>
          <w:szCs w:val="22"/>
        </w:rPr>
      </w:pPr>
    </w:p>
    <w:p w14:paraId="2E186449" w14:textId="77777777" w:rsidR="003C073D" w:rsidRPr="003C073D" w:rsidRDefault="003C073D" w:rsidP="003C073D">
      <w:pPr>
        <w:jc w:val="both"/>
        <w:rPr>
          <w:rFonts w:asciiTheme="minorHAnsi" w:hAnsiTheme="minorHAnsi" w:cstheme="minorHAnsi"/>
          <w:sz w:val="22"/>
          <w:szCs w:val="22"/>
          <w:u w:val="single"/>
        </w:rPr>
      </w:pPr>
      <w:r w:rsidRPr="003C073D">
        <w:rPr>
          <w:rFonts w:asciiTheme="minorHAnsi" w:hAnsiTheme="minorHAnsi" w:cstheme="minorHAnsi"/>
          <w:sz w:val="22"/>
          <w:szCs w:val="22"/>
          <w:u w:val="single"/>
        </w:rPr>
        <w:t>Köznevelés területén végzett feladatok:</w:t>
      </w:r>
    </w:p>
    <w:p w14:paraId="78CC0986" w14:textId="7CC1F7E2" w:rsidR="003C073D" w:rsidRPr="003C073D" w:rsidRDefault="003C073D" w:rsidP="003C073D">
      <w:pPr>
        <w:pStyle w:val="Listaszerbekezds"/>
        <w:numPr>
          <w:ilvl w:val="0"/>
          <w:numId w:val="15"/>
        </w:numPr>
        <w:tabs>
          <w:tab w:val="left" w:pos="993"/>
        </w:tabs>
        <w:spacing w:after="160"/>
        <w:jc w:val="both"/>
        <w:rPr>
          <w:rFonts w:asciiTheme="minorHAnsi" w:hAnsiTheme="minorHAnsi" w:cstheme="minorHAnsi"/>
          <w:sz w:val="22"/>
          <w:szCs w:val="22"/>
        </w:rPr>
      </w:pPr>
      <w:r w:rsidRPr="003C073D">
        <w:rPr>
          <w:rFonts w:asciiTheme="minorHAnsi" w:hAnsiTheme="minorHAnsi" w:cstheme="minorHAnsi"/>
          <w:sz w:val="22"/>
          <w:szCs w:val="22"/>
        </w:rPr>
        <w:t>júniusi bizottsági, közgyűlési határozatok végrehajtása</w:t>
      </w:r>
      <w:r>
        <w:rPr>
          <w:rFonts w:asciiTheme="minorHAnsi" w:hAnsiTheme="minorHAnsi" w:cstheme="minorHAnsi"/>
          <w:sz w:val="22"/>
          <w:szCs w:val="22"/>
        </w:rPr>
        <w:t>;</w:t>
      </w:r>
    </w:p>
    <w:p w14:paraId="4696650C" w14:textId="384F969B" w:rsidR="003C073D" w:rsidRPr="003C073D" w:rsidRDefault="003C073D" w:rsidP="003C073D">
      <w:pPr>
        <w:pStyle w:val="Listaszerbekezds"/>
        <w:numPr>
          <w:ilvl w:val="0"/>
          <w:numId w:val="15"/>
        </w:numPr>
        <w:tabs>
          <w:tab w:val="left" w:pos="993"/>
        </w:tabs>
        <w:spacing w:after="160"/>
        <w:jc w:val="both"/>
        <w:rPr>
          <w:rFonts w:asciiTheme="minorHAnsi" w:hAnsiTheme="minorHAnsi" w:cstheme="minorHAnsi"/>
          <w:sz w:val="22"/>
          <w:szCs w:val="22"/>
        </w:rPr>
      </w:pPr>
      <w:r w:rsidRPr="003C073D">
        <w:rPr>
          <w:rFonts w:asciiTheme="minorHAnsi" w:hAnsiTheme="minorHAnsi" w:cstheme="minorHAnsi"/>
          <w:sz w:val="22"/>
          <w:szCs w:val="22"/>
        </w:rPr>
        <w:t>szeptemberi bizottsági, közgyűlési előterjesztések elkészítése</w:t>
      </w:r>
      <w:r>
        <w:rPr>
          <w:rFonts w:asciiTheme="minorHAnsi" w:hAnsiTheme="minorHAnsi" w:cstheme="minorHAnsi"/>
          <w:sz w:val="22"/>
          <w:szCs w:val="22"/>
        </w:rPr>
        <w:t>;</w:t>
      </w:r>
    </w:p>
    <w:p w14:paraId="12AF5182" w14:textId="60519BBD" w:rsidR="003C073D" w:rsidRPr="003C073D" w:rsidRDefault="003C073D" w:rsidP="003C073D">
      <w:pPr>
        <w:pStyle w:val="Listaszerbekezds"/>
        <w:numPr>
          <w:ilvl w:val="0"/>
          <w:numId w:val="18"/>
        </w:numPr>
        <w:jc w:val="both"/>
        <w:rPr>
          <w:rFonts w:asciiTheme="minorHAnsi" w:hAnsiTheme="minorHAnsi" w:cstheme="minorHAnsi"/>
          <w:sz w:val="22"/>
          <w:szCs w:val="22"/>
        </w:rPr>
      </w:pPr>
      <w:r w:rsidRPr="003C073D">
        <w:rPr>
          <w:rFonts w:asciiTheme="minorHAnsi" w:hAnsiTheme="minorHAnsi" w:cstheme="minorHAnsi"/>
          <w:sz w:val="22"/>
          <w:szCs w:val="22"/>
        </w:rPr>
        <w:t>Pálos Károly Szociális Szolgáltató Központ és Gyermekjóléti Szolgálat részére a szünidei gyermekétkeztetés intézményfinanszírozásként kifizetés biztosítása</w:t>
      </w:r>
      <w:r>
        <w:rPr>
          <w:rFonts w:asciiTheme="minorHAnsi" w:hAnsiTheme="minorHAnsi" w:cstheme="minorHAnsi"/>
          <w:sz w:val="22"/>
          <w:szCs w:val="22"/>
        </w:rPr>
        <w:t>;</w:t>
      </w:r>
    </w:p>
    <w:p w14:paraId="6AD69B07" w14:textId="1AA741BB" w:rsidR="003C073D" w:rsidRPr="003C073D" w:rsidRDefault="003C073D" w:rsidP="003C073D">
      <w:pPr>
        <w:pStyle w:val="Listaszerbekezds"/>
        <w:numPr>
          <w:ilvl w:val="0"/>
          <w:numId w:val="19"/>
        </w:numPr>
        <w:spacing w:before="240"/>
        <w:jc w:val="both"/>
        <w:rPr>
          <w:rFonts w:asciiTheme="minorHAnsi" w:hAnsiTheme="minorHAnsi" w:cstheme="minorHAnsi"/>
          <w:spacing w:val="-3"/>
          <w:sz w:val="22"/>
          <w:szCs w:val="22"/>
        </w:rPr>
      </w:pPr>
      <w:r>
        <w:rPr>
          <w:rFonts w:asciiTheme="minorHAnsi" w:hAnsiTheme="minorHAnsi" w:cstheme="minorHAnsi"/>
          <w:bCs/>
          <w:sz w:val="22"/>
          <w:szCs w:val="22"/>
        </w:rPr>
        <w:t>a</w:t>
      </w:r>
      <w:r w:rsidRPr="003C073D">
        <w:rPr>
          <w:rFonts w:asciiTheme="minorHAnsi" w:hAnsiTheme="minorHAnsi" w:cstheme="minorHAnsi"/>
          <w:bCs/>
          <w:sz w:val="22"/>
          <w:szCs w:val="22"/>
        </w:rPr>
        <w:t>z óvodaigazgatók szabadságolásának dokumentálása, táblázat aktualizálása</w:t>
      </w:r>
      <w:r>
        <w:rPr>
          <w:rFonts w:asciiTheme="minorHAnsi" w:hAnsiTheme="minorHAnsi" w:cstheme="minorHAnsi"/>
          <w:bCs/>
          <w:sz w:val="22"/>
          <w:szCs w:val="22"/>
        </w:rPr>
        <w:t>;</w:t>
      </w:r>
    </w:p>
    <w:p w14:paraId="46063B3A" w14:textId="1A554CB8" w:rsidR="003C073D" w:rsidRPr="003C073D" w:rsidRDefault="003C073D" w:rsidP="003C073D">
      <w:pPr>
        <w:pStyle w:val="Listaszerbekezds"/>
        <w:numPr>
          <w:ilvl w:val="0"/>
          <w:numId w:val="19"/>
        </w:numPr>
        <w:spacing w:before="240"/>
        <w:jc w:val="both"/>
        <w:rPr>
          <w:rFonts w:asciiTheme="minorHAnsi" w:hAnsiTheme="minorHAnsi" w:cstheme="minorHAnsi"/>
          <w:spacing w:val="-3"/>
          <w:sz w:val="22"/>
          <w:szCs w:val="22"/>
        </w:rPr>
      </w:pPr>
      <w:r w:rsidRPr="003C073D">
        <w:rPr>
          <w:rFonts w:asciiTheme="minorHAnsi" w:hAnsiTheme="minorHAnsi" w:cstheme="minorHAnsi"/>
          <w:sz w:val="22"/>
          <w:szCs w:val="22"/>
        </w:rPr>
        <w:t>„Szombathely visszavár” ösztöndíjpályázattal kapcsolatos ügyintézés</w:t>
      </w:r>
      <w:r>
        <w:rPr>
          <w:rFonts w:asciiTheme="minorHAnsi" w:hAnsiTheme="minorHAnsi" w:cstheme="minorHAnsi"/>
          <w:sz w:val="22"/>
          <w:szCs w:val="22"/>
        </w:rPr>
        <w:t>;</w:t>
      </w:r>
    </w:p>
    <w:p w14:paraId="781AF842" w14:textId="556CE04C" w:rsidR="003C073D" w:rsidRPr="003C073D" w:rsidRDefault="003C073D" w:rsidP="003C073D">
      <w:pPr>
        <w:pStyle w:val="Listaszerbekezds"/>
        <w:numPr>
          <w:ilvl w:val="0"/>
          <w:numId w:val="17"/>
        </w:numPr>
        <w:spacing w:before="240" w:after="160"/>
        <w:jc w:val="both"/>
        <w:rPr>
          <w:rFonts w:asciiTheme="minorHAnsi" w:hAnsiTheme="minorHAnsi" w:cstheme="minorHAnsi"/>
          <w:bCs/>
          <w:sz w:val="22"/>
          <w:szCs w:val="22"/>
        </w:rPr>
      </w:pPr>
      <w:r w:rsidRPr="003C073D">
        <w:rPr>
          <w:rFonts w:asciiTheme="minorHAnsi" w:hAnsiTheme="minorHAnsi" w:cstheme="minorHAnsi"/>
          <w:bCs/>
          <w:sz w:val="22"/>
          <w:szCs w:val="22"/>
        </w:rPr>
        <w:t>Óvodaigazgatói értekezlet lebonyolítása</w:t>
      </w:r>
      <w:r>
        <w:rPr>
          <w:rFonts w:asciiTheme="minorHAnsi" w:hAnsiTheme="minorHAnsi" w:cstheme="minorHAnsi"/>
          <w:bCs/>
          <w:sz w:val="22"/>
          <w:szCs w:val="22"/>
        </w:rPr>
        <w:t>;</w:t>
      </w:r>
    </w:p>
    <w:p w14:paraId="3DB2F429" w14:textId="4CE598F4" w:rsidR="003C073D" w:rsidRPr="003C073D" w:rsidRDefault="003C073D" w:rsidP="003C073D">
      <w:pPr>
        <w:pStyle w:val="Listaszerbekezds"/>
        <w:numPr>
          <w:ilvl w:val="0"/>
          <w:numId w:val="17"/>
        </w:numPr>
        <w:spacing w:before="240" w:after="160"/>
        <w:jc w:val="both"/>
        <w:rPr>
          <w:rFonts w:asciiTheme="minorHAnsi" w:hAnsiTheme="minorHAnsi" w:cstheme="minorHAnsi"/>
          <w:bCs/>
          <w:sz w:val="22"/>
          <w:szCs w:val="22"/>
        </w:rPr>
      </w:pPr>
      <w:r w:rsidRPr="003C073D">
        <w:rPr>
          <w:rFonts w:asciiTheme="minorHAnsi" w:hAnsiTheme="minorHAnsi" w:cstheme="minorHAnsi"/>
          <w:bCs/>
          <w:sz w:val="22"/>
          <w:szCs w:val="22"/>
        </w:rPr>
        <w:t>Óvodai Szakmai Nap szervezése</w:t>
      </w:r>
      <w:r>
        <w:rPr>
          <w:rFonts w:asciiTheme="minorHAnsi" w:hAnsiTheme="minorHAnsi" w:cstheme="minorHAnsi"/>
          <w:bCs/>
          <w:sz w:val="22"/>
          <w:szCs w:val="22"/>
        </w:rPr>
        <w:t>;</w:t>
      </w:r>
    </w:p>
    <w:p w14:paraId="154DB039" w14:textId="1D915AAF" w:rsidR="003C073D" w:rsidRPr="003C073D" w:rsidRDefault="003C073D" w:rsidP="003C073D">
      <w:pPr>
        <w:pStyle w:val="Listaszerbekezds"/>
        <w:numPr>
          <w:ilvl w:val="0"/>
          <w:numId w:val="17"/>
        </w:numPr>
        <w:spacing w:before="240" w:after="160"/>
        <w:jc w:val="both"/>
        <w:rPr>
          <w:rFonts w:asciiTheme="minorHAnsi" w:hAnsiTheme="minorHAnsi" w:cstheme="minorHAnsi"/>
          <w:bCs/>
          <w:sz w:val="22"/>
          <w:szCs w:val="22"/>
        </w:rPr>
      </w:pPr>
      <w:r w:rsidRPr="003C073D">
        <w:rPr>
          <w:rFonts w:asciiTheme="minorHAnsi" w:hAnsiTheme="minorHAnsi" w:cstheme="minorHAnsi"/>
          <w:bCs/>
          <w:sz w:val="22"/>
          <w:szCs w:val="22"/>
        </w:rPr>
        <w:t>Óvodai rajzpályázat meghirdetése, pályázat megküldése az óvodák részére</w:t>
      </w:r>
      <w:r>
        <w:rPr>
          <w:rFonts w:asciiTheme="minorHAnsi" w:hAnsiTheme="minorHAnsi" w:cstheme="minorHAnsi"/>
          <w:bCs/>
          <w:sz w:val="22"/>
          <w:szCs w:val="22"/>
        </w:rPr>
        <w:t>;</w:t>
      </w:r>
    </w:p>
    <w:p w14:paraId="606E40B0" w14:textId="6C50A471" w:rsidR="003C073D" w:rsidRPr="003C073D" w:rsidRDefault="003C073D" w:rsidP="003C073D">
      <w:pPr>
        <w:pStyle w:val="Listaszerbekezds"/>
        <w:numPr>
          <w:ilvl w:val="0"/>
          <w:numId w:val="17"/>
        </w:numPr>
        <w:spacing w:before="240" w:after="160"/>
        <w:jc w:val="both"/>
        <w:rPr>
          <w:rFonts w:asciiTheme="minorHAnsi" w:hAnsiTheme="minorHAnsi" w:cstheme="minorHAnsi"/>
          <w:bCs/>
          <w:sz w:val="22"/>
          <w:szCs w:val="22"/>
        </w:rPr>
      </w:pPr>
      <w:r w:rsidRPr="003C073D">
        <w:rPr>
          <w:rFonts w:asciiTheme="minorHAnsi" w:hAnsiTheme="minorHAnsi" w:cstheme="minorHAnsi"/>
          <w:bCs/>
          <w:sz w:val="22"/>
          <w:szCs w:val="22"/>
        </w:rPr>
        <w:t>Szombathelyi óvodák BTMN adatainak összesítése és GAMESZ részére megküldése</w:t>
      </w:r>
      <w:r>
        <w:rPr>
          <w:rFonts w:asciiTheme="minorHAnsi" w:hAnsiTheme="minorHAnsi" w:cstheme="minorHAnsi"/>
          <w:bCs/>
          <w:sz w:val="22"/>
          <w:szCs w:val="22"/>
        </w:rPr>
        <w:t>;</w:t>
      </w:r>
    </w:p>
    <w:p w14:paraId="00B492CF" w14:textId="560ECF5C" w:rsidR="003C073D" w:rsidRPr="003C073D" w:rsidRDefault="003C073D" w:rsidP="003C073D">
      <w:pPr>
        <w:pStyle w:val="Listaszerbekezds"/>
        <w:numPr>
          <w:ilvl w:val="0"/>
          <w:numId w:val="17"/>
        </w:numPr>
        <w:spacing w:before="240" w:after="160"/>
        <w:jc w:val="both"/>
        <w:rPr>
          <w:rFonts w:asciiTheme="minorHAnsi" w:hAnsiTheme="minorHAnsi" w:cstheme="minorHAnsi"/>
          <w:bCs/>
          <w:sz w:val="22"/>
          <w:szCs w:val="22"/>
        </w:rPr>
      </w:pPr>
      <w:r w:rsidRPr="003C073D">
        <w:rPr>
          <w:rFonts w:asciiTheme="minorHAnsi" w:hAnsiTheme="minorHAnsi" w:cstheme="minorHAnsi"/>
          <w:bCs/>
          <w:sz w:val="22"/>
          <w:szCs w:val="22"/>
        </w:rPr>
        <w:t>Petz ösztöndíj pályázati kiírása</w:t>
      </w:r>
      <w:r>
        <w:rPr>
          <w:rFonts w:asciiTheme="minorHAnsi" w:hAnsiTheme="minorHAnsi" w:cstheme="minorHAnsi"/>
          <w:bCs/>
          <w:sz w:val="22"/>
          <w:szCs w:val="22"/>
        </w:rPr>
        <w:t>;</w:t>
      </w:r>
    </w:p>
    <w:p w14:paraId="2A70ADC6" w14:textId="5810A988" w:rsidR="003C073D" w:rsidRPr="003C073D" w:rsidRDefault="003C073D" w:rsidP="003C073D">
      <w:pPr>
        <w:pStyle w:val="Listaszerbekezds"/>
        <w:numPr>
          <w:ilvl w:val="0"/>
          <w:numId w:val="17"/>
        </w:numPr>
        <w:spacing w:before="240" w:after="160"/>
        <w:jc w:val="both"/>
        <w:rPr>
          <w:rFonts w:asciiTheme="minorHAnsi" w:hAnsiTheme="minorHAnsi" w:cstheme="minorHAnsi"/>
          <w:bCs/>
          <w:sz w:val="22"/>
          <w:szCs w:val="22"/>
        </w:rPr>
      </w:pPr>
      <w:r w:rsidRPr="003C073D">
        <w:rPr>
          <w:rFonts w:asciiTheme="minorHAnsi" w:hAnsiTheme="minorHAnsi" w:cstheme="minorHAnsi"/>
          <w:bCs/>
          <w:sz w:val="22"/>
          <w:szCs w:val="22"/>
        </w:rPr>
        <w:t>nyári napközis tábor, valamint a fonyódi gyermektábor lebonyolítása</w:t>
      </w:r>
      <w:r>
        <w:rPr>
          <w:rFonts w:asciiTheme="minorHAnsi" w:hAnsiTheme="minorHAnsi" w:cstheme="minorHAnsi"/>
          <w:bCs/>
          <w:sz w:val="22"/>
          <w:szCs w:val="22"/>
        </w:rPr>
        <w:t>;</w:t>
      </w:r>
    </w:p>
    <w:p w14:paraId="3FC73C9A" w14:textId="12449B9A" w:rsidR="003C073D" w:rsidRPr="003C073D" w:rsidRDefault="003C073D" w:rsidP="003C073D">
      <w:pPr>
        <w:pStyle w:val="Listaszerbekezds"/>
        <w:numPr>
          <w:ilvl w:val="0"/>
          <w:numId w:val="17"/>
        </w:numPr>
        <w:spacing w:before="240" w:after="160"/>
        <w:jc w:val="both"/>
        <w:rPr>
          <w:rFonts w:asciiTheme="minorHAnsi" w:hAnsiTheme="minorHAnsi" w:cstheme="minorHAnsi"/>
          <w:bCs/>
          <w:sz w:val="22"/>
          <w:szCs w:val="22"/>
        </w:rPr>
      </w:pPr>
      <w:r w:rsidRPr="003C073D">
        <w:rPr>
          <w:rFonts w:asciiTheme="minorHAnsi" w:hAnsiTheme="minorHAnsi" w:cstheme="minorHAnsi"/>
          <w:bCs/>
          <w:sz w:val="22"/>
          <w:szCs w:val="22"/>
        </w:rPr>
        <w:t>városi tanévnyitó lebonyolítása</w:t>
      </w:r>
      <w:r>
        <w:rPr>
          <w:rFonts w:asciiTheme="minorHAnsi" w:hAnsiTheme="minorHAnsi" w:cstheme="minorHAnsi"/>
          <w:bCs/>
          <w:sz w:val="22"/>
          <w:szCs w:val="22"/>
        </w:rPr>
        <w:t>;</w:t>
      </w:r>
    </w:p>
    <w:p w14:paraId="596CC3B6" w14:textId="0A272856" w:rsidR="003C073D" w:rsidRPr="003C073D" w:rsidRDefault="003C073D" w:rsidP="003C073D">
      <w:pPr>
        <w:pStyle w:val="Listaszerbekezds"/>
        <w:numPr>
          <w:ilvl w:val="0"/>
          <w:numId w:val="17"/>
        </w:numPr>
        <w:contextualSpacing w:val="0"/>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v</w:t>
      </w:r>
      <w:r w:rsidRPr="003C073D">
        <w:rPr>
          <w:rFonts w:asciiTheme="minorHAnsi" w:eastAsia="Times New Roman" w:hAnsiTheme="minorHAnsi" w:cstheme="minorHAnsi"/>
          <w:sz w:val="22"/>
          <w:szCs w:val="22"/>
        </w:rPr>
        <w:t>agyonellenőrzéssel érintett intézmények kiértesítése</w:t>
      </w:r>
      <w:r>
        <w:rPr>
          <w:rFonts w:asciiTheme="minorHAnsi" w:eastAsia="Times New Roman" w:hAnsiTheme="minorHAnsi" w:cstheme="minorHAnsi"/>
          <w:sz w:val="22"/>
          <w:szCs w:val="22"/>
        </w:rPr>
        <w:t>.</w:t>
      </w:r>
    </w:p>
    <w:p w14:paraId="3C9D0485" w14:textId="77777777" w:rsidR="003C073D" w:rsidRDefault="003C073D" w:rsidP="003C073D">
      <w:pPr>
        <w:pStyle w:val="Listaszerbekezds"/>
        <w:spacing w:before="240"/>
        <w:jc w:val="both"/>
        <w:rPr>
          <w:rFonts w:asciiTheme="minorHAnsi" w:hAnsiTheme="minorHAnsi"/>
          <w:bCs/>
          <w:sz w:val="22"/>
        </w:rPr>
      </w:pPr>
    </w:p>
    <w:p w14:paraId="07412180" w14:textId="77777777" w:rsidR="00AB579B" w:rsidRDefault="00AB579B" w:rsidP="003C073D">
      <w:pPr>
        <w:pStyle w:val="Listaszerbekezds"/>
        <w:spacing w:before="240"/>
        <w:jc w:val="both"/>
        <w:rPr>
          <w:rFonts w:asciiTheme="minorHAnsi" w:hAnsiTheme="minorHAnsi"/>
          <w:bCs/>
          <w:sz w:val="22"/>
        </w:rPr>
      </w:pPr>
    </w:p>
    <w:p w14:paraId="1892E426" w14:textId="77777777" w:rsidR="00AB579B" w:rsidRDefault="00AB579B" w:rsidP="003C073D">
      <w:pPr>
        <w:pStyle w:val="Listaszerbekezds"/>
        <w:spacing w:before="240"/>
        <w:jc w:val="both"/>
        <w:rPr>
          <w:rFonts w:asciiTheme="minorHAnsi" w:hAnsiTheme="minorHAnsi"/>
          <w:bCs/>
          <w:sz w:val="22"/>
        </w:rPr>
      </w:pPr>
    </w:p>
    <w:p w14:paraId="07B1F6B5" w14:textId="77777777" w:rsidR="00AB579B" w:rsidRPr="00892DF7" w:rsidRDefault="00AB579B" w:rsidP="003C073D">
      <w:pPr>
        <w:pStyle w:val="Listaszerbekezds"/>
        <w:spacing w:before="240"/>
        <w:jc w:val="both"/>
        <w:rPr>
          <w:rFonts w:asciiTheme="minorHAnsi" w:hAnsiTheme="minorHAnsi"/>
          <w:bCs/>
          <w:sz w:val="22"/>
        </w:rPr>
      </w:pPr>
    </w:p>
    <w:p w14:paraId="7631E303" w14:textId="5A2AE1CA" w:rsidR="007A2EE3" w:rsidRPr="007A2EE3" w:rsidRDefault="007A2EE3" w:rsidP="007A2EE3">
      <w:pPr>
        <w:spacing w:line="276" w:lineRule="auto"/>
        <w:jc w:val="both"/>
        <w:rPr>
          <w:rFonts w:asciiTheme="minorHAnsi" w:hAnsiTheme="minorHAnsi" w:cstheme="minorHAnsi"/>
          <w:b/>
          <w:sz w:val="22"/>
          <w:szCs w:val="22"/>
          <w:u w:val="single"/>
        </w:rPr>
      </w:pPr>
      <w:r w:rsidRPr="007A2EE3">
        <w:rPr>
          <w:rFonts w:asciiTheme="minorHAnsi" w:hAnsiTheme="minorHAnsi" w:cstheme="minorHAnsi"/>
          <w:b/>
          <w:sz w:val="22"/>
          <w:szCs w:val="22"/>
        </w:rPr>
        <w:lastRenderedPageBreak/>
        <w:t>Bérleménykezelési Iroda</w:t>
      </w:r>
      <w:r w:rsidRPr="007A2EE3">
        <w:rPr>
          <w:rFonts w:asciiTheme="minorHAnsi" w:hAnsiTheme="minorHAnsi" w:cstheme="minorHAnsi"/>
          <w:bCs/>
          <w:sz w:val="22"/>
          <w:szCs w:val="22"/>
        </w:rPr>
        <w:t xml:space="preserve">: 2026. június 3-tól 2026. szeptember 9-ig </w:t>
      </w:r>
      <w:r w:rsidRPr="007A2EE3">
        <w:rPr>
          <w:rFonts w:asciiTheme="minorHAnsi" w:hAnsiTheme="minorHAnsi" w:cstheme="minorHAnsi"/>
          <w:sz w:val="22"/>
          <w:szCs w:val="22"/>
        </w:rPr>
        <w:t xml:space="preserve">az </w:t>
      </w:r>
      <w:r>
        <w:rPr>
          <w:rFonts w:asciiTheme="minorHAnsi" w:hAnsiTheme="minorHAnsi" w:cstheme="minorHAnsi"/>
          <w:sz w:val="22"/>
          <w:szCs w:val="22"/>
        </w:rPr>
        <w:t>i</w:t>
      </w:r>
      <w:r w:rsidRPr="007A2EE3">
        <w:rPr>
          <w:rFonts w:asciiTheme="minorHAnsi" w:hAnsiTheme="minorHAnsi" w:cstheme="minorHAnsi"/>
          <w:sz w:val="22"/>
          <w:szCs w:val="22"/>
        </w:rPr>
        <w:t>roda feladatkörébe tartozó ügyek száma az alábbiak szerint alakult:</w:t>
      </w:r>
    </w:p>
    <w:p w14:paraId="72DEE126" w14:textId="77777777" w:rsidR="007A2EE3" w:rsidRPr="007A2EE3" w:rsidRDefault="007A2EE3" w:rsidP="007A2EE3">
      <w:pPr>
        <w:jc w:val="both"/>
        <w:rPr>
          <w:rFonts w:asciiTheme="minorHAnsi" w:hAnsiTheme="minorHAnsi" w:cstheme="minorHAnsi"/>
          <w:sz w:val="22"/>
          <w:szCs w:val="22"/>
        </w:rPr>
      </w:pPr>
    </w:p>
    <w:tbl>
      <w:tblPr>
        <w:tblW w:w="6923" w:type="dxa"/>
        <w:jc w:val="center"/>
        <w:tblCellMar>
          <w:left w:w="0" w:type="dxa"/>
          <w:right w:w="0" w:type="dxa"/>
        </w:tblCellMar>
        <w:tblLook w:val="04A0" w:firstRow="1" w:lastRow="0" w:firstColumn="1" w:lastColumn="0" w:noHBand="0" w:noVBand="1"/>
      </w:tblPr>
      <w:tblGrid>
        <w:gridCol w:w="5954"/>
        <w:gridCol w:w="969"/>
      </w:tblGrid>
      <w:tr w:rsidR="007A2EE3" w:rsidRPr="007A2EE3" w14:paraId="374E782A" w14:textId="77777777" w:rsidTr="00BC2782">
        <w:trPr>
          <w:jc w:val="center"/>
        </w:trPr>
        <w:tc>
          <w:tcPr>
            <w:tcW w:w="595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7060C5" w14:textId="77777777" w:rsidR="007A2EE3" w:rsidRPr="007A2EE3" w:rsidRDefault="007A2EE3" w:rsidP="007A2EE3">
            <w:pPr>
              <w:jc w:val="both"/>
              <w:rPr>
                <w:rFonts w:asciiTheme="minorHAnsi" w:hAnsiTheme="minorHAnsi" w:cstheme="minorHAnsi"/>
                <w:b/>
                <w:bCs/>
                <w:sz w:val="22"/>
                <w:szCs w:val="22"/>
              </w:rPr>
            </w:pPr>
            <w:r w:rsidRPr="007A2EE3">
              <w:rPr>
                <w:rFonts w:asciiTheme="minorHAnsi" w:hAnsiTheme="minorHAnsi" w:cstheme="minorHAnsi"/>
                <w:b/>
                <w:bCs/>
                <w:sz w:val="22"/>
                <w:szCs w:val="22"/>
              </w:rPr>
              <w:t>ügyek típusa</w:t>
            </w:r>
          </w:p>
        </w:tc>
        <w:tc>
          <w:tcPr>
            <w:tcW w:w="9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3D4A0B" w14:textId="77777777" w:rsidR="007A2EE3" w:rsidRPr="007A2EE3" w:rsidRDefault="007A2EE3" w:rsidP="007A2EE3">
            <w:pPr>
              <w:jc w:val="center"/>
              <w:rPr>
                <w:rFonts w:asciiTheme="minorHAnsi" w:hAnsiTheme="minorHAnsi" w:cstheme="minorHAnsi"/>
                <w:b/>
                <w:bCs/>
                <w:sz w:val="22"/>
                <w:szCs w:val="22"/>
              </w:rPr>
            </w:pPr>
            <w:r w:rsidRPr="007A2EE3">
              <w:rPr>
                <w:rFonts w:asciiTheme="minorHAnsi" w:hAnsiTheme="minorHAnsi" w:cstheme="minorHAnsi"/>
                <w:b/>
                <w:bCs/>
                <w:sz w:val="22"/>
                <w:szCs w:val="22"/>
              </w:rPr>
              <w:t>száma (db)</w:t>
            </w:r>
          </w:p>
        </w:tc>
      </w:tr>
      <w:tr w:rsidR="007A2EE3" w:rsidRPr="007A2EE3" w14:paraId="295BB135" w14:textId="77777777" w:rsidTr="00BC2782">
        <w:trPr>
          <w:jc w:val="center"/>
        </w:trPr>
        <w:tc>
          <w:tcPr>
            <w:tcW w:w="59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64B9E0" w14:textId="77777777" w:rsidR="007A2EE3" w:rsidRPr="007A2EE3" w:rsidRDefault="007A2EE3" w:rsidP="007A2EE3">
            <w:pPr>
              <w:jc w:val="both"/>
              <w:rPr>
                <w:rFonts w:asciiTheme="minorHAnsi" w:hAnsiTheme="minorHAnsi" w:cstheme="minorHAnsi"/>
                <w:sz w:val="22"/>
                <w:szCs w:val="22"/>
              </w:rPr>
            </w:pPr>
            <w:r w:rsidRPr="007A2EE3">
              <w:rPr>
                <w:rFonts w:asciiTheme="minorHAnsi" w:hAnsiTheme="minorHAnsi" w:cstheme="minorHAnsi"/>
                <w:sz w:val="22"/>
                <w:szCs w:val="22"/>
              </w:rPr>
              <w:t>Műszaki ügyintézés</w:t>
            </w:r>
          </w:p>
        </w:tc>
        <w:tc>
          <w:tcPr>
            <w:tcW w:w="9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3B9F51" w14:textId="77777777" w:rsidR="007A2EE3" w:rsidRPr="007A2EE3" w:rsidRDefault="007A2EE3" w:rsidP="007A2EE3">
            <w:pPr>
              <w:jc w:val="center"/>
              <w:rPr>
                <w:rFonts w:asciiTheme="minorHAnsi" w:hAnsiTheme="minorHAnsi" w:cstheme="minorHAnsi"/>
                <w:color w:val="FF0000"/>
                <w:sz w:val="22"/>
                <w:szCs w:val="22"/>
                <w:highlight w:val="yellow"/>
              </w:rPr>
            </w:pPr>
            <w:r w:rsidRPr="007A2EE3">
              <w:rPr>
                <w:rFonts w:asciiTheme="minorHAnsi" w:hAnsiTheme="minorHAnsi" w:cstheme="minorHAnsi"/>
                <w:sz w:val="22"/>
                <w:szCs w:val="22"/>
              </w:rPr>
              <w:t>483</w:t>
            </w:r>
          </w:p>
        </w:tc>
      </w:tr>
      <w:tr w:rsidR="007A2EE3" w:rsidRPr="007A2EE3" w14:paraId="644E242C" w14:textId="77777777" w:rsidTr="00BC2782">
        <w:trPr>
          <w:jc w:val="center"/>
        </w:trPr>
        <w:tc>
          <w:tcPr>
            <w:tcW w:w="59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A9FC5F" w14:textId="77777777" w:rsidR="007A2EE3" w:rsidRPr="007A2EE3" w:rsidRDefault="007A2EE3" w:rsidP="007A2EE3">
            <w:pPr>
              <w:jc w:val="both"/>
              <w:rPr>
                <w:rFonts w:asciiTheme="minorHAnsi" w:hAnsiTheme="minorHAnsi" w:cstheme="minorHAnsi"/>
                <w:sz w:val="22"/>
                <w:szCs w:val="22"/>
              </w:rPr>
            </w:pPr>
            <w:r w:rsidRPr="007A2EE3">
              <w:rPr>
                <w:rFonts w:asciiTheme="minorHAnsi" w:hAnsiTheme="minorHAnsi" w:cstheme="minorHAnsi"/>
                <w:sz w:val="22"/>
                <w:szCs w:val="22"/>
              </w:rPr>
              <w:t>Lakásbérleti szerződéssel kapcsolatos ügyek</w:t>
            </w:r>
          </w:p>
        </w:tc>
        <w:tc>
          <w:tcPr>
            <w:tcW w:w="9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43923E" w14:textId="77777777" w:rsidR="007A2EE3" w:rsidRPr="007A2EE3" w:rsidRDefault="007A2EE3" w:rsidP="007A2EE3">
            <w:pPr>
              <w:jc w:val="center"/>
              <w:rPr>
                <w:rFonts w:asciiTheme="minorHAnsi" w:hAnsiTheme="minorHAnsi" w:cstheme="minorHAnsi"/>
                <w:sz w:val="22"/>
                <w:szCs w:val="22"/>
                <w:highlight w:val="yellow"/>
              </w:rPr>
            </w:pPr>
            <w:r w:rsidRPr="007A2EE3">
              <w:rPr>
                <w:rFonts w:asciiTheme="minorHAnsi" w:hAnsiTheme="minorHAnsi" w:cstheme="minorHAnsi"/>
                <w:sz w:val="22"/>
                <w:szCs w:val="22"/>
              </w:rPr>
              <w:t>568</w:t>
            </w:r>
          </w:p>
        </w:tc>
      </w:tr>
      <w:tr w:rsidR="007A2EE3" w:rsidRPr="007A2EE3" w14:paraId="32092FD7" w14:textId="77777777" w:rsidTr="00BC2782">
        <w:trPr>
          <w:jc w:val="center"/>
        </w:trPr>
        <w:tc>
          <w:tcPr>
            <w:tcW w:w="59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CE890C" w14:textId="77777777" w:rsidR="007A2EE3" w:rsidRPr="007A2EE3" w:rsidRDefault="007A2EE3" w:rsidP="007A2EE3">
            <w:pPr>
              <w:jc w:val="both"/>
              <w:rPr>
                <w:rFonts w:asciiTheme="minorHAnsi" w:hAnsiTheme="minorHAnsi" w:cstheme="minorHAnsi"/>
                <w:sz w:val="22"/>
                <w:szCs w:val="22"/>
              </w:rPr>
            </w:pPr>
            <w:r w:rsidRPr="007A2EE3">
              <w:rPr>
                <w:rFonts w:asciiTheme="minorHAnsi" w:hAnsiTheme="minorHAnsi" w:cstheme="minorHAnsi"/>
                <w:sz w:val="22"/>
                <w:szCs w:val="22"/>
              </w:rPr>
              <w:t>Bérleménykezeléssel kapcsolatos ügyek</w:t>
            </w:r>
          </w:p>
        </w:tc>
        <w:tc>
          <w:tcPr>
            <w:tcW w:w="9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6C5BC4" w14:textId="77777777" w:rsidR="007A2EE3" w:rsidRPr="007A2EE3" w:rsidRDefault="007A2EE3" w:rsidP="007A2EE3">
            <w:pPr>
              <w:jc w:val="center"/>
              <w:rPr>
                <w:rFonts w:asciiTheme="minorHAnsi" w:hAnsiTheme="minorHAnsi" w:cstheme="minorHAnsi"/>
                <w:sz w:val="22"/>
                <w:szCs w:val="22"/>
                <w:highlight w:val="yellow"/>
              </w:rPr>
            </w:pPr>
            <w:r w:rsidRPr="007A2EE3">
              <w:rPr>
                <w:rFonts w:asciiTheme="minorHAnsi" w:hAnsiTheme="minorHAnsi" w:cstheme="minorHAnsi"/>
                <w:sz w:val="22"/>
                <w:szCs w:val="22"/>
              </w:rPr>
              <w:t>398</w:t>
            </w:r>
          </w:p>
        </w:tc>
      </w:tr>
      <w:tr w:rsidR="007A2EE3" w:rsidRPr="007A2EE3" w14:paraId="4C6C0A52" w14:textId="77777777" w:rsidTr="00BC2782">
        <w:trPr>
          <w:jc w:val="center"/>
        </w:trPr>
        <w:tc>
          <w:tcPr>
            <w:tcW w:w="59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7D2971" w14:textId="77777777" w:rsidR="007A2EE3" w:rsidRPr="007A2EE3" w:rsidRDefault="007A2EE3" w:rsidP="007A2EE3">
            <w:pPr>
              <w:jc w:val="both"/>
              <w:rPr>
                <w:rFonts w:asciiTheme="minorHAnsi" w:hAnsiTheme="minorHAnsi" w:cstheme="minorHAnsi"/>
                <w:sz w:val="22"/>
                <w:szCs w:val="22"/>
              </w:rPr>
            </w:pPr>
            <w:r w:rsidRPr="007A2EE3">
              <w:rPr>
                <w:rFonts w:asciiTheme="minorHAnsi" w:hAnsiTheme="minorHAnsi" w:cstheme="minorHAnsi"/>
                <w:sz w:val="22"/>
                <w:szCs w:val="22"/>
              </w:rPr>
              <w:t>Közművekkel kapcsolatos ügyek</w:t>
            </w:r>
          </w:p>
        </w:tc>
        <w:tc>
          <w:tcPr>
            <w:tcW w:w="9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ABA1D3" w14:textId="77777777" w:rsidR="007A2EE3" w:rsidRPr="007A2EE3" w:rsidRDefault="007A2EE3" w:rsidP="007A2EE3">
            <w:pPr>
              <w:jc w:val="center"/>
              <w:rPr>
                <w:rFonts w:asciiTheme="minorHAnsi" w:hAnsiTheme="minorHAnsi" w:cstheme="minorHAnsi"/>
                <w:sz w:val="22"/>
                <w:szCs w:val="22"/>
                <w:highlight w:val="yellow"/>
              </w:rPr>
            </w:pPr>
            <w:r w:rsidRPr="007A2EE3">
              <w:rPr>
                <w:rFonts w:asciiTheme="minorHAnsi" w:hAnsiTheme="minorHAnsi" w:cstheme="minorHAnsi"/>
                <w:sz w:val="22"/>
                <w:szCs w:val="22"/>
              </w:rPr>
              <w:t>149</w:t>
            </w:r>
          </w:p>
        </w:tc>
      </w:tr>
      <w:tr w:rsidR="007A2EE3" w:rsidRPr="007A2EE3" w14:paraId="7FCC8F6D" w14:textId="77777777" w:rsidTr="00BC2782">
        <w:trPr>
          <w:jc w:val="center"/>
        </w:trPr>
        <w:tc>
          <w:tcPr>
            <w:tcW w:w="59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D4D07E" w14:textId="77777777" w:rsidR="007A2EE3" w:rsidRPr="007A2EE3" w:rsidRDefault="007A2EE3" w:rsidP="007A2EE3">
            <w:pPr>
              <w:jc w:val="both"/>
              <w:rPr>
                <w:rFonts w:asciiTheme="minorHAnsi" w:hAnsiTheme="minorHAnsi" w:cstheme="minorHAnsi"/>
                <w:sz w:val="22"/>
                <w:szCs w:val="22"/>
              </w:rPr>
            </w:pPr>
            <w:r w:rsidRPr="007A2EE3">
              <w:rPr>
                <w:rFonts w:asciiTheme="minorHAnsi" w:hAnsiTheme="minorHAnsi" w:cstheme="minorHAnsi"/>
                <w:sz w:val="22"/>
                <w:szCs w:val="22"/>
              </w:rPr>
              <w:t>Panaszkezeléssel kapcsolatos ügyek</w:t>
            </w:r>
          </w:p>
        </w:tc>
        <w:tc>
          <w:tcPr>
            <w:tcW w:w="9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4F5068" w14:textId="77777777" w:rsidR="007A2EE3" w:rsidRPr="007A2EE3" w:rsidRDefault="007A2EE3" w:rsidP="007A2EE3">
            <w:pPr>
              <w:jc w:val="center"/>
              <w:rPr>
                <w:rFonts w:asciiTheme="minorHAnsi" w:hAnsiTheme="minorHAnsi" w:cstheme="minorHAnsi"/>
                <w:sz w:val="22"/>
                <w:szCs w:val="22"/>
                <w:highlight w:val="yellow"/>
              </w:rPr>
            </w:pPr>
            <w:r w:rsidRPr="007A2EE3">
              <w:rPr>
                <w:rFonts w:asciiTheme="minorHAnsi" w:hAnsiTheme="minorHAnsi" w:cstheme="minorHAnsi"/>
                <w:sz w:val="22"/>
                <w:szCs w:val="22"/>
              </w:rPr>
              <w:t>70</w:t>
            </w:r>
          </w:p>
        </w:tc>
      </w:tr>
      <w:tr w:rsidR="007A2EE3" w:rsidRPr="007A2EE3" w14:paraId="74D5EC5B" w14:textId="77777777" w:rsidTr="00BC2782">
        <w:trPr>
          <w:jc w:val="center"/>
        </w:trPr>
        <w:tc>
          <w:tcPr>
            <w:tcW w:w="59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A74D25" w14:textId="77777777" w:rsidR="007A2EE3" w:rsidRPr="007A2EE3" w:rsidRDefault="007A2EE3" w:rsidP="007A2EE3">
            <w:pPr>
              <w:jc w:val="both"/>
              <w:rPr>
                <w:rFonts w:asciiTheme="minorHAnsi" w:hAnsiTheme="minorHAnsi" w:cstheme="minorHAnsi"/>
                <w:sz w:val="22"/>
                <w:szCs w:val="22"/>
              </w:rPr>
            </w:pPr>
            <w:r w:rsidRPr="007A2EE3">
              <w:rPr>
                <w:rFonts w:asciiTheme="minorHAnsi" w:hAnsiTheme="minorHAnsi" w:cstheme="minorHAnsi"/>
                <w:sz w:val="22"/>
                <w:szCs w:val="22"/>
              </w:rPr>
              <w:t>Társasházakkal kapcsolatos ügyek</w:t>
            </w:r>
          </w:p>
        </w:tc>
        <w:tc>
          <w:tcPr>
            <w:tcW w:w="9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476AB8" w14:textId="77777777" w:rsidR="007A2EE3" w:rsidRPr="007A2EE3" w:rsidRDefault="007A2EE3" w:rsidP="007A2EE3">
            <w:pPr>
              <w:jc w:val="center"/>
              <w:rPr>
                <w:rFonts w:asciiTheme="minorHAnsi" w:hAnsiTheme="minorHAnsi" w:cstheme="minorHAnsi"/>
                <w:color w:val="FF0000"/>
                <w:sz w:val="22"/>
                <w:szCs w:val="22"/>
                <w:highlight w:val="yellow"/>
              </w:rPr>
            </w:pPr>
            <w:r w:rsidRPr="007A2EE3">
              <w:rPr>
                <w:rFonts w:asciiTheme="minorHAnsi" w:hAnsiTheme="minorHAnsi" w:cstheme="minorHAnsi"/>
                <w:sz w:val="22"/>
                <w:szCs w:val="22"/>
              </w:rPr>
              <w:t>205</w:t>
            </w:r>
          </w:p>
        </w:tc>
      </w:tr>
      <w:tr w:rsidR="007A2EE3" w:rsidRPr="007A2EE3" w14:paraId="48D5C69A" w14:textId="77777777" w:rsidTr="00BC2782">
        <w:trPr>
          <w:jc w:val="center"/>
        </w:trPr>
        <w:tc>
          <w:tcPr>
            <w:tcW w:w="59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D96541" w14:textId="77777777" w:rsidR="007A2EE3" w:rsidRPr="007A2EE3" w:rsidRDefault="007A2EE3" w:rsidP="007A2EE3">
            <w:pPr>
              <w:jc w:val="both"/>
              <w:rPr>
                <w:rFonts w:asciiTheme="minorHAnsi" w:hAnsiTheme="minorHAnsi" w:cstheme="minorHAnsi"/>
                <w:sz w:val="22"/>
                <w:szCs w:val="22"/>
              </w:rPr>
            </w:pPr>
            <w:r w:rsidRPr="007A2EE3">
              <w:rPr>
                <w:rFonts w:asciiTheme="minorHAnsi" w:hAnsiTheme="minorHAnsi" w:cstheme="minorHAnsi"/>
                <w:sz w:val="22"/>
                <w:szCs w:val="22"/>
              </w:rPr>
              <w:t>Bérleményellenőrzés</w:t>
            </w:r>
          </w:p>
        </w:tc>
        <w:tc>
          <w:tcPr>
            <w:tcW w:w="9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0E54BE" w14:textId="77777777" w:rsidR="007A2EE3" w:rsidRPr="007A2EE3" w:rsidRDefault="007A2EE3" w:rsidP="007A2EE3">
            <w:pPr>
              <w:jc w:val="center"/>
              <w:rPr>
                <w:rFonts w:asciiTheme="minorHAnsi" w:hAnsiTheme="minorHAnsi" w:cstheme="minorHAnsi"/>
                <w:sz w:val="22"/>
                <w:szCs w:val="22"/>
                <w:highlight w:val="yellow"/>
              </w:rPr>
            </w:pPr>
            <w:r w:rsidRPr="007A2EE3">
              <w:rPr>
                <w:rFonts w:asciiTheme="minorHAnsi" w:hAnsiTheme="minorHAnsi" w:cstheme="minorHAnsi"/>
                <w:sz w:val="22"/>
                <w:szCs w:val="22"/>
              </w:rPr>
              <w:t>556</w:t>
            </w:r>
          </w:p>
        </w:tc>
      </w:tr>
      <w:tr w:rsidR="007A2EE3" w:rsidRPr="007A2EE3" w14:paraId="7AAE19EA" w14:textId="77777777" w:rsidTr="00BC2782">
        <w:trPr>
          <w:jc w:val="center"/>
        </w:trPr>
        <w:tc>
          <w:tcPr>
            <w:tcW w:w="59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30EA05" w14:textId="77777777" w:rsidR="007A2EE3" w:rsidRPr="007A2EE3" w:rsidRDefault="007A2EE3" w:rsidP="007A2EE3">
            <w:pPr>
              <w:jc w:val="both"/>
              <w:rPr>
                <w:rFonts w:asciiTheme="minorHAnsi" w:hAnsiTheme="minorHAnsi" w:cstheme="minorHAnsi"/>
                <w:sz w:val="22"/>
                <w:szCs w:val="22"/>
              </w:rPr>
            </w:pPr>
            <w:r w:rsidRPr="007A2EE3">
              <w:rPr>
                <w:rFonts w:asciiTheme="minorHAnsi" w:hAnsiTheme="minorHAnsi" w:cstheme="minorHAnsi"/>
                <w:sz w:val="22"/>
                <w:szCs w:val="22"/>
              </w:rPr>
              <w:t>Statisztikai adatszolgáltatás (időszaki)</w:t>
            </w:r>
          </w:p>
        </w:tc>
        <w:tc>
          <w:tcPr>
            <w:tcW w:w="9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8EA71F" w14:textId="77777777" w:rsidR="007A2EE3" w:rsidRPr="007A2EE3" w:rsidRDefault="007A2EE3" w:rsidP="007A2EE3">
            <w:pPr>
              <w:jc w:val="center"/>
              <w:rPr>
                <w:rFonts w:asciiTheme="minorHAnsi" w:hAnsiTheme="minorHAnsi" w:cstheme="minorHAnsi"/>
                <w:sz w:val="22"/>
                <w:szCs w:val="22"/>
              </w:rPr>
            </w:pPr>
            <w:r w:rsidRPr="007A2EE3">
              <w:rPr>
                <w:rFonts w:asciiTheme="minorHAnsi" w:hAnsiTheme="minorHAnsi" w:cstheme="minorHAnsi"/>
                <w:sz w:val="22"/>
                <w:szCs w:val="22"/>
              </w:rPr>
              <w:t>1</w:t>
            </w:r>
          </w:p>
        </w:tc>
      </w:tr>
    </w:tbl>
    <w:p w14:paraId="6F88720D" w14:textId="7F1B52A9" w:rsidR="007A2EE3" w:rsidRPr="007A2EE3" w:rsidRDefault="007A2EE3" w:rsidP="007A2EE3">
      <w:pPr>
        <w:spacing w:line="276" w:lineRule="auto"/>
        <w:ind w:left="4956"/>
        <w:jc w:val="both"/>
        <w:rPr>
          <w:rFonts w:asciiTheme="minorHAnsi" w:hAnsiTheme="minorHAnsi" w:cstheme="minorHAnsi"/>
          <w:b/>
          <w:bCs/>
          <w:sz w:val="22"/>
          <w:szCs w:val="22"/>
          <w:lang w:eastAsia="en-US"/>
        </w:rPr>
      </w:pPr>
      <w:r w:rsidRPr="007A2EE3">
        <w:rPr>
          <w:rFonts w:asciiTheme="minorHAnsi" w:hAnsiTheme="minorHAnsi" w:cstheme="minorHAnsi"/>
          <w:b/>
          <w:bCs/>
          <w:sz w:val="22"/>
          <w:szCs w:val="22"/>
          <w:lang w:eastAsia="en-US"/>
        </w:rPr>
        <w:t xml:space="preserve">        Összesen:                </w:t>
      </w:r>
      <w:r>
        <w:rPr>
          <w:rFonts w:asciiTheme="minorHAnsi" w:hAnsiTheme="minorHAnsi" w:cstheme="minorHAnsi"/>
          <w:b/>
          <w:bCs/>
          <w:sz w:val="22"/>
          <w:szCs w:val="22"/>
          <w:lang w:eastAsia="en-US"/>
        </w:rPr>
        <w:tab/>
        <w:t xml:space="preserve">          </w:t>
      </w:r>
      <w:r w:rsidRPr="007A2EE3">
        <w:rPr>
          <w:rFonts w:asciiTheme="minorHAnsi" w:hAnsiTheme="minorHAnsi" w:cstheme="minorHAnsi"/>
          <w:b/>
          <w:bCs/>
          <w:sz w:val="22"/>
          <w:szCs w:val="22"/>
          <w:lang w:eastAsia="en-US"/>
        </w:rPr>
        <w:t xml:space="preserve">  2 430 db</w:t>
      </w:r>
    </w:p>
    <w:p w14:paraId="608C4000" w14:textId="77777777" w:rsidR="007A2EE3" w:rsidRPr="007A2EE3" w:rsidRDefault="007A2EE3" w:rsidP="007A2EE3">
      <w:pPr>
        <w:spacing w:line="276" w:lineRule="auto"/>
        <w:ind w:left="4956"/>
        <w:jc w:val="both"/>
        <w:rPr>
          <w:rFonts w:asciiTheme="minorHAnsi" w:hAnsiTheme="minorHAnsi" w:cstheme="minorHAnsi"/>
          <w:b/>
          <w:bCs/>
          <w:sz w:val="22"/>
          <w:szCs w:val="22"/>
          <w:lang w:eastAsia="en-US"/>
        </w:rPr>
      </w:pPr>
    </w:p>
    <w:p w14:paraId="7F8033C3" w14:textId="77777777" w:rsidR="007A2EE3" w:rsidRPr="007A2EE3" w:rsidRDefault="007A2EE3" w:rsidP="007A2EE3">
      <w:pPr>
        <w:pStyle w:val="Listaszerbekezds"/>
        <w:numPr>
          <w:ilvl w:val="0"/>
          <w:numId w:val="6"/>
        </w:numPr>
        <w:jc w:val="both"/>
        <w:rPr>
          <w:rFonts w:asciiTheme="minorHAnsi" w:hAnsiTheme="minorHAnsi" w:cstheme="minorHAnsi"/>
          <w:sz w:val="22"/>
          <w:szCs w:val="22"/>
        </w:rPr>
      </w:pPr>
      <w:r w:rsidRPr="007A2EE3">
        <w:rPr>
          <w:rFonts w:asciiTheme="minorHAnsi" w:hAnsiTheme="minorHAnsi" w:cstheme="minorHAnsi"/>
          <w:sz w:val="22"/>
          <w:szCs w:val="22"/>
        </w:rPr>
        <w:t xml:space="preserve">A bérleti/használati szerződések tervezeteinek előkészítése továbbra folyamatosan zajlott a szerződés hosszabbításokhoz/jogviszony folytatáshoz/lakásiránti kérelmekhez szükséges magatartásra vonatkozó levelek elkészítése mellett. </w:t>
      </w:r>
    </w:p>
    <w:p w14:paraId="744EB207" w14:textId="77777777" w:rsidR="007A2EE3" w:rsidRPr="007A2EE3" w:rsidRDefault="007A2EE3" w:rsidP="007A2EE3">
      <w:pPr>
        <w:pStyle w:val="Listaszerbekezds"/>
        <w:numPr>
          <w:ilvl w:val="0"/>
          <w:numId w:val="7"/>
        </w:numPr>
        <w:jc w:val="both"/>
        <w:rPr>
          <w:rFonts w:asciiTheme="minorHAnsi" w:hAnsiTheme="minorHAnsi" w:cstheme="minorHAnsi"/>
          <w:sz w:val="22"/>
          <w:szCs w:val="22"/>
        </w:rPr>
      </w:pPr>
      <w:r w:rsidRPr="007A2EE3">
        <w:rPr>
          <w:rFonts w:asciiTheme="minorHAnsi" w:hAnsiTheme="minorHAnsi" w:cstheme="minorHAnsi"/>
          <w:sz w:val="22"/>
          <w:szCs w:val="22"/>
        </w:rPr>
        <w:t>A bérlemények birtokbavétele/birtokba adása során a mérőórák átírása és a felhalmozott hátralékok rendezése személyes ügyintézés révén továbbra is hatékonyabbnak bizonyult.</w:t>
      </w:r>
    </w:p>
    <w:p w14:paraId="0A10AFDB" w14:textId="49B31814" w:rsidR="007A2EE3" w:rsidRPr="007A2EE3" w:rsidRDefault="007A2EE3" w:rsidP="007A2EE3">
      <w:pPr>
        <w:pStyle w:val="Listaszerbekezds"/>
        <w:numPr>
          <w:ilvl w:val="0"/>
          <w:numId w:val="7"/>
        </w:numPr>
        <w:jc w:val="both"/>
        <w:rPr>
          <w:rFonts w:asciiTheme="minorHAnsi" w:hAnsiTheme="minorHAnsi" w:cstheme="minorHAnsi"/>
          <w:sz w:val="22"/>
          <w:szCs w:val="22"/>
        </w:rPr>
      </w:pPr>
      <w:r w:rsidRPr="007A2EE3">
        <w:rPr>
          <w:rFonts w:asciiTheme="minorHAnsi" w:hAnsiTheme="minorHAnsi" w:cstheme="minorHAnsi"/>
          <w:sz w:val="22"/>
          <w:szCs w:val="22"/>
        </w:rPr>
        <w:t xml:space="preserve">Az </w:t>
      </w:r>
      <w:r w:rsidR="001C5923">
        <w:rPr>
          <w:rFonts w:asciiTheme="minorHAnsi" w:hAnsiTheme="minorHAnsi" w:cstheme="minorHAnsi"/>
          <w:sz w:val="22"/>
          <w:szCs w:val="22"/>
        </w:rPr>
        <w:t>i</w:t>
      </w:r>
      <w:r w:rsidRPr="007A2EE3">
        <w:rPr>
          <w:rFonts w:asciiTheme="minorHAnsi" w:hAnsiTheme="minorHAnsi" w:cstheme="minorHAnsi"/>
          <w:sz w:val="22"/>
          <w:szCs w:val="22"/>
        </w:rPr>
        <w:t>roda és a Pálos Károly Szociális Szolgáltató Központ és Gyermekjóléti Szolgálat közötti kapcsolattartás a nyári időszakban is gyakori volt.</w:t>
      </w:r>
    </w:p>
    <w:p w14:paraId="3D371B08" w14:textId="4A9D709D" w:rsidR="007A2EE3" w:rsidRPr="007A2EE3" w:rsidRDefault="007A2EE3" w:rsidP="007A2EE3">
      <w:pPr>
        <w:pStyle w:val="Listaszerbekezds"/>
        <w:numPr>
          <w:ilvl w:val="0"/>
          <w:numId w:val="7"/>
        </w:numPr>
        <w:jc w:val="both"/>
        <w:rPr>
          <w:rFonts w:asciiTheme="minorHAnsi" w:hAnsiTheme="minorHAnsi" w:cstheme="minorHAnsi"/>
          <w:sz w:val="22"/>
          <w:szCs w:val="22"/>
        </w:rPr>
      </w:pPr>
      <w:r w:rsidRPr="007A2EE3">
        <w:rPr>
          <w:rFonts w:asciiTheme="minorHAnsi" w:hAnsiTheme="minorHAnsi" w:cstheme="minorHAnsi"/>
          <w:sz w:val="22"/>
          <w:szCs w:val="22"/>
        </w:rPr>
        <w:t xml:space="preserve">A társasházak közgyűlésein az </w:t>
      </w:r>
      <w:r w:rsidR="001C5923">
        <w:rPr>
          <w:rFonts w:asciiTheme="minorHAnsi" w:hAnsiTheme="minorHAnsi" w:cstheme="minorHAnsi"/>
          <w:sz w:val="22"/>
          <w:szCs w:val="22"/>
        </w:rPr>
        <w:t>i</w:t>
      </w:r>
      <w:r w:rsidRPr="007A2EE3">
        <w:rPr>
          <w:rFonts w:asciiTheme="minorHAnsi" w:hAnsiTheme="minorHAnsi" w:cstheme="minorHAnsi"/>
          <w:sz w:val="22"/>
          <w:szCs w:val="22"/>
        </w:rPr>
        <w:t>roda kezelői továbbra is rendszeresen képviselték a tulajdonos önkormányzatot. A kezelők részvétele révén a legtöbb közgyűlésen biztosított volt a hatékony kommunikáció a lakóközösség és az önkormányzat között.</w:t>
      </w:r>
    </w:p>
    <w:p w14:paraId="0614DDC6" w14:textId="41DD916C" w:rsidR="007A2EE3" w:rsidRPr="007A2EE3" w:rsidRDefault="007A2EE3" w:rsidP="007A2EE3">
      <w:pPr>
        <w:pStyle w:val="Listaszerbekezds"/>
        <w:numPr>
          <w:ilvl w:val="0"/>
          <w:numId w:val="7"/>
        </w:numPr>
        <w:jc w:val="both"/>
        <w:rPr>
          <w:rFonts w:asciiTheme="minorHAnsi" w:hAnsiTheme="minorHAnsi" w:cstheme="minorHAnsi"/>
          <w:sz w:val="22"/>
          <w:szCs w:val="22"/>
        </w:rPr>
      </w:pPr>
      <w:r w:rsidRPr="007A2EE3">
        <w:rPr>
          <w:rFonts w:asciiTheme="minorHAnsi" w:hAnsiTheme="minorHAnsi" w:cstheme="minorHAnsi"/>
          <w:sz w:val="22"/>
          <w:szCs w:val="22"/>
        </w:rPr>
        <w:t xml:space="preserve">Az </w:t>
      </w:r>
      <w:r w:rsidR="001C5923">
        <w:rPr>
          <w:rFonts w:asciiTheme="minorHAnsi" w:hAnsiTheme="minorHAnsi" w:cstheme="minorHAnsi"/>
          <w:sz w:val="22"/>
          <w:szCs w:val="22"/>
        </w:rPr>
        <w:t>i</w:t>
      </w:r>
      <w:r w:rsidRPr="007A2EE3">
        <w:rPr>
          <w:rFonts w:asciiTheme="minorHAnsi" w:hAnsiTheme="minorHAnsi" w:cstheme="minorHAnsi"/>
          <w:sz w:val="22"/>
          <w:szCs w:val="22"/>
        </w:rPr>
        <w:t>roda műszaki ügyintézője a napi szintű hibákkal kapcsolatos bejelentéseket 24 órán belül megküldi a SZOVA NZrt. illetékes egysége felé. Az azonnali/életveszéllyel összefüggő bejelentések kapcsán a bejelentés beérkezésének napján, vagy mérlegelve a helyzet súlyosságát a bejelentést követő 1 napon belül helyszíni bejárásra került sor.</w:t>
      </w:r>
    </w:p>
    <w:p w14:paraId="698C9C91" w14:textId="51523C51" w:rsidR="007A2EE3" w:rsidRPr="007A2EE3" w:rsidRDefault="007A2EE3" w:rsidP="007A2EE3">
      <w:pPr>
        <w:pStyle w:val="Listaszerbekezds"/>
        <w:numPr>
          <w:ilvl w:val="0"/>
          <w:numId w:val="7"/>
        </w:numPr>
        <w:jc w:val="both"/>
        <w:rPr>
          <w:rFonts w:asciiTheme="minorHAnsi" w:hAnsiTheme="minorHAnsi" w:cstheme="minorHAnsi"/>
          <w:sz w:val="22"/>
          <w:szCs w:val="22"/>
        </w:rPr>
      </w:pPr>
      <w:r w:rsidRPr="007A2EE3">
        <w:rPr>
          <w:rFonts w:asciiTheme="minorHAnsi" w:hAnsiTheme="minorHAnsi" w:cstheme="minorHAnsi"/>
          <w:sz w:val="22"/>
          <w:szCs w:val="22"/>
        </w:rPr>
        <w:t xml:space="preserve">Az </w:t>
      </w:r>
      <w:r w:rsidR="001C5923">
        <w:rPr>
          <w:rFonts w:asciiTheme="minorHAnsi" w:hAnsiTheme="minorHAnsi" w:cstheme="minorHAnsi"/>
          <w:sz w:val="22"/>
          <w:szCs w:val="22"/>
        </w:rPr>
        <w:t>i</w:t>
      </w:r>
      <w:r w:rsidRPr="007A2EE3">
        <w:rPr>
          <w:rFonts w:asciiTheme="minorHAnsi" w:hAnsiTheme="minorHAnsi" w:cstheme="minorHAnsi"/>
          <w:sz w:val="22"/>
          <w:szCs w:val="22"/>
        </w:rPr>
        <w:t>roda kezelői továbbra is kiemelt figyelmet fordítottak a bérlők bejelentéseinek és panaszainak a gyors és hatékony intézésére.</w:t>
      </w:r>
    </w:p>
    <w:p w14:paraId="525F43E3" w14:textId="77777777" w:rsidR="007A2EE3" w:rsidRPr="007A2EE3" w:rsidRDefault="007A2EE3" w:rsidP="007A2EE3">
      <w:pPr>
        <w:pStyle w:val="Listaszerbekezds"/>
        <w:numPr>
          <w:ilvl w:val="0"/>
          <w:numId w:val="7"/>
        </w:numPr>
        <w:jc w:val="both"/>
        <w:rPr>
          <w:rFonts w:asciiTheme="minorHAnsi" w:hAnsiTheme="minorHAnsi" w:cstheme="minorHAnsi"/>
          <w:sz w:val="22"/>
          <w:szCs w:val="22"/>
        </w:rPr>
      </w:pPr>
      <w:r w:rsidRPr="007A2EE3">
        <w:rPr>
          <w:rFonts w:asciiTheme="minorHAnsi" w:hAnsiTheme="minorHAnsi" w:cstheme="minorHAnsi"/>
          <w:sz w:val="22"/>
          <w:szCs w:val="22"/>
        </w:rPr>
        <w:t>Szombathely Megyei Jogú Város Közgyűlésének Szociális és Lakás Bizottsága a 167/2025. (VI.18.) SzLB. számú határozatával jóváhagyott önkormányzati bérlakásokkal összefüggő eljárásrend alapján a kezelők továbbra is betartják az abban foglaltak, rendszeresen tartanak kiértesítés nélküli bérleményellenőrzéseket, amennyiben a bejelentés annak szükségességét megköveteli.</w:t>
      </w:r>
    </w:p>
    <w:p w14:paraId="2BBC33CF" w14:textId="6A329A06" w:rsidR="007A2EE3" w:rsidRPr="007A2EE3" w:rsidRDefault="007A2EE3" w:rsidP="007A2EE3">
      <w:pPr>
        <w:pStyle w:val="Listaszerbekezds"/>
        <w:numPr>
          <w:ilvl w:val="0"/>
          <w:numId w:val="7"/>
        </w:numPr>
        <w:jc w:val="both"/>
        <w:rPr>
          <w:rFonts w:asciiTheme="minorHAnsi" w:hAnsiTheme="minorHAnsi" w:cstheme="minorHAnsi"/>
          <w:sz w:val="22"/>
          <w:szCs w:val="22"/>
        </w:rPr>
      </w:pPr>
      <w:r w:rsidRPr="007A2EE3">
        <w:rPr>
          <w:rFonts w:asciiTheme="minorHAnsi" w:hAnsiTheme="minorHAnsi" w:cstheme="minorHAnsi"/>
          <w:sz w:val="22"/>
          <w:szCs w:val="22"/>
        </w:rPr>
        <w:t>Az iroda folytatta az éves bérleményellenőrzést, augusztus hónapban 229 bérlakásban élő kiértesítésére került sor.</w:t>
      </w:r>
    </w:p>
    <w:p w14:paraId="5CF39F7B" w14:textId="77777777" w:rsidR="00E435D6" w:rsidRPr="00231112" w:rsidRDefault="00E435D6" w:rsidP="003C1C24">
      <w:pPr>
        <w:tabs>
          <w:tab w:val="left" w:pos="4820"/>
        </w:tabs>
        <w:jc w:val="both"/>
        <w:rPr>
          <w:rFonts w:asciiTheme="minorHAnsi" w:hAnsiTheme="minorHAnsi" w:cstheme="minorHAnsi"/>
          <w:b/>
          <w:bCs/>
          <w:sz w:val="22"/>
          <w:szCs w:val="22"/>
        </w:rPr>
      </w:pPr>
    </w:p>
    <w:p w14:paraId="720D911E" w14:textId="77777777" w:rsidR="00004594" w:rsidRPr="00004594" w:rsidRDefault="00004594" w:rsidP="00004594">
      <w:pPr>
        <w:tabs>
          <w:tab w:val="left" w:pos="4820"/>
        </w:tabs>
        <w:jc w:val="both"/>
        <w:rPr>
          <w:rFonts w:asciiTheme="minorHAnsi" w:hAnsiTheme="minorHAnsi" w:cstheme="minorHAnsi"/>
          <w:b/>
          <w:sz w:val="22"/>
          <w:szCs w:val="22"/>
        </w:rPr>
      </w:pPr>
      <w:r w:rsidRPr="008E3C49">
        <w:rPr>
          <w:rFonts w:asciiTheme="minorHAnsi" w:hAnsiTheme="minorHAnsi" w:cstheme="minorHAnsi"/>
          <w:b/>
          <w:sz w:val="22"/>
          <w:szCs w:val="22"/>
          <w:u w:val="single"/>
        </w:rPr>
        <w:t>A Közgazdasági és Adó Osztály</w:t>
      </w:r>
      <w:r w:rsidRPr="008E3C49">
        <w:rPr>
          <w:rFonts w:asciiTheme="minorHAnsi" w:hAnsiTheme="minorHAnsi" w:cstheme="minorHAnsi"/>
          <w:b/>
          <w:sz w:val="22"/>
          <w:szCs w:val="22"/>
        </w:rPr>
        <w:t xml:space="preserve"> </w:t>
      </w:r>
      <w:r w:rsidRPr="008E3C49">
        <w:rPr>
          <w:rFonts w:asciiTheme="minorHAnsi" w:hAnsiTheme="minorHAnsi" w:cstheme="minorHAnsi"/>
          <w:sz w:val="22"/>
          <w:szCs w:val="22"/>
        </w:rPr>
        <w:t>2026. június – 2026. szeptemberig tartó beszámolási időszakra vonatkozóan a következő tevékenységeket látta el</w:t>
      </w:r>
      <w:r w:rsidRPr="008E3C49">
        <w:rPr>
          <w:rFonts w:asciiTheme="minorHAnsi" w:hAnsiTheme="minorHAnsi" w:cstheme="minorHAnsi"/>
          <w:b/>
          <w:sz w:val="22"/>
          <w:szCs w:val="22"/>
        </w:rPr>
        <w:t>:</w:t>
      </w:r>
    </w:p>
    <w:p w14:paraId="45873AD2" w14:textId="77777777" w:rsidR="00004594" w:rsidRPr="00004594" w:rsidRDefault="00004594" w:rsidP="00004594">
      <w:pPr>
        <w:numPr>
          <w:ilvl w:val="0"/>
          <w:numId w:val="1"/>
        </w:numPr>
        <w:jc w:val="both"/>
        <w:rPr>
          <w:rFonts w:asciiTheme="minorHAnsi" w:hAnsiTheme="minorHAnsi" w:cstheme="minorHAnsi"/>
          <w:sz w:val="22"/>
          <w:szCs w:val="22"/>
        </w:rPr>
      </w:pPr>
      <w:r w:rsidRPr="00004594">
        <w:rPr>
          <w:rFonts w:asciiTheme="minorHAnsi" w:hAnsiTheme="minorHAnsi" w:cstheme="minorHAnsi"/>
          <w:sz w:val="22"/>
          <w:szCs w:val="22"/>
        </w:rPr>
        <w:t>Ellátta a költségvetés tervezésével, költségvetési rendelet módosításával, a költségvetés végrehajtásával kapcsolatos feladatokat, gondoskodott a gazdálkodás operatív feladatainak végrehajtásáról.</w:t>
      </w:r>
    </w:p>
    <w:p w14:paraId="6FE862DA" w14:textId="77777777" w:rsidR="00004594" w:rsidRPr="00004594" w:rsidRDefault="00004594" w:rsidP="00004594">
      <w:pPr>
        <w:numPr>
          <w:ilvl w:val="0"/>
          <w:numId w:val="1"/>
        </w:numPr>
        <w:autoSpaceDE w:val="0"/>
        <w:autoSpaceDN w:val="0"/>
        <w:adjustRightInd w:val="0"/>
        <w:jc w:val="both"/>
        <w:rPr>
          <w:rFonts w:asciiTheme="minorHAnsi" w:hAnsiTheme="minorHAnsi" w:cstheme="minorHAnsi"/>
          <w:sz w:val="22"/>
          <w:szCs w:val="22"/>
        </w:rPr>
      </w:pPr>
      <w:r w:rsidRPr="00004594">
        <w:rPr>
          <w:rFonts w:asciiTheme="minorHAnsi" w:hAnsiTheme="minorHAnsi" w:cstheme="minorHAnsi"/>
          <w:sz w:val="22"/>
          <w:szCs w:val="22"/>
        </w:rPr>
        <w:t>Biztosította a hatáskörébe utalt helyi és központi adójogszabályok Szombathely területén való egységes érvényesítését, valamint a helyi adókról szóló 1990. évi C. törvény, illetve a képviselő-testület adózással kapcsolatos rendeleteinek és határozatainak végrehajtását.</w:t>
      </w:r>
    </w:p>
    <w:p w14:paraId="412539DC" w14:textId="77777777" w:rsidR="00004594" w:rsidRPr="00004594" w:rsidRDefault="00004594" w:rsidP="00004594">
      <w:pPr>
        <w:numPr>
          <w:ilvl w:val="0"/>
          <w:numId w:val="1"/>
        </w:numPr>
        <w:autoSpaceDE w:val="0"/>
        <w:autoSpaceDN w:val="0"/>
        <w:adjustRightInd w:val="0"/>
        <w:jc w:val="both"/>
        <w:rPr>
          <w:rFonts w:asciiTheme="minorHAnsi" w:hAnsiTheme="minorHAnsi" w:cstheme="minorHAnsi"/>
          <w:sz w:val="22"/>
          <w:szCs w:val="22"/>
        </w:rPr>
      </w:pPr>
      <w:r w:rsidRPr="00004594">
        <w:rPr>
          <w:rFonts w:asciiTheme="minorHAnsi" w:hAnsiTheme="minorHAnsi" w:cstheme="minorHAnsi"/>
          <w:sz w:val="22"/>
          <w:szCs w:val="22"/>
        </w:rPr>
        <w:t>Figyelemmel kísérte az önkormányzat adóbevételeinek alakulását a vonatkozó központi jogszabályok módosulását.</w:t>
      </w:r>
    </w:p>
    <w:p w14:paraId="3B744AE1" w14:textId="77777777" w:rsidR="00004594" w:rsidRDefault="00004594" w:rsidP="00004594">
      <w:pPr>
        <w:jc w:val="both"/>
        <w:rPr>
          <w:rFonts w:asciiTheme="minorHAnsi" w:eastAsiaTheme="minorHAnsi" w:hAnsiTheme="minorHAnsi" w:cstheme="minorHAnsi"/>
          <w:b/>
          <w:sz w:val="22"/>
          <w:szCs w:val="22"/>
          <w:lang w:eastAsia="en-US"/>
        </w:rPr>
      </w:pPr>
    </w:p>
    <w:p w14:paraId="5308C437" w14:textId="77777777" w:rsidR="00004594" w:rsidRPr="00004594" w:rsidRDefault="00004594" w:rsidP="00004594">
      <w:pPr>
        <w:jc w:val="both"/>
        <w:rPr>
          <w:rFonts w:asciiTheme="minorHAnsi" w:eastAsiaTheme="minorHAnsi" w:hAnsiTheme="minorHAnsi" w:cstheme="minorHAnsi"/>
          <w:b/>
          <w:sz w:val="22"/>
          <w:szCs w:val="22"/>
          <w:lang w:eastAsia="en-US"/>
        </w:rPr>
      </w:pPr>
      <w:r w:rsidRPr="00004594">
        <w:rPr>
          <w:rFonts w:asciiTheme="minorHAnsi" w:eastAsiaTheme="minorHAnsi" w:hAnsiTheme="minorHAnsi" w:cstheme="minorHAnsi"/>
          <w:b/>
          <w:sz w:val="22"/>
          <w:szCs w:val="22"/>
          <w:lang w:eastAsia="en-US"/>
        </w:rPr>
        <w:t>Adókivetési Iroda:</w:t>
      </w:r>
    </w:p>
    <w:p w14:paraId="125C62FA" w14:textId="77777777" w:rsidR="00004594" w:rsidRPr="00004594" w:rsidRDefault="00004594" w:rsidP="00004594">
      <w:pPr>
        <w:jc w:val="both"/>
        <w:rPr>
          <w:rFonts w:asciiTheme="minorHAnsi" w:hAnsiTheme="minorHAnsi" w:cstheme="minorHAnsi"/>
          <w:sz w:val="22"/>
          <w:szCs w:val="22"/>
        </w:rPr>
      </w:pPr>
      <w:r w:rsidRPr="00004594">
        <w:rPr>
          <w:rFonts w:asciiTheme="minorHAnsi" w:hAnsiTheme="minorHAnsi" w:cstheme="minorHAnsi"/>
          <w:sz w:val="22"/>
          <w:szCs w:val="22"/>
        </w:rPr>
        <w:t xml:space="preserve">Az Adókivetési Iroda folyamatosan végzi a helyi iparűzési adóval kapcsolatos eljárásokat. Az iroda a Nemzeti Adó- és Vámhivatal napi elektronikus adatszolgáltatása alapján az ASP.ADÓ szakrendszerben nyilvántartja a vállalkozási tevékenységet Szombathelyen megkezdő adóalanyokat, továbbá az adókötelezettséget érintő változásokat naprakészen kezeli. A beérkezett helyi iparűzési adóbevallások tartalmát felülvizsgálja, rögzíti a nyilvántartásban, az adóbevallás alapján megállapítja a fizetendő adót, adóelőlegeket. Hibás bevallások esetén gondoskodik a javításról, és erről értesíti az adózót. Szükség esetén hiánypótlási felhívást bocsát ki. </w:t>
      </w:r>
    </w:p>
    <w:p w14:paraId="7D4DC0FF" w14:textId="77777777" w:rsidR="00004594" w:rsidRPr="00004594" w:rsidRDefault="00004594" w:rsidP="00004594">
      <w:pPr>
        <w:jc w:val="both"/>
        <w:rPr>
          <w:rFonts w:asciiTheme="minorHAnsi" w:hAnsiTheme="minorHAnsi" w:cstheme="minorHAnsi"/>
          <w:sz w:val="22"/>
          <w:szCs w:val="22"/>
        </w:rPr>
      </w:pPr>
    </w:p>
    <w:p w14:paraId="2AF1EEF9" w14:textId="77777777" w:rsidR="00004594" w:rsidRPr="00004594" w:rsidRDefault="00004594" w:rsidP="00004594">
      <w:pPr>
        <w:jc w:val="both"/>
        <w:rPr>
          <w:rFonts w:asciiTheme="minorHAnsi" w:hAnsiTheme="minorHAnsi" w:cstheme="minorHAnsi"/>
          <w:sz w:val="22"/>
          <w:szCs w:val="22"/>
        </w:rPr>
      </w:pPr>
      <w:r w:rsidRPr="00004594">
        <w:rPr>
          <w:rFonts w:asciiTheme="minorHAnsi" w:hAnsiTheme="minorHAnsi" w:cstheme="minorHAnsi"/>
          <w:sz w:val="22"/>
          <w:szCs w:val="22"/>
        </w:rPr>
        <w:t>Az iroda ellátja a hatályos jogszabályi előírások alapján az építményadóztatással összefüggő feladatokat. Az építményadó köteles adótárgyak vonatkozásában folyamatosan figyelemmel kíséri az adókötelezettség keletkezésével, módosításával összefüggő változásokat. Felhívja az adózókat az adókötelezettség teljesítésével összefüggő feladataikra. A beérkező adatbejelentések alapján határozattal állapítja meg a fizetendő építményadó összeget.</w:t>
      </w:r>
    </w:p>
    <w:p w14:paraId="1E699582" w14:textId="77777777" w:rsidR="00004594" w:rsidRPr="00004594" w:rsidRDefault="00004594" w:rsidP="00004594">
      <w:pPr>
        <w:jc w:val="both"/>
        <w:rPr>
          <w:rFonts w:asciiTheme="minorHAnsi" w:hAnsiTheme="minorHAnsi" w:cstheme="minorHAnsi"/>
          <w:sz w:val="22"/>
          <w:szCs w:val="22"/>
        </w:rPr>
      </w:pPr>
    </w:p>
    <w:p w14:paraId="539967E7" w14:textId="77777777" w:rsidR="00004594" w:rsidRPr="00004594" w:rsidRDefault="00004594" w:rsidP="00004594">
      <w:pPr>
        <w:jc w:val="both"/>
        <w:rPr>
          <w:rFonts w:asciiTheme="minorHAnsi" w:hAnsiTheme="minorHAnsi" w:cstheme="minorHAnsi"/>
          <w:sz w:val="22"/>
          <w:szCs w:val="22"/>
        </w:rPr>
      </w:pPr>
      <w:r w:rsidRPr="00004594">
        <w:rPr>
          <w:rFonts w:asciiTheme="minorHAnsi" w:hAnsiTheme="minorHAnsi" w:cstheme="minorHAnsi"/>
          <w:sz w:val="22"/>
          <w:szCs w:val="22"/>
        </w:rPr>
        <w:t>Az iroda eljár méltányossági ügyekben. A fizetési könnyítésre irányuló kérelmeket kivizsgálja és az elbírálásról határozatot hoz.</w:t>
      </w:r>
    </w:p>
    <w:p w14:paraId="3F33F44A" w14:textId="77777777" w:rsidR="00004594" w:rsidRPr="00004594" w:rsidRDefault="00004594" w:rsidP="00004594">
      <w:pPr>
        <w:jc w:val="both"/>
        <w:rPr>
          <w:rFonts w:asciiTheme="minorHAnsi" w:hAnsiTheme="minorHAnsi" w:cstheme="minorHAnsi"/>
          <w:sz w:val="22"/>
          <w:szCs w:val="22"/>
        </w:rPr>
      </w:pPr>
    </w:p>
    <w:p w14:paraId="472F9FE3" w14:textId="77777777" w:rsidR="00004594" w:rsidRPr="00004594" w:rsidRDefault="00004594" w:rsidP="00004594">
      <w:pPr>
        <w:jc w:val="both"/>
        <w:rPr>
          <w:rFonts w:asciiTheme="minorHAnsi" w:hAnsiTheme="minorHAnsi" w:cstheme="minorHAnsi"/>
          <w:sz w:val="22"/>
          <w:szCs w:val="22"/>
        </w:rPr>
      </w:pPr>
      <w:r w:rsidRPr="00004594">
        <w:rPr>
          <w:rFonts w:asciiTheme="minorHAnsi" w:hAnsiTheme="minorHAnsi" w:cstheme="minorHAnsi"/>
          <w:sz w:val="22"/>
          <w:szCs w:val="22"/>
        </w:rPr>
        <w:t>Az adókivetési ügyintézők folyamatosan intézik hatósági bizonyítványok (adóigazolások) kérelemre történő kiállítását. Adózó kérelme alapján vizsgálja az adószámlán fennálló túlfizetés visszautalásának jogszerűségét, és intézkedik a visszafizetésről.</w:t>
      </w:r>
    </w:p>
    <w:p w14:paraId="09159B9D" w14:textId="77777777" w:rsidR="00004594" w:rsidRPr="00004594" w:rsidRDefault="00004594" w:rsidP="00004594">
      <w:pPr>
        <w:jc w:val="both"/>
        <w:rPr>
          <w:rFonts w:asciiTheme="minorHAnsi" w:hAnsiTheme="minorHAnsi" w:cstheme="minorHAnsi"/>
          <w:sz w:val="22"/>
          <w:szCs w:val="22"/>
        </w:rPr>
      </w:pPr>
    </w:p>
    <w:p w14:paraId="1CFF88D7" w14:textId="77777777" w:rsidR="00004594" w:rsidRPr="00004594" w:rsidRDefault="00004594" w:rsidP="00004594">
      <w:pPr>
        <w:jc w:val="both"/>
        <w:rPr>
          <w:rFonts w:asciiTheme="minorHAnsi" w:hAnsiTheme="minorHAnsi" w:cstheme="minorHAnsi"/>
          <w:sz w:val="22"/>
          <w:szCs w:val="22"/>
        </w:rPr>
      </w:pPr>
      <w:r w:rsidRPr="00004594">
        <w:rPr>
          <w:rFonts w:asciiTheme="minorHAnsi" w:hAnsiTheme="minorHAnsi" w:cstheme="minorHAnsi"/>
          <w:sz w:val="22"/>
          <w:szCs w:val="22"/>
        </w:rPr>
        <w:t>Az Adókivetési Iroda biztosítja az adózók részére az E-önkormányzati portálon keresztül az adóbevallási, bejelentési, kérelem űrlapok naprakész elérhetőségét, a portálon keresztüli adószámla kivonat lekérdezhetőségét, EFER befizetések kezdeményezését.</w:t>
      </w:r>
    </w:p>
    <w:p w14:paraId="1231596E" w14:textId="77777777" w:rsidR="00004594" w:rsidRPr="00004594" w:rsidRDefault="00004594" w:rsidP="00004594">
      <w:pPr>
        <w:jc w:val="both"/>
        <w:rPr>
          <w:rFonts w:asciiTheme="minorHAnsi" w:hAnsiTheme="minorHAnsi" w:cstheme="minorHAnsi"/>
          <w:sz w:val="22"/>
          <w:szCs w:val="22"/>
        </w:rPr>
      </w:pPr>
    </w:p>
    <w:p w14:paraId="0A4082B8" w14:textId="57A95A5C" w:rsidR="00004594" w:rsidRPr="00004594" w:rsidRDefault="00004594" w:rsidP="00004594">
      <w:pPr>
        <w:jc w:val="both"/>
        <w:rPr>
          <w:rFonts w:asciiTheme="minorHAnsi" w:hAnsiTheme="minorHAnsi" w:cstheme="minorHAnsi"/>
          <w:sz w:val="22"/>
          <w:szCs w:val="22"/>
        </w:rPr>
      </w:pPr>
      <w:r w:rsidRPr="00004594">
        <w:rPr>
          <w:rStyle w:val="fontstyle01"/>
          <w:rFonts w:asciiTheme="minorHAnsi" w:hAnsiTheme="minorHAnsi" w:cstheme="minorHAnsi"/>
          <w:sz w:val="22"/>
          <w:szCs w:val="22"/>
        </w:rPr>
        <w:t xml:space="preserve">A Magyar Államkincstár által előírt határidőre </w:t>
      </w:r>
      <w:r w:rsidR="008E3C49">
        <w:rPr>
          <w:rStyle w:val="fontstyle01"/>
          <w:rFonts w:asciiTheme="minorHAnsi" w:hAnsiTheme="minorHAnsi" w:cstheme="minorHAnsi"/>
          <w:sz w:val="22"/>
          <w:szCs w:val="22"/>
        </w:rPr>
        <w:t xml:space="preserve">az </w:t>
      </w:r>
      <w:r w:rsidRPr="00004594">
        <w:rPr>
          <w:rStyle w:val="fontstyle01"/>
          <w:rFonts w:asciiTheme="minorHAnsi" w:hAnsiTheme="minorHAnsi" w:cstheme="minorHAnsi"/>
          <w:sz w:val="22"/>
          <w:szCs w:val="22"/>
        </w:rPr>
        <w:t xml:space="preserve">önkormányzati adóhatóság végrehajtotta az ASP.ADÓ szakrendszerben a 2026. I. félévi zárás feladatait. Az elkészült zárási összesítőket, kimutatásokat, ellenőrző listákat a </w:t>
      </w:r>
      <w:r w:rsidRPr="00004594">
        <w:rPr>
          <w:rFonts w:asciiTheme="minorHAnsi" w:hAnsiTheme="minorHAnsi" w:cstheme="minorHAnsi"/>
          <w:sz w:val="22"/>
          <w:szCs w:val="22"/>
        </w:rPr>
        <w:t>Kincstár Vas Vármegyei Igazgatósága részére elektronikus rendszeren keresztül továbbított</w:t>
      </w:r>
      <w:r w:rsidR="001E1B34">
        <w:rPr>
          <w:rFonts w:asciiTheme="minorHAnsi" w:hAnsiTheme="minorHAnsi" w:cstheme="minorHAnsi"/>
          <w:sz w:val="22"/>
          <w:szCs w:val="22"/>
        </w:rPr>
        <w:t>a az iroda</w:t>
      </w:r>
      <w:r w:rsidRPr="00004594">
        <w:rPr>
          <w:rFonts w:asciiTheme="minorHAnsi" w:hAnsiTheme="minorHAnsi" w:cstheme="minorHAnsi"/>
          <w:sz w:val="22"/>
          <w:szCs w:val="22"/>
        </w:rPr>
        <w:t xml:space="preserve">. </w:t>
      </w:r>
    </w:p>
    <w:p w14:paraId="67E37155" w14:textId="34B802B2" w:rsidR="00004594" w:rsidRPr="00004594" w:rsidRDefault="00004594" w:rsidP="00004594">
      <w:pPr>
        <w:jc w:val="both"/>
        <w:rPr>
          <w:rFonts w:asciiTheme="minorHAnsi" w:hAnsiTheme="minorHAnsi" w:cstheme="minorHAnsi"/>
          <w:sz w:val="22"/>
          <w:szCs w:val="22"/>
        </w:rPr>
      </w:pPr>
      <w:r w:rsidRPr="00004594">
        <w:rPr>
          <w:rStyle w:val="fontstyle01"/>
          <w:rFonts w:asciiTheme="minorHAnsi" w:hAnsiTheme="minorHAnsi" w:cstheme="minorHAnsi"/>
          <w:sz w:val="22"/>
          <w:szCs w:val="22"/>
        </w:rPr>
        <w:t>Az iparűzési adóerő-képességet meghatározó</w:t>
      </w:r>
      <w:r w:rsidRPr="00004594">
        <w:rPr>
          <w:rFonts w:asciiTheme="minorHAnsi" w:hAnsiTheme="minorHAnsi" w:cstheme="minorHAnsi"/>
          <w:bCs/>
          <w:color w:val="000000"/>
          <w:sz w:val="22"/>
          <w:szCs w:val="22"/>
        </w:rPr>
        <w:t xml:space="preserve"> </w:t>
      </w:r>
      <w:r w:rsidRPr="00004594">
        <w:rPr>
          <w:rStyle w:val="fontstyle01"/>
          <w:rFonts w:asciiTheme="minorHAnsi" w:hAnsiTheme="minorHAnsi" w:cstheme="minorHAnsi"/>
          <w:sz w:val="22"/>
          <w:szCs w:val="22"/>
        </w:rPr>
        <w:t>adóalapról és</w:t>
      </w:r>
      <w:r w:rsidRPr="00004594">
        <w:rPr>
          <w:rFonts w:asciiTheme="minorHAnsi" w:hAnsiTheme="minorHAnsi" w:cstheme="minorHAnsi"/>
          <w:bCs/>
          <w:color w:val="000000"/>
          <w:sz w:val="22"/>
          <w:szCs w:val="22"/>
        </w:rPr>
        <w:t xml:space="preserve"> </w:t>
      </w:r>
      <w:r w:rsidRPr="00004594">
        <w:rPr>
          <w:rStyle w:val="fontstyle01"/>
          <w:rFonts w:asciiTheme="minorHAnsi" w:hAnsiTheme="minorHAnsi" w:cstheme="minorHAnsi"/>
          <w:sz w:val="22"/>
          <w:szCs w:val="22"/>
        </w:rPr>
        <w:t>az iparűzési adóerő-képességről szóló</w:t>
      </w:r>
      <w:r w:rsidRPr="00004594">
        <w:rPr>
          <w:rFonts w:asciiTheme="minorHAnsi" w:hAnsiTheme="minorHAnsi" w:cstheme="minorHAnsi"/>
          <w:bCs/>
          <w:color w:val="000000"/>
          <w:sz w:val="22"/>
          <w:szCs w:val="22"/>
        </w:rPr>
        <w:br/>
      </w:r>
      <w:r w:rsidRPr="00004594">
        <w:rPr>
          <w:rStyle w:val="fontstyle01"/>
          <w:rFonts w:asciiTheme="minorHAnsi" w:hAnsiTheme="minorHAnsi" w:cstheme="minorHAnsi"/>
          <w:sz w:val="22"/>
          <w:szCs w:val="22"/>
        </w:rPr>
        <w:t xml:space="preserve">adatszolgáltatást az előírt határidőre teljesítette </w:t>
      </w:r>
      <w:r w:rsidR="001E1B34">
        <w:rPr>
          <w:rStyle w:val="fontstyle01"/>
          <w:rFonts w:asciiTheme="minorHAnsi" w:hAnsiTheme="minorHAnsi" w:cstheme="minorHAnsi"/>
          <w:sz w:val="22"/>
          <w:szCs w:val="22"/>
        </w:rPr>
        <w:t xml:space="preserve">az </w:t>
      </w:r>
      <w:r w:rsidRPr="00004594">
        <w:rPr>
          <w:rStyle w:val="fontstyle01"/>
          <w:rFonts w:asciiTheme="minorHAnsi" w:hAnsiTheme="minorHAnsi" w:cstheme="minorHAnsi"/>
          <w:sz w:val="22"/>
          <w:szCs w:val="22"/>
        </w:rPr>
        <w:t>adóhatóság.</w:t>
      </w:r>
    </w:p>
    <w:p w14:paraId="1B7FB554" w14:textId="77777777" w:rsidR="00004594" w:rsidRPr="00004594" w:rsidRDefault="00004594" w:rsidP="00004594">
      <w:pPr>
        <w:jc w:val="both"/>
        <w:rPr>
          <w:rFonts w:asciiTheme="minorHAnsi" w:hAnsiTheme="minorHAnsi" w:cstheme="minorHAnsi"/>
          <w:sz w:val="22"/>
          <w:szCs w:val="22"/>
        </w:rPr>
      </w:pPr>
      <w:r w:rsidRPr="00004594">
        <w:rPr>
          <w:rFonts w:asciiTheme="minorHAnsi" w:hAnsiTheme="minorHAnsi" w:cstheme="minorHAnsi"/>
          <w:sz w:val="22"/>
          <w:szCs w:val="22"/>
        </w:rPr>
        <w:t xml:space="preserve">A Szombathelyen bevezetett helyi adókat (építményadó és helyi iparűzési adó) az adózóknak félévenként két részletben március 15., illetve szeptember 15. napjáig kell megfizetniük az önkormányzati adóhatóság megfelelő számláira. </w:t>
      </w:r>
    </w:p>
    <w:p w14:paraId="0D5C1D21" w14:textId="20E7C0D6" w:rsidR="00004594" w:rsidRPr="00004594" w:rsidRDefault="00004594" w:rsidP="00004594">
      <w:pPr>
        <w:jc w:val="both"/>
        <w:rPr>
          <w:rFonts w:asciiTheme="minorHAnsi" w:hAnsiTheme="minorHAnsi" w:cstheme="minorHAnsi"/>
          <w:sz w:val="22"/>
          <w:szCs w:val="22"/>
        </w:rPr>
      </w:pPr>
      <w:r w:rsidRPr="00004594">
        <w:rPr>
          <w:rFonts w:asciiTheme="minorHAnsi" w:hAnsiTheme="minorHAnsi" w:cstheme="minorHAnsi"/>
          <w:sz w:val="22"/>
          <w:szCs w:val="22"/>
        </w:rPr>
        <w:t xml:space="preserve">Az adóigazgatási eljárás részletszabályairól szóló 465/2017. (XII. 28.) Korm. rendelet 22. § (1) bekezdése alapján </w:t>
      </w:r>
      <w:r w:rsidR="001E1B34">
        <w:rPr>
          <w:rFonts w:asciiTheme="minorHAnsi" w:hAnsiTheme="minorHAnsi" w:cstheme="minorHAnsi"/>
          <w:sz w:val="22"/>
          <w:szCs w:val="22"/>
        </w:rPr>
        <w:t xml:space="preserve">az </w:t>
      </w:r>
      <w:r w:rsidRPr="00004594">
        <w:rPr>
          <w:rFonts w:asciiTheme="minorHAnsi" w:hAnsiTheme="minorHAnsi" w:cstheme="minorHAnsi"/>
          <w:sz w:val="22"/>
          <w:szCs w:val="22"/>
        </w:rPr>
        <w:t>adóhatóság</w:t>
      </w:r>
      <w:r w:rsidR="001E1B34">
        <w:rPr>
          <w:rFonts w:asciiTheme="minorHAnsi" w:hAnsiTheme="minorHAnsi" w:cstheme="minorHAnsi"/>
          <w:sz w:val="22"/>
          <w:szCs w:val="22"/>
        </w:rPr>
        <w:t xml:space="preserve"> </w:t>
      </w:r>
      <w:r w:rsidRPr="00004594">
        <w:rPr>
          <w:rFonts w:asciiTheme="minorHAnsi" w:hAnsiTheme="minorHAnsi" w:cstheme="minorHAnsi"/>
          <w:sz w:val="22"/>
          <w:szCs w:val="22"/>
        </w:rPr>
        <w:t xml:space="preserve">az adózókat értesítette az adószámla aktuális egyenlegéről, illetve az esetlegesen felszámított késedelmi pótlékról. </w:t>
      </w:r>
    </w:p>
    <w:p w14:paraId="21D624A7" w14:textId="77777777" w:rsidR="00004594" w:rsidRPr="00004594" w:rsidRDefault="00004594" w:rsidP="00004594">
      <w:pPr>
        <w:jc w:val="both"/>
        <w:rPr>
          <w:rFonts w:asciiTheme="minorHAnsi" w:hAnsiTheme="minorHAnsi" w:cstheme="minorHAnsi"/>
          <w:sz w:val="22"/>
          <w:szCs w:val="22"/>
        </w:rPr>
      </w:pPr>
      <w:r w:rsidRPr="00004594">
        <w:rPr>
          <w:rFonts w:asciiTheme="minorHAnsi" w:hAnsiTheme="minorHAnsi" w:cstheme="minorHAnsi"/>
          <w:sz w:val="22"/>
          <w:szCs w:val="22"/>
        </w:rPr>
        <w:t xml:space="preserve">Az adóhatóság a 2026. szeptember 15-i fizetési határidőre tekintettel elkészítette a jogi személyek és egyéni vállalkozók részére elektronikus tárhelyükre kézbesítette (cégkapu ill. ügyfélkapu) az adószámla kivonatokat. Magánszemélyek részére a befizetéshez szükséges készpénzátutalási megbízásokat is tartalmazó egyenlegértesítő készült el, melyek postai úton történő kézbesítése szintén megtörtént. </w:t>
      </w:r>
    </w:p>
    <w:p w14:paraId="2F48CDD8" w14:textId="75DDA6A2" w:rsidR="00004594" w:rsidRPr="00004594" w:rsidRDefault="00004594" w:rsidP="00004594">
      <w:pPr>
        <w:jc w:val="both"/>
        <w:rPr>
          <w:rFonts w:asciiTheme="minorHAnsi" w:hAnsiTheme="minorHAnsi" w:cstheme="minorHAnsi"/>
          <w:sz w:val="22"/>
          <w:szCs w:val="22"/>
        </w:rPr>
      </w:pPr>
      <w:r w:rsidRPr="00004594">
        <w:rPr>
          <w:rFonts w:asciiTheme="minorHAnsi" w:hAnsiTheme="minorHAnsi" w:cstheme="minorHAnsi"/>
          <w:sz w:val="22"/>
          <w:szCs w:val="22"/>
        </w:rPr>
        <w:t>A kiküldött értesítőkkel kapcsolatos telefonos</w:t>
      </w:r>
      <w:r w:rsidR="001E1B34">
        <w:rPr>
          <w:rFonts w:asciiTheme="minorHAnsi" w:hAnsiTheme="minorHAnsi" w:cstheme="minorHAnsi"/>
          <w:sz w:val="22"/>
          <w:szCs w:val="22"/>
        </w:rPr>
        <w:t>,</w:t>
      </w:r>
      <w:r w:rsidRPr="00004594">
        <w:rPr>
          <w:rFonts w:asciiTheme="minorHAnsi" w:hAnsiTheme="minorHAnsi" w:cstheme="minorHAnsi"/>
          <w:sz w:val="22"/>
          <w:szCs w:val="22"/>
        </w:rPr>
        <w:t xml:space="preserve"> illetve személyes megkeresésre történő ügyféltájékoztatás folyamatos.</w:t>
      </w:r>
    </w:p>
    <w:p w14:paraId="170DB3A2" w14:textId="77777777" w:rsidR="00004594" w:rsidRPr="00004594" w:rsidRDefault="00004594" w:rsidP="00004594">
      <w:pPr>
        <w:jc w:val="both"/>
        <w:rPr>
          <w:rFonts w:asciiTheme="minorHAnsi" w:hAnsiTheme="minorHAnsi" w:cstheme="minorHAnsi"/>
          <w:sz w:val="22"/>
          <w:szCs w:val="22"/>
        </w:rPr>
      </w:pPr>
    </w:p>
    <w:p w14:paraId="03B1115E" w14:textId="77777777" w:rsidR="00004594" w:rsidRPr="00004594" w:rsidRDefault="00004594" w:rsidP="00004594">
      <w:pPr>
        <w:jc w:val="both"/>
        <w:rPr>
          <w:rFonts w:asciiTheme="minorHAnsi" w:hAnsiTheme="minorHAnsi" w:cstheme="minorHAnsi"/>
          <w:color w:val="000000"/>
          <w:sz w:val="22"/>
          <w:szCs w:val="22"/>
        </w:rPr>
      </w:pPr>
      <w:r w:rsidRPr="00004594">
        <w:rPr>
          <w:rFonts w:asciiTheme="minorHAnsi" w:hAnsiTheme="minorHAnsi" w:cstheme="minorHAnsi"/>
          <w:sz w:val="22"/>
          <w:szCs w:val="22"/>
        </w:rPr>
        <w:t>A helyi adókról szóló 1990. évi C. törvény (a továbbiakban: Htv.)</w:t>
      </w:r>
      <w:r w:rsidRPr="00004594">
        <w:rPr>
          <w:rFonts w:asciiTheme="minorHAnsi" w:hAnsiTheme="minorHAnsi" w:cstheme="minorHAnsi"/>
          <w:color w:val="000000"/>
          <w:sz w:val="22"/>
          <w:szCs w:val="22"/>
        </w:rPr>
        <w:t xml:space="preserve"> 41.§ (1) bekezdése alapján a vállalkozó a helyi iparűzési adóban az előlegfizetési időszakra - az egyes esedékességi időpontokra eső összeg feltüntetésével önkormányzatonként – adóelőleget köteles a bevallás-benyújtással egyidejűleg bevallani. Az adózás rendjéről szóló 2017. évi CL. törvény (továbbiakban: Art.) 69.§ értelmében az adózó az adóelőleg esedékességének időpontjáig benyújtott kérelmében az általa bevallott adóelőleg módosítását kérheti az adóhatóságtól, ha előlegét az előző időszak (év, negyedév, félév) adatai alapján fizeti, és számításai szerint adója nem éri el az előző időszak adatai alapján fizetendő adóelőleg összegét. Az árbevétel csökkenését valószínűsítő adózóktól érkező adóelőleg mérséklési kérelmek, továbbá a likviditási nehézségekkel küzdő adózók által benyújtott fizetési könnyítési kérelmek elbírálása folyamatos.</w:t>
      </w:r>
    </w:p>
    <w:p w14:paraId="3AF3E983" w14:textId="77777777" w:rsidR="00004594" w:rsidRPr="00004594" w:rsidRDefault="00004594" w:rsidP="00004594">
      <w:pPr>
        <w:jc w:val="both"/>
        <w:rPr>
          <w:rFonts w:asciiTheme="minorHAnsi" w:hAnsiTheme="minorHAnsi" w:cstheme="minorHAnsi"/>
          <w:sz w:val="22"/>
          <w:szCs w:val="22"/>
        </w:rPr>
      </w:pPr>
    </w:p>
    <w:p w14:paraId="3A52206E" w14:textId="77777777" w:rsidR="00004594" w:rsidRPr="00004594" w:rsidRDefault="00004594" w:rsidP="00004594">
      <w:pPr>
        <w:jc w:val="both"/>
        <w:rPr>
          <w:rFonts w:asciiTheme="minorHAnsi" w:hAnsiTheme="minorHAnsi" w:cstheme="minorHAnsi"/>
          <w:sz w:val="22"/>
          <w:szCs w:val="22"/>
        </w:rPr>
      </w:pPr>
      <w:r w:rsidRPr="00004594">
        <w:rPr>
          <w:rFonts w:asciiTheme="minorHAnsi" w:hAnsiTheme="minorHAnsi" w:cstheme="minorHAnsi"/>
          <w:sz w:val="22"/>
          <w:szCs w:val="22"/>
        </w:rPr>
        <w:t>2026. június, július, augusztus hónapban az Adókivetési Irodára beérkezett ügyiratok száma 4647 db, amelyből:</w:t>
      </w:r>
    </w:p>
    <w:tbl>
      <w:tblPr>
        <w:tblStyle w:val="Rcsostblzat"/>
        <w:tblW w:w="0" w:type="auto"/>
        <w:tblLook w:val="04A0" w:firstRow="1" w:lastRow="0" w:firstColumn="1" w:lastColumn="0" w:noHBand="0" w:noVBand="1"/>
      </w:tblPr>
      <w:tblGrid>
        <w:gridCol w:w="3397"/>
        <w:gridCol w:w="993"/>
      </w:tblGrid>
      <w:tr w:rsidR="00004594" w:rsidRPr="00004594" w14:paraId="5D2FEA5F" w14:textId="77777777" w:rsidTr="00F25E3B">
        <w:tc>
          <w:tcPr>
            <w:tcW w:w="3397" w:type="dxa"/>
          </w:tcPr>
          <w:p w14:paraId="1A53393E" w14:textId="77777777" w:rsidR="00004594" w:rsidRPr="00004594" w:rsidRDefault="00004594" w:rsidP="001E1B34">
            <w:pPr>
              <w:rPr>
                <w:rFonts w:asciiTheme="minorHAnsi" w:hAnsiTheme="minorHAnsi"/>
                <w:sz w:val="22"/>
                <w:szCs w:val="22"/>
              </w:rPr>
            </w:pPr>
            <w:r w:rsidRPr="00004594">
              <w:rPr>
                <w:rFonts w:asciiTheme="minorHAnsi" w:hAnsiTheme="minorHAnsi"/>
                <w:sz w:val="22"/>
                <w:szCs w:val="22"/>
              </w:rPr>
              <w:t>Adóigazolás</w:t>
            </w:r>
          </w:p>
        </w:tc>
        <w:tc>
          <w:tcPr>
            <w:tcW w:w="993" w:type="dxa"/>
          </w:tcPr>
          <w:p w14:paraId="05C7CDD4" w14:textId="77777777" w:rsidR="00004594" w:rsidRPr="00004594" w:rsidRDefault="00004594" w:rsidP="001E1B34">
            <w:pPr>
              <w:jc w:val="center"/>
              <w:rPr>
                <w:rFonts w:asciiTheme="minorHAnsi" w:hAnsiTheme="minorHAnsi"/>
                <w:sz w:val="22"/>
                <w:szCs w:val="22"/>
              </w:rPr>
            </w:pPr>
            <w:r w:rsidRPr="00004594">
              <w:rPr>
                <w:rFonts w:asciiTheme="minorHAnsi" w:hAnsiTheme="minorHAnsi"/>
                <w:sz w:val="22"/>
                <w:szCs w:val="22"/>
              </w:rPr>
              <w:t>97 db</w:t>
            </w:r>
          </w:p>
        </w:tc>
      </w:tr>
      <w:tr w:rsidR="00004594" w:rsidRPr="00004594" w14:paraId="564F9FCC" w14:textId="77777777" w:rsidTr="00F25E3B">
        <w:tc>
          <w:tcPr>
            <w:tcW w:w="3397" w:type="dxa"/>
          </w:tcPr>
          <w:p w14:paraId="123F2CBC" w14:textId="77777777" w:rsidR="00004594" w:rsidRPr="00004594" w:rsidRDefault="00004594" w:rsidP="001E1B34">
            <w:pPr>
              <w:rPr>
                <w:rFonts w:asciiTheme="minorHAnsi" w:hAnsiTheme="minorHAnsi"/>
                <w:sz w:val="22"/>
                <w:szCs w:val="22"/>
              </w:rPr>
            </w:pPr>
            <w:r w:rsidRPr="00004594">
              <w:rPr>
                <w:rFonts w:asciiTheme="minorHAnsi" w:hAnsiTheme="minorHAnsi"/>
                <w:sz w:val="22"/>
                <w:szCs w:val="22"/>
              </w:rPr>
              <w:t>Bejelentkezés, változás-bejelentés</w:t>
            </w:r>
          </w:p>
        </w:tc>
        <w:tc>
          <w:tcPr>
            <w:tcW w:w="993" w:type="dxa"/>
          </w:tcPr>
          <w:p w14:paraId="1CA3E331" w14:textId="77777777" w:rsidR="00004594" w:rsidRPr="00004594" w:rsidRDefault="00004594" w:rsidP="001E1B34">
            <w:pPr>
              <w:jc w:val="center"/>
              <w:rPr>
                <w:rFonts w:asciiTheme="minorHAnsi" w:hAnsiTheme="minorHAnsi"/>
                <w:sz w:val="22"/>
                <w:szCs w:val="22"/>
              </w:rPr>
            </w:pPr>
            <w:r w:rsidRPr="00004594">
              <w:rPr>
                <w:rFonts w:asciiTheme="minorHAnsi" w:hAnsiTheme="minorHAnsi"/>
                <w:sz w:val="22"/>
                <w:szCs w:val="22"/>
              </w:rPr>
              <w:t>106 db</w:t>
            </w:r>
          </w:p>
        </w:tc>
      </w:tr>
      <w:tr w:rsidR="00004594" w:rsidRPr="00004594" w14:paraId="6B7AAEE0" w14:textId="77777777" w:rsidTr="00F25E3B">
        <w:tc>
          <w:tcPr>
            <w:tcW w:w="3397" w:type="dxa"/>
          </w:tcPr>
          <w:p w14:paraId="47B23C83" w14:textId="77777777" w:rsidR="00004594" w:rsidRPr="00004594" w:rsidRDefault="00004594" w:rsidP="001E1B34">
            <w:pPr>
              <w:rPr>
                <w:rFonts w:asciiTheme="minorHAnsi" w:hAnsiTheme="minorHAnsi"/>
                <w:sz w:val="22"/>
                <w:szCs w:val="22"/>
              </w:rPr>
            </w:pPr>
            <w:r w:rsidRPr="00004594">
              <w:rPr>
                <w:rFonts w:asciiTheme="minorHAnsi" w:hAnsiTheme="minorHAnsi"/>
                <w:sz w:val="22"/>
                <w:szCs w:val="22"/>
              </w:rPr>
              <w:t>Építményadó ügy</w:t>
            </w:r>
          </w:p>
        </w:tc>
        <w:tc>
          <w:tcPr>
            <w:tcW w:w="993" w:type="dxa"/>
          </w:tcPr>
          <w:p w14:paraId="1BC83A8B" w14:textId="77777777" w:rsidR="00004594" w:rsidRPr="00004594" w:rsidRDefault="00004594" w:rsidP="001E1B34">
            <w:pPr>
              <w:jc w:val="center"/>
              <w:rPr>
                <w:rFonts w:asciiTheme="minorHAnsi" w:hAnsiTheme="minorHAnsi"/>
                <w:sz w:val="22"/>
                <w:szCs w:val="22"/>
              </w:rPr>
            </w:pPr>
            <w:r w:rsidRPr="00004594">
              <w:rPr>
                <w:rFonts w:asciiTheme="minorHAnsi" w:hAnsiTheme="minorHAnsi"/>
                <w:sz w:val="22"/>
                <w:szCs w:val="22"/>
              </w:rPr>
              <w:t>115 db</w:t>
            </w:r>
          </w:p>
        </w:tc>
      </w:tr>
      <w:tr w:rsidR="00004594" w:rsidRPr="00004594" w14:paraId="64460DE7" w14:textId="77777777" w:rsidTr="00F25E3B">
        <w:tc>
          <w:tcPr>
            <w:tcW w:w="3397" w:type="dxa"/>
          </w:tcPr>
          <w:p w14:paraId="5C93B30C" w14:textId="77777777" w:rsidR="00004594" w:rsidRPr="00004594" w:rsidRDefault="00004594" w:rsidP="001E1B34">
            <w:pPr>
              <w:rPr>
                <w:rFonts w:asciiTheme="minorHAnsi" w:hAnsiTheme="minorHAnsi"/>
                <w:sz w:val="22"/>
                <w:szCs w:val="22"/>
              </w:rPr>
            </w:pPr>
            <w:r w:rsidRPr="00004594">
              <w:rPr>
                <w:rFonts w:asciiTheme="minorHAnsi" w:hAnsiTheme="minorHAnsi"/>
                <w:sz w:val="22"/>
                <w:szCs w:val="22"/>
              </w:rPr>
              <w:t>Fizetési könnyítés</w:t>
            </w:r>
          </w:p>
        </w:tc>
        <w:tc>
          <w:tcPr>
            <w:tcW w:w="993" w:type="dxa"/>
          </w:tcPr>
          <w:p w14:paraId="2948ADF3" w14:textId="77777777" w:rsidR="00004594" w:rsidRPr="00004594" w:rsidRDefault="00004594" w:rsidP="001E1B34">
            <w:pPr>
              <w:jc w:val="center"/>
              <w:rPr>
                <w:rFonts w:asciiTheme="minorHAnsi" w:hAnsiTheme="minorHAnsi"/>
                <w:sz w:val="22"/>
                <w:szCs w:val="22"/>
              </w:rPr>
            </w:pPr>
            <w:r w:rsidRPr="00004594">
              <w:rPr>
                <w:rFonts w:asciiTheme="minorHAnsi" w:hAnsiTheme="minorHAnsi"/>
                <w:sz w:val="22"/>
                <w:szCs w:val="22"/>
              </w:rPr>
              <w:t>55 db</w:t>
            </w:r>
          </w:p>
        </w:tc>
      </w:tr>
      <w:tr w:rsidR="00004594" w:rsidRPr="00004594" w14:paraId="5C81A42C" w14:textId="77777777" w:rsidTr="00F25E3B">
        <w:tc>
          <w:tcPr>
            <w:tcW w:w="3397" w:type="dxa"/>
          </w:tcPr>
          <w:p w14:paraId="6E9053D2" w14:textId="77777777" w:rsidR="00004594" w:rsidRPr="00004594" w:rsidRDefault="00004594" w:rsidP="001E1B34">
            <w:pPr>
              <w:rPr>
                <w:rFonts w:asciiTheme="minorHAnsi" w:hAnsiTheme="minorHAnsi"/>
                <w:sz w:val="22"/>
                <w:szCs w:val="22"/>
              </w:rPr>
            </w:pPr>
            <w:r w:rsidRPr="00004594">
              <w:rPr>
                <w:rFonts w:asciiTheme="minorHAnsi" w:hAnsiTheme="minorHAnsi"/>
                <w:sz w:val="22"/>
                <w:szCs w:val="22"/>
              </w:rPr>
              <w:t>Helyi iparűzési adó ügy</w:t>
            </w:r>
          </w:p>
        </w:tc>
        <w:tc>
          <w:tcPr>
            <w:tcW w:w="993" w:type="dxa"/>
          </w:tcPr>
          <w:p w14:paraId="31EC97A0" w14:textId="77777777" w:rsidR="00004594" w:rsidRPr="00004594" w:rsidRDefault="00004594" w:rsidP="001E1B34">
            <w:pPr>
              <w:jc w:val="center"/>
              <w:rPr>
                <w:rFonts w:asciiTheme="minorHAnsi" w:hAnsiTheme="minorHAnsi"/>
                <w:sz w:val="22"/>
                <w:szCs w:val="22"/>
              </w:rPr>
            </w:pPr>
            <w:r w:rsidRPr="00004594">
              <w:rPr>
                <w:rFonts w:asciiTheme="minorHAnsi" w:hAnsiTheme="minorHAnsi"/>
                <w:sz w:val="22"/>
                <w:szCs w:val="22"/>
              </w:rPr>
              <w:t>1822 db</w:t>
            </w:r>
          </w:p>
        </w:tc>
      </w:tr>
      <w:tr w:rsidR="00004594" w:rsidRPr="00004594" w14:paraId="640E814D" w14:textId="77777777" w:rsidTr="00F25E3B">
        <w:tc>
          <w:tcPr>
            <w:tcW w:w="3397" w:type="dxa"/>
          </w:tcPr>
          <w:p w14:paraId="74841E06" w14:textId="77777777" w:rsidR="00004594" w:rsidRPr="00004594" w:rsidRDefault="00004594" w:rsidP="001E1B34">
            <w:pPr>
              <w:rPr>
                <w:rFonts w:asciiTheme="minorHAnsi" w:hAnsiTheme="minorHAnsi"/>
                <w:sz w:val="22"/>
                <w:szCs w:val="22"/>
              </w:rPr>
            </w:pPr>
            <w:r w:rsidRPr="00004594">
              <w:rPr>
                <w:rFonts w:asciiTheme="minorHAnsi" w:hAnsiTheme="minorHAnsi"/>
                <w:sz w:val="22"/>
                <w:szCs w:val="22"/>
              </w:rPr>
              <w:t>Meghatalmazás</w:t>
            </w:r>
          </w:p>
        </w:tc>
        <w:tc>
          <w:tcPr>
            <w:tcW w:w="993" w:type="dxa"/>
          </w:tcPr>
          <w:p w14:paraId="0B80B78E" w14:textId="77777777" w:rsidR="00004594" w:rsidRPr="00004594" w:rsidRDefault="00004594" w:rsidP="001E1B34">
            <w:pPr>
              <w:jc w:val="center"/>
              <w:rPr>
                <w:rFonts w:asciiTheme="minorHAnsi" w:hAnsiTheme="minorHAnsi"/>
                <w:sz w:val="22"/>
                <w:szCs w:val="22"/>
              </w:rPr>
            </w:pPr>
            <w:r w:rsidRPr="00004594">
              <w:rPr>
                <w:rFonts w:asciiTheme="minorHAnsi" w:hAnsiTheme="minorHAnsi"/>
                <w:sz w:val="22"/>
                <w:szCs w:val="22"/>
              </w:rPr>
              <w:t>195 db</w:t>
            </w:r>
          </w:p>
        </w:tc>
      </w:tr>
      <w:tr w:rsidR="00004594" w:rsidRPr="00004594" w14:paraId="14990855" w14:textId="77777777" w:rsidTr="00F25E3B">
        <w:tc>
          <w:tcPr>
            <w:tcW w:w="3397" w:type="dxa"/>
          </w:tcPr>
          <w:p w14:paraId="1B834217" w14:textId="77777777" w:rsidR="00004594" w:rsidRPr="00004594" w:rsidRDefault="00004594" w:rsidP="001E1B34">
            <w:pPr>
              <w:rPr>
                <w:rFonts w:asciiTheme="minorHAnsi" w:hAnsiTheme="minorHAnsi"/>
                <w:sz w:val="22"/>
                <w:szCs w:val="22"/>
              </w:rPr>
            </w:pPr>
            <w:r w:rsidRPr="00004594">
              <w:rPr>
                <w:rFonts w:asciiTheme="minorHAnsi" w:hAnsiTheme="minorHAnsi"/>
                <w:sz w:val="22"/>
                <w:szCs w:val="22"/>
              </w:rPr>
              <w:t>NAV adatszolgáltatás</w:t>
            </w:r>
          </w:p>
        </w:tc>
        <w:tc>
          <w:tcPr>
            <w:tcW w:w="993" w:type="dxa"/>
          </w:tcPr>
          <w:p w14:paraId="158B1B0A" w14:textId="77777777" w:rsidR="00004594" w:rsidRPr="00004594" w:rsidRDefault="00004594" w:rsidP="001E1B34">
            <w:pPr>
              <w:jc w:val="center"/>
              <w:rPr>
                <w:rFonts w:asciiTheme="minorHAnsi" w:hAnsiTheme="minorHAnsi"/>
                <w:sz w:val="22"/>
                <w:szCs w:val="22"/>
              </w:rPr>
            </w:pPr>
            <w:r w:rsidRPr="00004594">
              <w:rPr>
                <w:rFonts w:asciiTheme="minorHAnsi" w:hAnsiTheme="minorHAnsi"/>
                <w:sz w:val="22"/>
                <w:szCs w:val="22"/>
              </w:rPr>
              <w:t>2097 db</w:t>
            </w:r>
          </w:p>
        </w:tc>
      </w:tr>
      <w:tr w:rsidR="00004594" w:rsidRPr="00004594" w14:paraId="65A226FA" w14:textId="77777777" w:rsidTr="00F25E3B">
        <w:tc>
          <w:tcPr>
            <w:tcW w:w="3397" w:type="dxa"/>
          </w:tcPr>
          <w:p w14:paraId="4DE1531C" w14:textId="77777777" w:rsidR="00004594" w:rsidRPr="00004594" w:rsidRDefault="00004594" w:rsidP="001E1B34">
            <w:pPr>
              <w:rPr>
                <w:rFonts w:asciiTheme="minorHAnsi" w:hAnsiTheme="minorHAnsi"/>
                <w:sz w:val="22"/>
                <w:szCs w:val="22"/>
              </w:rPr>
            </w:pPr>
            <w:r w:rsidRPr="00004594">
              <w:rPr>
                <w:rFonts w:asciiTheme="minorHAnsi" w:hAnsiTheme="minorHAnsi"/>
                <w:sz w:val="22"/>
                <w:szCs w:val="22"/>
              </w:rPr>
              <w:t>Nyilatkozat adómentességről</w:t>
            </w:r>
          </w:p>
        </w:tc>
        <w:tc>
          <w:tcPr>
            <w:tcW w:w="993" w:type="dxa"/>
          </w:tcPr>
          <w:p w14:paraId="583E35C8" w14:textId="77777777" w:rsidR="00004594" w:rsidRPr="00004594" w:rsidRDefault="00004594" w:rsidP="001E1B34">
            <w:pPr>
              <w:jc w:val="center"/>
              <w:rPr>
                <w:rFonts w:asciiTheme="minorHAnsi" w:hAnsiTheme="minorHAnsi"/>
                <w:sz w:val="22"/>
                <w:szCs w:val="22"/>
              </w:rPr>
            </w:pPr>
            <w:r w:rsidRPr="00004594">
              <w:rPr>
                <w:rFonts w:asciiTheme="minorHAnsi" w:hAnsiTheme="minorHAnsi"/>
                <w:sz w:val="22"/>
                <w:szCs w:val="22"/>
              </w:rPr>
              <w:t>10 db</w:t>
            </w:r>
          </w:p>
        </w:tc>
      </w:tr>
      <w:tr w:rsidR="00004594" w:rsidRPr="00004594" w14:paraId="50C149CD" w14:textId="77777777" w:rsidTr="00F25E3B">
        <w:tc>
          <w:tcPr>
            <w:tcW w:w="3397" w:type="dxa"/>
          </w:tcPr>
          <w:p w14:paraId="18BE1F30" w14:textId="77777777" w:rsidR="00004594" w:rsidRPr="00004594" w:rsidRDefault="00004594" w:rsidP="001E1B34">
            <w:pPr>
              <w:rPr>
                <w:rFonts w:asciiTheme="minorHAnsi" w:hAnsiTheme="minorHAnsi"/>
                <w:sz w:val="22"/>
                <w:szCs w:val="22"/>
              </w:rPr>
            </w:pPr>
            <w:r w:rsidRPr="00004594">
              <w:rPr>
                <w:rFonts w:asciiTheme="minorHAnsi" w:hAnsiTheme="minorHAnsi"/>
                <w:sz w:val="22"/>
                <w:szCs w:val="22"/>
              </w:rPr>
              <w:t>Túlfizetés ügy</w:t>
            </w:r>
          </w:p>
        </w:tc>
        <w:tc>
          <w:tcPr>
            <w:tcW w:w="993" w:type="dxa"/>
          </w:tcPr>
          <w:p w14:paraId="50BF2A29" w14:textId="77777777" w:rsidR="00004594" w:rsidRPr="00004594" w:rsidRDefault="00004594" w:rsidP="001E1B34">
            <w:pPr>
              <w:jc w:val="center"/>
              <w:rPr>
                <w:rFonts w:asciiTheme="minorHAnsi" w:hAnsiTheme="minorHAnsi"/>
                <w:sz w:val="22"/>
                <w:szCs w:val="22"/>
              </w:rPr>
            </w:pPr>
            <w:r w:rsidRPr="00004594">
              <w:rPr>
                <w:rFonts w:asciiTheme="minorHAnsi" w:hAnsiTheme="minorHAnsi"/>
                <w:sz w:val="22"/>
                <w:szCs w:val="22"/>
              </w:rPr>
              <w:t>150 db</w:t>
            </w:r>
          </w:p>
        </w:tc>
      </w:tr>
    </w:tbl>
    <w:p w14:paraId="22390E53" w14:textId="77777777" w:rsidR="00004594" w:rsidRPr="00004594" w:rsidRDefault="00004594" w:rsidP="00004594">
      <w:pPr>
        <w:rPr>
          <w:rFonts w:asciiTheme="minorHAnsi" w:hAnsiTheme="minorHAnsi" w:cstheme="minorHAnsi"/>
          <w:sz w:val="22"/>
          <w:szCs w:val="22"/>
        </w:rPr>
      </w:pPr>
    </w:p>
    <w:p w14:paraId="01E73942" w14:textId="7D964A07" w:rsidR="00004594" w:rsidRPr="00004594" w:rsidRDefault="00004594" w:rsidP="00004594">
      <w:pPr>
        <w:rPr>
          <w:rFonts w:asciiTheme="minorHAnsi" w:hAnsiTheme="minorHAnsi" w:cstheme="minorHAnsi"/>
          <w:sz w:val="22"/>
          <w:szCs w:val="22"/>
        </w:rPr>
      </w:pPr>
      <w:r w:rsidRPr="00004594">
        <w:rPr>
          <w:rFonts w:asciiTheme="minorHAnsi" w:hAnsiTheme="minorHAnsi" w:cstheme="minorHAnsi"/>
          <w:sz w:val="22"/>
          <w:szCs w:val="22"/>
        </w:rPr>
        <w:t>A kimenő ügyiratok száma 7050 db volt, amelyből 333 db határozat</w:t>
      </w:r>
      <w:r w:rsidR="001E4F75">
        <w:rPr>
          <w:rFonts w:asciiTheme="minorHAnsi" w:hAnsiTheme="minorHAnsi" w:cstheme="minorHAnsi"/>
          <w:sz w:val="22"/>
          <w:szCs w:val="22"/>
        </w:rPr>
        <w:t>,</w:t>
      </w:r>
      <w:r w:rsidRPr="00004594">
        <w:rPr>
          <w:rFonts w:asciiTheme="minorHAnsi" w:hAnsiTheme="minorHAnsi" w:cstheme="minorHAnsi"/>
          <w:sz w:val="22"/>
          <w:szCs w:val="22"/>
        </w:rPr>
        <w:t xml:space="preserve"> illetve végzés.</w:t>
      </w:r>
    </w:p>
    <w:p w14:paraId="1E8C47CF" w14:textId="77777777" w:rsidR="00004594" w:rsidRPr="00004594" w:rsidRDefault="00004594" w:rsidP="00004594">
      <w:pPr>
        <w:rPr>
          <w:rFonts w:asciiTheme="minorHAnsi" w:hAnsiTheme="minorHAnsi" w:cstheme="minorHAnsi"/>
          <w:sz w:val="22"/>
          <w:szCs w:val="22"/>
        </w:rPr>
      </w:pPr>
    </w:p>
    <w:p w14:paraId="06AB97D6" w14:textId="77777777" w:rsidR="00004594" w:rsidRPr="00004594" w:rsidRDefault="00004594" w:rsidP="00004594">
      <w:pPr>
        <w:jc w:val="both"/>
        <w:rPr>
          <w:rFonts w:asciiTheme="minorHAnsi" w:hAnsiTheme="minorHAnsi" w:cstheme="minorHAnsi"/>
          <w:sz w:val="22"/>
          <w:szCs w:val="22"/>
        </w:rPr>
      </w:pPr>
      <w:r w:rsidRPr="00004594">
        <w:rPr>
          <w:rFonts w:asciiTheme="minorHAnsi" w:hAnsiTheme="minorHAnsi" w:cstheme="minorHAnsi"/>
          <w:sz w:val="22"/>
          <w:szCs w:val="22"/>
        </w:rPr>
        <w:t>A Helyreállítási és Ellenállóképességi Terv végrehajtása érdekében szükséges adóintézkedésekről, valamint egyéb törvények módosításáról szóló 2026. évi XXXV. törvény módosította a helyi adókról szóló 1990. évi C. törvényt (a továbbiakban: Htv.) A módosítás a veszélyhelyzeti kormányrendeletben (a Htv. egyes rendelkezéseinek a veszélyhelyzetre tekintettel történő eltérő alkalmazásáról szóló 34/2026. (II. 26.) Korm. rendelet) rögzített speciális helyi iparűzési adóelőlegfizetési szabályok törvényi szintre történő emelését célozta.</w:t>
      </w:r>
    </w:p>
    <w:p w14:paraId="7FECA9BB" w14:textId="494BE387" w:rsidR="00004594" w:rsidRPr="00004594" w:rsidRDefault="00004594" w:rsidP="00004594">
      <w:pPr>
        <w:jc w:val="both"/>
        <w:rPr>
          <w:rFonts w:asciiTheme="minorHAnsi" w:hAnsiTheme="minorHAnsi" w:cstheme="minorHAnsi"/>
          <w:sz w:val="22"/>
          <w:szCs w:val="22"/>
        </w:rPr>
      </w:pPr>
      <w:r w:rsidRPr="00004594">
        <w:rPr>
          <w:rFonts w:asciiTheme="minorHAnsi" w:hAnsiTheme="minorHAnsi" w:cstheme="minorHAnsi"/>
          <w:sz w:val="22"/>
          <w:szCs w:val="22"/>
        </w:rPr>
        <w:t xml:space="preserve">A 2026. július 31. napján hatályba lépett helyi adótörvény módosításának célja, hogy a jogi személyek 2024. január </w:t>
      </w:r>
      <w:r w:rsidR="006511BF">
        <w:rPr>
          <w:rFonts w:asciiTheme="minorHAnsi" w:hAnsiTheme="minorHAnsi" w:cstheme="minorHAnsi"/>
          <w:sz w:val="22"/>
          <w:szCs w:val="22"/>
        </w:rPr>
        <w:t>1</w:t>
      </w:r>
      <w:r w:rsidRPr="00004594">
        <w:rPr>
          <w:rFonts w:asciiTheme="minorHAnsi" w:hAnsiTheme="minorHAnsi" w:cstheme="minorHAnsi"/>
          <w:sz w:val="22"/>
          <w:szCs w:val="22"/>
        </w:rPr>
        <w:t xml:space="preserve">-jétől bevezetett speciális szétválásához, az ún. leváláshoz kapcsolódóan egyszerűsítse a helyi iparűzési adóelőlegfizetési szabályokat. A változtatás eredményeként a leválás tárgyévében a leváló jogutód helyett a jogelőd teljesítheti a jogutód bejelentési kötelezettségét, illetve nyilatkozhat a helyi iparűzési adó várható összegéről. Ezen- bevallásnak minősülő- nyilatkozatnak megfelelően az önkormányzati adóhatóság módosítja a jogelőd tárgyévet megelőző évben kezdődő előlegfizetési időszakra fizetendő adóelőlegének második részletét a nyilatkozatban megjelölt éves összeg 50 százalékára, továbbá a nyilatkozatban megjelölt éves adó 50 százalékát írja elő a tárgyévben kezdődő előlegfizetési időszakra fizetendő adóelőleg részleteiként, illetve a nyilatkozatban megjelölt éves adó 50 százalékára módosítja a már előírt adóelőleg részleteket. A jogelődnek a szabályozás eredményeként lehetősége nyílik arra is, hogy a tárgyévben rendelkezzen az esedékessé vált fizetési kötelezettsége összegét meghaladó befizetés átvezetéséről a jogutódja adószámlája javára. A jogutód adószámlájára átvezetett befizetést a jogutód által teljesített befizetésnek kell tekinteni. </w:t>
      </w:r>
    </w:p>
    <w:p w14:paraId="35386598" w14:textId="77777777" w:rsidR="00004594" w:rsidRPr="00004594" w:rsidRDefault="00004594" w:rsidP="00004594">
      <w:pPr>
        <w:jc w:val="both"/>
        <w:rPr>
          <w:rFonts w:asciiTheme="minorHAnsi" w:hAnsiTheme="minorHAnsi" w:cstheme="minorHAnsi"/>
          <w:sz w:val="22"/>
          <w:szCs w:val="22"/>
        </w:rPr>
      </w:pPr>
      <w:r w:rsidRPr="00004594">
        <w:rPr>
          <w:rFonts w:asciiTheme="minorHAnsi" w:hAnsiTheme="minorHAnsi" w:cstheme="minorHAnsi"/>
          <w:sz w:val="22"/>
          <w:szCs w:val="22"/>
        </w:rPr>
        <w:t>A közösségi közlekedés versenyképességének és hatékonyságának javításával összefüggő intézkedések, valamint az országos közlekedésszervező és az országos gördülőállomány-kezelő társaság létrehozása érdekében szükséges törvénymódosításokról szóló 2026. évi XXXVII. törvény módosította a Htv. közszolgáltató szervezet fogalmát. Ez alapján a közszolgáltató szervezet fogalma kiegészült a személyszállítási szolgáltatásokról szóló törvény szerinti közlekedésszervező, országos közlekedésszervező és a vasúti közlekedésről szóló 2005. évi CLXXXIII. törvény VII/A. Fejezetében meghatározott gördülőállomány-kezelő társasággal.</w:t>
      </w:r>
    </w:p>
    <w:p w14:paraId="4F9E3908" w14:textId="77777777" w:rsidR="00004594" w:rsidRPr="00004594" w:rsidRDefault="00004594" w:rsidP="00004594">
      <w:pPr>
        <w:jc w:val="both"/>
        <w:rPr>
          <w:rFonts w:asciiTheme="minorHAnsi" w:eastAsia="Calibri" w:hAnsiTheme="minorHAnsi" w:cstheme="minorHAnsi"/>
          <w:b/>
          <w:bCs/>
          <w:sz w:val="22"/>
          <w:szCs w:val="22"/>
          <w:lang w:eastAsia="en-US"/>
        </w:rPr>
      </w:pPr>
    </w:p>
    <w:p w14:paraId="03FEC652" w14:textId="77777777" w:rsidR="00004594" w:rsidRPr="00004594" w:rsidRDefault="00004594" w:rsidP="00004594">
      <w:pPr>
        <w:jc w:val="both"/>
        <w:rPr>
          <w:rFonts w:asciiTheme="minorHAnsi" w:eastAsia="Calibri" w:hAnsiTheme="minorHAnsi" w:cstheme="minorHAnsi"/>
          <w:b/>
          <w:bCs/>
          <w:sz w:val="22"/>
          <w:szCs w:val="22"/>
          <w:lang w:eastAsia="en-US"/>
        </w:rPr>
      </w:pPr>
      <w:r w:rsidRPr="00004594">
        <w:rPr>
          <w:rFonts w:asciiTheme="minorHAnsi" w:eastAsia="Calibri" w:hAnsiTheme="minorHAnsi" w:cstheme="minorHAnsi"/>
          <w:b/>
          <w:bCs/>
          <w:sz w:val="22"/>
          <w:szCs w:val="22"/>
          <w:lang w:eastAsia="en-US"/>
        </w:rPr>
        <w:t>Adóvégrehajtási és Könyvelési Iroda:</w:t>
      </w:r>
    </w:p>
    <w:p w14:paraId="600AE62B" w14:textId="77777777" w:rsidR="00004594" w:rsidRPr="00004594" w:rsidRDefault="00004594" w:rsidP="00004594">
      <w:pPr>
        <w:pStyle w:val="lfej"/>
        <w:tabs>
          <w:tab w:val="clear" w:pos="4536"/>
          <w:tab w:val="clear" w:pos="9072"/>
        </w:tabs>
        <w:jc w:val="both"/>
        <w:rPr>
          <w:rFonts w:asciiTheme="minorHAnsi" w:hAnsiTheme="minorHAnsi" w:cstheme="minorHAnsi"/>
          <w:szCs w:val="22"/>
        </w:rPr>
      </w:pPr>
      <w:r w:rsidRPr="00004594">
        <w:rPr>
          <w:rFonts w:asciiTheme="minorHAnsi" w:hAnsiTheme="minorHAnsi" w:cstheme="minorHAnsi"/>
          <w:szCs w:val="22"/>
        </w:rPr>
        <w:t xml:space="preserve">Az adóvégrehajtási ügyintézők az adótartozások behajtásával kapcsolatos előkészítő feladatok után (hátralékos lista, kimutatások készítése) a fizetési kötelezettségüket nem teljesítő adózókat – határidő megjelölésével - felszólítják a tartozásuk rendezésére. A befizetés elmaradása esetén intézkednek a végrehajtási eljárás megindításáról. </w:t>
      </w:r>
    </w:p>
    <w:p w14:paraId="1D2CEA2C" w14:textId="77777777" w:rsidR="00004594" w:rsidRPr="00004594" w:rsidRDefault="00004594" w:rsidP="00004594">
      <w:pPr>
        <w:pStyle w:val="lfej"/>
        <w:tabs>
          <w:tab w:val="clear" w:pos="4536"/>
          <w:tab w:val="clear" w:pos="9072"/>
        </w:tabs>
        <w:jc w:val="both"/>
        <w:rPr>
          <w:rFonts w:asciiTheme="minorHAnsi" w:hAnsiTheme="minorHAnsi" w:cstheme="minorHAnsi"/>
          <w:szCs w:val="22"/>
        </w:rPr>
      </w:pPr>
      <w:r w:rsidRPr="00004594">
        <w:rPr>
          <w:rFonts w:asciiTheme="minorHAnsi" w:hAnsiTheme="minorHAnsi" w:cstheme="minorHAnsi"/>
          <w:szCs w:val="22"/>
        </w:rPr>
        <w:t xml:space="preserve">Adóvégrehajtási cselekményként hatósági átutalási megbízás (inkasszó) benyújtására, munkabérre és egyéb járandóságra történő letiltásra, továbbá ingatlan végrehajtás során az ingatlanvagyonra történő jelzálogjog, illetve végrehajtási jog bejegyzésére kerülhet sor. </w:t>
      </w:r>
    </w:p>
    <w:p w14:paraId="5F2058B3" w14:textId="77777777" w:rsidR="00004594" w:rsidRPr="00004594" w:rsidRDefault="00004594" w:rsidP="00004594">
      <w:pPr>
        <w:jc w:val="both"/>
        <w:rPr>
          <w:rFonts w:asciiTheme="minorHAnsi" w:hAnsiTheme="minorHAnsi" w:cstheme="minorHAnsi"/>
          <w:sz w:val="22"/>
          <w:szCs w:val="22"/>
        </w:rPr>
      </w:pPr>
    </w:p>
    <w:p w14:paraId="76F7A623" w14:textId="77777777" w:rsidR="00004594" w:rsidRPr="00004594" w:rsidRDefault="00004594" w:rsidP="00004594">
      <w:pPr>
        <w:jc w:val="both"/>
        <w:rPr>
          <w:rFonts w:asciiTheme="minorHAnsi" w:hAnsiTheme="minorHAnsi" w:cstheme="minorHAnsi"/>
          <w:sz w:val="22"/>
          <w:szCs w:val="22"/>
        </w:rPr>
      </w:pPr>
      <w:r w:rsidRPr="00004594">
        <w:rPr>
          <w:rFonts w:asciiTheme="minorHAnsi" w:hAnsiTheme="minorHAnsi" w:cstheme="minorHAnsi"/>
          <w:sz w:val="22"/>
          <w:szCs w:val="22"/>
        </w:rPr>
        <w:t>Az ügyintézők végzik az adók módjára behajtandó köztartozások tekintetében a tartozás előírását, nyilvántartását és behajtását.</w:t>
      </w:r>
    </w:p>
    <w:p w14:paraId="15AD8820" w14:textId="77777777" w:rsidR="00004594" w:rsidRPr="00004594" w:rsidRDefault="00004594" w:rsidP="00004594">
      <w:pPr>
        <w:jc w:val="both"/>
        <w:rPr>
          <w:rFonts w:asciiTheme="minorHAnsi" w:hAnsiTheme="minorHAnsi" w:cstheme="minorHAnsi"/>
          <w:sz w:val="22"/>
          <w:szCs w:val="22"/>
        </w:rPr>
      </w:pPr>
    </w:p>
    <w:p w14:paraId="3D4BED65" w14:textId="77777777" w:rsidR="00004594" w:rsidRPr="00004594" w:rsidRDefault="00004594" w:rsidP="00004594">
      <w:pPr>
        <w:jc w:val="both"/>
        <w:rPr>
          <w:rFonts w:asciiTheme="minorHAnsi" w:hAnsiTheme="minorHAnsi" w:cstheme="minorHAnsi"/>
          <w:sz w:val="22"/>
          <w:szCs w:val="22"/>
        </w:rPr>
      </w:pPr>
      <w:r w:rsidRPr="00004594">
        <w:rPr>
          <w:rFonts w:asciiTheme="minorHAnsi" w:hAnsiTheme="minorHAnsi" w:cstheme="minorHAnsi"/>
          <w:sz w:val="22"/>
          <w:szCs w:val="22"/>
        </w:rPr>
        <w:t>Az iroda naprakészen ellátja a felszámolási-, csőd és végelszámolási eljárásokkal és a hitelezői igények kezelésével, valamint a kényszertörlési eljárás során a követelések bejelentésével kapcsolatos teendőket.</w:t>
      </w:r>
    </w:p>
    <w:p w14:paraId="24DF1741" w14:textId="77777777" w:rsidR="00004594" w:rsidRPr="00004594" w:rsidRDefault="00004594" w:rsidP="00004594">
      <w:pPr>
        <w:jc w:val="both"/>
        <w:rPr>
          <w:rFonts w:asciiTheme="minorHAnsi" w:hAnsiTheme="minorHAnsi" w:cstheme="minorHAnsi"/>
          <w:sz w:val="22"/>
          <w:szCs w:val="22"/>
        </w:rPr>
      </w:pPr>
    </w:p>
    <w:p w14:paraId="1D8BF11B" w14:textId="77777777" w:rsidR="00004594" w:rsidRPr="00004594" w:rsidRDefault="00004594" w:rsidP="00004594">
      <w:pPr>
        <w:jc w:val="both"/>
        <w:rPr>
          <w:rFonts w:asciiTheme="minorHAnsi" w:hAnsiTheme="minorHAnsi" w:cstheme="minorHAnsi"/>
          <w:sz w:val="22"/>
          <w:szCs w:val="22"/>
        </w:rPr>
      </w:pPr>
      <w:r w:rsidRPr="00004594">
        <w:rPr>
          <w:rFonts w:asciiTheme="minorHAnsi" w:hAnsiTheme="minorHAnsi" w:cstheme="minorHAnsi"/>
          <w:sz w:val="22"/>
          <w:szCs w:val="22"/>
        </w:rPr>
        <w:t>Az adókönyvelési ügyintézők gondoskodnak az önkormányzati adószámlákra beérkező befizetések számlakivonatainak folyamatos és naprakész feldolgozásáról, könyveléséről az ASP rendszeren belül. Ellátják a könyveléssel kapcsolatos átutalási, kiutalási, átvezetési feladatokat, valamint részt vesznek a jelentési és zárási folyamatokban. Feladatuk továbbá a különböző pénzügyi és adóügyi kimutatások készítése, adatszolgáltatások összeállítása, kapcsolattartás a pénzügyi irodával a Kincstári számlák és az adószámlák vonatkozásában.</w:t>
      </w:r>
    </w:p>
    <w:p w14:paraId="1CAD6025" w14:textId="77777777" w:rsidR="00004594" w:rsidRPr="00004594" w:rsidRDefault="00004594" w:rsidP="00004594">
      <w:pPr>
        <w:jc w:val="both"/>
        <w:rPr>
          <w:rFonts w:asciiTheme="minorHAnsi" w:hAnsiTheme="minorHAnsi" w:cstheme="minorHAnsi"/>
          <w:sz w:val="22"/>
          <w:szCs w:val="22"/>
        </w:rPr>
      </w:pPr>
      <w:r w:rsidRPr="00004594">
        <w:rPr>
          <w:rFonts w:asciiTheme="minorHAnsi" w:hAnsiTheme="minorHAnsi" w:cstheme="minorHAnsi"/>
          <w:sz w:val="22"/>
          <w:szCs w:val="22"/>
        </w:rPr>
        <w:t>Gondoskodnak az egyéb és idegen bevételek számlára befolyt összegek havonta történő utalásáról a kimutató szerv számlájára, valamint az illetékbevételek utalásáról a kincstári számlára.</w:t>
      </w:r>
    </w:p>
    <w:p w14:paraId="424E1BEC" w14:textId="77777777" w:rsidR="00004594" w:rsidRPr="00004594" w:rsidRDefault="00004594" w:rsidP="00004594">
      <w:pPr>
        <w:jc w:val="both"/>
        <w:rPr>
          <w:rFonts w:asciiTheme="minorHAnsi" w:hAnsiTheme="minorHAnsi" w:cstheme="minorHAnsi"/>
          <w:sz w:val="22"/>
          <w:szCs w:val="22"/>
        </w:rPr>
      </w:pPr>
    </w:p>
    <w:p w14:paraId="4991F437" w14:textId="77777777" w:rsidR="00004594" w:rsidRPr="00004594" w:rsidRDefault="00004594" w:rsidP="00004594">
      <w:pPr>
        <w:jc w:val="both"/>
        <w:rPr>
          <w:rFonts w:asciiTheme="minorHAnsi" w:hAnsiTheme="minorHAnsi" w:cstheme="minorHAnsi"/>
          <w:sz w:val="22"/>
          <w:szCs w:val="22"/>
        </w:rPr>
      </w:pPr>
      <w:r w:rsidRPr="00004594">
        <w:rPr>
          <w:rFonts w:asciiTheme="minorHAnsi" w:hAnsiTheme="minorHAnsi" w:cstheme="minorHAnsi"/>
          <w:sz w:val="22"/>
          <w:szCs w:val="22"/>
        </w:rPr>
        <w:t xml:space="preserve">A helyi adókról szóló 1990. évi C. törvény 2026.07.31-től hatályos rendelkezése alapján az idegenforgalmi adó adómentességére vonatkozó 31.§, a g) ponttal egészült ki. </w:t>
      </w:r>
    </w:p>
    <w:p w14:paraId="7F52C6C1" w14:textId="77777777" w:rsidR="00004594" w:rsidRPr="00004594" w:rsidRDefault="00004594" w:rsidP="00004594">
      <w:pPr>
        <w:jc w:val="both"/>
        <w:rPr>
          <w:rFonts w:asciiTheme="minorHAnsi" w:hAnsiTheme="minorHAnsi" w:cstheme="minorHAnsi"/>
          <w:sz w:val="22"/>
          <w:szCs w:val="22"/>
        </w:rPr>
      </w:pPr>
      <w:r w:rsidRPr="00004594">
        <w:rPr>
          <w:rFonts w:asciiTheme="minorHAnsi" w:hAnsiTheme="minorHAnsi" w:cstheme="minorHAnsi"/>
          <w:sz w:val="22"/>
          <w:szCs w:val="22"/>
        </w:rPr>
        <w:t xml:space="preserve">A módosítás értelmében a 30.§ (1) bekezdésének a) pontja szerinti adókötelezettség alól mentes: „g) az Ukrajna területéről 2022. február 24. napján vagy azt követően érkezett olyan magánszemély, aki a Magyarországra érkezését megelőzően jogszerűen tartózkodott Ukrajna területén”. </w:t>
      </w:r>
    </w:p>
    <w:p w14:paraId="259FE615" w14:textId="77777777" w:rsidR="00004594" w:rsidRPr="00004594" w:rsidRDefault="00004594" w:rsidP="00004594">
      <w:pPr>
        <w:jc w:val="both"/>
        <w:rPr>
          <w:rFonts w:asciiTheme="minorHAnsi" w:hAnsiTheme="minorHAnsi" w:cstheme="minorHAnsi"/>
          <w:sz w:val="22"/>
          <w:szCs w:val="22"/>
        </w:rPr>
      </w:pPr>
    </w:p>
    <w:p w14:paraId="024A72CC" w14:textId="77777777" w:rsidR="00004594" w:rsidRPr="00004594" w:rsidRDefault="00004594" w:rsidP="00004594">
      <w:pPr>
        <w:jc w:val="both"/>
        <w:rPr>
          <w:rFonts w:asciiTheme="minorHAnsi" w:hAnsiTheme="minorHAnsi" w:cstheme="minorHAnsi"/>
          <w:sz w:val="22"/>
          <w:szCs w:val="22"/>
        </w:rPr>
      </w:pPr>
      <w:r w:rsidRPr="00004594">
        <w:rPr>
          <w:rFonts w:asciiTheme="minorHAnsi" w:hAnsiTheme="minorHAnsi" w:cstheme="minorHAnsi"/>
          <w:sz w:val="22"/>
          <w:szCs w:val="22"/>
        </w:rPr>
        <w:lastRenderedPageBreak/>
        <w:t>Az iroda ellátja az idegenforgalmi adóval kapcsolatos feladatokat, ennek keretében végzi a bejelentkezések és havi bevallások feldolgozását, ellenőrzését. Idegenforgalmi adóztatás szempontjából folyamatosan nyomon követi a Nemzeti Turisztikai Szolgáltató Központ (NTAK) rendszerében a szálláshely szolgáltatók-, valamint az Önkormányzati hatósági engedéllyel működő szálláshelyek nyilvántartási adatainak változását (új szálláshelyek regisztrációja, illetve törlése).</w:t>
      </w:r>
    </w:p>
    <w:p w14:paraId="7D22B44D" w14:textId="77777777" w:rsidR="00004594" w:rsidRPr="00004594" w:rsidRDefault="00004594" w:rsidP="00004594">
      <w:pPr>
        <w:jc w:val="both"/>
        <w:rPr>
          <w:rFonts w:asciiTheme="minorHAnsi" w:hAnsiTheme="minorHAnsi" w:cstheme="minorHAnsi"/>
          <w:sz w:val="22"/>
          <w:szCs w:val="22"/>
        </w:rPr>
      </w:pPr>
    </w:p>
    <w:p w14:paraId="376BF705" w14:textId="50130B14" w:rsidR="00004594" w:rsidRPr="00004594" w:rsidRDefault="001D14F7" w:rsidP="00004594">
      <w:pPr>
        <w:jc w:val="both"/>
        <w:rPr>
          <w:rFonts w:asciiTheme="minorHAnsi" w:hAnsiTheme="minorHAnsi" w:cstheme="minorHAnsi"/>
          <w:sz w:val="22"/>
          <w:szCs w:val="22"/>
        </w:rPr>
      </w:pPr>
      <w:r>
        <w:rPr>
          <w:rFonts w:asciiTheme="minorHAnsi" w:hAnsiTheme="minorHAnsi" w:cstheme="minorHAnsi"/>
          <w:sz w:val="22"/>
          <w:szCs w:val="22"/>
        </w:rPr>
        <w:t>A h</w:t>
      </w:r>
      <w:r w:rsidR="00004594" w:rsidRPr="00004594">
        <w:rPr>
          <w:rFonts w:asciiTheme="minorHAnsi" w:hAnsiTheme="minorHAnsi" w:cstheme="minorHAnsi"/>
          <w:sz w:val="22"/>
          <w:szCs w:val="22"/>
        </w:rPr>
        <w:t>atóság a jogszabályban meghatározott esetekben, rendőrségi vagy bírósági megkeresésre, adat igazolására vagyoni bizonyítványt-, illetve Szombathely város illetékességi területén elhelyezkedő (belterületi és külterületi) ingatlanok vonatokozásában adó- és értékbizonyítványt állít ki. 2026. június-július-augusztus hónapokban 6 db vagyoni bizonyítvány került kiállításra, valamint hagyatéki-, végrehajtási és egyéb eljáráshoz kapcsolódóan, illetve gyámügyi eljárásban történő felhasználás céljából a megkereső hatóságok részére összesen 203 ügyben, ügyenként egy vagy több ingatlan értékéről állított</w:t>
      </w:r>
      <w:r w:rsidR="006511BF">
        <w:rPr>
          <w:rFonts w:asciiTheme="minorHAnsi" w:hAnsiTheme="minorHAnsi" w:cstheme="minorHAnsi"/>
          <w:sz w:val="22"/>
          <w:szCs w:val="22"/>
        </w:rPr>
        <w:t xml:space="preserve"> </w:t>
      </w:r>
      <w:r w:rsidR="00004594" w:rsidRPr="00004594">
        <w:rPr>
          <w:rFonts w:asciiTheme="minorHAnsi" w:hAnsiTheme="minorHAnsi" w:cstheme="minorHAnsi"/>
          <w:sz w:val="22"/>
          <w:szCs w:val="22"/>
        </w:rPr>
        <w:t>ki</w:t>
      </w:r>
      <w:r w:rsidR="006511BF">
        <w:rPr>
          <w:rFonts w:asciiTheme="minorHAnsi" w:hAnsiTheme="minorHAnsi" w:cstheme="minorHAnsi"/>
          <w:sz w:val="22"/>
          <w:szCs w:val="22"/>
        </w:rPr>
        <w:t xml:space="preserve"> az iroda</w:t>
      </w:r>
      <w:r w:rsidR="00004594" w:rsidRPr="00004594">
        <w:rPr>
          <w:rFonts w:asciiTheme="minorHAnsi" w:hAnsiTheme="minorHAnsi" w:cstheme="minorHAnsi"/>
          <w:sz w:val="22"/>
          <w:szCs w:val="22"/>
        </w:rPr>
        <w:t xml:space="preserve"> adó- és értékbizonyítványt. </w:t>
      </w:r>
    </w:p>
    <w:p w14:paraId="577F3855" w14:textId="77777777" w:rsidR="007A7554" w:rsidRDefault="007A7554" w:rsidP="007A7554">
      <w:pPr>
        <w:jc w:val="both"/>
        <w:rPr>
          <w:rFonts w:asciiTheme="minorHAnsi" w:eastAsia="Calibri" w:hAnsiTheme="minorHAnsi" w:cstheme="minorHAnsi"/>
          <w:b/>
          <w:bCs/>
          <w:sz w:val="22"/>
          <w:szCs w:val="22"/>
          <w:lang w:eastAsia="en-US"/>
        </w:rPr>
      </w:pPr>
    </w:p>
    <w:p w14:paraId="702C122C" w14:textId="77777777" w:rsidR="001D14F7" w:rsidRPr="007A7554" w:rsidRDefault="001D14F7" w:rsidP="007A7554">
      <w:pPr>
        <w:jc w:val="both"/>
        <w:rPr>
          <w:rFonts w:asciiTheme="minorHAnsi" w:eastAsia="Calibri" w:hAnsiTheme="minorHAnsi" w:cstheme="minorHAnsi"/>
          <w:b/>
          <w:bCs/>
          <w:sz w:val="22"/>
          <w:szCs w:val="22"/>
          <w:lang w:eastAsia="en-US"/>
        </w:rPr>
      </w:pPr>
    </w:p>
    <w:p w14:paraId="2521E66A" w14:textId="77777777" w:rsidR="00BA4494" w:rsidRPr="00BA4494" w:rsidRDefault="00BA4494" w:rsidP="00BA4494">
      <w:pPr>
        <w:jc w:val="both"/>
        <w:rPr>
          <w:rFonts w:asciiTheme="minorHAnsi" w:hAnsiTheme="minorHAnsi" w:cstheme="minorHAnsi"/>
          <w:sz w:val="22"/>
          <w:szCs w:val="22"/>
        </w:rPr>
      </w:pPr>
      <w:bookmarkStart w:id="1" w:name="_Hlk148430824"/>
      <w:r w:rsidRPr="00BA4494">
        <w:rPr>
          <w:rFonts w:asciiTheme="minorHAnsi" w:hAnsiTheme="minorHAnsi" w:cstheme="minorHAnsi"/>
          <w:sz w:val="22"/>
          <w:szCs w:val="22"/>
        </w:rPr>
        <w:t xml:space="preserve">A </w:t>
      </w:r>
      <w:r w:rsidRPr="00BA4494">
        <w:rPr>
          <w:rFonts w:asciiTheme="minorHAnsi" w:hAnsiTheme="minorHAnsi" w:cstheme="minorHAnsi"/>
          <w:b/>
          <w:sz w:val="22"/>
          <w:szCs w:val="22"/>
          <w:u w:val="single"/>
        </w:rPr>
        <w:t>Hatósági Osztály</w:t>
      </w:r>
      <w:r w:rsidRPr="00BA4494">
        <w:rPr>
          <w:rFonts w:asciiTheme="minorHAnsi" w:hAnsiTheme="minorHAnsi" w:cstheme="minorHAnsi"/>
          <w:sz w:val="22"/>
          <w:szCs w:val="22"/>
        </w:rPr>
        <w:t xml:space="preserve"> vezetője az alábbi tájékoztatást adta az osztály munkájáról. 2026. június–augusztus hónapban nem került kihirdetésre az osztály munkáját közvetlenül érintő jogszabályváltozás.</w:t>
      </w:r>
    </w:p>
    <w:p w14:paraId="209149AD" w14:textId="77777777" w:rsidR="00BA4494" w:rsidRPr="00BA4494" w:rsidRDefault="00BA4494" w:rsidP="00BA4494">
      <w:pPr>
        <w:contextualSpacing/>
        <w:jc w:val="both"/>
        <w:rPr>
          <w:rFonts w:asciiTheme="minorHAnsi" w:hAnsiTheme="minorHAnsi" w:cstheme="minorHAnsi"/>
          <w:sz w:val="22"/>
          <w:szCs w:val="22"/>
        </w:rPr>
      </w:pPr>
    </w:p>
    <w:p w14:paraId="00C42B2C" w14:textId="77777777" w:rsidR="00BA4494" w:rsidRPr="00BA4494" w:rsidRDefault="00BA4494" w:rsidP="00BA4494">
      <w:pPr>
        <w:contextualSpacing/>
        <w:jc w:val="both"/>
        <w:rPr>
          <w:rFonts w:asciiTheme="minorHAnsi" w:hAnsiTheme="minorHAnsi" w:cstheme="minorHAnsi"/>
          <w:sz w:val="22"/>
          <w:szCs w:val="22"/>
        </w:rPr>
      </w:pPr>
      <w:r w:rsidRPr="00BA4494">
        <w:rPr>
          <w:rFonts w:asciiTheme="minorHAnsi" w:hAnsiTheme="minorHAnsi" w:cstheme="minorHAnsi"/>
          <w:sz w:val="22"/>
          <w:szCs w:val="22"/>
        </w:rPr>
        <w:t xml:space="preserve">Az </w:t>
      </w:r>
      <w:r w:rsidRPr="00BA4494">
        <w:rPr>
          <w:rFonts w:asciiTheme="minorHAnsi" w:hAnsiTheme="minorHAnsi" w:cstheme="minorHAnsi"/>
          <w:b/>
          <w:sz w:val="22"/>
          <w:szCs w:val="22"/>
        </w:rPr>
        <w:t>Általános Hatósági Iroda</w:t>
      </w:r>
      <w:r w:rsidRPr="00BA4494">
        <w:rPr>
          <w:rFonts w:asciiTheme="minorHAnsi" w:hAnsiTheme="minorHAnsi" w:cstheme="minorHAnsi"/>
          <w:sz w:val="22"/>
          <w:szCs w:val="22"/>
        </w:rPr>
        <w:t xml:space="preserve"> 2026. június–augusztus havi munkavégzéséről az alábbiakban adok tájékoztatást.</w:t>
      </w:r>
    </w:p>
    <w:p w14:paraId="00B8E8BE" w14:textId="77777777" w:rsidR="00BA4494" w:rsidRPr="00BA4494" w:rsidRDefault="00BA4494" w:rsidP="00BA4494">
      <w:pPr>
        <w:jc w:val="both"/>
        <w:rPr>
          <w:rFonts w:asciiTheme="minorHAnsi" w:hAnsiTheme="minorHAnsi" w:cstheme="minorHAnsi"/>
          <w:sz w:val="22"/>
          <w:szCs w:val="22"/>
        </w:rPr>
      </w:pPr>
    </w:p>
    <w:p w14:paraId="50C56584"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 xml:space="preserve">Az Irodához tartozó </w:t>
      </w:r>
      <w:r w:rsidRPr="00BA4494">
        <w:rPr>
          <w:rFonts w:asciiTheme="minorHAnsi" w:hAnsiTheme="minorHAnsi" w:cstheme="minorHAnsi"/>
          <w:i/>
          <w:sz w:val="22"/>
          <w:szCs w:val="22"/>
          <w:u w:val="single"/>
        </w:rPr>
        <w:t>anyakönyvvezetők</w:t>
      </w:r>
      <w:r w:rsidRPr="00BA4494">
        <w:rPr>
          <w:rFonts w:asciiTheme="minorHAnsi" w:hAnsiTheme="minorHAnsi" w:cstheme="minorHAnsi"/>
          <w:sz w:val="22"/>
          <w:szCs w:val="22"/>
        </w:rPr>
        <w:t xml:space="preserve"> munkája során 2026. június 1. – augusztus 31.  között az alábbi új anyakönyvi események történtek:</w:t>
      </w:r>
    </w:p>
    <w:p w14:paraId="3FD44989" w14:textId="77777777" w:rsidR="00BA4494" w:rsidRPr="00BA4494" w:rsidRDefault="00BA4494" w:rsidP="00BA4494">
      <w:pPr>
        <w:pStyle w:val="Listaszerbekezds"/>
        <w:numPr>
          <w:ilvl w:val="0"/>
          <w:numId w:val="33"/>
        </w:numPr>
        <w:jc w:val="both"/>
        <w:rPr>
          <w:rFonts w:asciiTheme="minorHAnsi" w:hAnsiTheme="minorHAnsi" w:cstheme="minorHAnsi"/>
          <w:sz w:val="22"/>
          <w:szCs w:val="22"/>
        </w:rPr>
      </w:pPr>
      <w:r w:rsidRPr="00BA4494">
        <w:rPr>
          <w:rFonts w:asciiTheme="minorHAnsi" w:hAnsiTheme="minorHAnsi" w:cstheme="minorHAnsi"/>
          <w:sz w:val="22"/>
          <w:szCs w:val="22"/>
        </w:rPr>
        <w:t>születés anyakönyvezése: 345</w:t>
      </w:r>
    </w:p>
    <w:p w14:paraId="4E15F06C" w14:textId="77777777" w:rsidR="00BA4494" w:rsidRPr="00BA4494" w:rsidRDefault="00BA4494" w:rsidP="00BA4494">
      <w:pPr>
        <w:pStyle w:val="Listaszerbekezds"/>
        <w:numPr>
          <w:ilvl w:val="0"/>
          <w:numId w:val="33"/>
        </w:numPr>
        <w:jc w:val="both"/>
        <w:rPr>
          <w:rFonts w:asciiTheme="minorHAnsi" w:hAnsiTheme="minorHAnsi" w:cstheme="minorHAnsi"/>
          <w:sz w:val="22"/>
          <w:szCs w:val="22"/>
        </w:rPr>
      </w:pPr>
      <w:r w:rsidRPr="00BA4494">
        <w:rPr>
          <w:rFonts w:asciiTheme="minorHAnsi" w:hAnsiTheme="minorHAnsi" w:cstheme="minorHAnsi"/>
          <w:sz w:val="22"/>
          <w:szCs w:val="22"/>
        </w:rPr>
        <w:t>házasságkötés: 89</w:t>
      </w:r>
    </w:p>
    <w:p w14:paraId="3AB54F67" w14:textId="77777777" w:rsidR="00BA4494" w:rsidRPr="00BA4494" w:rsidRDefault="00BA4494" w:rsidP="00BA4494">
      <w:pPr>
        <w:pStyle w:val="Listaszerbekezds"/>
        <w:numPr>
          <w:ilvl w:val="0"/>
          <w:numId w:val="33"/>
        </w:numPr>
        <w:jc w:val="both"/>
        <w:rPr>
          <w:rFonts w:asciiTheme="minorHAnsi" w:hAnsiTheme="minorHAnsi" w:cstheme="minorHAnsi"/>
          <w:sz w:val="22"/>
          <w:szCs w:val="22"/>
        </w:rPr>
      </w:pPr>
      <w:r w:rsidRPr="00BA4494">
        <w:rPr>
          <w:rFonts w:asciiTheme="minorHAnsi" w:hAnsiTheme="minorHAnsi" w:cstheme="minorHAnsi"/>
          <w:sz w:val="22"/>
          <w:szCs w:val="22"/>
        </w:rPr>
        <w:t>haláleset anyakönyvezése: 496</w:t>
      </w:r>
    </w:p>
    <w:p w14:paraId="58B3F909" w14:textId="77777777" w:rsidR="00BA4494" w:rsidRPr="00BA4494" w:rsidRDefault="00BA4494" w:rsidP="00BA4494">
      <w:pPr>
        <w:jc w:val="both"/>
        <w:rPr>
          <w:rFonts w:asciiTheme="minorHAnsi" w:hAnsiTheme="minorHAnsi" w:cstheme="minorHAnsi"/>
          <w:sz w:val="22"/>
          <w:szCs w:val="22"/>
        </w:rPr>
      </w:pPr>
    </w:p>
    <w:p w14:paraId="0B65A737"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Az anyakönyvvezetők végzik emellett papíralapú bejegyzések, adatváltozások rögzítését az Elektronikus Anyakönyvbe. 2026. június 1. – augusztus 31.  között a bejegyzett események száma az alábbiak szerint alakult:</w:t>
      </w:r>
    </w:p>
    <w:p w14:paraId="55CC8D65" w14:textId="77777777" w:rsidR="00BA4494" w:rsidRPr="00BA4494" w:rsidRDefault="00BA4494" w:rsidP="00BA4494">
      <w:pPr>
        <w:pStyle w:val="Listaszerbekezds"/>
        <w:numPr>
          <w:ilvl w:val="0"/>
          <w:numId w:val="34"/>
        </w:numPr>
        <w:jc w:val="both"/>
        <w:rPr>
          <w:rFonts w:asciiTheme="minorHAnsi" w:hAnsiTheme="minorHAnsi" w:cstheme="minorHAnsi"/>
          <w:sz w:val="22"/>
          <w:szCs w:val="22"/>
        </w:rPr>
      </w:pPr>
      <w:r w:rsidRPr="00BA4494">
        <w:rPr>
          <w:rFonts w:asciiTheme="minorHAnsi" w:hAnsiTheme="minorHAnsi" w:cstheme="minorHAnsi"/>
          <w:sz w:val="22"/>
          <w:szCs w:val="22"/>
        </w:rPr>
        <w:t>születési események és ehhez kapcsolódó változások: 1029</w:t>
      </w:r>
    </w:p>
    <w:p w14:paraId="2359402C" w14:textId="77777777" w:rsidR="00BA4494" w:rsidRPr="00BA4494" w:rsidRDefault="00BA4494" w:rsidP="00BA4494">
      <w:pPr>
        <w:pStyle w:val="Listaszerbekezds"/>
        <w:numPr>
          <w:ilvl w:val="0"/>
          <w:numId w:val="34"/>
        </w:numPr>
        <w:jc w:val="both"/>
        <w:rPr>
          <w:rFonts w:asciiTheme="minorHAnsi" w:hAnsiTheme="minorHAnsi" w:cstheme="minorHAnsi"/>
          <w:sz w:val="22"/>
          <w:szCs w:val="22"/>
        </w:rPr>
      </w:pPr>
      <w:r w:rsidRPr="00BA4494">
        <w:rPr>
          <w:rFonts w:asciiTheme="minorHAnsi" w:hAnsiTheme="minorHAnsi" w:cstheme="minorHAnsi"/>
          <w:sz w:val="22"/>
          <w:szCs w:val="22"/>
        </w:rPr>
        <w:t>házassági bejegyzések és ehhez kapcsolódó változások: 367</w:t>
      </w:r>
    </w:p>
    <w:p w14:paraId="31FFA1B7" w14:textId="77777777" w:rsidR="00BA4494" w:rsidRPr="00BA4494" w:rsidRDefault="00BA4494" w:rsidP="00BA4494">
      <w:pPr>
        <w:pStyle w:val="Listaszerbekezds"/>
        <w:numPr>
          <w:ilvl w:val="0"/>
          <w:numId w:val="34"/>
        </w:numPr>
        <w:jc w:val="both"/>
        <w:rPr>
          <w:rFonts w:asciiTheme="minorHAnsi" w:hAnsiTheme="minorHAnsi" w:cstheme="minorHAnsi"/>
          <w:sz w:val="22"/>
          <w:szCs w:val="22"/>
        </w:rPr>
      </w:pPr>
      <w:r w:rsidRPr="00BA4494">
        <w:rPr>
          <w:rFonts w:asciiTheme="minorHAnsi" w:hAnsiTheme="minorHAnsi" w:cstheme="minorHAnsi"/>
          <w:sz w:val="22"/>
          <w:szCs w:val="22"/>
        </w:rPr>
        <w:t>halotti bejegyzések: 68</w:t>
      </w:r>
    </w:p>
    <w:p w14:paraId="36EBB921" w14:textId="77777777" w:rsidR="00BA4494" w:rsidRPr="00BA4494" w:rsidRDefault="00BA4494" w:rsidP="00BA4494">
      <w:pPr>
        <w:jc w:val="both"/>
        <w:rPr>
          <w:rFonts w:asciiTheme="minorHAnsi" w:hAnsiTheme="minorHAnsi" w:cstheme="minorHAnsi"/>
          <w:sz w:val="22"/>
          <w:szCs w:val="22"/>
          <w:highlight w:val="yellow"/>
        </w:rPr>
      </w:pPr>
    </w:p>
    <w:p w14:paraId="0C2A040D"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 xml:space="preserve">Az anyakönyvi igazgatásban az anyakönyvvezetők mellett 2 fő </w:t>
      </w:r>
      <w:r w:rsidRPr="00BA4494">
        <w:rPr>
          <w:rFonts w:asciiTheme="minorHAnsi" w:hAnsiTheme="minorHAnsi" w:cstheme="minorHAnsi"/>
          <w:i/>
          <w:sz w:val="22"/>
          <w:szCs w:val="22"/>
          <w:u w:val="single"/>
        </w:rPr>
        <w:t>rendezvényszervező</w:t>
      </w:r>
      <w:r w:rsidRPr="00BA4494">
        <w:rPr>
          <w:rFonts w:asciiTheme="minorHAnsi" w:hAnsiTheme="minorHAnsi" w:cstheme="minorHAnsi"/>
          <w:sz w:val="22"/>
          <w:szCs w:val="22"/>
        </w:rPr>
        <w:t xml:space="preserve"> végzi a városban a házasságkötések megszervezésével, megrendezésével járó feladatokat, gondoskodnak – a házasulandók igényeit figyelembe véve – az ünnepélyesség, az esztétikum megjelenítéséről.</w:t>
      </w:r>
    </w:p>
    <w:p w14:paraId="42EA3120" w14:textId="77777777" w:rsidR="00BA4494" w:rsidRPr="00BA4494" w:rsidRDefault="00BA4494" w:rsidP="00BA4494">
      <w:pPr>
        <w:jc w:val="both"/>
        <w:rPr>
          <w:rFonts w:asciiTheme="minorHAnsi" w:hAnsiTheme="minorHAnsi" w:cstheme="minorHAnsi"/>
          <w:sz w:val="22"/>
          <w:szCs w:val="22"/>
        </w:rPr>
      </w:pPr>
    </w:p>
    <w:p w14:paraId="2D6B80A0"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A rendezvényszervezők emellett közreműködtek az alábbi városi ünnepi rendezvények műsorának összeállításában, koordinálásában:</w:t>
      </w:r>
    </w:p>
    <w:p w14:paraId="10325877" w14:textId="77777777" w:rsidR="00BA4494" w:rsidRPr="00BA4494" w:rsidRDefault="00BA4494" w:rsidP="00BA4494">
      <w:pPr>
        <w:pStyle w:val="Listaszerbekezds"/>
        <w:numPr>
          <w:ilvl w:val="0"/>
          <w:numId w:val="43"/>
        </w:numPr>
        <w:jc w:val="both"/>
        <w:rPr>
          <w:rFonts w:asciiTheme="minorHAnsi" w:hAnsiTheme="minorHAnsi" w:cstheme="minorHAnsi"/>
          <w:sz w:val="22"/>
          <w:szCs w:val="22"/>
        </w:rPr>
      </w:pPr>
      <w:r w:rsidRPr="00BA4494">
        <w:rPr>
          <w:rFonts w:asciiTheme="minorHAnsi" w:hAnsiTheme="minorHAnsi" w:cstheme="minorHAnsi"/>
          <w:sz w:val="22"/>
          <w:szCs w:val="22"/>
        </w:rPr>
        <w:t>2026. június 16. napján Nagy Imre és mártírtársai halálának 68. és újratemetésének 37. évfordulója alkalmából, a Szombathelyi Nemzetőrök Emléktáblájánál (56-osok tere) tartott megemlékezés;</w:t>
      </w:r>
    </w:p>
    <w:p w14:paraId="767874A4" w14:textId="77777777" w:rsidR="00BA4494" w:rsidRPr="00BA4494" w:rsidRDefault="00BA4494" w:rsidP="00BA4494">
      <w:pPr>
        <w:pStyle w:val="Listaszerbekezds"/>
        <w:numPr>
          <w:ilvl w:val="0"/>
          <w:numId w:val="43"/>
        </w:numPr>
        <w:jc w:val="both"/>
        <w:rPr>
          <w:rFonts w:asciiTheme="minorHAnsi" w:hAnsiTheme="minorHAnsi" w:cstheme="minorHAnsi"/>
          <w:sz w:val="22"/>
          <w:szCs w:val="22"/>
        </w:rPr>
      </w:pPr>
      <w:r w:rsidRPr="00BA4494">
        <w:rPr>
          <w:rFonts w:asciiTheme="minorHAnsi" w:hAnsiTheme="minorHAnsi" w:cstheme="minorHAnsi"/>
          <w:sz w:val="22"/>
          <w:szCs w:val="22"/>
        </w:rPr>
        <w:t>2026. július 2. napján a magyar egészségügy napja alkalmából tartott Semmelweis-napi díjátadó ünnepség;</w:t>
      </w:r>
    </w:p>
    <w:p w14:paraId="061FA640" w14:textId="77777777" w:rsidR="00BA4494" w:rsidRPr="00BA4494" w:rsidRDefault="00BA4494" w:rsidP="00BA4494">
      <w:pPr>
        <w:pStyle w:val="Listaszerbekezds"/>
        <w:numPr>
          <w:ilvl w:val="0"/>
          <w:numId w:val="43"/>
        </w:numPr>
        <w:jc w:val="both"/>
        <w:rPr>
          <w:rFonts w:asciiTheme="minorHAnsi" w:hAnsiTheme="minorHAnsi" w:cstheme="minorHAnsi"/>
          <w:sz w:val="22"/>
          <w:szCs w:val="22"/>
        </w:rPr>
      </w:pPr>
      <w:r w:rsidRPr="00BA4494">
        <w:rPr>
          <w:rFonts w:asciiTheme="minorHAnsi" w:hAnsiTheme="minorHAnsi" w:cstheme="minorHAnsi"/>
          <w:sz w:val="22"/>
          <w:szCs w:val="22"/>
        </w:rPr>
        <w:t>2026. augusztus 20. napján az Államalapító Szent István király ünnepe alkalmából tartott városi ünnepség.</w:t>
      </w:r>
    </w:p>
    <w:p w14:paraId="0739A3AB" w14:textId="77777777" w:rsidR="00BA4494" w:rsidRPr="00BA4494" w:rsidRDefault="00BA4494" w:rsidP="00BA4494">
      <w:pPr>
        <w:jc w:val="both"/>
        <w:rPr>
          <w:rFonts w:asciiTheme="minorHAnsi" w:hAnsiTheme="minorHAnsi" w:cstheme="minorHAnsi"/>
          <w:sz w:val="22"/>
          <w:szCs w:val="22"/>
        </w:rPr>
      </w:pPr>
    </w:p>
    <w:p w14:paraId="4948965C" w14:textId="097F96F2"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 xml:space="preserve">A </w:t>
      </w:r>
      <w:r w:rsidRPr="00BA4494">
        <w:rPr>
          <w:rFonts w:asciiTheme="minorHAnsi" w:hAnsiTheme="minorHAnsi" w:cstheme="minorHAnsi"/>
          <w:i/>
          <w:iCs/>
          <w:sz w:val="22"/>
          <w:szCs w:val="22"/>
          <w:u w:val="single"/>
        </w:rPr>
        <w:t>hagyatéki eljárásokban</w:t>
      </w:r>
      <w:r w:rsidRPr="00BA4494">
        <w:rPr>
          <w:rFonts w:asciiTheme="minorHAnsi" w:hAnsiTheme="minorHAnsi" w:cstheme="minorHAnsi"/>
          <w:sz w:val="22"/>
          <w:szCs w:val="22"/>
        </w:rPr>
        <w:t xml:space="preserve"> az </w:t>
      </w:r>
      <w:r>
        <w:rPr>
          <w:rFonts w:asciiTheme="minorHAnsi" w:hAnsiTheme="minorHAnsi" w:cstheme="minorHAnsi"/>
          <w:sz w:val="22"/>
          <w:szCs w:val="22"/>
        </w:rPr>
        <w:t>i</w:t>
      </w:r>
      <w:r w:rsidRPr="00BA4494">
        <w:rPr>
          <w:rFonts w:asciiTheme="minorHAnsi" w:hAnsiTheme="minorHAnsi" w:cstheme="minorHAnsi"/>
          <w:sz w:val="22"/>
          <w:szCs w:val="22"/>
        </w:rPr>
        <w:t>roda hagyatéki ügyintézői végzik a jegyző hagyaték leltározásával kapcsolatos feladatait, fő szabály szerint azon örökhagyók esetében, akik utolsó belföldi lakóhelye Szombathelyen volt. 2026. június 1. – augusztus 31. között 279 ügyben indult meg a hagyatéki leltározás, összesen 3204 irat került iktatásra ezen eljárásokban.</w:t>
      </w:r>
    </w:p>
    <w:p w14:paraId="00BD2CF4" w14:textId="77777777" w:rsidR="00BA4494" w:rsidRPr="00BA4494" w:rsidRDefault="00BA4494" w:rsidP="00BA4494">
      <w:pPr>
        <w:jc w:val="both"/>
        <w:rPr>
          <w:rFonts w:asciiTheme="minorHAnsi" w:hAnsiTheme="minorHAnsi" w:cstheme="minorHAnsi"/>
          <w:sz w:val="22"/>
          <w:szCs w:val="22"/>
        </w:rPr>
      </w:pPr>
    </w:p>
    <w:p w14:paraId="747244D5" w14:textId="46B1BF3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 xml:space="preserve">Az </w:t>
      </w:r>
      <w:r w:rsidR="00B279AE">
        <w:rPr>
          <w:rFonts w:asciiTheme="minorHAnsi" w:hAnsiTheme="minorHAnsi" w:cstheme="minorHAnsi"/>
          <w:sz w:val="22"/>
          <w:szCs w:val="22"/>
        </w:rPr>
        <w:t>i</w:t>
      </w:r>
      <w:r w:rsidRPr="00BA4494">
        <w:rPr>
          <w:rFonts w:asciiTheme="minorHAnsi" w:hAnsiTheme="minorHAnsi" w:cstheme="minorHAnsi"/>
          <w:sz w:val="22"/>
          <w:szCs w:val="22"/>
        </w:rPr>
        <w:t xml:space="preserve">roda végzi a </w:t>
      </w:r>
      <w:r w:rsidRPr="00BA4494">
        <w:rPr>
          <w:rFonts w:asciiTheme="minorHAnsi" w:hAnsiTheme="minorHAnsi" w:cstheme="minorHAnsi"/>
          <w:i/>
          <w:sz w:val="22"/>
          <w:szCs w:val="22"/>
          <w:u w:val="single"/>
        </w:rPr>
        <w:t>kereskedelmi tevékenységgel</w:t>
      </w:r>
      <w:r w:rsidRPr="00BA4494">
        <w:rPr>
          <w:rFonts w:asciiTheme="minorHAnsi" w:hAnsiTheme="minorHAnsi" w:cstheme="minorHAnsi"/>
          <w:sz w:val="22"/>
          <w:szCs w:val="22"/>
        </w:rPr>
        <w:t>, a szálláshely-szolgáltatási tevékenységgel kapcsolatos bejelentések és kérelmek, a kereskedelmi és kulturális célú közterület-használati kérelmek, a telep nyilvántartásba vételére irányuló bejelentések és kérelmek, a rendezvénytartási kérelmek, valamint a piac- és vásártartási engedélyek intézését, és az ezekhez kapcsolódó nyilvántartások vezetését. Az ügyintézők egyeztetnek az ügyfelekkel személyesen és telefonon az ügyintézés menetéről, a kérelmek beadásáról, helyes kitöltéséről, a mellékletek csatolásáról. A beérkezett bejelentéseket és kérelmeket egyeztetik az ügyfelekkel, bizonyos esetekben hiánypótlásra kerül sor.</w:t>
      </w:r>
    </w:p>
    <w:p w14:paraId="5EC7A86C" w14:textId="77777777" w:rsidR="00BA4494" w:rsidRDefault="00BA4494" w:rsidP="00BA4494">
      <w:pPr>
        <w:jc w:val="both"/>
        <w:rPr>
          <w:rFonts w:asciiTheme="minorHAnsi" w:hAnsiTheme="minorHAnsi" w:cstheme="minorHAnsi"/>
          <w:sz w:val="22"/>
          <w:szCs w:val="22"/>
        </w:rPr>
      </w:pPr>
    </w:p>
    <w:p w14:paraId="4A263983" w14:textId="77777777" w:rsidR="00B07CBF" w:rsidRPr="00BA4494" w:rsidRDefault="00B07CBF" w:rsidP="00BA4494">
      <w:pPr>
        <w:jc w:val="both"/>
        <w:rPr>
          <w:rFonts w:asciiTheme="minorHAnsi" w:hAnsiTheme="minorHAnsi" w:cstheme="minorHAnsi"/>
          <w:sz w:val="22"/>
          <w:szCs w:val="22"/>
        </w:rPr>
      </w:pPr>
    </w:p>
    <w:p w14:paraId="2C952528"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lastRenderedPageBreak/>
        <w:t>2026. június–augusztus hónapban összesen 159 bejelentés és kérelem érkezett:</w:t>
      </w:r>
    </w:p>
    <w:p w14:paraId="70BF34EA" w14:textId="77777777" w:rsidR="00BA4494" w:rsidRPr="00BA4494" w:rsidRDefault="00BA4494" w:rsidP="00BA4494">
      <w:pPr>
        <w:pStyle w:val="Listaszerbekezds"/>
        <w:numPr>
          <w:ilvl w:val="0"/>
          <w:numId w:val="39"/>
        </w:numPr>
        <w:jc w:val="both"/>
        <w:rPr>
          <w:rFonts w:asciiTheme="minorHAnsi" w:hAnsiTheme="minorHAnsi" w:cstheme="minorHAnsi"/>
          <w:sz w:val="22"/>
          <w:szCs w:val="22"/>
        </w:rPr>
      </w:pPr>
      <w:r w:rsidRPr="00BA4494">
        <w:rPr>
          <w:rFonts w:asciiTheme="minorHAnsi" w:hAnsiTheme="minorHAnsi" w:cstheme="minorHAnsi"/>
          <w:sz w:val="22"/>
          <w:szCs w:val="22"/>
        </w:rPr>
        <w:t>94 kereskedelmi tevékenységgel kapcsolatos bejelentés és kérelem;</w:t>
      </w:r>
    </w:p>
    <w:p w14:paraId="725DD67D" w14:textId="77777777" w:rsidR="00BA4494" w:rsidRPr="00BA4494" w:rsidRDefault="00BA4494" w:rsidP="00BA4494">
      <w:pPr>
        <w:pStyle w:val="Listaszerbekezds"/>
        <w:numPr>
          <w:ilvl w:val="0"/>
          <w:numId w:val="39"/>
        </w:numPr>
        <w:jc w:val="both"/>
        <w:rPr>
          <w:rFonts w:asciiTheme="minorHAnsi" w:hAnsiTheme="minorHAnsi" w:cstheme="minorHAnsi"/>
          <w:sz w:val="22"/>
          <w:szCs w:val="22"/>
        </w:rPr>
      </w:pPr>
      <w:r w:rsidRPr="00BA4494">
        <w:rPr>
          <w:rFonts w:asciiTheme="minorHAnsi" w:hAnsiTheme="minorHAnsi" w:cstheme="minorHAnsi"/>
          <w:sz w:val="22"/>
          <w:szCs w:val="22"/>
        </w:rPr>
        <w:t>39 kereskedelmi és kulturális célú közterület-használati kérelem;</w:t>
      </w:r>
    </w:p>
    <w:p w14:paraId="14FA5F64" w14:textId="77777777" w:rsidR="00BA4494" w:rsidRPr="00BA4494" w:rsidRDefault="00BA4494" w:rsidP="00BA4494">
      <w:pPr>
        <w:pStyle w:val="Listaszerbekezds"/>
        <w:numPr>
          <w:ilvl w:val="0"/>
          <w:numId w:val="39"/>
        </w:numPr>
        <w:jc w:val="both"/>
        <w:rPr>
          <w:rFonts w:asciiTheme="minorHAnsi" w:hAnsiTheme="minorHAnsi" w:cstheme="minorHAnsi"/>
          <w:sz w:val="22"/>
          <w:szCs w:val="22"/>
        </w:rPr>
      </w:pPr>
      <w:r w:rsidRPr="00BA4494">
        <w:rPr>
          <w:rFonts w:asciiTheme="minorHAnsi" w:hAnsiTheme="minorHAnsi" w:cstheme="minorHAnsi"/>
          <w:sz w:val="22"/>
          <w:szCs w:val="22"/>
        </w:rPr>
        <w:t>16 teleppel kapcsolatos bejelentés és kérelem;</w:t>
      </w:r>
    </w:p>
    <w:p w14:paraId="642A3B0B" w14:textId="77777777" w:rsidR="00BA4494" w:rsidRPr="00BA4494" w:rsidRDefault="00BA4494" w:rsidP="00BA4494">
      <w:pPr>
        <w:pStyle w:val="Listaszerbekezds"/>
        <w:numPr>
          <w:ilvl w:val="0"/>
          <w:numId w:val="39"/>
        </w:numPr>
        <w:jc w:val="both"/>
        <w:rPr>
          <w:rFonts w:asciiTheme="minorHAnsi" w:hAnsiTheme="minorHAnsi" w:cstheme="minorHAnsi"/>
          <w:sz w:val="22"/>
          <w:szCs w:val="22"/>
        </w:rPr>
      </w:pPr>
      <w:r w:rsidRPr="00BA4494">
        <w:rPr>
          <w:rFonts w:asciiTheme="minorHAnsi" w:hAnsiTheme="minorHAnsi" w:cstheme="minorHAnsi"/>
          <w:sz w:val="22"/>
          <w:szCs w:val="22"/>
        </w:rPr>
        <w:t>4 szálláshely-szolgáltatási tevékenységgel kapcsolatos bejelentés;</w:t>
      </w:r>
    </w:p>
    <w:p w14:paraId="43280C48" w14:textId="77777777" w:rsidR="00BA4494" w:rsidRPr="00BA4494" w:rsidRDefault="00BA4494" w:rsidP="00BA4494">
      <w:pPr>
        <w:pStyle w:val="Listaszerbekezds"/>
        <w:numPr>
          <w:ilvl w:val="0"/>
          <w:numId w:val="39"/>
        </w:numPr>
        <w:jc w:val="both"/>
        <w:rPr>
          <w:rFonts w:asciiTheme="minorHAnsi" w:hAnsiTheme="minorHAnsi" w:cstheme="minorHAnsi"/>
          <w:sz w:val="22"/>
          <w:szCs w:val="22"/>
        </w:rPr>
      </w:pPr>
      <w:r w:rsidRPr="00BA4494">
        <w:rPr>
          <w:rFonts w:asciiTheme="minorHAnsi" w:hAnsiTheme="minorHAnsi" w:cstheme="minorHAnsi"/>
          <w:sz w:val="22"/>
          <w:szCs w:val="22"/>
        </w:rPr>
        <w:t>4 rendezvénytartással kapcsolatos kérelem;</w:t>
      </w:r>
    </w:p>
    <w:p w14:paraId="726C0696" w14:textId="77777777" w:rsidR="00BA4494" w:rsidRPr="00BA4494" w:rsidRDefault="00BA4494" w:rsidP="00BA4494">
      <w:pPr>
        <w:pStyle w:val="Listaszerbekezds"/>
        <w:numPr>
          <w:ilvl w:val="0"/>
          <w:numId w:val="39"/>
        </w:numPr>
        <w:jc w:val="both"/>
        <w:rPr>
          <w:rFonts w:asciiTheme="minorHAnsi" w:hAnsiTheme="minorHAnsi" w:cstheme="minorHAnsi"/>
          <w:sz w:val="22"/>
          <w:szCs w:val="22"/>
        </w:rPr>
      </w:pPr>
      <w:r w:rsidRPr="00BA4494">
        <w:rPr>
          <w:rFonts w:asciiTheme="minorHAnsi" w:hAnsiTheme="minorHAnsi" w:cstheme="minorHAnsi"/>
          <w:sz w:val="22"/>
          <w:szCs w:val="22"/>
        </w:rPr>
        <w:t>2 vásártartással kapcsolatos kérelem.</w:t>
      </w:r>
    </w:p>
    <w:p w14:paraId="35459FEE" w14:textId="77777777" w:rsidR="00BA4494" w:rsidRPr="00BA4494" w:rsidRDefault="00BA4494" w:rsidP="00BA4494">
      <w:pPr>
        <w:jc w:val="both"/>
        <w:rPr>
          <w:rFonts w:asciiTheme="minorHAnsi" w:hAnsiTheme="minorHAnsi" w:cstheme="minorHAnsi"/>
          <w:sz w:val="22"/>
          <w:szCs w:val="22"/>
        </w:rPr>
      </w:pPr>
    </w:p>
    <w:p w14:paraId="4B15359E" w14:textId="514A2B05"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 xml:space="preserve">A kereskedelmi tevékenységgel, valamint a szálláshely-szolgáltatási tevékenységgel kapcsolatban nyilvántartásba vett adatokból folyamatos a statisztikai adatszolgáltatás a Központi Statisztikai Hivatal felé. Az </w:t>
      </w:r>
      <w:r w:rsidR="00B279AE">
        <w:rPr>
          <w:rFonts w:asciiTheme="minorHAnsi" w:hAnsiTheme="minorHAnsi" w:cstheme="minorHAnsi"/>
          <w:sz w:val="22"/>
          <w:szCs w:val="22"/>
        </w:rPr>
        <w:t>i</w:t>
      </w:r>
      <w:r w:rsidRPr="00BA4494">
        <w:rPr>
          <w:rFonts w:asciiTheme="minorHAnsi" w:hAnsiTheme="minorHAnsi" w:cstheme="minorHAnsi"/>
          <w:sz w:val="22"/>
          <w:szCs w:val="22"/>
        </w:rPr>
        <w:t>roda folyamatosan végzi a nyilvántartásba vett kereskedelmi tevékenységek hatósági ellenőrzését, valamint a kereskedelmi tevékenységek végzésének feltételeiről szóló 210/2009. (IX.29.) Korm. rendelet alapján vezetett nyilvántartás felülvizsgálatát.</w:t>
      </w:r>
    </w:p>
    <w:p w14:paraId="07B6C52B" w14:textId="77777777" w:rsidR="00BA4494" w:rsidRPr="00BA4494" w:rsidRDefault="00BA4494" w:rsidP="00BA4494">
      <w:pPr>
        <w:jc w:val="both"/>
        <w:rPr>
          <w:rFonts w:asciiTheme="minorHAnsi" w:hAnsiTheme="minorHAnsi" w:cstheme="minorHAnsi"/>
          <w:sz w:val="22"/>
          <w:szCs w:val="22"/>
        </w:rPr>
      </w:pPr>
    </w:p>
    <w:p w14:paraId="09B6C323"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Továbbá a szálláshely-szolgáltatási tevékenység folytatásának részletes feltételeiről és a szálláshely-üzemeltetési engedély kiadásának rendjéről szóló 239/2009. (X.20.) Korm. rendelet, valamint az ellenőrzési tervben foglaltak alapján végzi a nyilvántartásba vett szálláshely-szolgáltatók hatósági ellenőrzését. Ennek keretében ellenőrzésre kerül a szálláshely-szolgáltatók és a vendéglátó üzletet üzemeltetők Nemzeti Turisztikai Adatszolgáltató Központ (NTAK) felé történő regisztrációs és rendszeres adatszolgáltatási kötelezettségének teljesítése is. 2026. június–augusztus hónapban 38 szálláshely ellenőrzésére, valamint további 4 szálláshely 6 évenkénti kötelező hatósági ellenőrzésére került sor.</w:t>
      </w:r>
    </w:p>
    <w:p w14:paraId="4368D840" w14:textId="77777777" w:rsidR="00BA4494" w:rsidRPr="00BA4494" w:rsidRDefault="00BA4494" w:rsidP="00BA4494">
      <w:pPr>
        <w:jc w:val="both"/>
        <w:rPr>
          <w:rFonts w:asciiTheme="minorHAnsi" w:hAnsiTheme="minorHAnsi" w:cstheme="minorHAnsi"/>
          <w:sz w:val="22"/>
          <w:szCs w:val="22"/>
        </w:rPr>
      </w:pPr>
    </w:p>
    <w:p w14:paraId="283CF47B" w14:textId="1D4BBC44"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 xml:space="preserve">Az </w:t>
      </w:r>
      <w:r w:rsidR="00B279AE">
        <w:rPr>
          <w:rFonts w:asciiTheme="minorHAnsi" w:hAnsiTheme="minorHAnsi" w:cstheme="minorHAnsi"/>
          <w:sz w:val="22"/>
          <w:szCs w:val="22"/>
        </w:rPr>
        <w:t>i</w:t>
      </w:r>
      <w:r w:rsidRPr="00BA4494">
        <w:rPr>
          <w:rFonts w:asciiTheme="minorHAnsi" w:hAnsiTheme="minorHAnsi" w:cstheme="minorHAnsi"/>
          <w:sz w:val="22"/>
          <w:szCs w:val="22"/>
        </w:rPr>
        <w:t xml:space="preserve">roda </w:t>
      </w:r>
      <w:r w:rsidRPr="00BA4494">
        <w:rPr>
          <w:rFonts w:asciiTheme="minorHAnsi" w:hAnsiTheme="minorHAnsi" w:cstheme="minorHAnsi"/>
          <w:i/>
          <w:iCs/>
          <w:sz w:val="22"/>
          <w:szCs w:val="22"/>
          <w:u w:val="single"/>
        </w:rPr>
        <w:t>hatósági ellenőre</w:t>
      </w:r>
      <w:r w:rsidRPr="00BA4494">
        <w:rPr>
          <w:rFonts w:asciiTheme="minorHAnsi" w:hAnsiTheme="minorHAnsi" w:cstheme="minorHAnsi"/>
          <w:sz w:val="22"/>
          <w:szCs w:val="22"/>
        </w:rPr>
        <w:t xml:space="preserve"> bejelentések alapján – esetenként a társszervekkel közösen – végzi a telephelyek ellenőrzését, továbbá a zenés, táncos rendezvények, valamint zeneszolgáltatást nyújtó kereskedelmi és vendéglátó üzletek éjszakai ellenőrzését és megteszi a szükséges intézkedéseket, annak érdekében, hogy az üzletek által kibocsátott zaj ne érje el a veszélyes mértékű környezeti zaj szintjét és a hatásterületen élő lakosság nyugalmát ne zavarja. 2026. június–augusztus hónapban összesen 10 helyszíni ellenőrzésre került sor.</w:t>
      </w:r>
    </w:p>
    <w:p w14:paraId="457BD55F" w14:textId="77777777" w:rsidR="00BA4494" w:rsidRPr="00BA4494" w:rsidRDefault="00BA4494" w:rsidP="00BA4494">
      <w:pPr>
        <w:jc w:val="both"/>
        <w:rPr>
          <w:rFonts w:asciiTheme="minorHAnsi" w:hAnsiTheme="minorHAnsi" w:cstheme="minorHAnsi"/>
          <w:sz w:val="22"/>
          <w:szCs w:val="22"/>
        </w:rPr>
      </w:pPr>
    </w:p>
    <w:p w14:paraId="3AB56A50" w14:textId="02DB39C0"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 xml:space="preserve">Az </w:t>
      </w:r>
      <w:r w:rsidR="00017262">
        <w:rPr>
          <w:rFonts w:asciiTheme="minorHAnsi" w:hAnsiTheme="minorHAnsi" w:cstheme="minorHAnsi"/>
          <w:sz w:val="22"/>
          <w:szCs w:val="22"/>
        </w:rPr>
        <w:t>i</w:t>
      </w:r>
      <w:r w:rsidRPr="00BA4494">
        <w:rPr>
          <w:rFonts w:asciiTheme="minorHAnsi" w:hAnsiTheme="minorHAnsi" w:cstheme="minorHAnsi"/>
          <w:sz w:val="22"/>
          <w:szCs w:val="22"/>
        </w:rPr>
        <w:t xml:space="preserve">roda látja el az </w:t>
      </w:r>
      <w:r w:rsidRPr="00BA4494">
        <w:rPr>
          <w:rFonts w:asciiTheme="minorHAnsi" w:hAnsiTheme="minorHAnsi" w:cstheme="minorHAnsi"/>
          <w:i/>
          <w:iCs/>
          <w:sz w:val="22"/>
          <w:szCs w:val="22"/>
          <w:u w:val="single"/>
        </w:rPr>
        <w:t>állatvédelemmel</w:t>
      </w:r>
      <w:r w:rsidRPr="00BA4494">
        <w:rPr>
          <w:rFonts w:asciiTheme="minorHAnsi" w:hAnsiTheme="minorHAnsi" w:cstheme="minorHAnsi"/>
          <w:sz w:val="22"/>
          <w:szCs w:val="22"/>
        </w:rPr>
        <w:t xml:space="preserve"> kapcsolatos feladatokat. Az eljárásokban a bejelentések alapján lefolytatja a szükséges hatósági ellenőrzéseket és helyszíni szemléket, idézéseket hajt végre, meghallgatásokat tart, eljárásokat indít, illetve kezdeményez, megkeres más hatóságokat, állásfoglalásokat kér, tájékoztatásokat ad. 2026. június–augusztus hónapban 15 új bejelentés érkezett a jegyzőhöz állatvédelmi ügyben, 13 helyszíni szemle lefolytatására került sor és 5 ügyben történt határozathozatal, amelyekben az állatvédelmi jogszabályok megsértése miatt figyelmeztetés közigazgatási szankció alkalmazására került sor.</w:t>
      </w:r>
    </w:p>
    <w:p w14:paraId="5CBC5FDE" w14:textId="77777777" w:rsidR="00BA4494" w:rsidRPr="00BA4494" w:rsidRDefault="00BA4494" w:rsidP="00BA4494">
      <w:pPr>
        <w:jc w:val="both"/>
        <w:rPr>
          <w:rFonts w:asciiTheme="minorHAnsi" w:hAnsiTheme="minorHAnsi" w:cstheme="minorHAnsi"/>
          <w:sz w:val="22"/>
          <w:szCs w:val="22"/>
        </w:rPr>
      </w:pPr>
    </w:p>
    <w:p w14:paraId="41B6BB90" w14:textId="4198BE7E"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 xml:space="preserve">Az állatok védelméről és kíméletéről szóló 1998. évi XXVIII. törvény 42/B. § (1) bekezdése rendelkezése alapján az eb tartási helye szerint illetékes önkormányzat ebrendészeti feladatainak elvégzése érdekében, illetve a veszettség elleni oltás járványvédelmi vonatkozásaira való tekintettel három évente legalább egy alkalommal ebösszeírást végez. Az </w:t>
      </w:r>
      <w:r w:rsidR="00017262">
        <w:rPr>
          <w:rFonts w:asciiTheme="minorHAnsi" w:hAnsiTheme="minorHAnsi" w:cstheme="minorHAnsi"/>
          <w:sz w:val="22"/>
          <w:szCs w:val="22"/>
        </w:rPr>
        <w:t>i</w:t>
      </w:r>
      <w:r w:rsidRPr="00BA4494">
        <w:rPr>
          <w:rFonts w:asciiTheme="minorHAnsi" w:hAnsiTheme="minorHAnsi" w:cstheme="minorHAnsi"/>
          <w:sz w:val="22"/>
          <w:szCs w:val="22"/>
        </w:rPr>
        <w:t>roda szervezésében kiírásra került a 2026. évi ebösszeírás, amelynek időpontja 2026. július 15. – 2026. december 31. Az ebösszeírással kapcsolatos felhívás közzétételre került a sajtóban, a kutyafuttató területeken, valamint megküldésre került több városi intézménynek, állatkórháznak, állatorvosi rendelőknek, állatambulanciáknak, állateledel boltoknak.</w:t>
      </w:r>
    </w:p>
    <w:p w14:paraId="1A465D14" w14:textId="77777777" w:rsidR="00BA4494" w:rsidRPr="00BA4494" w:rsidRDefault="00BA4494" w:rsidP="00BA4494">
      <w:pPr>
        <w:jc w:val="both"/>
        <w:rPr>
          <w:rFonts w:asciiTheme="minorHAnsi" w:hAnsiTheme="minorHAnsi" w:cstheme="minorHAnsi"/>
          <w:sz w:val="22"/>
          <w:szCs w:val="22"/>
        </w:rPr>
      </w:pPr>
    </w:p>
    <w:p w14:paraId="186D92F9" w14:textId="730B8B0B"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 xml:space="preserve">Az </w:t>
      </w:r>
      <w:r w:rsidR="00877CEF">
        <w:rPr>
          <w:rFonts w:asciiTheme="minorHAnsi" w:hAnsiTheme="minorHAnsi" w:cstheme="minorHAnsi"/>
          <w:sz w:val="22"/>
          <w:szCs w:val="22"/>
        </w:rPr>
        <w:t>i</w:t>
      </w:r>
      <w:r w:rsidRPr="00BA4494">
        <w:rPr>
          <w:rFonts w:asciiTheme="minorHAnsi" w:hAnsiTheme="minorHAnsi" w:cstheme="minorHAnsi"/>
          <w:sz w:val="22"/>
          <w:szCs w:val="22"/>
        </w:rPr>
        <w:t>roda ellátja a jegyző</w:t>
      </w:r>
      <w:r w:rsidR="00877CEF">
        <w:rPr>
          <w:rFonts w:asciiTheme="minorHAnsi" w:hAnsiTheme="minorHAnsi" w:cstheme="minorHAnsi"/>
          <w:sz w:val="22"/>
          <w:szCs w:val="22"/>
        </w:rPr>
        <w:t>,</w:t>
      </w:r>
      <w:r w:rsidRPr="00BA4494">
        <w:rPr>
          <w:rFonts w:asciiTheme="minorHAnsi" w:hAnsiTheme="minorHAnsi" w:cstheme="minorHAnsi"/>
          <w:sz w:val="22"/>
          <w:szCs w:val="22"/>
        </w:rPr>
        <w:t xml:space="preserve"> mint élelmiszerlánc-felügyeleti szerv </w:t>
      </w:r>
      <w:r w:rsidRPr="00BA4494">
        <w:rPr>
          <w:rFonts w:asciiTheme="minorHAnsi" w:hAnsiTheme="minorHAnsi" w:cstheme="minorHAnsi"/>
          <w:i/>
          <w:iCs/>
          <w:sz w:val="22"/>
          <w:szCs w:val="22"/>
          <w:u w:val="single"/>
        </w:rPr>
        <w:t>növényvédelmi</w:t>
      </w:r>
      <w:r w:rsidRPr="00BA4494">
        <w:rPr>
          <w:rFonts w:asciiTheme="minorHAnsi" w:hAnsiTheme="minorHAnsi" w:cstheme="minorHAnsi"/>
          <w:sz w:val="22"/>
          <w:szCs w:val="22"/>
        </w:rPr>
        <w:t xml:space="preserve"> feladatait. 2026. június 1. – augusztus 31. közötti időszakban 18 növényvédelmi tárgyú bejelentés érkezett. Ebben a hatáskörben az </w:t>
      </w:r>
      <w:r w:rsidR="00877CEF">
        <w:rPr>
          <w:rFonts w:asciiTheme="minorHAnsi" w:hAnsiTheme="minorHAnsi" w:cstheme="minorHAnsi"/>
          <w:sz w:val="22"/>
          <w:szCs w:val="22"/>
        </w:rPr>
        <w:t>i</w:t>
      </w:r>
      <w:r w:rsidRPr="00BA4494">
        <w:rPr>
          <w:rFonts w:asciiTheme="minorHAnsi" w:hAnsiTheme="minorHAnsi" w:cstheme="minorHAnsi"/>
          <w:sz w:val="22"/>
          <w:szCs w:val="22"/>
        </w:rPr>
        <w:t>roda 29 esetben végzett bejelentés, illetve saját észlelés alapján hatósági ellenőrzést (helyszíni szemle). A jegyzőkönyvek alapján 11 esetben eljárásokat kezdeményezett a Vas Vármegyei Kormányhivatal Agrárügyi Főosztály Növény- és Talajvédelmi Osztályánál.</w:t>
      </w:r>
    </w:p>
    <w:p w14:paraId="3EAC119B" w14:textId="77777777" w:rsidR="00BA4494" w:rsidRPr="00BA4494" w:rsidRDefault="00BA4494" w:rsidP="00BA4494">
      <w:pPr>
        <w:jc w:val="both"/>
        <w:rPr>
          <w:rFonts w:asciiTheme="minorHAnsi" w:hAnsiTheme="minorHAnsi" w:cstheme="minorHAnsi"/>
          <w:sz w:val="22"/>
          <w:szCs w:val="22"/>
        </w:rPr>
      </w:pPr>
    </w:p>
    <w:p w14:paraId="6A2C3528" w14:textId="4F753334"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 xml:space="preserve">Az </w:t>
      </w:r>
      <w:r w:rsidR="002C23CB">
        <w:rPr>
          <w:rFonts w:asciiTheme="minorHAnsi" w:hAnsiTheme="minorHAnsi" w:cstheme="minorHAnsi"/>
          <w:sz w:val="22"/>
          <w:szCs w:val="22"/>
        </w:rPr>
        <w:t>i</w:t>
      </w:r>
      <w:r w:rsidRPr="00BA4494">
        <w:rPr>
          <w:rFonts w:asciiTheme="minorHAnsi" w:hAnsiTheme="minorHAnsi" w:cstheme="minorHAnsi"/>
          <w:sz w:val="22"/>
          <w:szCs w:val="22"/>
        </w:rPr>
        <w:t xml:space="preserve">roda végzi az ingatlan előtti járdaszakasz melletti </w:t>
      </w:r>
      <w:r w:rsidRPr="00BA4494">
        <w:rPr>
          <w:rFonts w:asciiTheme="minorHAnsi" w:hAnsiTheme="minorHAnsi" w:cstheme="minorHAnsi"/>
          <w:i/>
          <w:iCs/>
          <w:sz w:val="22"/>
          <w:szCs w:val="22"/>
          <w:u w:val="single"/>
        </w:rPr>
        <w:t>közterületi zöldsáv</w:t>
      </w:r>
      <w:r w:rsidRPr="00BA4494">
        <w:rPr>
          <w:rFonts w:asciiTheme="minorHAnsi" w:hAnsiTheme="minorHAnsi" w:cstheme="minorHAnsi"/>
          <w:sz w:val="22"/>
          <w:szCs w:val="22"/>
        </w:rPr>
        <w:t xml:space="preserve"> fenntartásának és gondozásának ellenőrzését és a szükséges hatósági eljárás lefolytatását. 2026. június–augusztus hónapban 1 bejelentés érkezett, amely alapján helyszíni ellenőrzést végeztek.</w:t>
      </w:r>
    </w:p>
    <w:p w14:paraId="3D00352B" w14:textId="77777777" w:rsidR="00BA4494" w:rsidRPr="00BA4494" w:rsidRDefault="00BA4494" w:rsidP="00BA4494">
      <w:pPr>
        <w:jc w:val="both"/>
        <w:rPr>
          <w:rFonts w:asciiTheme="minorHAnsi" w:hAnsiTheme="minorHAnsi" w:cstheme="minorHAnsi"/>
          <w:sz w:val="22"/>
          <w:szCs w:val="22"/>
        </w:rPr>
      </w:pPr>
    </w:p>
    <w:p w14:paraId="4C049334" w14:textId="21D8E85B"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 xml:space="preserve">Az </w:t>
      </w:r>
      <w:r w:rsidR="00F508FF">
        <w:rPr>
          <w:rFonts w:asciiTheme="minorHAnsi" w:hAnsiTheme="minorHAnsi" w:cstheme="minorHAnsi"/>
          <w:sz w:val="22"/>
          <w:szCs w:val="22"/>
        </w:rPr>
        <w:t>i</w:t>
      </w:r>
      <w:r w:rsidRPr="00BA4494">
        <w:rPr>
          <w:rFonts w:asciiTheme="minorHAnsi" w:hAnsiTheme="minorHAnsi" w:cstheme="minorHAnsi"/>
          <w:sz w:val="22"/>
          <w:szCs w:val="22"/>
        </w:rPr>
        <w:t xml:space="preserve">roda jár el a Polgári Törvénykönyvről szóló 2013. évi V. törvény 5:8. §-a alapján a jegyző hatáskörébe utalt </w:t>
      </w:r>
      <w:r w:rsidRPr="00BA4494">
        <w:rPr>
          <w:rFonts w:asciiTheme="minorHAnsi" w:hAnsiTheme="minorHAnsi" w:cstheme="minorHAnsi"/>
          <w:i/>
          <w:iCs/>
          <w:sz w:val="22"/>
          <w:szCs w:val="22"/>
          <w:u w:val="single"/>
        </w:rPr>
        <w:t>birtokvédelmi</w:t>
      </w:r>
      <w:r w:rsidRPr="00BA4494">
        <w:rPr>
          <w:rFonts w:asciiTheme="minorHAnsi" w:hAnsiTheme="minorHAnsi" w:cstheme="minorHAnsi"/>
          <w:sz w:val="22"/>
          <w:szCs w:val="22"/>
        </w:rPr>
        <w:t xml:space="preserve"> eljárásokban. 2026. június–augusztus hónapban 21 új eljárás indult, a folyamatban lévő ügyek közül 16 eljárás zárult határozathozatallal. </w:t>
      </w:r>
    </w:p>
    <w:p w14:paraId="669010E6" w14:textId="77777777" w:rsidR="00BA4494" w:rsidRPr="00BA4494" w:rsidRDefault="00BA4494" w:rsidP="00BA4494">
      <w:pPr>
        <w:jc w:val="both"/>
        <w:rPr>
          <w:rFonts w:asciiTheme="minorHAnsi" w:hAnsiTheme="minorHAnsi" w:cstheme="minorHAnsi"/>
          <w:sz w:val="22"/>
          <w:szCs w:val="22"/>
        </w:rPr>
      </w:pPr>
    </w:p>
    <w:p w14:paraId="3FE52DAF" w14:textId="2CB90C2C"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 xml:space="preserve">Az </w:t>
      </w:r>
      <w:r w:rsidR="00F508FF">
        <w:rPr>
          <w:rFonts w:asciiTheme="minorHAnsi" w:hAnsiTheme="minorHAnsi" w:cstheme="minorHAnsi"/>
          <w:sz w:val="22"/>
          <w:szCs w:val="22"/>
        </w:rPr>
        <w:t>i</w:t>
      </w:r>
      <w:r w:rsidRPr="00BA4494">
        <w:rPr>
          <w:rFonts w:asciiTheme="minorHAnsi" w:hAnsiTheme="minorHAnsi" w:cstheme="minorHAnsi"/>
          <w:sz w:val="22"/>
          <w:szCs w:val="22"/>
        </w:rPr>
        <w:t xml:space="preserve">roda folytatja le a közösségi együttélés alapvető szabályainak megszegése miatt indított </w:t>
      </w:r>
      <w:r w:rsidRPr="00BA4494">
        <w:rPr>
          <w:rFonts w:asciiTheme="minorHAnsi" w:hAnsiTheme="minorHAnsi" w:cstheme="minorHAnsi"/>
          <w:i/>
          <w:iCs/>
          <w:sz w:val="22"/>
          <w:szCs w:val="22"/>
          <w:u w:val="single"/>
        </w:rPr>
        <w:t>közigazgatási eljárásokat</w:t>
      </w:r>
      <w:r w:rsidRPr="00BA4494">
        <w:rPr>
          <w:rFonts w:asciiTheme="minorHAnsi" w:hAnsiTheme="minorHAnsi" w:cstheme="minorHAnsi"/>
          <w:sz w:val="22"/>
          <w:szCs w:val="22"/>
        </w:rPr>
        <w:t xml:space="preserve"> a zöldterületen történő közlekedésre, várakozásra vonatkozó eljárások kivételével. 2026. június–augusztus hónapban a Városrendészet bejelentése alapján 18 esetben indult eljárás. A folyamatban levő ügyek közül 2026. június–augusztus hónapban 15 közigazgatási eljárás zárult le határozathozatallal, amelyből 4 esetben megállapításra került a jogsértést elkövető személye, akiknél figyelmeztetés közigazgatási szankció került alkalmazásra, 11 esetben a jogsértést elkövető személye nem volt megállapítható.</w:t>
      </w:r>
    </w:p>
    <w:p w14:paraId="56165C27" w14:textId="77777777" w:rsidR="00BA4494" w:rsidRPr="00BA4494" w:rsidRDefault="00BA4494" w:rsidP="00BA4494">
      <w:pPr>
        <w:jc w:val="both"/>
        <w:rPr>
          <w:rFonts w:asciiTheme="minorHAnsi" w:hAnsiTheme="minorHAnsi" w:cstheme="minorHAnsi"/>
          <w:sz w:val="22"/>
          <w:szCs w:val="22"/>
        </w:rPr>
      </w:pPr>
    </w:p>
    <w:p w14:paraId="32DA2C3F" w14:textId="6ABFB01C"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 xml:space="preserve">Az </w:t>
      </w:r>
      <w:r w:rsidR="00966B18">
        <w:rPr>
          <w:rFonts w:asciiTheme="minorHAnsi" w:hAnsiTheme="minorHAnsi" w:cstheme="minorHAnsi"/>
          <w:sz w:val="22"/>
          <w:szCs w:val="22"/>
        </w:rPr>
        <w:t>i</w:t>
      </w:r>
      <w:r w:rsidRPr="00BA4494">
        <w:rPr>
          <w:rFonts w:asciiTheme="minorHAnsi" w:hAnsiTheme="minorHAnsi" w:cstheme="minorHAnsi"/>
          <w:sz w:val="22"/>
          <w:szCs w:val="22"/>
        </w:rPr>
        <w:t xml:space="preserve">roda végzi a különböző </w:t>
      </w:r>
      <w:r w:rsidRPr="00BA4494">
        <w:rPr>
          <w:rFonts w:asciiTheme="minorHAnsi" w:hAnsiTheme="minorHAnsi" w:cstheme="minorHAnsi"/>
          <w:i/>
          <w:iCs/>
          <w:sz w:val="22"/>
          <w:szCs w:val="22"/>
          <w:u w:val="single"/>
        </w:rPr>
        <w:t>hirdetmények</w:t>
      </w:r>
      <w:r w:rsidRPr="00BA4494">
        <w:rPr>
          <w:rFonts w:asciiTheme="minorHAnsi" w:hAnsiTheme="minorHAnsi" w:cstheme="minorHAnsi"/>
          <w:sz w:val="22"/>
          <w:szCs w:val="22"/>
        </w:rPr>
        <w:t xml:space="preserve"> – ideértve az Önkormányzat saját hirdetményei mellett más hatóságok megkereséseit, valamint a földforgalmi törvény alapján a termőföld adásvételi és haszonbérleti szerződéseket is – hirdetőtáblán történő kifüggesztését, illetve honlapon való közzétételét. 2026. június–augusztus hónapban összesen 309 hirdetmény közzétételére került sor.</w:t>
      </w:r>
    </w:p>
    <w:p w14:paraId="76E02BD3" w14:textId="77777777" w:rsidR="00BA4494" w:rsidRDefault="00BA4494" w:rsidP="00BA4494">
      <w:pPr>
        <w:jc w:val="both"/>
        <w:rPr>
          <w:rFonts w:asciiTheme="minorHAnsi" w:hAnsiTheme="minorHAnsi" w:cstheme="minorHAnsi"/>
          <w:sz w:val="22"/>
          <w:szCs w:val="22"/>
        </w:rPr>
      </w:pPr>
    </w:p>
    <w:p w14:paraId="2528052F" w14:textId="77777777" w:rsidR="00B07CBF" w:rsidRPr="00BA4494" w:rsidRDefault="00B07CBF" w:rsidP="00BA4494">
      <w:pPr>
        <w:jc w:val="both"/>
        <w:rPr>
          <w:rFonts w:asciiTheme="minorHAnsi" w:hAnsiTheme="minorHAnsi" w:cstheme="minorHAnsi"/>
          <w:sz w:val="22"/>
          <w:szCs w:val="22"/>
        </w:rPr>
      </w:pPr>
    </w:p>
    <w:p w14:paraId="10FE2DAC"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 xml:space="preserve">Az </w:t>
      </w:r>
      <w:r w:rsidRPr="00966B18">
        <w:rPr>
          <w:rFonts w:asciiTheme="minorHAnsi" w:hAnsiTheme="minorHAnsi" w:cstheme="minorHAnsi"/>
          <w:b/>
          <w:bCs/>
          <w:sz w:val="22"/>
          <w:szCs w:val="22"/>
        </w:rPr>
        <w:t>Általános Hatósági Irodához</w:t>
      </w:r>
      <w:r w:rsidRPr="00BA4494">
        <w:rPr>
          <w:rFonts w:asciiTheme="minorHAnsi" w:hAnsiTheme="minorHAnsi" w:cstheme="minorHAnsi"/>
          <w:sz w:val="22"/>
          <w:szCs w:val="22"/>
        </w:rPr>
        <w:t xml:space="preserve"> tartozó </w:t>
      </w:r>
      <w:r w:rsidRPr="00BA4494">
        <w:rPr>
          <w:rFonts w:asciiTheme="minorHAnsi" w:hAnsiTheme="minorHAnsi" w:cstheme="minorHAnsi"/>
          <w:i/>
          <w:sz w:val="22"/>
          <w:szCs w:val="22"/>
          <w:u w:val="single"/>
        </w:rPr>
        <w:t>Ügyfélszolgálat</w:t>
      </w:r>
      <w:r w:rsidRPr="00BA4494">
        <w:rPr>
          <w:rFonts w:asciiTheme="minorHAnsi" w:hAnsiTheme="minorHAnsi" w:cstheme="minorHAnsi"/>
          <w:sz w:val="22"/>
          <w:szCs w:val="22"/>
        </w:rPr>
        <w:t xml:space="preserve"> munkájáról az alábbiakban számolok be.</w:t>
      </w:r>
    </w:p>
    <w:p w14:paraId="431C5450"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Az Ügyfélszolgálathoz e-mailen és telefonon is érkeznek megkeresések, bejelentések, illetve az ügyfelek személyesen is kérnek tájékoztatást. Ezek számadatai 2026. június–augusztus hónapban az alábbiak szerint alakultak:</w:t>
      </w:r>
    </w:p>
    <w:p w14:paraId="30DB46F9" w14:textId="77777777" w:rsidR="00BA4494" w:rsidRPr="00BA4494" w:rsidRDefault="00BA4494" w:rsidP="00BA4494">
      <w:pPr>
        <w:jc w:val="both"/>
        <w:rPr>
          <w:rFonts w:asciiTheme="minorHAnsi" w:hAnsiTheme="minorHAnsi" w:cstheme="minorHAnsi"/>
          <w:sz w:val="22"/>
          <w:szCs w:val="22"/>
        </w:rPr>
      </w:pPr>
    </w:p>
    <w:tbl>
      <w:tblPr>
        <w:tblStyle w:val="Rcsostblzat"/>
        <w:tblW w:w="5000" w:type="pct"/>
        <w:tblLook w:val="04A0" w:firstRow="1" w:lastRow="0" w:firstColumn="1" w:lastColumn="0" w:noHBand="0" w:noVBand="1"/>
      </w:tblPr>
      <w:tblGrid>
        <w:gridCol w:w="2547"/>
        <w:gridCol w:w="2546"/>
        <w:gridCol w:w="2546"/>
        <w:gridCol w:w="2546"/>
      </w:tblGrid>
      <w:tr w:rsidR="00BA4494" w:rsidRPr="00BA4494" w14:paraId="57D38207" w14:textId="77777777" w:rsidTr="008341DA">
        <w:tc>
          <w:tcPr>
            <w:tcW w:w="1250" w:type="pct"/>
            <w:tcBorders>
              <w:top w:val="single" w:sz="4" w:space="0" w:color="auto"/>
              <w:left w:val="single" w:sz="4" w:space="0" w:color="auto"/>
              <w:bottom w:val="single" w:sz="4" w:space="0" w:color="auto"/>
              <w:right w:val="single" w:sz="4" w:space="0" w:color="auto"/>
            </w:tcBorders>
            <w:hideMark/>
          </w:tcPr>
          <w:p w14:paraId="673E9AFE" w14:textId="77777777" w:rsidR="00BA4494" w:rsidRPr="00BA4494" w:rsidRDefault="00BA4494" w:rsidP="008341DA">
            <w:pPr>
              <w:jc w:val="both"/>
              <w:rPr>
                <w:rFonts w:asciiTheme="minorHAnsi" w:hAnsiTheme="minorHAnsi"/>
                <w:sz w:val="22"/>
                <w:szCs w:val="22"/>
              </w:rPr>
            </w:pPr>
            <w:r w:rsidRPr="00BA4494">
              <w:rPr>
                <w:rFonts w:asciiTheme="minorHAnsi" w:hAnsiTheme="minorHAnsi"/>
                <w:sz w:val="22"/>
                <w:szCs w:val="22"/>
              </w:rPr>
              <w:t>Hónap</w:t>
            </w:r>
          </w:p>
        </w:tc>
        <w:tc>
          <w:tcPr>
            <w:tcW w:w="1250" w:type="pct"/>
            <w:tcBorders>
              <w:top w:val="single" w:sz="4" w:space="0" w:color="auto"/>
              <w:left w:val="single" w:sz="4" w:space="0" w:color="auto"/>
              <w:bottom w:val="single" w:sz="4" w:space="0" w:color="auto"/>
              <w:right w:val="single" w:sz="4" w:space="0" w:color="auto"/>
            </w:tcBorders>
            <w:hideMark/>
          </w:tcPr>
          <w:p w14:paraId="67CCE8A0" w14:textId="77777777" w:rsidR="00BA4494" w:rsidRPr="00BA4494" w:rsidRDefault="00BA4494" w:rsidP="00314198">
            <w:pPr>
              <w:jc w:val="center"/>
              <w:rPr>
                <w:rFonts w:asciiTheme="minorHAnsi" w:hAnsiTheme="minorHAnsi"/>
                <w:sz w:val="22"/>
                <w:szCs w:val="22"/>
              </w:rPr>
            </w:pPr>
            <w:r w:rsidRPr="00BA4494">
              <w:rPr>
                <w:rFonts w:asciiTheme="minorHAnsi" w:hAnsiTheme="minorHAnsi"/>
                <w:sz w:val="22"/>
                <w:szCs w:val="22"/>
              </w:rPr>
              <w:t>e-mail</w:t>
            </w:r>
          </w:p>
        </w:tc>
        <w:tc>
          <w:tcPr>
            <w:tcW w:w="1250" w:type="pct"/>
            <w:tcBorders>
              <w:top w:val="single" w:sz="4" w:space="0" w:color="auto"/>
              <w:left w:val="single" w:sz="4" w:space="0" w:color="auto"/>
              <w:bottom w:val="single" w:sz="4" w:space="0" w:color="auto"/>
              <w:right w:val="single" w:sz="4" w:space="0" w:color="auto"/>
            </w:tcBorders>
            <w:hideMark/>
          </w:tcPr>
          <w:p w14:paraId="3B05209C" w14:textId="77777777" w:rsidR="00BA4494" w:rsidRPr="00BA4494" w:rsidRDefault="00BA4494" w:rsidP="00314198">
            <w:pPr>
              <w:jc w:val="center"/>
              <w:rPr>
                <w:rFonts w:asciiTheme="minorHAnsi" w:hAnsiTheme="minorHAnsi"/>
                <w:sz w:val="22"/>
                <w:szCs w:val="22"/>
              </w:rPr>
            </w:pPr>
            <w:r w:rsidRPr="00BA4494">
              <w:rPr>
                <w:rFonts w:asciiTheme="minorHAnsi" w:hAnsiTheme="minorHAnsi"/>
                <w:sz w:val="22"/>
                <w:szCs w:val="22"/>
              </w:rPr>
              <w:t>telefon</w:t>
            </w:r>
          </w:p>
        </w:tc>
        <w:tc>
          <w:tcPr>
            <w:tcW w:w="1250" w:type="pct"/>
            <w:tcBorders>
              <w:top w:val="single" w:sz="4" w:space="0" w:color="auto"/>
              <w:left w:val="single" w:sz="4" w:space="0" w:color="auto"/>
              <w:bottom w:val="single" w:sz="4" w:space="0" w:color="auto"/>
              <w:right w:val="single" w:sz="4" w:space="0" w:color="auto"/>
            </w:tcBorders>
          </w:tcPr>
          <w:p w14:paraId="4EC0DC62" w14:textId="77777777" w:rsidR="00BA4494" w:rsidRPr="00BA4494" w:rsidRDefault="00BA4494" w:rsidP="00314198">
            <w:pPr>
              <w:jc w:val="center"/>
              <w:rPr>
                <w:rFonts w:asciiTheme="minorHAnsi" w:hAnsiTheme="minorHAnsi"/>
                <w:sz w:val="22"/>
                <w:szCs w:val="22"/>
              </w:rPr>
            </w:pPr>
            <w:r w:rsidRPr="00BA4494">
              <w:rPr>
                <w:rFonts w:asciiTheme="minorHAnsi" w:hAnsiTheme="minorHAnsi"/>
                <w:sz w:val="22"/>
                <w:szCs w:val="22"/>
              </w:rPr>
              <w:t>általános információ</w:t>
            </w:r>
          </w:p>
        </w:tc>
      </w:tr>
      <w:tr w:rsidR="00BA4494" w:rsidRPr="00BA4494" w14:paraId="7D4892E6" w14:textId="77777777" w:rsidTr="008341DA">
        <w:tc>
          <w:tcPr>
            <w:tcW w:w="1250" w:type="pct"/>
            <w:tcBorders>
              <w:top w:val="single" w:sz="4" w:space="0" w:color="auto"/>
              <w:left w:val="single" w:sz="4" w:space="0" w:color="auto"/>
              <w:bottom w:val="single" w:sz="4" w:space="0" w:color="auto"/>
              <w:right w:val="single" w:sz="4" w:space="0" w:color="auto"/>
            </w:tcBorders>
          </w:tcPr>
          <w:p w14:paraId="68302BFE" w14:textId="77777777" w:rsidR="00BA4494" w:rsidRPr="00BA4494" w:rsidRDefault="00BA4494" w:rsidP="008341DA">
            <w:pPr>
              <w:jc w:val="both"/>
              <w:rPr>
                <w:rFonts w:asciiTheme="minorHAnsi" w:hAnsiTheme="minorHAnsi"/>
                <w:sz w:val="22"/>
                <w:szCs w:val="22"/>
              </w:rPr>
            </w:pPr>
            <w:r w:rsidRPr="00BA4494">
              <w:rPr>
                <w:rFonts w:asciiTheme="minorHAnsi" w:hAnsiTheme="minorHAnsi"/>
                <w:sz w:val="22"/>
                <w:szCs w:val="22"/>
              </w:rPr>
              <w:t>2026. június</w:t>
            </w:r>
          </w:p>
        </w:tc>
        <w:tc>
          <w:tcPr>
            <w:tcW w:w="1250" w:type="pct"/>
            <w:tcBorders>
              <w:top w:val="single" w:sz="4" w:space="0" w:color="auto"/>
              <w:left w:val="single" w:sz="4" w:space="0" w:color="auto"/>
              <w:bottom w:val="single" w:sz="4" w:space="0" w:color="auto"/>
              <w:right w:val="single" w:sz="4" w:space="0" w:color="auto"/>
            </w:tcBorders>
          </w:tcPr>
          <w:p w14:paraId="1B14AD3B" w14:textId="77777777" w:rsidR="00BA4494" w:rsidRPr="00BA4494" w:rsidRDefault="00BA4494" w:rsidP="00314198">
            <w:pPr>
              <w:jc w:val="center"/>
              <w:rPr>
                <w:rFonts w:asciiTheme="minorHAnsi" w:hAnsiTheme="minorHAnsi"/>
                <w:sz w:val="22"/>
                <w:szCs w:val="22"/>
              </w:rPr>
            </w:pPr>
            <w:r w:rsidRPr="00BA4494">
              <w:rPr>
                <w:rFonts w:asciiTheme="minorHAnsi" w:hAnsiTheme="minorHAnsi"/>
                <w:sz w:val="22"/>
                <w:szCs w:val="22"/>
              </w:rPr>
              <w:t>292</w:t>
            </w:r>
          </w:p>
        </w:tc>
        <w:tc>
          <w:tcPr>
            <w:tcW w:w="1250" w:type="pct"/>
            <w:tcBorders>
              <w:top w:val="single" w:sz="4" w:space="0" w:color="auto"/>
              <w:left w:val="single" w:sz="4" w:space="0" w:color="auto"/>
              <w:bottom w:val="single" w:sz="4" w:space="0" w:color="auto"/>
              <w:right w:val="single" w:sz="4" w:space="0" w:color="auto"/>
            </w:tcBorders>
          </w:tcPr>
          <w:p w14:paraId="034670E0" w14:textId="77777777" w:rsidR="00BA4494" w:rsidRPr="00BA4494" w:rsidRDefault="00BA4494" w:rsidP="00314198">
            <w:pPr>
              <w:jc w:val="center"/>
              <w:rPr>
                <w:rFonts w:asciiTheme="minorHAnsi" w:hAnsiTheme="minorHAnsi"/>
                <w:sz w:val="22"/>
                <w:szCs w:val="22"/>
              </w:rPr>
            </w:pPr>
            <w:r w:rsidRPr="00BA4494">
              <w:rPr>
                <w:rFonts w:asciiTheme="minorHAnsi" w:hAnsiTheme="minorHAnsi"/>
                <w:sz w:val="22"/>
                <w:szCs w:val="22"/>
              </w:rPr>
              <w:t>62</w:t>
            </w:r>
          </w:p>
        </w:tc>
        <w:tc>
          <w:tcPr>
            <w:tcW w:w="1250" w:type="pct"/>
            <w:tcBorders>
              <w:top w:val="single" w:sz="4" w:space="0" w:color="auto"/>
              <w:left w:val="single" w:sz="4" w:space="0" w:color="auto"/>
              <w:bottom w:val="single" w:sz="4" w:space="0" w:color="auto"/>
              <w:right w:val="single" w:sz="4" w:space="0" w:color="auto"/>
            </w:tcBorders>
          </w:tcPr>
          <w:p w14:paraId="4064FCF1" w14:textId="77777777" w:rsidR="00BA4494" w:rsidRPr="00BA4494" w:rsidRDefault="00BA4494" w:rsidP="00314198">
            <w:pPr>
              <w:jc w:val="center"/>
              <w:rPr>
                <w:rFonts w:asciiTheme="minorHAnsi" w:hAnsiTheme="minorHAnsi"/>
                <w:sz w:val="22"/>
                <w:szCs w:val="22"/>
              </w:rPr>
            </w:pPr>
            <w:r w:rsidRPr="00BA4494">
              <w:rPr>
                <w:rFonts w:asciiTheme="minorHAnsi" w:hAnsiTheme="minorHAnsi"/>
                <w:sz w:val="22"/>
                <w:szCs w:val="22"/>
              </w:rPr>
              <w:t>95</w:t>
            </w:r>
          </w:p>
        </w:tc>
      </w:tr>
      <w:tr w:rsidR="00BA4494" w:rsidRPr="00BA4494" w14:paraId="4985687F" w14:textId="77777777" w:rsidTr="008341DA">
        <w:tc>
          <w:tcPr>
            <w:tcW w:w="1250" w:type="pct"/>
            <w:tcBorders>
              <w:top w:val="single" w:sz="4" w:space="0" w:color="auto"/>
              <w:left w:val="single" w:sz="4" w:space="0" w:color="auto"/>
              <w:bottom w:val="single" w:sz="4" w:space="0" w:color="auto"/>
              <w:right w:val="single" w:sz="4" w:space="0" w:color="auto"/>
            </w:tcBorders>
          </w:tcPr>
          <w:p w14:paraId="6438813B" w14:textId="77777777" w:rsidR="00BA4494" w:rsidRPr="00BA4494" w:rsidRDefault="00BA4494" w:rsidP="008341DA">
            <w:pPr>
              <w:jc w:val="both"/>
              <w:rPr>
                <w:rFonts w:asciiTheme="minorHAnsi" w:hAnsiTheme="minorHAnsi"/>
                <w:sz w:val="22"/>
                <w:szCs w:val="22"/>
              </w:rPr>
            </w:pPr>
            <w:r w:rsidRPr="00BA4494">
              <w:rPr>
                <w:rFonts w:asciiTheme="minorHAnsi" w:hAnsiTheme="minorHAnsi"/>
                <w:sz w:val="22"/>
                <w:szCs w:val="22"/>
              </w:rPr>
              <w:t>2026. július</w:t>
            </w:r>
          </w:p>
        </w:tc>
        <w:tc>
          <w:tcPr>
            <w:tcW w:w="1250" w:type="pct"/>
            <w:tcBorders>
              <w:top w:val="single" w:sz="4" w:space="0" w:color="auto"/>
              <w:left w:val="single" w:sz="4" w:space="0" w:color="auto"/>
              <w:bottom w:val="single" w:sz="4" w:space="0" w:color="auto"/>
              <w:right w:val="single" w:sz="4" w:space="0" w:color="auto"/>
            </w:tcBorders>
          </w:tcPr>
          <w:p w14:paraId="66C2A20D" w14:textId="77777777" w:rsidR="00BA4494" w:rsidRPr="00BA4494" w:rsidRDefault="00BA4494" w:rsidP="00314198">
            <w:pPr>
              <w:jc w:val="center"/>
              <w:rPr>
                <w:rFonts w:asciiTheme="minorHAnsi" w:hAnsiTheme="minorHAnsi"/>
                <w:sz w:val="22"/>
                <w:szCs w:val="22"/>
              </w:rPr>
            </w:pPr>
            <w:r w:rsidRPr="00BA4494">
              <w:rPr>
                <w:rFonts w:asciiTheme="minorHAnsi" w:hAnsiTheme="minorHAnsi"/>
                <w:sz w:val="22"/>
                <w:szCs w:val="22"/>
              </w:rPr>
              <w:t>305</w:t>
            </w:r>
          </w:p>
        </w:tc>
        <w:tc>
          <w:tcPr>
            <w:tcW w:w="1250" w:type="pct"/>
            <w:tcBorders>
              <w:top w:val="single" w:sz="4" w:space="0" w:color="auto"/>
              <w:left w:val="single" w:sz="4" w:space="0" w:color="auto"/>
              <w:bottom w:val="single" w:sz="4" w:space="0" w:color="auto"/>
              <w:right w:val="single" w:sz="4" w:space="0" w:color="auto"/>
            </w:tcBorders>
          </w:tcPr>
          <w:p w14:paraId="53CFC2F5" w14:textId="77777777" w:rsidR="00BA4494" w:rsidRPr="00BA4494" w:rsidRDefault="00BA4494" w:rsidP="00314198">
            <w:pPr>
              <w:jc w:val="center"/>
              <w:rPr>
                <w:rFonts w:asciiTheme="minorHAnsi" w:hAnsiTheme="minorHAnsi"/>
                <w:sz w:val="22"/>
                <w:szCs w:val="22"/>
              </w:rPr>
            </w:pPr>
            <w:r w:rsidRPr="00BA4494">
              <w:rPr>
                <w:rFonts w:asciiTheme="minorHAnsi" w:hAnsiTheme="minorHAnsi"/>
                <w:sz w:val="22"/>
                <w:szCs w:val="22"/>
              </w:rPr>
              <w:t>56</w:t>
            </w:r>
          </w:p>
        </w:tc>
        <w:tc>
          <w:tcPr>
            <w:tcW w:w="1250" w:type="pct"/>
            <w:tcBorders>
              <w:top w:val="single" w:sz="4" w:space="0" w:color="auto"/>
              <w:left w:val="single" w:sz="4" w:space="0" w:color="auto"/>
              <w:bottom w:val="single" w:sz="4" w:space="0" w:color="auto"/>
              <w:right w:val="single" w:sz="4" w:space="0" w:color="auto"/>
            </w:tcBorders>
          </w:tcPr>
          <w:p w14:paraId="647722F8" w14:textId="77777777" w:rsidR="00BA4494" w:rsidRPr="00BA4494" w:rsidRDefault="00BA4494" w:rsidP="00314198">
            <w:pPr>
              <w:jc w:val="center"/>
              <w:rPr>
                <w:rFonts w:asciiTheme="minorHAnsi" w:hAnsiTheme="minorHAnsi"/>
                <w:sz w:val="22"/>
                <w:szCs w:val="22"/>
              </w:rPr>
            </w:pPr>
            <w:r w:rsidRPr="00BA4494">
              <w:rPr>
                <w:rFonts w:asciiTheme="minorHAnsi" w:hAnsiTheme="minorHAnsi"/>
                <w:sz w:val="22"/>
                <w:szCs w:val="22"/>
              </w:rPr>
              <w:t>112</w:t>
            </w:r>
          </w:p>
        </w:tc>
      </w:tr>
      <w:tr w:rsidR="00BA4494" w:rsidRPr="00BA4494" w14:paraId="46946014" w14:textId="77777777" w:rsidTr="008341DA">
        <w:tc>
          <w:tcPr>
            <w:tcW w:w="1250" w:type="pct"/>
            <w:tcBorders>
              <w:top w:val="single" w:sz="4" w:space="0" w:color="auto"/>
              <w:left w:val="single" w:sz="4" w:space="0" w:color="auto"/>
              <w:bottom w:val="single" w:sz="4" w:space="0" w:color="auto"/>
              <w:right w:val="single" w:sz="4" w:space="0" w:color="auto"/>
            </w:tcBorders>
          </w:tcPr>
          <w:p w14:paraId="1E06B943" w14:textId="77777777" w:rsidR="00BA4494" w:rsidRPr="00BA4494" w:rsidRDefault="00BA4494" w:rsidP="008341DA">
            <w:pPr>
              <w:jc w:val="both"/>
              <w:rPr>
                <w:rFonts w:asciiTheme="minorHAnsi" w:hAnsiTheme="minorHAnsi"/>
                <w:sz w:val="22"/>
                <w:szCs w:val="22"/>
              </w:rPr>
            </w:pPr>
            <w:r w:rsidRPr="00BA4494">
              <w:rPr>
                <w:rFonts w:asciiTheme="minorHAnsi" w:hAnsiTheme="minorHAnsi"/>
                <w:sz w:val="22"/>
                <w:szCs w:val="22"/>
              </w:rPr>
              <w:t>2026. augusztus</w:t>
            </w:r>
          </w:p>
        </w:tc>
        <w:tc>
          <w:tcPr>
            <w:tcW w:w="1250" w:type="pct"/>
            <w:tcBorders>
              <w:top w:val="single" w:sz="4" w:space="0" w:color="auto"/>
              <w:left w:val="single" w:sz="4" w:space="0" w:color="auto"/>
              <w:bottom w:val="single" w:sz="4" w:space="0" w:color="auto"/>
              <w:right w:val="single" w:sz="4" w:space="0" w:color="auto"/>
            </w:tcBorders>
          </w:tcPr>
          <w:p w14:paraId="02FE131D" w14:textId="77777777" w:rsidR="00BA4494" w:rsidRPr="00BA4494" w:rsidRDefault="00BA4494" w:rsidP="00314198">
            <w:pPr>
              <w:jc w:val="center"/>
              <w:rPr>
                <w:rFonts w:asciiTheme="minorHAnsi" w:hAnsiTheme="minorHAnsi"/>
                <w:sz w:val="22"/>
                <w:szCs w:val="22"/>
              </w:rPr>
            </w:pPr>
            <w:r w:rsidRPr="00BA4494">
              <w:rPr>
                <w:rFonts w:asciiTheme="minorHAnsi" w:hAnsiTheme="minorHAnsi"/>
                <w:sz w:val="22"/>
                <w:szCs w:val="22"/>
              </w:rPr>
              <w:t>292</w:t>
            </w:r>
          </w:p>
        </w:tc>
        <w:tc>
          <w:tcPr>
            <w:tcW w:w="1250" w:type="pct"/>
            <w:tcBorders>
              <w:top w:val="single" w:sz="4" w:space="0" w:color="auto"/>
              <w:left w:val="single" w:sz="4" w:space="0" w:color="auto"/>
              <w:bottom w:val="single" w:sz="4" w:space="0" w:color="auto"/>
              <w:right w:val="single" w:sz="4" w:space="0" w:color="auto"/>
            </w:tcBorders>
          </w:tcPr>
          <w:p w14:paraId="682FF5DB" w14:textId="77777777" w:rsidR="00BA4494" w:rsidRPr="00BA4494" w:rsidRDefault="00BA4494" w:rsidP="00314198">
            <w:pPr>
              <w:jc w:val="center"/>
              <w:rPr>
                <w:rFonts w:asciiTheme="minorHAnsi" w:hAnsiTheme="minorHAnsi"/>
                <w:sz w:val="22"/>
                <w:szCs w:val="22"/>
              </w:rPr>
            </w:pPr>
            <w:r w:rsidRPr="00BA4494">
              <w:rPr>
                <w:rFonts w:asciiTheme="minorHAnsi" w:hAnsiTheme="minorHAnsi"/>
                <w:sz w:val="22"/>
                <w:szCs w:val="22"/>
              </w:rPr>
              <w:t>63</w:t>
            </w:r>
          </w:p>
        </w:tc>
        <w:tc>
          <w:tcPr>
            <w:tcW w:w="1250" w:type="pct"/>
            <w:tcBorders>
              <w:top w:val="single" w:sz="4" w:space="0" w:color="auto"/>
              <w:left w:val="single" w:sz="4" w:space="0" w:color="auto"/>
              <w:bottom w:val="single" w:sz="4" w:space="0" w:color="auto"/>
              <w:right w:val="single" w:sz="4" w:space="0" w:color="auto"/>
            </w:tcBorders>
          </w:tcPr>
          <w:p w14:paraId="12F7C6DA" w14:textId="77777777" w:rsidR="00BA4494" w:rsidRPr="00BA4494" w:rsidRDefault="00BA4494" w:rsidP="00314198">
            <w:pPr>
              <w:jc w:val="center"/>
              <w:rPr>
                <w:rFonts w:asciiTheme="minorHAnsi" w:hAnsiTheme="minorHAnsi"/>
                <w:sz w:val="22"/>
                <w:szCs w:val="22"/>
              </w:rPr>
            </w:pPr>
            <w:r w:rsidRPr="00BA4494">
              <w:rPr>
                <w:rFonts w:asciiTheme="minorHAnsi" w:hAnsiTheme="minorHAnsi"/>
                <w:sz w:val="22"/>
                <w:szCs w:val="22"/>
              </w:rPr>
              <w:t>95</w:t>
            </w:r>
          </w:p>
        </w:tc>
      </w:tr>
    </w:tbl>
    <w:p w14:paraId="4536B2A9" w14:textId="77777777" w:rsidR="00BA4494" w:rsidRPr="00BA4494" w:rsidRDefault="00BA4494" w:rsidP="00BA4494">
      <w:pPr>
        <w:jc w:val="both"/>
        <w:rPr>
          <w:rFonts w:asciiTheme="minorHAnsi" w:hAnsiTheme="minorHAnsi" w:cstheme="minorHAnsi"/>
          <w:sz w:val="22"/>
          <w:szCs w:val="22"/>
        </w:rPr>
      </w:pPr>
    </w:p>
    <w:p w14:paraId="5E70DD9A"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Fentieken túl az ügyfélszolgálati ügyintéző részéről Szent Márton-kártya kiadására 2026. június–augusztus hónapban 244 esetben került sor.</w:t>
      </w:r>
    </w:p>
    <w:p w14:paraId="2AF23F7A" w14:textId="77777777" w:rsidR="00BA4494" w:rsidRPr="00BA4494" w:rsidRDefault="00BA4494" w:rsidP="00BA4494">
      <w:pPr>
        <w:jc w:val="both"/>
        <w:rPr>
          <w:rFonts w:asciiTheme="minorHAnsi" w:hAnsiTheme="minorHAnsi" w:cstheme="minorHAnsi"/>
          <w:sz w:val="22"/>
          <w:szCs w:val="22"/>
          <w:highlight w:val="yellow"/>
        </w:rPr>
      </w:pPr>
    </w:p>
    <w:p w14:paraId="2A79FFB1"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 xml:space="preserve">A Hatósági Osztály vezetőjének közvetlen irányítása alatt végzi munkáját a </w:t>
      </w:r>
      <w:r w:rsidRPr="00BA4494">
        <w:rPr>
          <w:rFonts w:asciiTheme="minorHAnsi" w:hAnsiTheme="minorHAnsi" w:cstheme="minorHAnsi"/>
          <w:b/>
          <w:bCs/>
          <w:i/>
          <w:iCs/>
          <w:sz w:val="22"/>
          <w:szCs w:val="22"/>
          <w:u w:val="single"/>
        </w:rPr>
        <w:t>védelmi ügyintéző</w:t>
      </w:r>
      <w:r w:rsidRPr="00BA4494">
        <w:rPr>
          <w:rFonts w:asciiTheme="minorHAnsi" w:hAnsiTheme="minorHAnsi" w:cstheme="minorHAnsi"/>
          <w:sz w:val="22"/>
          <w:szCs w:val="22"/>
        </w:rPr>
        <w:t>. Ellátja a védelmi és biztonsági igazgatással kapcsolatos feladatokat. Döntésre előszíti a polgármester hatáskörébe tartozó honvédelmi, polgári védelmi ügyeket, a védelmi és biztonsági igazgatás területi vagy helyi szerve által szerevezett honvédelmi képzésén, felkészítésen, illetve gyakorlaton részt vesz, szervezi az önkormányzati rendezvények biztosítását, megszervezi a Bűnmegelőzési, Közbiztonsági és Közrendvédelmi Bizottság ülését és ellátja az adminisztratív feladatokat. Figyelemmel kíséri az önkormányzat részéről a rendőrségnek és a katasztrófavédelemnek biztosított támogatás felhasználását. Kapcsolatot tart a honvédség, rendvédelmi szervek, a katasztrófavédelmi helyi szervezeteivel, a Blaguss Agora Hungary Kft-vel és a MÁV Személyszállítási Zrt-vel.</w:t>
      </w:r>
    </w:p>
    <w:p w14:paraId="2552F102" w14:textId="77777777" w:rsidR="00BA4494" w:rsidRPr="00BA4494" w:rsidRDefault="00BA4494" w:rsidP="00BA4494">
      <w:pPr>
        <w:jc w:val="both"/>
        <w:rPr>
          <w:rFonts w:asciiTheme="minorHAnsi" w:hAnsiTheme="minorHAnsi" w:cstheme="minorHAnsi"/>
          <w:sz w:val="22"/>
          <w:szCs w:val="22"/>
        </w:rPr>
      </w:pPr>
    </w:p>
    <w:p w14:paraId="79F4AD0B"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A védelmi ügyintéző emellett ellátta a 2026. június 4-én és a 2026. augusztus 20-án megrendezésre került városi megemlékezéssel kapcsolatos feladatokat, egyeztetett a honvédséggel, a forgalom lassításával kapcsolatban mind a rendőrséggel, mind a Blaguss Agora Hungary Kft-vel és MÁV Személyszállítási Zrt -vel.</w:t>
      </w:r>
    </w:p>
    <w:p w14:paraId="3A9F7E9A" w14:textId="77777777" w:rsidR="00BA4494" w:rsidRPr="00BA4494" w:rsidRDefault="00BA4494" w:rsidP="00BA4494">
      <w:pPr>
        <w:jc w:val="both"/>
        <w:rPr>
          <w:rFonts w:asciiTheme="minorHAnsi" w:hAnsiTheme="minorHAnsi" w:cstheme="minorHAnsi"/>
          <w:sz w:val="22"/>
          <w:szCs w:val="22"/>
        </w:rPr>
      </w:pPr>
    </w:p>
    <w:p w14:paraId="13C89A50"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 xml:space="preserve">A Hatósági Osztályhoz tartozó </w:t>
      </w:r>
      <w:r w:rsidRPr="00BA4494">
        <w:rPr>
          <w:rFonts w:asciiTheme="minorHAnsi" w:hAnsiTheme="minorHAnsi" w:cstheme="minorHAnsi"/>
          <w:b/>
          <w:sz w:val="22"/>
          <w:szCs w:val="22"/>
        </w:rPr>
        <w:t xml:space="preserve">Városrendészet </w:t>
      </w:r>
      <w:r w:rsidRPr="00BA4494">
        <w:rPr>
          <w:rFonts w:asciiTheme="minorHAnsi" w:hAnsiTheme="minorHAnsi" w:cstheme="minorHAnsi"/>
          <w:sz w:val="22"/>
          <w:szCs w:val="22"/>
        </w:rPr>
        <w:t>2026. június 1. – augusztus 31. közötti időszakban végzett tevékenységéről az alábbiakban számolok be:</w:t>
      </w:r>
    </w:p>
    <w:p w14:paraId="11D4A3AA" w14:textId="77777777" w:rsidR="00BA4494" w:rsidRPr="00BA4494" w:rsidRDefault="00BA4494" w:rsidP="00BA4494">
      <w:pPr>
        <w:jc w:val="both"/>
        <w:rPr>
          <w:rFonts w:asciiTheme="minorHAnsi" w:hAnsiTheme="minorHAnsi" w:cstheme="minorHAnsi"/>
          <w:sz w:val="22"/>
          <w:szCs w:val="22"/>
        </w:rPr>
      </w:pPr>
    </w:p>
    <w:p w14:paraId="259777DE" w14:textId="77777777" w:rsidR="00BA4494" w:rsidRPr="00BA4494" w:rsidRDefault="00BA4494" w:rsidP="00BA4494">
      <w:pPr>
        <w:numPr>
          <w:ilvl w:val="0"/>
          <w:numId w:val="35"/>
        </w:numPr>
        <w:jc w:val="both"/>
        <w:rPr>
          <w:rFonts w:asciiTheme="minorHAnsi" w:hAnsiTheme="minorHAnsi" w:cstheme="minorHAnsi"/>
          <w:sz w:val="22"/>
          <w:szCs w:val="22"/>
        </w:rPr>
      </w:pPr>
      <w:r w:rsidRPr="00BA4494">
        <w:rPr>
          <w:rFonts w:asciiTheme="minorHAnsi" w:hAnsiTheme="minorHAnsi" w:cstheme="minorHAnsi"/>
          <w:sz w:val="22"/>
          <w:szCs w:val="22"/>
          <w:u w:val="single"/>
        </w:rPr>
        <w:t>Térfigyelő ügyeleti szolgálat</w:t>
      </w:r>
    </w:p>
    <w:p w14:paraId="3EDE4196" w14:textId="77777777" w:rsidR="00BA4494" w:rsidRPr="00BA4494" w:rsidRDefault="00BA4494" w:rsidP="00BA4494">
      <w:pPr>
        <w:jc w:val="both"/>
        <w:rPr>
          <w:rFonts w:asciiTheme="minorHAnsi" w:hAnsiTheme="minorHAnsi" w:cstheme="minorHAnsi"/>
          <w:sz w:val="22"/>
          <w:szCs w:val="22"/>
        </w:rPr>
      </w:pPr>
    </w:p>
    <w:p w14:paraId="6F86EB56"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A fenti időszakban a térfigyelő ügyeleti szolgálathoz összesen 564 db lakossági bejelentés érkezett. A lakossági bejelentések a Városrendészet felé 394 esetben telefonon, 91 esetben elektronikus úton, 79 esetben személyesen történtek.</w:t>
      </w:r>
    </w:p>
    <w:p w14:paraId="25FF25E6" w14:textId="77777777" w:rsidR="00BA4494" w:rsidRPr="00BA4494" w:rsidRDefault="00BA4494" w:rsidP="00BA4494">
      <w:pPr>
        <w:jc w:val="both"/>
        <w:rPr>
          <w:rFonts w:asciiTheme="minorHAnsi" w:hAnsiTheme="minorHAnsi" w:cstheme="minorHAnsi"/>
          <w:sz w:val="22"/>
          <w:szCs w:val="22"/>
        </w:rPr>
      </w:pPr>
    </w:p>
    <w:p w14:paraId="485DB282"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A Szombathelyi Rendőrkapitányság hivatalos megkeresésére 21 alkalommal került sor kamerafelvétel átadására, kiadására a hatályos jogszabályok mindenkori betartása mellett.</w:t>
      </w:r>
    </w:p>
    <w:p w14:paraId="4D9609C8" w14:textId="77777777" w:rsidR="00BA4494" w:rsidRPr="00BA4494" w:rsidRDefault="00BA4494" w:rsidP="00BA4494">
      <w:pPr>
        <w:jc w:val="both"/>
        <w:rPr>
          <w:rFonts w:asciiTheme="minorHAnsi" w:hAnsiTheme="minorHAnsi" w:cstheme="minorHAnsi"/>
          <w:sz w:val="22"/>
          <w:szCs w:val="22"/>
        </w:rPr>
      </w:pPr>
    </w:p>
    <w:p w14:paraId="10020E5B"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A térfigyelő ügyeleti szolgálat kamerán észlelt szabálysértés és szabályszegés megszüntetése érdekében 220 esetben alkalmazott hangszórón keresztül figyelmeztetést, valamint 105 esetben alkalmazott feljelentést. 233 esetben vált szükségessé egyéb intézkedés (FÉHE Nonprofit Kft. értesítése hajléktalan elszállítása ügyében, lakosság tájékoztatása, IPL rendszerben adatlekérés).</w:t>
      </w:r>
    </w:p>
    <w:p w14:paraId="39ED8496" w14:textId="77777777" w:rsidR="00BA4494" w:rsidRPr="00BA4494" w:rsidRDefault="00BA4494" w:rsidP="00BA4494">
      <w:pPr>
        <w:jc w:val="both"/>
        <w:rPr>
          <w:rFonts w:asciiTheme="minorHAnsi" w:hAnsiTheme="minorHAnsi" w:cstheme="minorHAnsi"/>
          <w:sz w:val="22"/>
          <w:szCs w:val="22"/>
        </w:rPr>
      </w:pPr>
    </w:p>
    <w:p w14:paraId="68044BED"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A Szombathelyi Rendőrkapitányság járőrei 9 esetben intézkedtek a térfigyelő ügyeleti szolgálat által kamerán észlelt szabálysértés és szabályszegés megszüntetésének ügyében.</w:t>
      </w:r>
    </w:p>
    <w:p w14:paraId="07E1B059" w14:textId="77777777" w:rsidR="00BA4494" w:rsidRPr="00BA4494" w:rsidRDefault="00BA4494" w:rsidP="00BA4494">
      <w:pPr>
        <w:jc w:val="both"/>
        <w:rPr>
          <w:rFonts w:asciiTheme="minorHAnsi" w:hAnsiTheme="minorHAnsi" w:cstheme="minorHAnsi"/>
          <w:sz w:val="22"/>
          <w:szCs w:val="22"/>
        </w:rPr>
      </w:pPr>
    </w:p>
    <w:p w14:paraId="7836F35C"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A Szombathelyi Rendőrkapitányság különböző szervezeti egységei összesen 61, a Szombathely Parkfenntartó Intézmény munkatársai 6, a Vasivíz Zrt., a Szkendó Kft., valamint a SZOVA NZrt. 1-1 esetben kértek segítséget munkavégzésük elősegítése érdekében.</w:t>
      </w:r>
    </w:p>
    <w:p w14:paraId="6F2316FE" w14:textId="77777777" w:rsidR="00BA4494" w:rsidRPr="00BA4494" w:rsidRDefault="00BA4494" w:rsidP="00BA4494">
      <w:pPr>
        <w:jc w:val="both"/>
        <w:rPr>
          <w:rFonts w:asciiTheme="minorHAnsi" w:hAnsiTheme="minorHAnsi" w:cstheme="minorHAnsi"/>
          <w:sz w:val="22"/>
          <w:szCs w:val="22"/>
        </w:rPr>
      </w:pPr>
    </w:p>
    <w:p w14:paraId="3035F0CE" w14:textId="77777777" w:rsidR="00BA4494" w:rsidRPr="00BA4494" w:rsidRDefault="00BA4494" w:rsidP="00BA4494">
      <w:pPr>
        <w:numPr>
          <w:ilvl w:val="0"/>
          <w:numId w:val="35"/>
        </w:numPr>
        <w:jc w:val="both"/>
        <w:rPr>
          <w:rFonts w:asciiTheme="minorHAnsi" w:hAnsiTheme="minorHAnsi" w:cstheme="minorHAnsi"/>
          <w:sz w:val="22"/>
          <w:szCs w:val="22"/>
        </w:rPr>
      </w:pPr>
      <w:r w:rsidRPr="00BA4494">
        <w:rPr>
          <w:rFonts w:asciiTheme="minorHAnsi" w:hAnsiTheme="minorHAnsi" w:cstheme="minorHAnsi"/>
          <w:sz w:val="22"/>
          <w:szCs w:val="22"/>
          <w:u w:val="single"/>
        </w:rPr>
        <w:t>Gépkocsizó reagáló szolgálat</w:t>
      </w:r>
    </w:p>
    <w:p w14:paraId="2063E348" w14:textId="77777777" w:rsidR="00BA4494" w:rsidRPr="00BA4494" w:rsidRDefault="00BA4494" w:rsidP="00BA4494">
      <w:pPr>
        <w:jc w:val="both"/>
        <w:rPr>
          <w:rFonts w:asciiTheme="minorHAnsi" w:hAnsiTheme="minorHAnsi" w:cstheme="minorHAnsi"/>
          <w:sz w:val="22"/>
          <w:szCs w:val="22"/>
        </w:rPr>
      </w:pPr>
    </w:p>
    <w:p w14:paraId="33130FD5"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A reagáló szolgálat a fenti időszakban 589 esetben alkalmazott szabálysértések észlelése esetén figyelmeztetést, 10 esetben helyszíni bírságot, továbbá 28 esetben a gépjármű üzembentartójának távollétében helyszíni bírságot szabtak ki. 51 esetben alkalmaztak feljelentést és 3934 esetben foganatosítottak egyéb intézkedést. Ezekben az esetekben a FÉHE Nonprofit Kft. értesítése hajléktalan elszállítása ügyében, helyszíni ellenőrzés végrehajtása, lakosság tájékoztatása vált szükségessé.</w:t>
      </w:r>
    </w:p>
    <w:p w14:paraId="7D532D93" w14:textId="77777777" w:rsidR="00BA4494" w:rsidRPr="00BA4494" w:rsidRDefault="00BA4494" w:rsidP="00BA4494">
      <w:pPr>
        <w:jc w:val="both"/>
        <w:rPr>
          <w:rFonts w:asciiTheme="minorHAnsi" w:hAnsiTheme="minorHAnsi" w:cstheme="minorHAnsi"/>
          <w:sz w:val="22"/>
          <w:szCs w:val="22"/>
        </w:rPr>
      </w:pPr>
    </w:p>
    <w:p w14:paraId="7B086060"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Ezen időszakban a gépkocsizó reagáló egység – saját észlelésre, illetve a Térfigyelő Ügyeleti Szolgálat utasítására végrehajtott ellenőrzés során – a gépjármű forgalomra alkalmatlan állapota miatt 101 esetben helyezett el értesítést a gépjárműveken.</w:t>
      </w:r>
    </w:p>
    <w:p w14:paraId="0B664C5F" w14:textId="77777777" w:rsidR="00BA4494" w:rsidRPr="00BA4494" w:rsidRDefault="00BA4494" w:rsidP="00BA4494">
      <w:pPr>
        <w:jc w:val="both"/>
        <w:rPr>
          <w:rFonts w:asciiTheme="minorHAnsi" w:hAnsiTheme="minorHAnsi" w:cstheme="minorHAnsi"/>
          <w:sz w:val="22"/>
          <w:szCs w:val="22"/>
        </w:rPr>
      </w:pPr>
      <w:bookmarkStart w:id="2" w:name="_Hlk100701126"/>
    </w:p>
    <w:p w14:paraId="6E8C97F9" w14:textId="77777777" w:rsidR="00BA4494" w:rsidRPr="00BA4494" w:rsidRDefault="00BA4494" w:rsidP="00BA4494">
      <w:pPr>
        <w:numPr>
          <w:ilvl w:val="0"/>
          <w:numId w:val="36"/>
        </w:numPr>
        <w:jc w:val="both"/>
        <w:rPr>
          <w:rFonts w:asciiTheme="minorHAnsi" w:hAnsiTheme="minorHAnsi" w:cstheme="minorHAnsi"/>
          <w:sz w:val="22"/>
          <w:szCs w:val="22"/>
        </w:rPr>
      </w:pPr>
      <w:r w:rsidRPr="00BA4494">
        <w:rPr>
          <w:rFonts w:asciiTheme="minorHAnsi" w:hAnsiTheme="minorHAnsi" w:cstheme="minorHAnsi"/>
          <w:sz w:val="22"/>
          <w:szCs w:val="22"/>
          <w:u w:val="single"/>
        </w:rPr>
        <w:t>Közterületi járőrszolgálat</w:t>
      </w:r>
    </w:p>
    <w:p w14:paraId="22AF25E4" w14:textId="77777777" w:rsidR="00BA4494" w:rsidRPr="00BA4494" w:rsidRDefault="00BA4494" w:rsidP="00BA4494">
      <w:pPr>
        <w:jc w:val="both"/>
        <w:rPr>
          <w:rFonts w:asciiTheme="minorHAnsi" w:hAnsiTheme="minorHAnsi" w:cstheme="minorHAnsi"/>
          <w:sz w:val="22"/>
          <w:szCs w:val="22"/>
        </w:rPr>
      </w:pPr>
    </w:p>
    <w:p w14:paraId="344D6E2D"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 xml:space="preserve">A közterület-felügyelők járőrszolgálatuk során 2026. június–augusztus hónapban az alábbi intézkedéseket alkalmazták: </w:t>
      </w:r>
    </w:p>
    <w:tbl>
      <w:tblPr>
        <w:tblStyle w:val="Rcsostblzat"/>
        <w:tblW w:w="10768" w:type="dxa"/>
        <w:jc w:val="center"/>
        <w:tblLayout w:type="fixed"/>
        <w:tblLook w:val="04A0" w:firstRow="1" w:lastRow="0" w:firstColumn="1" w:lastColumn="0" w:noHBand="0" w:noVBand="1"/>
      </w:tblPr>
      <w:tblGrid>
        <w:gridCol w:w="2263"/>
        <w:gridCol w:w="1701"/>
        <w:gridCol w:w="1701"/>
        <w:gridCol w:w="1701"/>
        <w:gridCol w:w="1701"/>
        <w:gridCol w:w="1701"/>
      </w:tblGrid>
      <w:tr w:rsidR="00BA4494" w:rsidRPr="00BA4494" w14:paraId="23C01CF8" w14:textId="77777777" w:rsidTr="008341DA">
        <w:trPr>
          <w:jc w:val="center"/>
        </w:trPr>
        <w:tc>
          <w:tcPr>
            <w:tcW w:w="2263" w:type="dxa"/>
          </w:tcPr>
          <w:p w14:paraId="2498D212" w14:textId="77777777" w:rsidR="00BA4494" w:rsidRPr="00BA4494" w:rsidRDefault="00BA4494" w:rsidP="008341DA">
            <w:pPr>
              <w:jc w:val="center"/>
              <w:rPr>
                <w:rFonts w:asciiTheme="minorHAnsi" w:hAnsiTheme="minorHAnsi"/>
                <w:b/>
                <w:bCs/>
                <w:sz w:val="22"/>
                <w:szCs w:val="22"/>
              </w:rPr>
            </w:pPr>
            <w:r w:rsidRPr="00BA4494">
              <w:rPr>
                <w:rFonts w:asciiTheme="minorHAnsi" w:hAnsiTheme="minorHAnsi"/>
                <w:b/>
                <w:bCs/>
                <w:sz w:val="22"/>
                <w:szCs w:val="22"/>
              </w:rPr>
              <w:t>Intézkedések fajtája</w:t>
            </w:r>
          </w:p>
        </w:tc>
        <w:tc>
          <w:tcPr>
            <w:tcW w:w="1701" w:type="dxa"/>
          </w:tcPr>
          <w:p w14:paraId="15BFCBAB" w14:textId="77777777" w:rsidR="00BA4494" w:rsidRPr="00BA4494" w:rsidRDefault="00BA4494" w:rsidP="008341DA">
            <w:pPr>
              <w:jc w:val="center"/>
              <w:rPr>
                <w:rFonts w:asciiTheme="minorHAnsi" w:hAnsiTheme="minorHAnsi"/>
                <w:b/>
                <w:bCs/>
                <w:sz w:val="22"/>
                <w:szCs w:val="22"/>
              </w:rPr>
            </w:pPr>
            <w:r w:rsidRPr="00BA4494">
              <w:rPr>
                <w:rFonts w:asciiTheme="minorHAnsi" w:hAnsiTheme="minorHAnsi"/>
                <w:b/>
                <w:bCs/>
                <w:sz w:val="22"/>
                <w:szCs w:val="22"/>
              </w:rPr>
              <w:t>Figyelmeztetés</w:t>
            </w:r>
          </w:p>
        </w:tc>
        <w:tc>
          <w:tcPr>
            <w:tcW w:w="1701" w:type="dxa"/>
          </w:tcPr>
          <w:p w14:paraId="79F50B67" w14:textId="77777777" w:rsidR="00BA4494" w:rsidRPr="00BA4494" w:rsidRDefault="00BA4494" w:rsidP="008341DA">
            <w:pPr>
              <w:jc w:val="center"/>
              <w:rPr>
                <w:rFonts w:asciiTheme="minorHAnsi" w:hAnsiTheme="minorHAnsi"/>
                <w:b/>
                <w:bCs/>
                <w:sz w:val="22"/>
                <w:szCs w:val="22"/>
              </w:rPr>
            </w:pPr>
            <w:r w:rsidRPr="00BA4494">
              <w:rPr>
                <w:rFonts w:asciiTheme="minorHAnsi" w:hAnsiTheme="minorHAnsi"/>
                <w:b/>
                <w:bCs/>
                <w:sz w:val="22"/>
                <w:szCs w:val="22"/>
              </w:rPr>
              <w:t>Helyszíni bírság</w:t>
            </w:r>
          </w:p>
        </w:tc>
        <w:tc>
          <w:tcPr>
            <w:tcW w:w="1701" w:type="dxa"/>
          </w:tcPr>
          <w:p w14:paraId="48C355AB" w14:textId="77777777" w:rsidR="00BA4494" w:rsidRPr="00BA4494" w:rsidRDefault="00BA4494" w:rsidP="008341DA">
            <w:pPr>
              <w:jc w:val="center"/>
              <w:rPr>
                <w:rFonts w:asciiTheme="minorHAnsi" w:hAnsiTheme="minorHAnsi"/>
                <w:b/>
                <w:bCs/>
                <w:sz w:val="22"/>
                <w:szCs w:val="22"/>
              </w:rPr>
            </w:pPr>
            <w:r w:rsidRPr="00BA4494">
              <w:rPr>
                <w:rFonts w:asciiTheme="minorHAnsi" w:hAnsiTheme="minorHAnsi"/>
                <w:b/>
                <w:bCs/>
                <w:sz w:val="22"/>
                <w:szCs w:val="22"/>
              </w:rPr>
              <w:t>Távolléti helyszíni bírság</w:t>
            </w:r>
          </w:p>
        </w:tc>
        <w:tc>
          <w:tcPr>
            <w:tcW w:w="1701" w:type="dxa"/>
          </w:tcPr>
          <w:p w14:paraId="08BA66A7" w14:textId="77777777" w:rsidR="00BA4494" w:rsidRPr="00BA4494" w:rsidRDefault="00BA4494" w:rsidP="008341DA">
            <w:pPr>
              <w:jc w:val="center"/>
              <w:rPr>
                <w:rFonts w:asciiTheme="minorHAnsi" w:hAnsiTheme="minorHAnsi"/>
                <w:b/>
                <w:bCs/>
                <w:sz w:val="22"/>
                <w:szCs w:val="22"/>
              </w:rPr>
            </w:pPr>
            <w:r w:rsidRPr="00BA4494">
              <w:rPr>
                <w:rFonts w:asciiTheme="minorHAnsi" w:hAnsiTheme="minorHAnsi"/>
                <w:b/>
                <w:bCs/>
                <w:sz w:val="22"/>
                <w:szCs w:val="22"/>
              </w:rPr>
              <w:t>Szabálysértési feljelentés</w:t>
            </w:r>
          </w:p>
        </w:tc>
        <w:tc>
          <w:tcPr>
            <w:tcW w:w="1701" w:type="dxa"/>
          </w:tcPr>
          <w:p w14:paraId="7200CCDD" w14:textId="77777777" w:rsidR="00BA4494" w:rsidRPr="00BA4494" w:rsidRDefault="00BA4494" w:rsidP="008341DA">
            <w:pPr>
              <w:jc w:val="center"/>
              <w:rPr>
                <w:rFonts w:asciiTheme="minorHAnsi" w:hAnsiTheme="minorHAnsi"/>
                <w:b/>
                <w:bCs/>
                <w:sz w:val="22"/>
                <w:szCs w:val="22"/>
              </w:rPr>
            </w:pPr>
            <w:r w:rsidRPr="00BA4494">
              <w:rPr>
                <w:rFonts w:asciiTheme="minorHAnsi" w:hAnsiTheme="minorHAnsi"/>
                <w:b/>
                <w:bCs/>
                <w:sz w:val="22"/>
                <w:szCs w:val="22"/>
              </w:rPr>
              <w:t>Közigazgatási eljárás</w:t>
            </w:r>
          </w:p>
        </w:tc>
      </w:tr>
      <w:tr w:rsidR="00BA4494" w:rsidRPr="00BA4494" w14:paraId="5336291C" w14:textId="77777777" w:rsidTr="008341DA">
        <w:trPr>
          <w:jc w:val="center"/>
        </w:trPr>
        <w:tc>
          <w:tcPr>
            <w:tcW w:w="2263" w:type="dxa"/>
          </w:tcPr>
          <w:p w14:paraId="1C24121D" w14:textId="77777777" w:rsidR="00BA4494" w:rsidRPr="00BA4494" w:rsidRDefault="00BA4494" w:rsidP="008341DA">
            <w:pPr>
              <w:jc w:val="both"/>
              <w:rPr>
                <w:rFonts w:asciiTheme="minorHAnsi" w:hAnsiTheme="minorHAnsi"/>
                <w:b/>
                <w:bCs/>
                <w:sz w:val="22"/>
                <w:szCs w:val="22"/>
              </w:rPr>
            </w:pPr>
            <w:r w:rsidRPr="00BA4494">
              <w:rPr>
                <w:rFonts w:asciiTheme="minorHAnsi" w:hAnsiTheme="minorHAnsi"/>
                <w:b/>
                <w:bCs/>
                <w:sz w:val="22"/>
                <w:szCs w:val="22"/>
              </w:rPr>
              <w:t>Közúti közlekedési szabályok megsértése</w:t>
            </w:r>
          </w:p>
        </w:tc>
        <w:tc>
          <w:tcPr>
            <w:tcW w:w="1701" w:type="dxa"/>
            <w:vAlign w:val="center"/>
          </w:tcPr>
          <w:p w14:paraId="2ED7A8F8" w14:textId="77777777" w:rsidR="00BA4494" w:rsidRPr="00BA4494" w:rsidRDefault="00BA4494" w:rsidP="008341DA">
            <w:pPr>
              <w:jc w:val="center"/>
              <w:rPr>
                <w:rFonts w:asciiTheme="minorHAnsi" w:hAnsiTheme="minorHAnsi"/>
                <w:sz w:val="22"/>
                <w:szCs w:val="22"/>
              </w:rPr>
            </w:pPr>
            <w:r w:rsidRPr="00BA4494">
              <w:rPr>
                <w:rFonts w:asciiTheme="minorHAnsi" w:hAnsiTheme="minorHAnsi"/>
                <w:sz w:val="22"/>
                <w:szCs w:val="22"/>
              </w:rPr>
              <w:t>817</w:t>
            </w:r>
          </w:p>
        </w:tc>
        <w:tc>
          <w:tcPr>
            <w:tcW w:w="1701" w:type="dxa"/>
            <w:vAlign w:val="center"/>
          </w:tcPr>
          <w:p w14:paraId="227A020B" w14:textId="77777777" w:rsidR="00BA4494" w:rsidRPr="00BA4494" w:rsidRDefault="00BA4494" w:rsidP="008341DA">
            <w:pPr>
              <w:jc w:val="center"/>
              <w:rPr>
                <w:rFonts w:asciiTheme="minorHAnsi" w:hAnsiTheme="minorHAnsi"/>
                <w:sz w:val="22"/>
                <w:szCs w:val="22"/>
              </w:rPr>
            </w:pPr>
            <w:r w:rsidRPr="00BA4494">
              <w:rPr>
                <w:rFonts w:asciiTheme="minorHAnsi" w:hAnsiTheme="minorHAnsi"/>
                <w:sz w:val="22"/>
                <w:szCs w:val="22"/>
              </w:rPr>
              <w:t>3 (49.600,- Ft)</w:t>
            </w:r>
          </w:p>
        </w:tc>
        <w:tc>
          <w:tcPr>
            <w:tcW w:w="1701" w:type="dxa"/>
            <w:vAlign w:val="center"/>
          </w:tcPr>
          <w:p w14:paraId="3DAD3291" w14:textId="77777777" w:rsidR="00BA4494" w:rsidRPr="00BA4494" w:rsidRDefault="00BA4494" w:rsidP="008341DA">
            <w:pPr>
              <w:jc w:val="center"/>
              <w:rPr>
                <w:rFonts w:asciiTheme="minorHAnsi" w:hAnsiTheme="minorHAnsi"/>
                <w:sz w:val="22"/>
                <w:szCs w:val="22"/>
              </w:rPr>
            </w:pPr>
            <w:r w:rsidRPr="00BA4494">
              <w:rPr>
                <w:rFonts w:asciiTheme="minorHAnsi" w:hAnsiTheme="minorHAnsi"/>
                <w:sz w:val="22"/>
                <w:szCs w:val="22"/>
              </w:rPr>
              <w:t>30 (578.800,- Ft)</w:t>
            </w:r>
          </w:p>
        </w:tc>
        <w:tc>
          <w:tcPr>
            <w:tcW w:w="1701" w:type="dxa"/>
            <w:vAlign w:val="center"/>
          </w:tcPr>
          <w:p w14:paraId="3879C4F6" w14:textId="77777777" w:rsidR="00BA4494" w:rsidRPr="00BA4494" w:rsidRDefault="00BA4494" w:rsidP="008341DA">
            <w:pPr>
              <w:jc w:val="center"/>
              <w:rPr>
                <w:rFonts w:asciiTheme="minorHAnsi" w:hAnsiTheme="minorHAnsi"/>
                <w:sz w:val="22"/>
                <w:szCs w:val="22"/>
              </w:rPr>
            </w:pPr>
            <w:r w:rsidRPr="00BA4494">
              <w:rPr>
                <w:rFonts w:asciiTheme="minorHAnsi" w:hAnsiTheme="minorHAnsi"/>
                <w:sz w:val="22"/>
                <w:szCs w:val="22"/>
              </w:rPr>
              <w:t>1</w:t>
            </w:r>
          </w:p>
        </w:tc>
        <w:tc>
          <w:tcPr>
            <w:tcW w:w="1701" w:type="dxa"/>
            <w:vAlign w:val="center"/>
          </w:tcPr>
          <w:p w14:paraId="3285D481" w14:textId="77777777" w:rsidR="00BA4494" w:rsidRPr="00BA4494" w:rsidRDefault="00BA4494" w:rsidP="008341DA">
            <w:pPr>
              <w:jc w:val="center"/>
              <w:rPr>
                <w:rFonts w:asciiTheme="minorHAnsi" w:hAnsiTheme="minorHAnsi"/>
                <w:sz w:val="22"/>
                <w:szCs w:val="22"/>
              </w:rPr>
            </w:pPr>
            <w:r w:rsidRPr="00BA4494">
              <w:rPr>
                <w:rFonts w:asciiTheme="minorHAnsi" w:hAnsiTheme="minorHAnsi"/>
                <w:sz w:val="22"/>
                <w:szCs w:val="22"/>
              </w:rPr>
              <w:t>4</w:t>
            </w:r>
          </w:p>
        </w:tc>
      </w:tr>
      <w:tr w:rsidR="00BA4494" w:rsidRPr="00BA4494" w14:paraId="0D316C05" w14:textId="77777777" w:rsidTr="008341DA">
        <w:trPr>
          <w:jc w:val="center"/>
        </w:trPr>
        <w:tc>
          <w:tcPr>
            <w:tcW w:w="2263" w:type="dxa"/>
          </w:tcPr>
          <w:p w14:paraId="5FD4059D" w14:textId="77777777" w:rsidR="00BA4494" w:rsidRPr="00BA4494" w:rsidRDefault="00BA4494" w:rsidP="008341DA">
            <w:pPr>
              <w:jc w:val="both"/>
              <w:rPr>
                <w:rFonts w:asciiTheme="minorHAnsi" w:hAnsiTheme="minorHAnsi"/>
                <w:b/>
                <w:bCs/>
                <w:sz w:val="22"/>
                <w:szCs w:val="22"/>
              </w:rPr>
            </w:pPr>
            <w:r w:rsidRPr="00BA4494">
              <w:rPr>
                <w:rFonts w:asciiTheme="minorHAnsi" w:hAnsiTheme="minorHAnsi"/>
                <w:b/>
                <w:bCs/>
                <w:sz w:val="22"/>
                <w:szCs w:val="22"/>
              </w:rPr>
              <w:t>Közrend elleni szabálysértések</w:t>
            </w:r>
          </w:p>
        </w:tc>
        <w:tc>
          <w:tcPr>
            <w:tcW w:w="1701" w:type="dxa"/>
            <w:vAlign w:val="center"/>
          </w:tcPr>
          <w:p w14:paraId="63E84E32" w14:textId="77777777" w:rsidR="00BA4494" w:rsidRPr="00BA4494" w:rsidRDefault="00BA4494" w:rsidP="008341DA">
            <w:pPr>
              <w:jc w:val="center"/>
              <w:rPr>
                <w:rFonts w:asciiTheme="minorHAnsi" w:hAnsiTheme="minorHAnsi"/>
                <w:sz w:val="22"/>
                <w:szCs w:val="22"/>
              </w:rPr>
            </w:pPr>
            <w:r w:rsidRPr="00BA4494">
              <w:rPr>
                <w:rFonts w:asciiTheme="minorHAnsi" w:hAnsiTheme="minorHAnsi"/>
                <w:sz w:val="22"/>
                <w:szCs w:val="22"/>
              </w:rPr>
              <w:t>83</w:t>
            </w:r>
          </w:p>
        </w:tc>
        <w:tc>
          <w:tcPr>
            <w:tcW w:w="1701" w:type="dxa"/>
            <w:vAlign w:val="center"/>
          </w:tcPr>
          <w:p w14:paraId="620CBF29" w14:textId="77777777" w:rsidR="00BA4494" w:rsidRPr="00BA4494" w:rsidRDefault="00BA4494" w:rsidP="008341DA">
            <w:pPr>
              <w:jc w:val="center"/>
              <w:rPr>
                <w:rFonts w:asciiTheme="minorHAnsi" w:hAnsiTheme="minorHAnsi"/>
                <w:sz w:val="22"/>
                <w:szCs w:val="22"/>
              </w:rPr>
            </w:pPr>
            <w:r w:rsidRPr="00BA4494">
              <w:rPr>
                <w:rFonts w:asciiTheme="minorHAnsi" w:hAnsiTheme="minorHAnsi"/>
                <w:sz w:val="22"/>
                <w:szCs w:val="22"/>
              </w:rPr>
              <w:t>11 (513.000,- Ft)</w:t>
            </w:r>
          </w:p>
        </w:tc>
        <w:tc>
          <w:tcPr>
            <w:tcW w:w="1701" w:type="dxa"/>
            <w:tcBorders>
              <w:top w:val="single" w:sz="4" w:space="0" w:color="auto"/>
              <w:left w:val="single" w:sz="4" w:space="0" w:color="auto"/>
              <w:bottom w:val="single" w:sz="4" w:space="0" w:color="auto"/>
              <w:right w:val="single" w:sz="4" w:space="0" w:color="auto"/>
              <w:tr2bl w:val="single" w:sz="4" w:space="0" w:color="auto"/>
            </w:tcBorders>
            <w:vAlign w:val="center"/>
          </w:tcPr>
          <w:p w14:paraId="1E0E706C" w14:textId="77777777" w:rsidR="00BA4494" w:rsidRPr="00BA4494" w:rsidRDefault="00BA4494" w:rsidP="008341DA">
            <w:pPr>
              <w:jc w:val="center"/>
              <w:rPr>
                <w:rFonts w:asciiTheme="minorHAnsi" w:hAnsiTheme="minorHAnsi"/>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2AFBA19F" w14:textId="77777777" w:rsidR="00BA4494" w:rsidRPr="00BA4494" w:rsidRDefault="00BA4494" w:rsidP="008341DA">
            <w:pPr>
              <w:jc w:val="center"/>
              <w:rPr>
                <w:rFonts w:asciiTheme="minorHAnsi" w:hAnsiTheme="minorHAnsi"/>
                <w:sz w:val="22"/>
                <w:szCs w:val="22"/>
              </w:rPr>
            </w:pPr>
            <w:r w:rsidRPr="00BA4494">
              <w:rPr>
                <w:rFonts w:asciiTheme="minorHAnsi" w:hAnsiTheme="minorHAnsi"/>
                <w:sz w:val="22"/>
                <w:szCs w:val="22"/>
              </w:rPr>
              <w:t>1</w:t>
            </w:r>
          </w:p>
        </w:tc>
        <w:tc>
          <w:tcPr>
            <w:tcW w:w="1701" w:type="dxa"/>
            <w:tcBorders>
              <w:top w:val="single" w:sz="4" w:space="0" w:color="auto"/>
              <w:left w:val="single" w:sz="4" w:space="0" w:color="auto"/>
              <w:bottom w:val="single" w:sz="4" w:space="0" w:color="auto"/>
              <w:right w:val="single" w:sz="4" w:space="0" w:color="auto"/>
              <w:tr2bl w:val="single" w:sz="4" w:space="0" w:color="auto"/>
            </w:tcBorders>
            <w:vAlign w:val="center"/>
          </w:tcPr>
          <w:p w14:paraId="1274280E" w14:textId="77777777" w:rsidR="00BA4494" w:rsidRPr="00BA4494" w:rsidRDefault="00BA4494" w:rsidP="008341DA">
            <w:pPr>
              <w:jc w:val="center"/>
              <w:rPr>
                <w:rFonts w:asciiTheme="minorHAnsi" w:hAnsiTheme="minorHAnsi"/>
                <w:sz w:val="22"/>
                <w:szCs w:val="22"/>
              </w:rPr>
            </w:pPr>
          </w:p>
        </w:tc>
      </w:tr>
    </w:tbl>
    <w:p w14:paraId="3C09A182" w14:textId="77777777" w:rsidR="00BA4494" w:rsidRPr="00BA4494" w:rsidRDefault="00BA4494" w:rsidP="00BA4494">
      <w:pPr>
        <w:jc w:val="both"/>
        <w:rPr>
          <w:rFonts w:asciiTheme="minorHAnsi" w:hAnsiTheme="minorHAnsi" w:cstheme="minorHAnsi"/>
          <w:sz w:val="22"/>
          <w:szCs w:val="22"/>
        </w:rPr>
      </w:pPr>
    </w:p>
    <w:p w14:paraId="5885B9B6"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A járőrszolgálat által mobiltelefonos applikáción keresztül összesen 82 jelzés került beküldésre, amelyek további intézkedéseket igényeltek.</w:t>
      </w:r>
    </w:p>
    <w:p w14:paraId="1D3271E2" w14:textId="77777777" w:rsidR="00BA4494" w:rsidRPr="00BA4494" w:rsidRDefault="00BA4494" w:rsidP="00BA4494">
      <w:pPr>
        <w:jc w:val="both"/>
        <w:rPr>
          <w:rFonts w:asciiTheme="minorHAnsi" w:hAnsiTheme="minorHAnsi" w:cstheme="minorHAnsi"/>
          <w:sz w:val="22"/>
          <w:szCs w:val="22"/>
        </w:rPr>
      </w:pPr>
    </w:p>
    <w:p w14:paraId="33479AC2"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A frekventált helyszíneken a Városrendészet fokozott jelenléte és visszatérő ellenőrzése továbbra is biztosított. A belváros közbiztonságának és köztisztaságának növelése és annak megóvása érdekében továbbra is állandó járőrpár hajtotta végre a közterületi ellenőrzéseket, valamint tette meg a szükséges intézkedéseket. A belváros és környékének ellenőrzése folyamatos, a 2025. augusztus hónapban kivezényelt plusz egy járőrpár továbbra is a belváros területén látja el feladatát.</w:t>
      </w:r>
    </w:p>
    <w:p w14:paraId="35883AA7"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2025. június hónaptól visszavonásig, havi szinten több alkalommal gyalogos „vegyes járőrpár” látja el szolgálatát a rendőrséggel közös együttműködésben a belváros területén, amelyek 2026. június–augusztus hónapban is megvalósultak.</w:t>
      </w:r>
    </w:p>
    <w:p w14:paraId="463EFA26" w14:textId="77777777" w:rsidR="00BA4494" w:rsidRPr="00BA4494" w:rsidRDefault="00BA4494" w:rsidP="00BA4494">
      <w:pPr>
        <w:jc w:val="both"/>
        <w:rPr>
          <w:rFonts w:asciiTheme="minorHAnsi" w:hAnsiTheme="minorHAnsi" w:cstheme="minorHAnsi"/>
          <w:sz w:val="22"/>
          <w:szCs w:val="22"/>
        </w:rPr>
      </w:pPr>
    </w:p>
    <w:p w14:paraId="790F69B4"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 xml:space="preserve">A Városrendészet továbbra is kiemelt területként kezeli a Váci Mihály és Szűrcsapó utcában található szolgáltatóházakat, valamint azok környékét is. A megadott helyszíneken több alkalommal posztos szolgálat is végrehajtásra került. </w:t>
      </w:r>
    </w:p>
    <w:p w14:paraId="5F571FCA" w14:textId="77777777" w:rsidR="00BA4494" w:rsidRPr="00BA4494" w:rsidRDefault="00BA4494" w:rsidP="00BA4494">
      <w:pPr>
        <w:jc w:val="both"/>
        <w:rPr>
          <w:rFonts w:asciiTheme="minorHAnsi" w:hAnsiTheme="minorHAnsi" w:cstheme="minorHAnsi"/>
          <w:sz w:val="22"/>
          <w:szCs w:val="22"/>
        </w:rPr>
      </w:pPr>
    </w:p>
    <w:p w14:paraId="2C6B7CE6"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Egyéb helyszíneken a szabálysértőkkel szemben a térfigyelő kamerarendszerhez rendelt hangszórón keresztül is figyelmeztetések kerültek alkalmazásra, valamint a gyalogos járőrszolgálat helyszíni intézkedéseket folytatott le a Fő téren szabálytalanul közlekedő kerékpárosokkal, motorkerékpárosokkal, valamint gépjárművezetőkkel szemben.</w:t>
      </w:r>
    </w:p>
    <w:p w14:paraId="32A34857" w14:textId="77777777" w:rsidR="00BA4494" w:rsidRPr="00BA4494" w:rsidRDefault="00BA4494" w:rsidP="00BA4494">
      <w:pPr>
        <w:jc w:val="both"/>
        <w:rPr>
          <w:rFonts w:asciiTheme="minorHAnsi" w:hAnsiTheme="minorHAnsi" w:cstheme="minorHAnsi"/>
          <w:sz w:val="22"/>
          <w:szCs w:val="22"/>
        </w:rPr>
      </w:pPr>
    </w:p>
    <w:bookmarkEnd w:id="2"/>
    <w:p w14:paraId="3D1B01B4" w14:textId="77777777" w:rsidR="00BA4494" w:rsidRPr="00BA4494" w:rsidRDefault="00BA4494" w:rsidP="00BA4494">
      <w:pPr>
        <w:numPr>
          <w:ilvl w:val="0"/>
          <w:numId w:val="37"/>
        </w:numPr>
        <w:jc w:val="both"/>
        <w:rPr>
          <w:rFonts w:asciiTheme="minorHAnsi" w:hAnsiTheme="minorHAnsi" w:cstheme="minorHAnsi"/>
          <w:sz w:val="22"/>
          <w:szCs w:val="22"/>
        </w:rPr>
      </w:pPr>
      <w:r w:rsidRPr="00BA4494">
        <w:rPr>
          <w:rFonts w:asciiTheme="minorHAnsi" w:hAnsiTheme="minorHAnsi" w:cstheme="minorHAnsi"/>
          <w:sz w:val="22"/>
          <w:szCs w:val="22"/>
          <w:u w:val="single"/>
        </w:rPr>
        <w:t>Mezőőri szolgálat</w:t>
      </w:r>
    </w:p>
    <w:p w14:paraId="501D36E6" w14:textId="77777777" w:rsidR="00BA4494" w:rsidRPr="00BA4494" w:rsidRDefault="00BA4494" w:rsidP="00BA4494">
      <w:pPr>
        <w:jc w:val="both"/>
        <w:rPr>
          <w:rFonts w:asciiTheme="minorHAnsi" w:hAnsiTheme="minorHAnsi" w:cstheme="minorHAnsi"/>
          <w:sz w:val="22"/>
          <w:szCs w:val="22"/>
        </w:rPr>
      </w:pPr>
    </w:p>
    <w:p w14:paraId="0BCFED99"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 xml:space="preserve">A mezőőri szolgálat munkatársai a külterületi részeken folyamatos ellenőrzést tartottak, amely alapján 6 esetben kezdeményeztek közigazgatási hatósági eljárást a Vas Vármegyei Kormányhivatal felé. </w:t>
      </w:r>
    </w:p>
    <w:p w14:paraId="42DACA78" w14:textId="77777777" w:rsidR="00BA4494" w:rsidRPr="00BA4494" w:rsidRDefault="00BA4494" w:rsidP="00BA4494">
      <w:pPr>
        <w:jc w:val="both"/>
        <w:rPr>
          <w:rFonts w:asciiTheme="minorHAnsi" w:hAnsiTheme="minorHAnsi" w:cstheme="minorHAnsi"/>
          <w:sz w:val="22"/>
          <w:szCs w:val="22"/>
        </w:rPr>
      </w:pPr>
    </w:p>
    <w:p w14:paraId="5E9626CC" w14:textId="77777777" w:rsidR="00BA4494" w:rsidRPr="00BA4494" w:rsidRDefault="00BA4494" w:rsidP="00BA4494">
      <w:pPr>
        <w:numPr>
          <w:ilvl w:val="0"/>
          <w:numId w:val="38"/>
        </w:numPr>
        <w:jc w:val="both"/>
        <w:rPr>
          <w:rFonts w:asciiTheme="minorHAnsi" w:hAnsiTheme="minorHAnsi" w:cstheme="minorHAnsi"/>
          <w:sz w:val="22"/>
          <w:szCs w:val="22"/>
        </w:rPr>
      </w:pPr>
      <w:r w:rsidRPr="00BA4494">
        <w:rPr>
          <w:rFonts w:asciiTheme="minorHAnsi" w:hAnsiTheme="minorHAnsi" w:cstheme="minorHAnsi"/>
          <w:sz w:val="22"/>
          <w:szCs w:val="22"/>
          <w:u w:val="single"/>
        </w:rPr>
        <w:t>Állategészségügyi és Ebrendészeti Szolgálat</w:t>
      </w:r>
    </w:p>
    <w:p w14:paraId="415B4BB5" w14:textId="77777777" w:rsidR="00BA4494" w:rsidRPr="00BA4494" w:rsidRDefault="00BA4494" w:rsidP="00BA4494">
      <w:pPr>
        <w:jc w:val="both"/>
        <w:rPr>
          <w:rFonts w:asciiTheme="minorHAnsi" w:hAnsiTheme="minorHAnsi" w:cstheme="minorHAnsi"/>
          <w:sz w:val="22"/>
          <w:szCs w:val="22"/>
        </w:rPr>
      </w:pPr>
    </w:p>
    <w:p w14:paraId="6674324C"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Az Állategészségügyi és Ebrendészeti Szolgálat 2026. június–augusztus havi tevékenységéről az alábbiakban számolok be:</w:t>
      </w:r>
    </w:p>
    <w:p w14:paraId="12BA7BC2" w14:textId="77777777" w:rsidR="00BA4494" w:rsidRPr="00BA4494" w:rsidRDefault="00BA4494" w:rsidP="00BA4494">
      <w:pPr>
        <w:jc w:val="both"/>
        <w:rPr>
          <w:rFonts w:asciiTheme="minorHAnsi" w:hAnsiTheme="minorHAnsi" w:cstheme="minorHAnsi"/>
          <w:sz w:val="22"/>
          <w:szCs w:val="22"/>
        </w:rPr>
      </w:pPr>
    </w:p>
    <w:tbl>
      <w:tblPr>
        <w:tblW w:w="0" w:type="auto"/>
        <w:jc w:val="center"/>
        <w:tblLayout w:type="fixed"/>
        <w:tblCellMar>
          <w:left w:w="70" w:type="dxa"/>
          <w:right w:w="70" w:type="dxa"/>
        </w:tblCellMar>
        <w:tblLook w:val="0000" w:firstRow="0" w:lastRow="0" w:firstColumn="0" w:lastColumn="0" w:noHBand="0" w:noVBand="0"/>
      </w:tblPr>
      <w:tblGrid>
        <w:gridCol w:w="5246"/>
        <w:gridCol w:w="604"/>
      </w:tblGrid>
      <w:tr w:rsidR="00BA4494" w:rsidRPr="00BA4494" w14:paraId="7A34FFCB" w14:textId="77777777" w:rsidTr="008341DA">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172A7568" w14:textId="77777777" w:rsidR="00BA4494" w:rsidRPr="00BA4494" w:rsidRDefault="00BA4494" w:rsidP="008341DA">
            <w:pPr>
              <w:rPr>
                <w:rFonts w:asciiTheme="minorHAnsi" w:hAnsiTheme="minorHAnsi" w:cstheme="minorHAnsi"/>
                <w:b/>
                <w:bCs/>
                <w:sz w:val="22"/>
                <w:szCs w:val="22"/>
              </w:rPr>
            </w:pPr>
            <w:r w:rsidRPr="00BA4494">
              <w:rPr>
                <w:rFonts w:asciiTheme="minorHAnsi" w:hAnsiTheme="minorHAnsi" w:cstheme="minorHAnsi"/>
                <w:b/>
                <w:bCs/>
                <w:sz w:val="22"/>
                <w:szCs w:val="22"/>
              </w:rPr>
              <w:t xml:space="preserve">2026. június 1. – augusztus 31. </w:t>
            </w:r>
          </w:p>
        </w:tc>
        <w:tc>
          <w:tcPr>
            <w:tcW w:w="604" w:type="dxa"/>
            <w:tcBorders>
              <w:top w:val="single" w:sz="6" w:space="0" w:color="auto"/>
              <w:left w:val="single" w:sz="6" w:space="0" w:color="auto"/>
              <w:bottom w:val="single" w:sz="6" w:space="0" w:color="auto"/>
              <w:right w:val="single" w:sz="6" w:space="0" w:color="auto"/>
            </w:tcBorders>
          </w:tcPr>
          <w:p w14:paraId="52E6C589" w14:textId="77777777" w:rsidR="00BA4494" w:rsidRPr="00BA4494" w:rsidRDefault="00BA4494" w:rsidP="003D3C9C">
            <w:pPr>
              <w:jc w:val="center"/>
              <w:rPr>
                <w:rFonts w:asciiTheme="minorHAnsi" w:hAnsiTheme="minorHAnsi" w:cstheme="minorHAnsi"/>
                <w:b/>
                <w:bCs/>
                <w:sz w:val="22"/>
                <w:szCs w:val="22"/>
              </w:rPr>
            </w:pPr>
            <w:r w:rsidRPr="00BA4494">
              <w:rPr>
                <w:rFonts w:asciiTheme="minorHAnsi" w:hAnsiTheme="minorHAnsi" w:cstheme="minorHAnsi"/>
                <w:b/>
                <w:bCs/>
                <w:sz w:val="22"/>
                <w:szCs w:val="22"/>
              </w:rPr>
              <w:t>db</w:t>
            </w:r>
          </w:p>
        </w:tc>
      </w:tr>
      <w:tr w:rsidR="00BA4494" w:rsidRPr="00BA4494" w14:paraId="21D0BC14" w14:textId="77777777" w:rsidTr="008341DA">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5E460595" w14:textId="77777777" w:rsidR="00BA4494" w:rsidRPr="00BA4494" w:rsidRDefault="00BA4494" w:rsidP="008341DA">
            <w:pPr>
              <w:rPr>
                <w:rFonts w:asciiTheme="minorHAnsi" w:hAnsiTheme="minorHAnsi" w:cstheme="minorHAnsi"/>
                <w:sz w:val="22"/>
                <w:szCs w:val="22"/>
              </w:rPr>
            </w:pPr>
            <w:r w:rsidRPr="00BA4494">
              <w:rPr>
                <w:rFonts w:asciiTheme="minorHAnsi" w:hAnsiTheme="minorHAnsi" w:cstheme="minorHAnsi"/>
                <w:sz w:val="22"/>
                <w:szCs w:val="22"/>
              </w:rPr>
              <w:t>2026. június 1. napján a telepen lévő ebek száma</w:t>
            </w:r>
          </w:p>
        </w:tc>
        <w:tc>
          <w:tcPr>
            <w:tcW w:w="604" w:type="dxa"/>
            <w:tcBorders>
              <w:top w:val="single" w:sz="6" w:space="0" w:color="auto"/>
              <w:left w:val="single" w:sz="6" w:space="0" w:color="auto"/>
              <w:bottom w:val="single" w:sz="6" w:space="0" w:color="auto"/>
              <w:right w:val="single" w:sz="6" w:space="0" w:color="auto"/>
            </w:tcBorders>
            <w:vAlign w:val="center"/>
          </w:tcPr>
          <w:p w14:paraId="3F510244" w14:textId="77777777" w:rsidR="00BA4494" w:rsidRPr="00BA4494" w:rsidRDefault="00BA4494" w:rsidP="003D3C9C">
            <w:pPr>
              <w:jc w:val="center"/>
              <w:rPr>
                <w:rFonts w:asciiTheme="minorHAnsi" w:hAnsiTheme="minorHAnsi" w:cstheme="minorHAnsi"/>
                <w:sz w:val="22"/>
                <w:szCs w:val="22"/>
              </w:rPr>
            </w:pPr>
            <w:r w:rsidRPr="00BA4494">
              <w:rPr>
                <w:rFonts w:asciiTheme="minorHAnsi" w:hAnsiTheme="minorHAnsi" w:cstheme="minorHAnsi"/>
                <w:sz w:val="22"/>
                <w:szCs w:val="22"/>
              </w:rPr>
              <w:t>13</w:t>
            </w:r>
          </w:p>
        </w:tc>
      </w:tr>
      <w:tr w:rsidR="00BA4494" w:rsidRPr="00BA4494" w14:paraId="26AF4367" w14:textId="77777777" w:rsidTr="008341DA">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5FCC08C8" w14:textId="77777777" w:rsidR="00BA4494" w:rsidRPr="00BA4494" w:rsidRDefault="00BA4494" w:rsidP="008341DA">
            <w:pPr>
              <w:rPr>
                <w:rFonts w:asciiTheme="minorHAnsi" w:hAnsiTheme="minorHAnsi" w:cstheme="minorHAnsi"/>
                <w:sz w:val="22"/>
                <w:szCs w:val="22"/>
              </w:rPr>
            </w:pPr>
            <w:r w:rsidRPr="00BA4494">
              <w:rPr>
                <w:rFonts w:asciiTheme="minorHAnsi" w:hAnsiTheme="minorHAnsi" w:cstheme="minorHAnsi"/>
                <w:sz w:val="22"/>
                <w:szCs w:val="22"/>
              </w:rPr>
              <w:t>Közterületen befogott eb</w:t>
            </w:r>
          </w:p>
        </w:tc>
        <w:tc>
          <w:tcPr>
            <w:tcW w:w="604" w:type="dxa"/>
            <w:tcBorders>
              <w:top w:val="single" w:sz="6" w:space="0" w:color="auto"/>
              <w:left w:val="single" w:sz="6" w:space="0" w:color="auto"/>
              <w:bottom w:val="single" w:sz="6" w:space="0" w:color="auto"/>
              <w:right w:val="single" w:sz="6" w:space="0" w:color="auto"/>
            </w:tcBorders>
            <w:vAlign w:val="center"/>
          </w:tcPr>
          <w:p w14:paraId="3179BF5E" w14:textId="77777777" w:rsidR="00BA4494" w:rsidRPr="00BA4494" w:rsidRDefault="00BA4494" w:rsidP="003D3C9C">
            <w:pPr>
              <w:jc w:val="center"/>
              <w:rPr>
                <w:rFonts w:asciiTheme="minorHAnsi" w:hAnsiTheme="minorHAnsi" w:cstheme="minorHAnsi"/>
                <w:sz w:val="22"/>
                <w:szCs w:val="22"/>
              </w:rPr>
            </w:pPr>
            <w:r w:rsidRPr="00BA4494">
              <w:rPr>
                <w:rFonts w:asciiTheme="minorHAnsi" w:hAnsiTheme="minorHAnsi" w:cstheme="minorHAnsi"/>
                <w:sz w:val="22"/>
                <w:szCs w:val="22"/>
              </w:rPr>
              <w:t>7</w:t>
            </w:r>
          </w:p>
        </w:tc>
      </w:tr>
      <w:tr w:rsidR="00BA4494" w:rsidRPr="00BA4494" w14:paraId="24F5585E" w14:textId="77777777" w:rsidTr="008341DA">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2CB9A07C" w14:textId="77777777" w:rsidR="00BA4494" w:rsidRPr="00BA4494" w:rsidRDefault="00BA4494" w:rsidP="008341DA">
            <w:pPr>
              <w:rPr>
                <w:rFonts w:asciiTheme="minorHAnsi" w:hAnsiTheme="minorHAnsi" w:cstheme="minorHAnsi"/>
                <w:sz w:val="22"/>
                <w:szCs w:val="22"/>
              </w:rPr>
            </w:pPr>
            <w:r w:rsidRPr="00BA4494">
              <w:rPr>
                <w:rFonts w:asciiTheme="minorHAnsi" w:hAnsiTheme="minorHAnsi" w:cstheme="minorHAnsi"/>
                <w:sz w:val="22"/>
                <w:szCs w:val="22"/>
              </w:rPr>
              <w:t>Állatvédő szervezettől átvett eb</w:t>
            </w:r>
          </w:p>
        </w:tc>
        <w:tc>
          <w:tcPr>
            <w:tcW w:w="604" w:type="dxa"/>
            <w:tcBorders>
              <w:top w:val="single" w:sz="6" w:space="0" w:color="auto"/>
              <w:left w:val="single" w:sz="6" w:space="0" w:color="auto"/>
              <w:bottom w:val="single" w:sz="6" w:space="0" w:color="auto"/>
              <w:right w:val="single" w:sz="6" w:space="0" w:color="auto"/>
            </w:tcBorders>
            <w:vAlign w:val="center"/>
          </w:tcPr>
          <w:p w14:paraId="684E7542" w14:textId="77777777" w:rsidR="00BA4494" w:rsidRPr="00BA4494" w:rsidRDefault="00BA4494" w:rsidP="003D3C9C">
            <w:pPr>
              <w:jc w:val="center"/>
              <w:rPr>
                <w:rFonts w:asciiTheme="minorHAnsi" w:hAnsiTheme="minorHAnsi" w:cstheme="minorHAnsi"/>
                <w:sz w:val="22"/>
                <w:szCs w:val="22"/>
              </w:rPr>
            </w:pPr>
            <w:r w:rsidRPr="00BA4494">
              <w:rPr>
                <w:rFonts w:asciiTheme="minorHAnsi" w:hAnsiTheme="minorHAnsi" w:cstheme="minorHAnsi"/>
                <w:sz w:val="22"/>
                <w:szCs w:val="22"/>
              </w:rPr>
              <w:t>0</w:t>
            </w:r>
          </w:p>
        </w:tc>
      </w:tr>
      <w:tr w:rsidR="00BA4494" w:rsidRPr="00BA4494" w14:paraId="1EF492FA" w14:textId="77777777" w:rsidTr="008341DA">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734BDD7F" w14:textId="77777777" w:rsidR="00BA4494" w:rsidRPr="00BA4494" w:rsidRDefault="00BA4494" w:rsidP="008341DA">
            <w:pPr>
              <w:rPr>
                <w:rFonts w:asciiTheme="minorHAnsi" w:hAnsiTheme="minorHAnsi" w:cstheme="minorHAnsi"/>
                <w:sz w:val="22"/>
                <w:szCs w:val="22"/>
              </w:rPr>
            </w:pPr>
            <w:r w:rsidRPr="00BA4494">
              <w:rPr>
                <w:rFonts w:asciiTheme="minorHAnsi" w:hAnsiTheme="minorHAnsi" w:cstheme="minorHAnsi"/>
                <w:sz w:val="22"/>
                <w:szCs w:val="22"/>
              </w:rPr>
              <w:t>Állatkórháztól átvett eb</w:t>
            </w:r>
          </w:p>
        </w:tc>
        <w:tc>
          <w:tcPr>
            <w:tcW w:w="604" w:type="dxa"/>
            <w:tcBorders>
              <w:top w:val="single" w:sz="6" w:space="0" w:color="auto"/>
              <w:left w:val="single" w:sz="6" w:space="0" w:color="auto"/>
              <w:bottom w:val="single" w:sz="6" w:space="0" w:color="auto"/>
              <w:right w:val="single" w:sz="6" w:space="0" w:color="auto"/>
            </w:tcBorders>
            <w:vAlign w:val="center"/>
          </w:tcPr>
          <w:p w14:paraId="407D38B0" w14:textId="77777777" w:rsidR="00BA4494" w:rsidRPr="00BA4494" w:rsidRDefault="00BA4494" w:rsidP="003D3C9C">
            <w:pPr>
              <w:jc w:val="center"/>
              <w:rPr>
                <w:rFonts w:asciiTheme="minorHAnsi" w:hAnsiTheme="minorHAnsi" w:cstheme="minorHAnsi"/>
                <w:sz w:val="22"/>
                <w:szCs w:val="22"/>
              </w:rPr>
            </w:pPr>
            <w:r w:rsidRPr="00BA4494">
              <w:rPr>
                <w:rFonts w:asciiTheme="minorHAnsi" w:hAnsiTheme="minorHAnsi" w:cstheme="minorHAnsi"/>
                <w:sz w:val="22"/>
                <w:szCs w:val="22"/>
              </w:rPr>
              <w:t>0</w:t>
            </w:r>
          </w:p>
        </w:tc>
      </w:tr>
      <w:tr w:rsidR="00BA4494" w:rsidRPr="00BA4494" w14:paraId="32A18FBB" w14:textId="77777777" w:rsidTr="008341DA">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27B74EE6" w14:textId="77777777" w:rsidR="00BA4494" w:rsidRPr="00BA4494" w:rsidRDefault="00BA4494" w:rsidP="008341DA">
            <w:pPr>
              <w:rPr>
                <w:rFonts w:asciiTheme="minorHAnsi" w:hAnsiTheme="minorHAnsi" w:cstheme="minorHAnsi"/>
                <w:sz w:val="22"/>
                <w:szCs w:val="22"/>
              </w:rPr>
            </w:pPr>
            <w:r w:rsidRPr="00BA4494">
              <w:rPr>
                <w:rFonts w:asciiTheme="minorHAnsi" w:hAnsiTheme="minorHAnsi" w:cstheme="minorHAnsi"/>
                <w:sz w:val="22"/>
                <w:szCs w:val="22"/>
              </w:rPr>
              <w:t>Rendőrségi eljárásban bekerült eb</w:t>
            </w:r>
          </w:p>
        </w:tc>
        <w:tc>
          <w:tcPr>
            <w:tcW w:w="604" w:type="dxa"/>
            <w:tcBorders>
              <w:top w:val="single" w:sz="6" w:space="0" w:color="auto"/>
              <w:left w:val="single" w:sz="6" w:space="0" w:color="auto"/>
              <w:bottom w:val="single" w:sz="6" w:space="0" w:color="auto"/>
              <w:right w:val="single" w:sz="6" w:space="0" w:color="auto"/>
            </w:tcBorders>
            <w:vAlign w:val="center"/>
          </w:tcPr>
          <w:p w14:paraId="3E5A8B5F" w14:textId="77777777" w:rsidR="00BA4494" w:rsidRPr="00BA4494" w:rsidRDefault="00BA4494" w:rsidP="003D3C9C">
            <w:pPr>
              <w:jc w:val="center"/>
              <w:rPr>
                <w:rFonts w:asciiTheme="minorHAnsi" w:hAnsiTheme="minorHAnsi" w:cstheme="minorHAnsi"/>
                <w:sz w:val="22"/>
                <w:szCs w:val="22"/>
              </w:rPr>
            </w:pPr>
            <w:r w:rsidRPr="00BA4494">
              <w:rPr>
                <w:rFonts w:asciiTheme="minorHAnsi" w:hAnsiTheme="minorHAnsi" w:cstheme="minorHAnsi"/>
                <w:sz w:val="22"/>
                <w:szCs w:val="22"/>
              </w:rPr>
              <w:t>1</w:t>
            </w:r>
          </w:p>
        </w:tc>
      </w:tr>
      <w:tr w:rsidR="00BA4494" w:rsidRPr="00BA4494" w14:paraId="69D5F74C" w14:textId="77777777" w:rsidTr="008341DA">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7B13D910" w14:textId="77777777" w:rsidR="00BA4494" w:rsidRPr="00BA4494" w:rsidRDefault="00BA4494" w:rsidP="008341DA">
            <w:pPr>
              <w:rPr>
                <w:rFonts w:asciiTheme="minorHAnsi" w:hAnsiTheme="minorHAnsi" w:cstheme="minorHAnsi"/>
                <w:sz w:val="22"/>
                <w:szCs w:val="22"/>
              </w:rPr>
            </w:pPr>
            <w:r w:rsidRPr="00BA4494">
              <w:rPr>
                <w:rFonts w:asciiTheme="minorHAnsi" w:hAnsiTheme="minorHAnsi" w:cstheme="minorHAnsi"/>
                <w:sz w:val="22"/>
                <w:szCs w:val="22"/>
              </w:rPr>
              <w:t>Hatósági megfigyelés alatt lévő eb</w:t>
            </w:r>
          </w:p>
        </w:tc>
        <w:tc>
          <w:tcPr>
            <w:tcW w:w="604" w:type="dxa"/>
            <w:tcBorders>
              <w:top w:val="single" w:sz="6" w:space="0" w:color="auto"/>
              <w:left w:val="single" w:sz="6" w:space="0" w:color="auto"/>
              <w:bottom w:val="single" w:sz="6" w:space="0" w:color="auto"/>
              <w:right w:val="single" w:sz="6" w:space="0" w:color="auto"/>
            </w:tcBorders>
            <w:vAlign w:val="center"/>
          </w:tcPr>
          <w:p w14:paraId="437B3CBD" w14:textId="77777777" w:rsidR="00BA4494" w:rsidRPr="00BA4494" w:rsidRDefault="00BA4494" w:rsidP="003D3C9C">
            <w:pPr>
              <w:jc w:val="center"/>
              <w:rPr>
                <w:rFonts w:asciiTheme="minorHAnsi" w:hAnsiTheme="minorHAnsi" w:cstheme="minorHAnsi"/>
                <w:sz w:val="22"/>
                <w:szCs w:val="22"/>
              </w:rPr>
            </w:pPr>
            <w:r w:rsidRPr="00BA4494">
              <w:rPr>
                <w:rFonts w:asciiTheme="minorHAnsi" w:hAnsiTheme="minorHAnsi" w:cstheme="minorHAnsi"/>
                <w:sz w:val="22"/>
                <w:szCs w:val="22"/>
              </w:rPr>
              <w:t>0</w:t>
            </w:r>
          </w:p>
        </w:tc>
      </w:tr>
      <w:tr w:rsidR="00BA4494" w:rsidRPr="00BA4494" w14:paraId="2E3A12DB" w14:textId="77777777" w:rsidTr="008341DA">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507D1A3E" w14:textId="77777777" w:rsidR="00BA4494" w:rsidRPr="00BA4494" w:rsidRDefault="00BA4494" w:rsidP="008341DA">
            <w:pPr>
              <w:rPr>
                <w:rFonts w:asciiTheme="minorHAnsi" w:hAnsiTheme="minorHAnsi" w:cstheme="minorHAnsi"/>
                <w:sz w:val="22"/>
                <w:szCs w:val="22"/>
              </w:rPr>
            </w:pPr>
            <w:r w:rsidRPr="00BA4494">
              <w:rPr>
                <w:rFonts w:asciiTheme="minorHAnsi" w:hAnsiTheme="minorHAnsi" w:cstheme="minorHAnsi"/>
                <w:sz w:val="22"/>
                <w:szCs w:val="22"/>
              </w:rPr>
              <w:t>A telepről a gazdának átadott eb</w:t>
            </w:r>
          </w:p>
        </w:tc>
        <w:tc>
          <w:tcPr>
            <w:tcW w:w="604" w:type="dxa"/>
            <w:tcBorders>
              <w:top w:val="single" w:sz="6" w:space="0" w:color="auto"/>
              <w:left w:val="single" w:sz="6" w:space="0" w:color="auto"/>
              <w:bottom w:val="single" w:sz="6" w:space="0" w:color="auto"/>
              <w:right w:val="single" w:sz="6" w:space="0" w:color="auto"/>
            </w:tcBorders>
            <w:vAlign w:val="center"/>
          </w:tcPr>
          <w:p w14:paraId="6A648B1F" w14:textId="77777777" w:rsidR="00BA4494" w:rsidRPr="00BA4494" w:rsidRDefault="00BA4494" w:rsidP="003D3C9C">
            <w:pPr>
              <w:jc w:val="center"/>
              <w:rPr>
                <w:rFonts w:asciiTheme="minorHAnsi" w:hAnsiTheme="minorHAnsi" w:cstheme="minorHAnsi"/>
                <w:sz w:val="22"/>
                <w:szCs w:val="22"/>
              </w:rPr>
            </w:pPr>
            <w:r w:rsidRPr="00BA4494">
              <w:rPr>
                <w:rFonts w:asciiTheme="minorHAnsi" w:hAnsiTheme="minorHAnsi" w:cstheme="minorHAnsi"/>
                <w:sz w:val="22"/>
                <w:szCs w:val="22"/>
              </w:rPr>
              <w:t>4</w:t>
            </w:r>
          </w:p>
        </w:tc>
      </w:tr>
      <w:tr w:rsidR="00BA4494" w:rsidRPr="00BA4494" w14:paraId="44D44A46" w14:textId="77777777" w:rsidTr="008341DA">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04F2394C" w14:textId="77777777" w:rsidR="00BA4494" w:rsidRPr="00BA4494" w:rsidRDefault="00BA4494" w:rsidP="008341DA">
            <w:pPr>
              <w:rPr>
                <w:rFonts w:asciiTheme="minorHAnsi" w:hAnsiTheme="minorHAnsi" w:cstheme="minorHAnsi"/>
                <w:sz w:val="22"/>
                <w:szCs w:val="22"/>
              </w:rPr>
            </w:pPr>
            <w:r w:rsidRPr="00BA4494">
              <w:rPr>
                <w:rFonts w:asciiTheme="minorHAnsi" w:hAnsiTheme="minorHAnsi" w:cstheme="minorHAnsi"/>
                <w:sz w:val="22"/>
                <w:szCs w:val="22"/>
              </w:rPr>
              <w:t>Örökbeadott eb</w:t>
            </w:r>
          </w:p>
        </w:tc>
        <w:tc>
          <w:tcPr>
            <w:tcW w:w="604" w:type="dxa"/>
            <w:tcBorders>
              <w:top w:val="single" w:sz="6" w:space="0" w:color="auto"/>
              <w:left w:val="single" w:sz="6" w:space="0" w:color="auto"/>
              <w:bottom w:val="single" w:sz="6" w:space="0" w:color="auto"/>
              <w:right w:val="single" w:sz="6" w:space="0" w:color="auto"/>
            </w:tcBorders>
            <w:vAlign w:val="center"/>
          </w:tcPr>
          <w:p w14:paraId="5B8CD500" w14:textId="77777777" w:rsidR="00BA4494" w:rsidRPr="00BA4494" w:rsidRDefault="00BA4494" w:rsidP="003D3C9C">
            <w:pPr>
              <w:jc w:val="center"/>
              <w:rPr>
                <w:rFonts w:asciiTheme="minorHAnsi" w:hAnsiTheme="minorHAnsi" w:cstheme="minorHAnsi"/>
                <w:sz w:val="22"/>
                <w:szCs w:val="22"/>
              </w:rPr>
            </w:pPr>
            <w:r w:rsidRPr="00BA4494">
              <w:rPr>
                <w:rFonts w:asciiTheme="minorHAnsi" w:hAnsiTheme="minorHAnsi" w:cstheme="minorHAnsi"/>
                <w:sz w:val="22"/>
                <w:szCs w:val="22"/>
              </w:rPr>
              <w:t>1</w:t>
            </w:r>
          </w:p>
        </w:tc>
      </w:tr>
      <w:tr w:rsidR="00BA4494" w:rsidRPr="00BA4494" w14:paraId="36E7E392" w14:textId="77777777" w:rsidTr="008341DA">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1F324123" w14:textId="77777777" w:rsidR="00BA4494" w:rsidRPr="00BA4494" w:rsidRDefault="00BA4494" w:rsidP="008341DA">
            <w:pPr>
              <w:rPr>
                <w:rFonts w:asciiTheme="minorHAnsi" w:hAnsiTheme="minorHAnsi" w:cstheme="minorHAnsi"/>
                <w:sz w:val="22"/>
                <w:szCs w:val="22"/>
              </w:rPr>
            </w:pPr>
            <w:r w:rsidRPr="00BA4494">
              <w:rPr>
                <w:rFonts w:asciiTheme="minorHAnsi" w:hAnsiTheme="minorHAnsi" w:cstheme="minorHAnsi"/>
                <w:sz w:val="22"/>
                <w:szCs w:val="22"/>
              </w:rPr>
              <w:t>Közterületen befogott, az állatkórháznak átadott eb</w:t>
            </w:r>
          </w:p>
        </w:tc>
        <w:tc>
          <w:tcPr>
            <w:tcW w:w="604" w:type="dxa"/>
            <w:tcBorders>
              <w:top w:val="single" w:sz="6" w:space="0" w:color="auto"/>
              <w:left w:val="single" w:sz="6" w:space="0" w:color="auto"/>
              <w:bottom w:val="single" w:sz="6" w:space="0" w:color="auto"/>
              <w:right w:val="single" w:sz="6" w:space="0" w:color="auto"/>
            </w:tcBorders>
            <w:vAlign w:val="center"/>
          </w:tcPr>
          <w:p w14:paraId="65F9B028" w14:textId="77777777" w:rsidR="00BA4494" w:rsidRPr="00BA4494" w:rsidRDefault="00BA4494" w:rsidP="003D3C9C">
            <w:pPr>
              <w:jc w:val="center"/>
              <w:rPr>
                <w:rFonts w:asciiTheme="minorHAnsi" w:hAnsiTheme="minorHAnsi" w:cstheme="minorHAnsi"/>
                <w:sz w:val="22"/>
                <w:szCs w:val="22"/>
              </w:rPr>
            </w:pPr>
            <w:r w:rsidRPr="00BA4494">
              <w:rPr>
                <w:rFonts w:asciiTheme="minorHAnsi" w:hAnsiTheme="minorHAnsi" w:cstheme="minorHAnsi"/>
                <w:sz w:val="22"/>
                <w:szCs w:val="22"/>
              </w:rPr>
              <w:t>0</w:t>
            </w:r>
          </w:p>
        </w:tc>
      </w:tr>
      <w:tr w:rsidR="00BA4494" w:rsidRPr="00BA4494" w14:paraId="44C1170F" w14:textId="77777777" w:rsidTr="008341DA">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7912273C" w14:textId="77777777" w:rsidR="00BA4494" w:rsidRPr="00BA4494" w:rsidRDefault="00BA4494" w:rsidP="008341DA">
            <w:pPr>
              <w:rPr>
                <w:rFonts w:asciiTheme="minorHAnsi" w:hAnsiTheme="minorHAnsi" w:cstheme="minorHAnsi"/>
                <w:sz w:val="22"/>
                <w:szCs w:val="22"/>
              </w:rPr>
            </w:pPr>
            <w:r w:rsidRPr="00BA4494">
              <w:rPr>
                <w:rFonts w:asciiTheme="minorHAnsi" w:hAnsiTheme="minorHAnsi" w:cstheme="minorHAnsi"/>
                <w:sz w:val="22"/>
                <w:szCs w:val="22"/>
              </w:rPr>
              <w:t>Állatkórházban elaltatott eb (eutanázia)</w:t>
            </w:r>
          </w:p>
        </w:tc>
        <w:tc>
          <w:tcPr>
            <w:tcW w:w="604" w:type="dxa"/>
            <w:tcBorders>
              <w:top w:val="single" w:sz="6" w:space="0" w:color="auto"/>
              <w:left w:val="single" w:sz="6" w:space="0" w:color="auto"/>
              <w:bottom w:val="single" w:sz="6" w:space="0" w:color="auto"/>
              <w:right w:val="single" w:sz="6" w:space="0" w:color="auto"/>
            </w:tcBorders>
            <w:vAlign w:val="center"/>
          </w:tcPr>
          <w:p w14:paraId="487828C6" w14:textId="77777777" w:rsidR="00BA4494" w:rsidRPr="00BA4494" w:rsidRDefault="00BA4494" w:rsidP="003D3C9C">
            <w:pPr>
              <w:jc w:val="center"/>
              <w:rPr>
                <w:rFonts w:asciiTheme="minorHAnsi" w:hAnsiTheme="minorHAnsi" w:cstheme="minorHAnsi"/>
                <w:sz w:val="22"/>
                <w:szCs w:val="22"/>
              </w:rPr>
            </w:pPr>
            <w:r w:rsidRPr="00BA4494">
              <w:rPr>
                <w:rFonts w:asciiTheme="minorHAnsi" w:hAnsiTheme="minorHAnsi" w:cstheme="minorHAnsi"/>
                <w:sz w:val="22"/>
                <w:szCs w:val="22"/>
              </w:rPr>
              <w:t>0</w:t>
            </w:r>
          </w:p>
        </w:tc>
      </w:tr>
      <w:tr w:rsidR="00BA4494" w:rsidRPr="00BA4494" w14:paraId="2F0A4198" w14:textId="77777777" w:rsidTr="008341DA">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3E9E8034" w14:textId="77777777" w:rsidR="00BA4494" w:rsidRPr="00BA4494" w:rsidRDefault="00BA4494" w:rsidP="008341DA">
            <w:pPr>
              <w:rPr>
                <w:rFonts w:asciiTheme="minorHAnsi" w:hAnsiTheme="minorHAnsi" w:cstheme="minorHAnsi"/>
                <w:sz w:val="22"/>
                <w:szCs w:val="22"/>
              </w:rPr>
            </w:pPr>
            <w:r w:rsidRPr="00BA4494">
              <w:rPr>
                <w:rFonts w:asciiTheme="minorHAnsi" w:hAnsiTheme="minorHAnsi" w:cstheme="minorHAnsi"/>
                <w:sz w:val="22"/>
                <w:szCs w:val="22"/>
              </w:rPr>
              <w:t>Állatvédő szervezeteknek átadott eb</w:t>
            </w:r>
          </w:p>
        </w:tc>
        <w:tc>
          <w:tcPr>
            <w:tcW w:w="604" w:type="dxa"/>
            <w:tcBorders>
              <w:top w:val="single" w:sz="6" w:space="0" w:color="auto"/>
              <w:left w:val="single" w:sz="6" w:space="0" w:color="auto"/>
              <w:bottom w:val="single" w:sz="6" w:space="0" w:color="auto"/>
              <w:right w:val="single" w:sz="6" w:space="0" w:color="auto"/>
            </w:tcBorders>
            <w:vAlign w:val="center"/>
          </w:tcPr>
          <w:p w14:paraId="61A917FD" w14:textId="77777777" w:rsidR="00BA4494" w:rsidRPr="00BA4494" w:rsidRDefault="00BA4494" w:rsidP="003D3C9C">
            <w:pPr>
              <w:jc w:val="center"/>
              <w:rPr>
                <w:rFonts w:asciiTheme="minorHAnsi" w:hAnsiTheme="minorHAnsi" w:cstheme="minorHAnsi"/>
                <w:sz w:val="22"/>
                <w:szCs w:val="22"/>
              </w:rPr>
            </w:pPr>
            <w:r w:rsidRPr="00BA4494">
              <w:rPr>
                <w:rFonts w:asciiTheme="minorHAnsi" w:hAnsiTheme="minorHAnsi" w:cstheme="minorHAnsi"/>
                <w:sz w:val="22"/>
                <w:szCs w:val="22"/>
              </w:rPr>
              <w:t>1</w:t>
            </w:r>
          </w:p>
        </w:tc>
      </w:tr>
      <w:tr w:rsidR="00BA4494" w:rsidRPr="00BA4494" w14:paraId="7F4383A2" w14:textId="77777777" w:rsidTr="008341DA">
        <w:trPr>
          <w:trHeight w:val="551"/>
          <w:jc w:val="center"/>
        </w:trPr>
        <w:tc>
          <w:tcPr>
            <w:tcW w:w="5246" w:type="dxa"/>
            <w:tcBorders>
              <w:top w:val="single" w:sz="6" w:space="0" w:color="auto"/>
              <w:left w:val="single" w:sz="6" w:space="0" w:color="auto"/>
              <w:bottom w:val="single" w:sz="6" w:space="0" w:color="auto"/>
              <w:right w:val="single" w:sz="6" w:space="0" w:color="auto"/>
            </w:tcBorders>
            <w:vAlign w:val="center"/>
          </w:tcPr>
          <w:p w14:paraId="37832149" w14:textId="77777777" w:rsidR="00BA4494" w:rsidRPr="00BA4494" w:rsidRDefault="00BA4494" w:rsidP="008341DA">
            <w:pPr>
              <w:rPr>
                <w:rFonts w:asciiTheme="minorHAnsi" w:hAnsiTheme="minorHAnsi" w:cstheme="minorHAnsi"/>
                <w:sz w:val="22"/>
                <w:szCs w:val="22"/>
              </w:rPr>
            </w:pPr>
            <w:r w:rsidRPr="00BA4494">
              <w:rPr>
                <w:rFonts w:asciiTheme="minorHAnsi" w:hAnsiTheme="minorHAnsi" w:cstheme="minorHAnsi"/>
                <w:sz w:val="22"/>
                <w:szCs w:val="22"/>
              </w:rPr>
              <w:t>Lakossági bejelentésre közterületen keresett, de meg nem talált kóbor eb</w:t>
            </w:r>
          </w:p>
        </w:tc>
        <w:tc>
          <w:tcPr>
            <w:tcW w:w="604" w:type="dxa"/>
            <w:tcBorders>
              <w:top w:val="single" w:sz="6" w:space="0" w:color="auto"/>
              <w:left w:val="single" w:sz="6" w:space="0" w:color="auto"/>
              <w:bottom w:val="single" w:sz="6" w:space="0" w:color="auto"/>
              <w:right w:val="single" w:sz="6" w:space="0" w:color="auto"/>
            </w:tcBorders>
            <w:vAlign w:val="center"/>
          </w:tcPr>
          <w:p w14:paraId="3CA0C8C8" w14:textId="77777777" w:rsidR="00BA4494" w:rsidRPr="00BA4494" w:rsidRDefault="00BA4494" w:rsidP="003D3C9C">
            <w:pPr>
              <w:jc w:val="center"/>
              <w:rPr>
                <w:rFonts w:asciiTheme="minorHAnsi" w:hAnsiTheme="minorHAnsi" w:cstheme="minorHAnsi"/>
                <w:sz w:val="22"/>
                <w:szCs w:val="22"/>
              </w:rPr>
            </w:pPr>
            <w:r w:rsidRPr="00BA4494">
              <w:rPr>
                <w:rFonts w:asciiTheme="minorHAnsi" w:hAnsiTheme="minorHAnsi" w:cstheme="minorHAnsi"/>
                <w:sz w:val="22"/>
                <w:szCs w:val="22"/>
              </w:rPr>
              <w:t>8</w:t>
            </w:r>
          </w:p>
        </w:tc>
      </w:tr>
      <w:tr w:rsidR="00BA4494" w:rsidRPr="00BA4494" w14:paraId="073D10D2" w14:textId="77777777" w:rsidTr="008341DA">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5C1DDC08" w14:textId="77777777" w:rsidR="00BA4494" w:rsidRPr="00BA4494" w:rsidRDefault="00BA4494" w:rsidP="008341DA">
            <w:pPr>
              <w:rPr>
                <w:rFonts w:asciiTheme="minorHAnsi" w:hAnsiTheme="minorHAnsi" w:cstheme="minorHAnsi"/>
                <w:sz w:val="22"/>
                <w:szCs w:val="22"/>
              </w:rPr>
            </w:pPr>
            <w:r w:rsidRPr="00BA4494">
              <w:rPr>
                <w:rFonts w:asciiTheme="minorHAnsi" w:hAnsiTheme="minorHAnsi" w:cstheme="minorHAnsi"/>
                <w:sz w:val="22"/>
                <w:szCs w:val="22"/>
              </w:rPr>
              <w:t>Közigazgatási hatósági eljárás kezdeményezése</w:t>
            </w:r>
          </w:p>
        </w:tc>
        <w:tc>
          <w:tcPr>
            <w:tcW w:w="604" w:type="dxa"/>
            <w:tcBorders>
              <w:top w:val="single" w:sz="6" w:space="0" w:color="auto"/>
              <w:left w:val="single" w:sz="6" w:space="0" w:color="auto"/>
              <w:bottom w:val="single" w:sz="6" w:space="0" w:color="auto"/>
              <w:right w:val="single" w:sz="6" w:space="0" w:color="auto"/>
            </w:tcBorders>
            <w:vAlign w:val="center"/>
          </w:tcPr>
          <w:p w14:paraId="008EF441" w14:textId="77777777" w:rsidR="00BA4494" w:rsidRPr="00BA4494" w:rsidRDefault="00BA4494" w:rsidP="003D3C9C">
            <w:pPr>
              <w:jc w:val="center"/>
              <w:rPr>
                <w:rFonts w:asciiTheme="minorHAnsi" w:hAnsiTheme="minorHAnsi" w:cstheme="minorHAnsi"/>
                <w:sz w:val="22"/>
                <w:szCs w:val="22"/>
              </w:rPr>
            </w:pPr>
            <w:r w:rsidRPr="00BA4494">
              <w:rPr>
                <w:rFonts w:asciiTheme="minorHAnsi" w:hAnsiTheme="minorHAnsi" w:cstheme="minorHAnsi"/>
                <w:sz w:val="22"/>
                <w:szCs w:val="22"/>
              </w:rPr>
              <w:t>7</w:t>
            </w:r>
          </w:p>
        </w:tc>
      </w:tr>
      <w:tr w:rsidR="00BA4494" w:rsidRPr="00BA4494" w14:paraId="6E88FD9A" w14:textId="77777777" w:rsidTr="008341DA">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4CBB0C66" w14:textId="77777777" w:rsidR="00BA4494" w:rsidRPr="00BA4494" w:rsidRDefault="00BA4494" w:rsidP="008341DA">
            <w:pPr>
              <w:rPr>
                <w:rFonts w:asciiTheme="minorHAnsi" w:hAnsiTheme="minorHAnsi" w:cstheme="minorHAnsi"/>
                <w:sz w:val="22"/>
                <w:szCs w:val="22"/>
              </w:rPr>
            </w:pPr>
            <w:r w:rsidRPr="00BA4494">
              <w:rPr>
                <w:rFonts w:asciiTheme="minorHAnsi" w:hAnsiTheme="minorHAnsi" w:cstheme="minorHAnsi"/>
                <w:sz w:val="22"/>
                <w:szCs w:val="22"/>
              </w:rPr>
              <w:t>Ebtetem</w:t>
            </w:r>
          </w:p>
        </w:tc>
        <w:tc>
          <w:tcPr>
            <w:tcW w:w="604" w:type="dxa"/>
            <w:tcBorders>
              <w:top w:val="single" w:sz="6" w:space="0" w:color="auto"/>
              <w:left w:val="single" w:sz="6" w:space="0" w:color="auto"/>
              <w:bottom w:val="single" w:sz="6" w:space="0" w:color="auto"/>
              <w:right w:val="single" w:sz="6" w:space="0" w:color="auto"/>
            </w:tcBorders>
            <w:vAlign w:val="center"/>
          </w:tcPr>
          <w:p w14:paraId="3ED78EAB" w14:textId="77777777" w:rsidR="00BA4494" w:rsidRPr="00BA4494" w:rsidRDefault="00BA4494" w:rsidP="003D3C9C">
            <w:pPr>
              <w:jc w:val="center"/>
              <w:rPr>
                <w:rFonts w:asciiTheme="minorHAnsi" w:hAnsiTheme="minorHAnsi" w:cstheme="minorHAnsi"/>
                <w:sz w:val="22"/>
                <w:szCs w:val="22"/>
              </w:rPr>
            </w:pPr>
            <w:r w:rsidRPr="00BA4494">
              <w:rPr>
                <w:rFonts w:asciiTheme="minorHAnsi" w:hAnsiTheme="minorHAnsi" w:cstheme="minorHAnsi"/>
                <w:sz w:val="22"/>
                <w:szCs w:val="22"/>
              </w:rPr>
              <w:t>7</w:t>
            </w:r>
          </w:p>
        </w:tc>
      </w:tr>
      <w:tr w:rsidR="00BA4494" w:rsidRPr="00BA4494" w14:paraId="1B0ED99A" w14:textId="77777777" w:rsidTr="008341DA">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1875E1BA" w14:textId="77777777" w:rsidR="00BA4494" w:rsidRPr="00BA4494" w:rsidRDefault="00BA4494" w:rsidP="008341DA">
            <w:pPr>
              <w:rPr>
                <w:rFonts w:asciiTheme="minorHAnsi" w:hAnsiTheme="minorHAnsi" w:cstheme="minorHAnsi"/>
                <w:sz w:val="22"/>
                <w:szCs w:val="22"/>
              </w:rPr>
            </w:pPr>
            <w:r w:rsidRPr="00BA4494">
              <w:rPr>
                <w:rFonts w:asciiTheme="minorHAnsi" w:hAnsiTheme="minorHAnsi" w:cstheme="minorHAnsi"/>
                <w:sz w:val="22"/>
                <w:szCs w:val="22"/>
              </w:rPr>
              <w:t>Egyéb állattetem (galamb, sün, macska, patkány stb.)</w:t>
            </w:r>
          </w:p>
        </w:tc>
        <w:tc>
          <w:tcPr>
            <w:tcW w:w="604" w:type="dxa"/>
            <w:tcBorders>
              <w:top w:val="single" w:sz="6" w:space="0" w:color="auto"/>
              <w:left w:val="single" w:sz="6" w:space="0" w:color="auto"/>
              <w:bottom w:val="single" w:sz="6" w:space="0" w:color="auto"/>
              <w:right w:val="single" w:sz="6" w:space="0" w:color="auto"/>
            </w:tcBorders>
            <w:vAlign w:val="center"/>
          </w:tcPr>
          <w:p w14:paraId="7D615BE2" w14:textId="77777777" w:rsidR="00BA4494" w:rsidRPr="00BA4494" w:rsidRDefault="00BA4494" w:rsidP="003D3C9C">
            <w:pPr>
              <w:jc w:val="center"/>
              <w:rPr>
                <w:rFonts w:asciiTheme="minorHAnsi" w:hAnsiTheme="minorHAnsi" w:cstheme="minorHAnsi"/>
                <w:sz w:val="22"/>
                <w:szCs w:val="22"/>
              </w:rPr>
            </w:pPr>
            <w:r w:rsidRPr="00BA4494">
              <w:rPr>
                <w:rFonts w:asciiTheme="minorHAnsi" w:hAnsiTheme="minorHAnsi" w:cstheme="minorHAnsi"/>
                <w:sz w:val="22"/>
                <w:szCs w:val="22"/>
              </w:rPr>
              <w:t>24</w:t>
            </w:r>
          </w:p>
        </w:tc>
      </w:tr>
      <w:tr w:rsidR="00BA4494" w:rsidRPr="00BA4494" w14:paraId="62C068CB" w14:textId="77777777" w:rsidTr="008341DA">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23BE9D06" w14:textId="77777777" w:rsidR="00BA4494" w:rsidRPr="00BA4494" w:rsidRDefault="00BA4494" w:rsidP="008341DA">
            <w:pPr>
              <w:rPr>
                <w:rFonts w:asciiTheme="minorHAnsi" w:hAnsiTheme="minorHAnsi" w:cstheme="minorHAnsi"/>
                <w:sz w:val="22"/>
                <w:szCs w:val="22"/>
              </w:rPr>
            </w:pPr>
            <w:r w:rsidRPr="00BA4494">
              <w:rPr>
                <w:rFonts w:asciiTheme="minorHAnsi" w:hAnsiTheme="minorHAnsi" w:cstheme="minorHAnsi"/>
                <w:sz w:val="22"/>
                <w:szCs w:val="22"/>
              </w:rPr>
              <w:t>2026. augusztus 31. napján a telepen lévő ebek száma</w:t>
            </w:r>
          </w:p>
        </w:tc>
        <w:tc>
          <w:tcPr>
            <w:tcW w:w="604" w:type="dxa"/>
            <w:tcBorders>
              <w:top w:val="single" w:sz="6" w:space="0" w:color="auto"/>
              <w:left w:val="single" w:sz="6" w:space="0" w:color="auto"/>
              <w:bottom w:val="single" w:sz="6" w:space="0" w:color="auto"/>
              <w:right w:val="single" w:sz="6" w:space="0" w:color="auto"/>
            </w:tcBorders>
            <w:vAlign w:val="center"/>
          </w:tcPr>
          <w:p w14:paraId="629AABDF" w14:textId="77777777" w:rsidR="00BA4494" w:rsidRPr="00BA4494" w:rsidRDefault="00BA4494" w:rsidP="003D3C9C">
            <w:pPr>
              <w:jc w:val="center"/>
              <w:rPr>
                <w:rFonts w:asciiTheme="minorHAnsi" w:hAnsiTheme="minorHAnsi" w:cstheme="minorHAnsi"/>
                <w:sz w:val="22"/>
                <w:szCs w:val="22"/>
              </w:rPr>
            </w:pPr>
            <w:r w:rsidRPr="00BA4494">
              <w:rPr>
                <w:rFonts w:asciiTheme="minorHAnsi" w:hAnsiTheme="minorHAnsi" w:cstheme="minorHAnsi"/>
                <w:sz w:val="22"/>
                <w:szCs w:val="22"/>
              </w:rPr>
              <w:t>15</w:t>
            </w:r>
          </w:p>
        </w:tc>
      </w:tr>
    </w:tbl>
    <w:p w14:paraId="0A812B56" w14:textId="77777777" w:rsidR="00BA4494" w:rsidRPr="00BA4494" w:rsidRDefault="00BA4494" w:rsidP="00BA4494">
      <w:pPr>
        <w:jc w:val="both"/>
        <w:rPr>
          <w:rFonts w:asciiTheme="minorHAnsi" w:hAnsiTheme="minorHAnsi" w:cstheme="minorHAnsi"/>
          <w:sz w:val="22"/>
          <w:szCs w:val="22"/>
        </w:rPr>
      </w:pPr>
    </w:p>
    <w:p w14:paraId="186831D3" w14:textId="77777777" w:rsidR="00BA4494" w:rsidRPr="00BA4494" w:rsidRDefault="00BA4494" w:rsidP="00BA4494">
      <w:pPr>
        <w:numPr>
          <w:ilvl w:val="0"/>
          <w:numId w:val="38"/>
        </w:numPr>
        <w:jc w:val="both"/>
        <w:rPr>
          <w:rFonts w:asciiTheme="minorHAnsi" w:hAnsiTheme="minorHAnsi" w:cstheme="minorHAnsi"/>
          <w:sz w:val="22"/>
          <w:szCs w:val="22"/>
          <w:u w:val="single"/>
        </w:rPr>
      </w:pPr>
      <w:bookmarkStart w:id="3" w:name="_Hlk100701148"/>
      <w:r w:rsidRPr="00BA4494">
        <w:rPr>
          <w:rFonts w:asciiTheme="minorHAnsi" w:hAnsiTheme="minorHAnsi" w:cstheme="minorHAnsi"/>
          <w:sz w:val="22"/>
          <w:szCs w:val="22"/>
          <w:u w:val="single"/>
        </w:rPr>
        <w:t>Egyéb feladatok</w:t>
      </w:r>
    </w:p>
    <w:p w14:paraId="704C2C3D" w14:textId="77777777" w:rsidR="00BA4494" w:rsidRPr="00BA4494" w:rsidRDefault="00BA4494" w:rsidP="00BA4494">
      <w:pPr>
        <w:jc w:val="both"/>
        <w:rPr>
          <w:rFonts w:asciiTheme="minorHAnsi" w:hAnsiTheme="minorHAnsi" w:cstheme="minorHAnsi"/>
          <w:sz w:val="22"/>
          <w:szCs w:val="22"/>
        </w:rPr>
      </w:pPr>
    </w:p>
    <w:p w14:paraId="354A1007"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i/>
          <w:iCs/>
          <w:sz w:val="22"/>
          <w:szCs w:val="22"/>
          <w:u w:val="single"/>
        </w:rPr>
        <w:t>Forgalomra alkalmatlan gépjárművek:</w:t>
      </w:r>
      <w:r w:rsidRPr="00BA4494">
        <w:rPr>
          <w:rFonts w:asciiTheme="minorHAnsi" w:hAnsiTheme="minorHAnsi" w:cstheme="minorHAnsi"/>
          <w:sz w:val="22"/>
          <w:szCs w:val="22"/>
        </w:rPr>
        <w:t xml:space="preserve"> </w:t>
      </w:r>
    </w:p>
    <w:p w14:paraId="7555BDB9" w14:textId="77777777" w:rsidR="00BA4494" w:rsidRPr="00BA4494" w:rsidRDefault="00BA4494" w:rsidP="00BA4494">
      <w:pPr>
        <w:jc w:val="both"/>
        <w:rPr>
          <w:rFonts w:asciiTheme="minorHAnsi" w:hAnsiTheme="minorHAnsi" w:cstheme="minorHAns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508"/>
        <w:gridCol w:w="1281"/>
      </w:tblGrid>
      <w:tr w:rsidR="00BA4494" w:rsidRPr="00BA4494" w14:paraId="45530F76" w14:textId="77777777" w:rsidTr="008341DA">
        <w:trPr>
          <w:jc w:val="center"/>
        </w:trPr>
        <w:tc>
          <w:tcPr>
            <w:tcW w:w="7508" w:type="dxa"/>
            <w:tcMar>
              <w:top w:w="0" w:type="dxa"/>
              <w:left w:w="108" w:type="dxa"/>
              <w:bottom w:w="0" w:type="dxa"/>
              <w:right w:w="108" w:type="dxa"/>
            </w:tcMar>
            <w:hideMark/>
          </w:tcPr>
          <w:p w14:paraId="755C5299" w14:textId="77777777" w:rsidR="00BA4494" w:rsidRPr="00BA4494" w:rsidRDefault="00BA4494" w:rsidP="008341DA">
            <w:pPr>
              <w:rPr>
                <w:rFonts w:asciiTheme="minorHAnsi" w:hAnsiTheme="minorHAnsi" w:cstheme="minorHAnsi"/>
                <w:sz w:val="22"/>
                <w:szCs w:val="22"/>
              </w:rPr>
            </w:pPr>
            <w:r w:rsidRPr="00BA4494">
              <w:rPr>
                <w:rFonts w:asciiTheme="minorHAnsi" w:hAnsiTheme="minorHAnsi" w:cstheme="minorHAnsi"/>
                <w:sz w:val="22"/>
                <w:szCs w:val="22"/>
              </w:rPr>
              <w:t>Észlelt gépjárművek száma:</w:t>
            </w:r>
          </w:p>
        </w:tc>
        <w:tc>
          <w:tcPr>
            <w:tcW w:w="1281" w:type="dxa"/>
            <w:tcMar>
              <w:top w:w="0" w:type="dxa"/>
              <w:left w:w="108" w:type="dxa"/>
              <w:bottom w:w="0" w:type="dxa"/>
              <w:right w:w="108" w:type="dxa"/>
            </w:tcMar>
          </w:tcPr>
          <w:p w14:paraId="71D9A31A" w14:textId="77777777" w:rsidR="00BA4494" w:rsidRPr="00BA4494" w:rsidRDefault="00BA4494" w:rsidP="003D3C9C">
            <w:pPr>
              <w:ind w:right="247"/>
              <w:jc w:val="center"/>
              <w:rPr>
                <w:rFonts w:asciiTheme="minorHAnsi" w:hAnsiTheme="minorHAnsi" w:cstheme="minorHAnsi"/>
                <w:sz w:val="22"/>
                <w:szCs w:val="22"/>
              </w:rPr>
            </w:pPr>
            <w:r w:rsidRPr="00BA4494">
              <w:rPr>
                <w:rFonts w:asciiTheme="minorHAnsi" w:hAnsiTheme="minorHAnsi" w:cstheme="minorHAnsi"/>
                <w:sz w:val="22"/>
                <w:szCs w:val="22"/>
              </w:rPr>
              <w:t>103 db</w:t>
            </w:r>
          </w:p>
        </w:tc>
      </w:tr>
      <w:tr w:rsidR="00BA4494" w:rsidRPr="00BA4494" w14:paraId="2DCFC10C" w14:textId="77777777" w:rsidTr="008341DA">
        <w:trPr>
          <w:jc w:val="center"/>
        </w:trPr>
        <w:tc>
          <w:tcPr>
            <w:tcW w:w="7508" w:type="dxa"/>
            <w:tcMar>
              <w:top w:w="0" w:type="dxa"/>
              <w:left w:w="108" w:type="dxa"/>
              <w:bottom w:w="0" w:type="dxa"/>
              <w:right w:w="108" w:type="dxa"/>
            </w:tcMar>
            <w:hideMark/>
          </w:tcPr>
          <w:p w14:paraId="1E84F4D1" w14:textId="77777777" w:rsidR="00BA4494" w:rsidRPr="00BA4494" w:rsidRDefault="00BA4494" w:rsidP="00BA4494">
            <w:pPr>
              <w:numPr>
                <w:ilvl w:val="0"/>
                <w:numId w:val="40"/>
              </w:numPr>
              <w:ind w:left="735" w:hanging="284"/>
              <w:rPr>
                <w:rFonts w:asciiTheme="minorHAnsi" w:hAnsiTheme="minorHAnsi" w:cstheme="minorHAnsi"/>
                <w:sz w:val="22"/>
                <w:szCs w:val="22"/>
              </w:rPr>
            </w:pPr>
            <w:r w:rsidRPr="00BA4494">
              <w:rPr>
                <w:rFonts w:asciiTheme="minorHAnsi" w:hAnsiTheme="minorHAnsi" w:cstheme="minorHAnsi"/>
                <w:sz w:val="22"/>
                <w:szCs w:val="22"/>
              </w:rPr>
              <w:t>rendszámmal ellátva</w:t>
            </w:r>
          </w:p>
        </w:tc>
        <w:tc>
          <w:tcPr>
            <w:tcW w:w="1281" w:type="dxa"/>
            <w:tcMar>
              <w:top w:w="0" w:type="dxa"/>
              <w:left w:w="108" w:type="dxa"/>
              <w:bottom w:w="0" w:type="dxa"/>
              <w:right w:w="108" w:type="dxa"/>
            </w:tcMar>
          </w:tcPr>
          <w:p w14:paraId="6DB0AC52" w14:textId="77777777" w:rsidR="00BA4494" w:rsidRPr="00BA4494" w:rsidRDefault="00BA4494" w:rsidP="003D3C9C">
            <w:pPr>
              <w:ind w:right="247"/>
              <w:jc w:val="center"/>
              <w:rPr>
                <w:rFonts w:asciiTheme="minorHAnsi" w:hAnsiTheme="minorHAnsi" w:cstheme="minorHAnsi"/>
                <w:sz w:val="22"/>
                <w:szCs w:val="22"/>
              </w:rPr>
            </w:pPr>
            <w:r w:rsidRPr="00BA4494">
              <w:rPr>
                <w:rFonts w:asciiTheme="minorHAnsi" w:hAnsiTheme="minorHAnsi" w:cstheme="minorHAnsi"/>
                <w:sz w:val="22"/>
                <w:szCs w:val="22"/>
              </w:rPr>
              <w:t>80 db</w:t>
            </w:r>
          </w:p>
        </w:tc>
      </w:tr>
      <w:tr w:rsidR="00BA4494" w:rsidRPr="00BA4494" w14:paraId="3ADE4612" w14:textId="77777777" w:rsidTr="008341DA">
        <w:trPr>
          <w:jc w:val="center"/>
        </w:trPr>
        <w:tc>
          <w:tcPr>
            <w:tcW w:w="7508" w:type="dxa"/>
            <w:tcMar>
              <w:top w:w="0" w:type="dxa"/>
              <w:left w:w="108" w:type="dxa"/>
              <w:bottom w:w="0" w:type="dxa"/>
              <w:right w:w="108" w:type="dxa"/>
            </w:tcMar>
          </w:tcPr>
          <w:p w14:paraId="162DBB8F" w14:textId="77777777" w:rsidR="00BA4494" w:rsidRPr="00BA4494" w:rsidRDefault="00BA4494" w:rsidP="00BA4494">
            <w:pPr>
              <w:numPr>
                <w:ilvl w:val="0"/>
                <w:numId w:val="40"/>
              </w:numPr>
              <w:ind w:left="735" w:hanging="284"/>
              <w:rPr>
                <w:rFonts w:asciiTheme="minorHAnsi" w:hAnsiTheme="minorHAnsi" w:cstheme="minorHAnsi"/>
                <w:sz w:val="22"/>
                <w:szCs w:val="22"/>
              </w:rPr>
            </w:pPr>
            <w:r w:rsidRPr="00BA4494">
              <w:rPr>
                <w:rFonts w:asciiTheme="minorHAnsi" w:hAnsiTheme="minorHAnsi" w:cstheme="minorHAnsi"/>
                <w:sz w:val="22"/>
                <w:szCs w:val="22"/>
              </w:rPr>
              <w:t>rendszám nélküli, regisztrációs matricával ellátva</w:t>
            </w:r>
          </w:p>
        </w:tc>
        <w:tc>
          <w:tcPr>
            <w:tcW w:w="1281" w:type="dxa"/>
            <w:tcMar>
              <w:top w:w="0" w:type="dxa"/>
              <w:left w:w="108" w:type="dxa"/>
              <w:bottom w:w="0" w:type="dxa"/>
              <w:right w:w="108" w:type="dxa"/>
            </w:tcMar>
          </w:tcPr>
          <w:p w14:paraId="73811A63" w14:textId="77777777" w:rsidR="00BA4494" w:rsidRPr="00BA4494" w:rsidRDefault="00BA4494" w:rsidP="003D3C9C">
            <w:pPr>
              <w:ind w:right="247"/>
              <w:jc w:val="center"/>
              <w:rPr>
                <w:rFonts w:asciiTheme="minorHAnsi" w:hAnsiTheme="minorHAnsi" w:cstheme="minorHAnsi"/>
                <w:sz w:val="22"/>
                <w:szCs w:val="22"/>
              </w:rPr>
            </w:pPr>
            <w:r w:rsidRPr="00BA4494">
              <w:rPr>
                <w:rFonts w:asciiTheme="minorHAnsi" w:hAnsiTheme="minorHAnsi" w:cstheme="minorHAnsi"/>
                <w:sz w:val="22"/>
                <w:szCs w:val="22"/>
              </w:rPr>
              <w:t>6 db</w:t>
            </w:r>
          </w:p>
        </w:tc>
      </w:tr>
      <w:tr w:rsidR="00BA4494" w:rsidRPr="00BA4494" w14:paraId="3644E0CE" w14:textId="77777777" w:rsidTr="008341DA">
        <w:trPr>
          <w:jc w:val="center"/>
        </w:trPr>
        <w:tc>
          <w:tcPr>
            <w:tcW w:w="7508" w:type="dxa"/>
            <w:tcMar>
              <w:top w:w="0" w:type="dxa"/>
              <w:left w:w="108" w:type="dxa"/>
              <w:bottom w:w="0" w:type="dxa"/>
              <w:right w:w="108" w:type="dxa"/>
            </w:tcMar>
            <w:hideMark/>
          </w:tcPr>
          <w:p w14:paraId="7C32EEFC" w14:textId="77777777" w:rsidR="00BA4494" w:rsidRPr="00BA4494" w:rsidRDefault="00BA4494" w:rsidP="00BA4494">
            <w:pPr>
              <w:numPr>
                <w:ilvl w:val="0"/>
                <w:numId w:val="40"/>
              </w:numPr>
              <w:ind w:left="735" w:hanging="284"/>
              <w:contextualSpacing/>
              <w:rPr>
                <w:rFonts w:asciiTheme="minorHAnsi" w:hAnsiTheme="minorHAnsi" w:cstheme="minorHAnsi"/>
                <w:sz w:val="22"/>
                <w:szCs w:val="22"/>
              </w:rPr>
            </w:pPr>
            <w:r w:rsidRPr="00BA4494">
              <w:rPr>
                <w:rFonts w:asciiTheme="minorHAnsi" w:hAnsiTheme="minorHAnsi" w:cstheme="minorHAnsi"/>
                <w:sz w:val="22"/>
                <w:szCs w:val="22"/>
              </w:rPr>
              <w:t>rendszám nélküli, egyéb azonosítóval beazonosított</w:t>
            </w:r>
          </w:p>
        </w:tc>
        <w:tc>
          <w:tcPr>
            <w:tcW w:w="1281" w:type="dxa"/>
            <w:tcMar>
              <w:top w:w="0" w:type="dxa"/>
              <w:left w:w="108" w:type="dxa"/>
              <w:bottom w:w="0" w:type="dxa"/>
              <w:right w:w="108" w:type="dxa"/>
            </w:tcMar>
          </w:tcPr>
          <w:p w14:paraId="49074091" w14:textId="77777777" w:rsidR="00BA4494" w:rsidRPr="00BA4494" w:rsidRDefault="00BA4494" w:rsidP="003D3C9C">
            <w:pPr>
              <w:ind w:right="247"/>
              <w:jc w:val="center"/>
              <w:rPr>
                <w:rFonts w:asciiTheme="minorHAnsi" w:hAnsiTheme="minorHAnsi" w:cstheme="minorHAnsi"/>
                <w:sz w:val="22"/>
                <w:szCs w:val="22"/>
              </w:rPr>
            </w:pPr>
            <w:r w:rsidRPr="00BA4494">
              <w:rPr>
                <w:rFonts w:asciiTheme="minorHAnsi" w:hAnsiTheme="minorHAnsi" w:cstheme="minorHAnsi"/>
                <w:sz w:val="22"/>
                <w:szCs w:val="22"/>
              </w:rPr>
              <w:t>4 db</w:t>
            </w:r>
          </w:p>
        </w:tc>
      </w:tr>
      <w:tr w:rsidR="00BA4494" w:rsidRPr="00BA4494" w14:paraId="213BE36F" w14:textId="77777777" w:rsidTr="008341DA">
        <w:trPr>
          <w:jc w:val="center"/>
        </w:trPr>
        <w:tc>
          <w:tcPr>
            <w:tcW w:w="7508" w:type="dxa"/>
            <w:tcMar>
              <w:top w:w="0" w:type="dxa"/>
              <w:left w:w="108" w:type="dxa"/>
              <w:bottom w:w="0" w:type="dxa"/>
              <w:right w:w="108" w:type="dxa"/>
            </w:tcMar>
          </w:tcPr>
          <w:p w14:paraId="0B71086B" w14:textId="77777777" w:rsidR="00BA4494" w:rsidRPr="00BA4494" w:rsidRDefault="00BA4494" w:rsidP="00BA4494">
            <w:pPr>
              <w:numPr>
                <w:ilvl w:val="0"/>
                <w:numId w:val="40"/>
              </w:numPr>
              <w:ind w:left="735" w:hanging="284"/>
              <w:contextualSpacing/>
              <w:rPr>
                <w:rFonts w:asciiTheme="minorHAnsi" w:hAnsiTheme="minorHAnsi" w:cstheme="minorHAnsi"/>
                <w:sz w:val="22"/>
                <w:szCs w:val="22"/>
              </w:rPr>
            </w:pPr>
            <w:r w:rsidRPr="00BA4494">
              <w:rPr>
                <w:rFonts w:asciiTheme="minorHAnsi" w:hAnsiTheme="minorHAnsi" w:cstheme="minorHAnsi"/>
                <w:sz w:val="22"/>
                <w:szCs w:val="22"/>
              </w:rPr>
              <w:t>rendszám nélküli, nem beazonosított</w:t>
            </w:r>
          </w:p>
        </w:tc>
        <w:tc>
          <w:tcPr>
            <w:tcW w:w="1281" w:type="dxa"/>
            <w:tcMar>
              <w:top w:w="0" w:type="dxa"/>
              <w:left w:w="108" w:type="dxa"/>
              <w:bottom w:w="0" w:type="dxa"/>
              <w:right w:w="108" w:type="dxa"/>
            </w:tcMar>
          </w:tcPr>
          <w:p w14:paraId="0A5CB296" w14:textId="77777777" w:rsidR="00BA4494" w:rsidRPr="00BA4494" w:rsidRDefault="00BA4494" w:rsidP="003D3C9C">
            <w:pPr>
              <w:ind w:right="247"/>
              <w:jc w:val="center"/>
              <w:rPr>
                <w:rFonts w:asciiTheme="minorHAnsi" w:hAnsiTheme="minorHAnsi" w:cstheme="minorHAnsi"/>
                <w:sz w:val="22"/>
                <w:szCs w:val="22"/>
              </w:rPr>
            </w:pPr>
            <w:r w:rsidRPr="00BA4494">
              <w:rPr>
                <w:rFonts w:asciiTheme="minorHAnsi" w:hAnsiTheme="minorHAnsi" w:cstheme="minorHAnsi"/>
                <w:sz w:val="22"/>
                <w:szCs w:val="22"/>
              </w:rPr>
              <w:t>10 db</w:t>
            </w:r>
          </w:p>
        </w:tc>
      </w:tr>
      <w:tr w:rsidR="00BA4494" w:rsidRPr="00BA4494" w14:paraId="57162277" w14:textId="77777777" w:rsidTr="008341DA">
        <w:trPr>
          <w:jc w:val="center"/>
        </w:trPr>
        <w:tc>
          <w:tcPr>
            <w:tcW w:w="7508" w:type="dxa"/>
            <w:tcMar>
              <w:top w:w="0" w:type="dxa"/>
              <w:left w:w="108" w:type="dxa"/>
              <w:bottom w:w="0" w:type="dxa"/>
              <w:right w:w="108" w:type="dxa"/>
            </w:tcMar>
          </w:tcPr>
          <w:p w14:paraId="1190E2FB" w14:textId="77777777" w:rsidR="00BA4494" w:rsidRPr="00BA4494" w:rsidRDefault="00BA4494" w:rsidP="00BA4494">
            <w:pPr>
              <w:numPr>
                <w:ilvl w:val="0"/>
                <w:numId w:val="40"/>
              </w:numPr>
              <w:ind w:left="735" w:hanging="284"/>
              <w:contextualSpacing/>
              <w:rPr>
                <w:rFonts w:asciiTheme="minorHAnsi" w:hAnsiTheme="minorHAnsi" w:cstheme="minorHAnsi"/>
                <w:sz w:val="22"/>
                <w:szCs w:val="22"/>
              </w:rPr>
            </w:pPr>
            <w:r w:rsidRPr="00BA4494">
              <w:rPr>
                <w:rFonts w:asciiTheme="minorHAnsi" w:hAnsiTheme="minorHAnsi" w:cstheme="minorHAnsi"/>
                <w:sz w:val="22"/>
                <w:szCs w:val="22"/>
              </w:rPr>
              <w:t>rendszám nélküli, Magyarországon nem került regisztrálásra</w:t>
            </w:r>
          </w:p>
        </w:tc>
        <w:tc>
          <w:tcPr>
            <w:tcW w:w="1281" w:type="dxa"/>
            <w:tcMar>
              <w:top w:w="0" w:type="dxa"/>
              <w:left w:w="108" w:type="dxa"/>
              <w:bottom w:w="0" w:type="dxa"/>
              <w:right w:w="108" w:type="dxa"/>
            </w:tcMar>
          </w:tcPr>
          <w:p w14:paraId="7E607FDC" w14:textId="77777777" w:rsidR="00BA4494" w:rsidRPr="00BA4494" w:rsidRDefault="00BA4494" w:rsidP="003D3C9C">
            <w:pPr>
              <w:ind w:right="247"/>
              <w:jc w:val="center"/>
              <w:rPr>
                <w:rFonts w:asciiTheme="minorHAnsi" w:hAnsiTheme="minorHAnsi" w:cstheme="minorHAnsi"/>
                <w:sz w:val="22"/>
                <w:szCs w:val="22"/>
              </w:rPr>
            </w:pPr>
            <w:r w:rsidRPr="00BA4494">
              <w:rPr>
                <w:rFonts w:asciiTheme="minorHAnsi" w:hAnsiTheme="minorHAnsi" w:cstheme="minorHAnsi"/>
                <w:sz w:val="22"/>
                <w:szCs w:val="22"/>
              </w:rPr>
              <w:t>3 db</w:t>
            </w:r>
          </w:p>
        </w:tc>
      </w:tr>
      <w:tr w:rsidR="00BA4494" w:rsidRPr="00BA4494" w14:paraId="5BA9E0FC" w14:textId="77777777" w:rsidTr="008341DA">
        <w:trPr>
          <w:jc w:val="center"/>
        </w:trPr>
        <w:tc>
          <w:tcPr>
            <w:tcW w:w="7508" w:type="dxa"/>
            <w:tcMar>
              <w:top w:w="0" w:type="dxa"/>
              <w:left w:w="108" w:type="dxa"/>
              <w:bottom w:w="0" w:type="dxa"/>
              <w:right w:w="108" w:type="dxa"/>
            </w:tcMar>
          </w:tcPr>
          <w:p w14:paraId="07351FB4" w14:textId="77777777" w:rsidR="00BA4494" w:rsidRPr="00BA4494" w:rsidRDefault="00BA4494" w:rsidP="008341DA">
            <w:pPr>
              <w:rPr>
                <w:rFonts w:asciiTheme="minorHAnsi" w:hAnsiTheme="minorHAnsi" w:cstheme="minorHAnsi"/>
                <w:sz w:val="22"/>
                <w:szCs w:val="22"/>
              </w:rPr>
            </w:pPr>
            <w:r w:rsidRPr="00BA4494">
              <w:rPr>
                <w:rFonts w:asciiTheme="minorHAnsi" w:hAnsiTheme="minorHAnsi" w:cstheme="minorHAnsi"/>
                <w:sz w:val="22"/>
                <w:szCs w:val="22"/>
              </w:rPr>
              <w:t>Elszállított gépjárművek száma:</w:t>
            </w:r>
          </w:p>
        </w:tc>
        <w:tc>
          <w:tcPr>
            <w:tcW w:w="1281" w:type="dxa"/>
            <w:tcMar>
              <w:top w:w="0" w:type="dxa"/>
              <w:left w:w="108" w:type="dxa"/>
              <w:bottom w:w="0" w:type="dxa"/>
              <w:right w:w="108" w:type="dxa"/>
            </w:tcMar>
          </w:tcPr>
          <w:p w14:paraId="1C0DE228" w14:textId="77777777" w:rsidR="00BA4494" w:rsidRPr="00BA4494" w:rsidRDefault="00BA4494" w:rsidP="003D3C9C">
            <w:pPr>
              <w:tabs>
                <w:tab w:val="center" w:pos="409"/>
                <w:tab w:val="right" w:pos="818"/>
              </w:tabs>
              <w:ind w:right="247"/>
              <w:jc w:val="center"/>
              <w:rPr>
                <w:rFonts w:asciiTheme="minorHAnsi" w:hAnsiTheme="minorHAnsi" w:cstheme="minorHAnsi"/>
                <w:sz w:val="22"/>
                <w:szCs w:val="22"/>
              </w:rPr>
            </w:pPr>
            <w:r w:rsidRPr="00BA4494">
              <w:rPr>
                <w:rFonts w:asciiTheme="minorHAnsi" w:hAnsiTheme="minorHAnsi" w:cstheme="minorHAnsi"/>
                <w:sz w:val="22"/>
                <w:szCs w:val="22"/>
              </w:rPr>
              <w:t>19 db</w:t>
            </w:r>
          </w:p>
        </w:tc>
      </w:tr>
      <w:tr w:rsidR="00BA4494" w:rsidRPr="00BA4494" w14:paraId="20FD806B" w14:textId="77777777" w:rsidTr="008341DA">
        <w:trPr>
          <w:jc w:val="center"/>
        </w:trPr>
        <w:tc>
          <w:tcPr>
            <w:tcW w:w="7508" w:type="dxa"/>
            <w:tcMar>
              <w:top w:w="0" w:type="dxa"/>
              <w:left w:w="108" w:type="dxa"/>
              <w:bottom w:w="0" w:type="dxa"/>
              <w:right w:w="108" w:type="dxa"/>
            </w:tcMar>
            <w:hideMark/>
          </w:tcPr>
          <w:p w14:paraId="1F291631" w14:textId="77777777" w:rsidR="00BA4494" w:rsidRPr="00BA4494" w:rsidRDefault="00BA4494" w:rsidP="00BA4494">
            <w:pPr>
              <w:numPr>
                <w:ilvl w:val="0"/>
                <w:numId w:val="40"/>
              </w:numPr>
              <w:ind w:left="735" w:hanging="284"/>
              <w:rPr>
                <w:rFonts w:asciiTheme="minorHAnsi" w:hAnsiTheme="minorHAnsi" w:cstheme="minorHAnsi"/>
                <w:sz w:val="22"/>
                <w:szCs w:val="22"/>
              </w:rPr>
            </w:pPr>
            <w:r w:rsidRPr="00BA4494">
              <w:rPr>
                <w:rFonts w:asciiTheme="minorHAnsi" w:hAnsiTheme="minorHAnsi" w:cstheme="minorHAnsi"/>
                <w:sz w:val="22"/>
                <w:szCs w:val="22"/>
              </w:rPr>
              <w:t>rendszámmal ellátva</w:t>
            </w:r>
          </w:p>
        </w:tc>
        <w:tc>
          <w:tcPr>
            <w:tcW w:w="1281" w:type="dxa"/>
            <w:tcMar>
              <w:top w:w="0" w:type="dxa"/>
              <w:left w:w="108" w:type="dxa"/>
              <w:bottom w:w="0" w:type="dxa"/>
              <w:right w:w="108" w:type="dxa"/>
            </w:tcMar>
          </w:tcPr>
          <w:p w14:paraId="064505D5" w14:textId="77777777" w:rsidR="00BA4494" w:rsidRPr="00BA4494" w:rsidRDefault="00BA4494" w:rsidP="003D3C9C">
            <w:pPr>
              <w:ind w:right="247"/>
              <w:jc w:val="center"/>
              <w:rPr>
                <w:rFonts w:asciiTheme="minorHAnsi" w:hAnsiTheme="minorHAnsi" w:cstheme="minorHAnsi"/>
                <w:sz w:val="22"/>
                <w:szCs w:val="22"/>
              </w:rPr>
            </w:pPr>
            <w:r w:rsidRPr="00BA4494">
              <w:rPr>
                <w:rFonts w:asciiTheme="minorHAnsi" w:hAnsiTheme="minorHAnsi" w:cstheme="minorHAnsi"/>
                <w:sz w:val="22"/>
                <w:szCs w:val="22"/>
              </w:rPr>
              <w:t>11 db</w:t>
            </w:r>
          </w:p>
        </w:tc>
      </w:tr>
      <w:tr w:rsidR="00BA4494" w:rsidRPr="00BA4494" w14:paraId="48E5BFB0" w14:textId="77777777" w:rsidTr="008341DA">
        <w:trPr>
          <w:jc w:val="center"/>
        </w:trPr>
        <w:tc>
          <w:tcPr>
            <w:tcW w:w="7508" w:type="dxa"/>
            <w:tcMar>
              <w:top w:w="0" w:type="dxa"/>
              <w:left w:w="108" w:type="dxa"/>
              <w:bottom w:w="0" w:type="dxa"/>
              <w:right w:w="108" w:type="dxa"/>
            </w:tcMar>
          </w:tcPr>
          <w:p w14:paraId="383439A6" w14:textId="77777777" w:rsidR="00BA4494" w:rsidRPr="00BA4494" w:rsidRDefault="00BA4494" w:rsidP="00BA4494">
            <w:pPr>
              <w:numPr>
                <w:ilvl w:val="0"/>
                <w:numId w:val="40"/>
              </w:numPr>
              <w:ind w:left="735" w:hanging="284"/>
              <w:rPr>
                <w:rFonts w:asciiTheme="minorHAnsi" w:hAnsiTheme="minorHAnsi" w:cstheme="minorHAnsi"/>
                <w:sz w:val="22"/>
                <w:szCs w:val="22"/>
              </w:rPr>
            </w:pPr>
            <w:r w:rsidRPr="00BA4494">
              <w:rPr>
                <w:rFonts w:asciiTheme="minorHAnsi" w:hAnsiTheme="minorHAnsi" w:cstheme="minorHAnsi"/>
                <w:sz w:val="22"/>
                <w:szCs w:val="22"/>
              </w:rPr>
              <w:t>rendszám nélküli, regisztrációs matricával ellátva</w:t>
            </w:r>
          </w:p>
        </w:tc>
        <w:tc>
          <w:tcPr>
            <w:tcW w:w="1281" w:type="dxa"/>
            <w:tcMar>
              <w:top w:w="0" w:type="dxa"/>
              <w:left w:w="108" w:type="dxa"/>
              <w:bottom w:w="0" w:type="dxa"/>
              <w:right w:w="108" w:type="dxa"/>
            </w:tcMar>
          </w:tcPr>
          <w:p w14:paraId="469478A9" w14:textId="77777777" w:rsidR="00BA4494" w:rsidRPr="00BA4494" w:rsidRDefault="00BA4494" w:rsidP="003D3C9C">
            <w:pPr>
              <w:ind w:right="247"/>
              <w:jc w:val="center"/>
              <w:rPr>
                <w:rFonts w:asciiTheme="minorHAnsi" w:hAnsiTheme="minorHAnsi" w:cstheme="minorHAnsi"/>
                <w:sz w:val="22"/>
                <w:szCs w:val="22"/>
              </w:rPr>
            </w:pPr>
            <w:r w:rsidRPr="00BA4494">
              <w:rPr>
                <w:rFonts w:asciiTheme="minorHAnsi" w:hAnsiTheme="minorHAnsi" w:cstheme="minorHAnsi"/>
                <w:sz w:val="22"/>
                <w:szCs w:val="22"/>
              </w:rPr>
              <w:t>4 db</w:t>
            </w:r>
          </w:p>
        </w:tc>
      </w:tr>
      <w:tr w:rsidR="00BA4494" w:rsidRPr="00BA4494" w14:paraId="3125C6C5" w14:textId="77777777" w:rsidTr="008341DA">
        <w:trPr>
          <w:jc w:val="center"/>
        </w:trPr>
        <w:tc>
          <w:tcPr>
            <w:tcW w:w="7508" w:type="dxa"/>
            <w:tcMar>
              <w:top w:w="0" w:type="dxa"/>
              <w:left w:w="108" w:type="dxa"/>
              <w:bottom w:w="0" w:type="dxa"/>
              <w:right w:w="108" w:type="dxa"/>
            </w:tcMar>
          </w:tcPr>
          <w:p w14:paraId="30F7AA0A" w14:textId="77777777" w:rsidR="00BA4494" w:rsidRPr="00BA4494" w:rsidRDefault="00BA4494" w:rsidP="00BA4494">
            <w:pPr>
              <w:numPr>
                <w:ilvl w:val="0"/>
                <w:numId w:val="40"/>
              </w:numPr>
              <w:ind w:left="735" w:hanging="284"/>
              <w:rPr>
                <w:rFonts w:asciiTheme="minorHAnsi" w:hAnsiTheme="minorHAnsi" w:cstheme="minorHAnsi"/>
                <w:sz w:val="22"/>
                <w:szCs w:val="22"/>
              </w:rPr>
            </w:pPr>
            <w:r w:rsidRPr="00BA4494">
              <w:rPr>
                <w:rFonts w:asciiTheme="minorHAnsi" w:hAnsiTheme="minorHAnsi" w:cstheme="minorHAnsi"/>
                <w:sz w:val="22"/>
                <w:szCs w:val="22"/>
              </w:rPr>
              <w:t>rendszám nélküli, egyéb azonosítóval beazonosított</w:t>
            </w:r>
          </w:p>
        </w:tc>
        <w:tc>
          <w:tcPr>
            <w:tcW w:w="1281" w:type="dxa"/>
            <w:tcMar>
              <w:top w:w="0" w:type="dxa"/>
              <w:left w:w="108" w:type="dxa"/>
              <w:bottom w:w="0" w:type="dxa"/>
              <w:right w:w="108" w:type="dxa"/>
            </w:tcMar>
          </w:tcPr>
          <w:p w14:paraId="28431913" w14:textId="77777777" w:rsidR="00BA4494" w:rsidRPr="00BA4494" w:rsidRDefault="00BA4494" w:rsidP="003D3C9C">
            <w:pPr>
              <w:ind w:right="247"/>
              <w:jc w:val="center"/>
              <w:rPr>
                <w:rFonts w:asciiTheme="minorHAnsi" w:hAnsiTheme="minorHAnsi" w:cstheme="minorHAnsi"/>
                <w:sz w:val="22"/>
                <w:szCs w:val="22"/>
              </w:rPr>
            </w:pPr>
            <w:r w:rsidRPr="00BA4494">
              <w:rPr>
                <w:rFonts w:asciiTheme="minorHAnsi" w:hAnsiTheme="minorHAnsi" w:cstheme="minorHAnsi"/>
                <w:sz w:val="22"/>
                <w:szCs w:val="22"/>
              </w:rPr>
              <w:t>2 db</w:t>
            </w:r>
          </w:p>
        </w:tc>
      </w:tr>
      <w:tr w:rsidR="00BA4494" w:rsidRPr="00BA4494" w14:paraId="2EB07FAD" w14:textId="77777777" w:rsidTr="008341DA">
        <w:trPr>
          <w:jc w:val="center"/>
        </w:trPr>
        <w:tc>
          <w:tcPr>
            <w:tcW w:w="7508" w:type="dxa"/>
            <w:tcMar>
              <w:top w:w="0" w:type="dxa"/>
              <w:left w:w="108" w:type="dxa"/>
              <w:bottom w:w="0" w:type="dxa"/>
              <w:right w:w="108" w:type="dxa"/>
            </w:tcMar>
          </w:tcPr>
          <w:p w14:paraId="11473761" w14:textId="77777777" w:rsidR="00BA4494" w:rsidRPr="00BA4494" w:rsidRDefault="00BA4494" w:rsidP="00BA4494">
            <w:pPr>
              <w:numPr>
                <w:ilvl w:val="0"/>
                <w:numId w:val="40"/>
              </w:numPr>
              <w:ind w:left="735" w:hanging="284"/>
              <w:contextualSpacing/>
              <w:rPr>
                <w:rFonts w:asciiTheme="minorHAnsi" w:hAnsiTheme="minorHAnsi" w:cstheme="minorHAnsi"/>
                <w:sz w:val="22"/>
                <w:szCs w:val="22"/>
              </w:rPr>
            </w:pPr>
            <w:r w:rsidRPr="00BA4494">
              <w:rPr>
                <w:rFonts w:asciiTheme="minorHAnsi" w:hAnsiTheme="minorHAnsi" w:cstheme="minorHAnsi"/>
                <w:sz w:val="22"/>
                <w:szCs w:val="22"/>
              </w:rPr>
              <w:t>rendszám nélküli, Magyarországon nem került regisztrálásra</w:t>
            </w:r>
          </w:p>
        </w:tc>
        <w:tc>
          <w:tcPr>
            <w:tcW w:w="1281" w:type="dxa"/>
            <w:tcMar>
              <w:top w:w="0" w:type="dxa"/>
              <w:left w:w="108" w:type="dxa"/>
              <w:bottom w:w="0" w:type="dxa"/>
              <w:right w:w="108" w:type="dxa"/>
            </w:tcMar>
          </w:tcPr>
          <w:p w14:paraId="74244679" w14:textId="77777777" w:rsidR="00BA4494" w:rsidRPr="00BA4494" w:rsidRDefault="00BA4494" w:rsidP="003D3C9C">
            <w:pPr>
              <w:ind w:right="247"/>
              <w:jc w:val="center"/>
              <w:rPr>
                <w:rFonts w:asciiTheme="minorHAnsi" w:hAnsiTheme="minorHAnsi" w:cstheme="minorHAnsi"/>
                <w:sz w:val="22"/>
                <w:szCs w:val="22"/>
              </w:rPr>
            </w:pPr>
            <w:r w:rsidRPr="00BA4494">
              <w:rPr>
                <w:rFonts w:asciiTheme="minorHAnsi" w:hAnsiTheme="minorHAnsi" w:cstheme="minorHAnsi"/>
                <w:sz w:val="22"/>
                <w:szCs w:val="22"/>
              </w:rPr>
              <w:t>2 db</w:t>
            </w:r>
          </w:p>
        </w:tc>
      </w:tr>
      <w:tr w:rsidR="00BA4494" w:rsidRPr="00BA4494" w14:paraId="06BC91B0" w14:textId="77777777" w:rsidTr="008341DA">
        <w:trPr>
          <w:jc w:val="center"/>
        </w:trPr>
        <w:tc>
          <w:tcPr>
            <w:tcW w:w="7508" w:type="dxa"/>
            <w:tcMar>
              <w:top w:w="0" w:type="dxa"/>
              <w:left w:w="108" w:type="dxa"/>
              <w:bottom w:w="0" w:type="dxa"/>
              <w:right w:w="108" w:type="dxa"/>
            </w:tcMar>
          </w:tcPr>
          <w:p w14:paraId="441EE318" w14:textId="77777777" w:rsidR="00BA4494" w:rsidRPr="00BA4494" w:rsidRDefault="00BA4494" w:rsidP="008341DA">
            <w:pPr>
              <w:rPr>
                <w:rFonts w:asciiTheme="minorHAnsi" w:hAnsiTheme="minorHAnsi" w:cstheme="minorHAnsi"/>
                <w:sz w:val="22"/>
                <w:szCs w:val="22"/>
              </w:rPr>
            </w:pPr>
            <w:r w:rsidRPr="00BA4494">
              <w:rPr>
                <w:rFonts w:asciiTheme="minorHAnsi" w:hAnsiTheme="minorHAnsi" w:cstheme="minorHAnsi"/>
                <w:sz w:val="22"/>
                <w:szCs w:val="22"/>
              </w:rPr>
              <w:t>Kiváltott gépjárművek száma:</w:t>
            </w:r>
          </w:p>
        </w:tc>
        <w:tc>
          <w:tcPr>
            <w:tcW w:w="1281" w:type="dxa"/>
            <w:tcMar>
              <w:top w:w="0" w:type="dxa"/>
              <w:left w:w="108" w:type="dxa"/>
              <w:bottom w:w="0" w:type="dxa"/>
              <w:right w:w="108" w:type="dxa"/>
            </w:tcMar>
          </w:tcPr>
          <w:p w14:paraId="6FFAE1FD" w14:textId="77777777" w:rsidR="00BA4494" w:rsidRPr="00BA4494" w:rsidRDefault="00BA4494" w:rsidP="003D3C9C">
            <w:pPr>
              <w:ind w:right="247"/>
              <w:jc w:val="center"/>
              <w:rPr>
                <w:rFonts w:asciiTheme="minorHAnsi" w:hAnsiTheme="minorHAnsi" w:cstheme="minorHAnsi"/>
                <w:sz w:val="22"/>
                <w:szCs w:val="22"/>
              </w:rPr>
            </w:pPr>
            <w:r w:rsidRPr="00BA4494">
              <w:rPr>
                <w:rFonts w:asciiTheme="minorHAnsi" w:hAnsiTheme="minorHAnsi" w:cstheme="minorHAnsi"/>
                <w:sz w:val="22"/>
                <w:szCs w:val="22"/>
              </w:rPr>
              <w:t>2 db</w:t>
            </w:r>
          </w:p>
        </w:tc>
      </w:tr>
      <w:tr w:rsidR="00BA4494" w:rsidRPr="00BA4494" w14:paraId="3256F711" w14:textId="77777777" w:rsidTr="008341DA">
        <w:trPr>
          <w:jc w:val="center"/>
        </w:trPr>
        <w:tc>
          <w:tcPr>
            <w:tcW w:w="7508" w:type="dxa"/>
            <w:tcMar>
              <w:top w:w="0" w:type="dxa"/>
              <w:left w:w="108" w:type="dxa"/>
              <w:bottom w:w="0" w:type="dxa"/>
              <w:right w:w="108" w:type="dxa"/>
            </w:tcMar>
          </w:tcPr>
          <w:p w14:paraId="0B2DBA46" w14:textId="77777777" w:rsidR="00BA4494" w:rsidRPr="00BA4494" w:rsidRDefault="00BA4494" w:rsidP="008341DA">
            <w:pPr>
              <w:rPr>
                <w:rFonts w:asciiTheme="minorHAnsi" w:hAnsiTheme="minorHAnsi" w:cstheme="minorHAnsi"/>
                <w:sz w:val="22"/>
                <w:szCs w:val="22"/>
              </w:rPr>
            </w:pPr>
            <w:r w:rsidRPr="00BA4494">
              <w:rPr>
                <w:rFonts w:asciiTheme="minorHAnsi" w:hAnsiTheme="minorHAnsi" w:cstheme="minorHAnsi"/>
                <w:sz w:val="22"/>
                <w:szCs w:val="22"/>
              </w:rPr>
              <w:t>Bontó-hulladékkezelő részére megsemmisítésre átadott gépjárművek száma:</w:t>
            </w:r>
          </w:p>
        </w:tc>
        <w:tc>
          <w:tcPr>
            <w:tcW w:w="1281" w:type="dxa"/>
            <w:tcMar>
              <w:top w:w="0" w:type="dxa"/>
              <w:left w:w="108" w:type="dxa"/>
              <w:bottom w:w="0" w:type="dxa"/>
              <w:right w:w="108" w:type="dxa"/>
            </w:tcMar>
          </w:tcPr>
          <w:p w14:paraId="744FBEC8" w14:textId="77777777" w:rsidR="00BA4494" w:rsidRPr="00BA4494" w:rsidRDefault="00BA4494" w:rsidP="003D3C9C">
            <w:pPr>
              <w:ind w:right="247"/>
              <w:jc w:val="center"/>
              <w:rPr>
                <w:rFonts w:asciiTheme="minorHAnsi" w:hAnsiTheme="minorHAnsi" w:cstheme="minorHAnsi"/>
                <w:sz w:val="22"/>
                <w:szCs w:val="22"/>
              </w:rPr>
            </w:pPr>
            <w:r w:rsidRPr="00BA4494">
              <w:rPr>
                <w:rFonts w:asciiTheme="minorHAnsi" w:hAnsiTheme="minorHAnsi" w:cstheme="minorHAnsi"/>
                <w:sz w:val="22"/>
                <w:szCs w:val="22"/>
              </w:rPr>
              <w:t>5 db</w:t>
            </w:r>
          </w:p>
        </w:tc>
      </w:tr>
      <w:tr w:rsidR="00BA4494" w:rsidRPr="00BA4494" w14:paraId="3F95EAB3" w14:textId="77777777" w:rsidTr="008341DA">
        <w:trPr>
          <w:jc w:val="center"/>
        </w:trPr>
        <w:tc>
          <w:tcPr>
            <w:tcW w:w="7508" w:type="dxa"/>
            <w:tcMar>
              <w:top w:w="0" w:type="dxa"/>
              <w:left w:w="108" w:type="dxa"/>
              <w:bottom w:w="0" w:type="dxa"/>
              <w:right w:w="108" w:type="dxa"/>
            </w:tcMar>
          </w:tcPr>
          <w:p w14:paraId="4D511D1E" w14:textId="77777777" w:rsidR="00BA4494" w:rsidRPr="00BA4494" w:rsidRDefault="00BA4494" w:rsidP="008341DA">
            <w:pPr>
              <w:rPr>
                <w:rFonts w:asciiTheme="minorHAnsi" w:hAnsiTheme="minorHAnsi" w:cstheme="minorHAnsi"/>
                <w:sz w:val="22"/>
                <w:szCs w:val="22"/>
              </w:rPr>
            </w:pPr>
            <w:r w:rsidRPr="00BA4494">
              <w:rPr>
                <w:rFonts w:asciiTheme="minorHAnsi" w:hAnsiTheme="minorHAnsi" w:cstheme="minorHAnsi"/>
                <w:sz w:val="22"/>
                <w:szCs w:val="22"/>
              </w:rPr>
              <w:t>Bontó-hulladékkezelő által kiállított igazolások száma:</w:t>
            </w:r>
          </w:p>
        </w:tc>
        <w:tc>
          <w:tcPr>
            <w:tcW w:w="1281" w:type="dxa"/>
            <w:tcMar>
              <w:top w:w="0" w:type="dxa"/>
              <w:left w:w="108" w:type="dxa"/>
              <w:bottom w:w="0" w:type="dxa"/>
              <w:right w:w="108" w:type="dxa"/>
            </w:tcMar>
          </w:tcPr>
          <w:p w14:paraId="3BD6EEDA" w14:textId="77777777" w:rsidR="00BA4494" w:rsidRPr="00BA4494" w:rsidRDefault="00BA4494" w:rsidP="003D3C9C">
            <w:pPr>
              <w:ind w:right="247"/>
              <w:jc w:val="center"/>
              <w:rPr>
                <w:rFonts w:asciiTheme="minorHAnsi" w:hAnsiTheme="minorHAnsi" w:cstheme="minorHAnsi"/>
                <w:sz w:val="22"/>
                <w:szCs w:val="22"/>
              </w:rPr>
            </w:pPr>
            <w:r w:rsidRPr="00BA4494">
              <w:rPr>
                <w:rFonts w:asciiTheme="minorHAnsi" w:hAnsiTheme="minorHAnsi" w:cstheme="minorHAnsi"/>
                <w:sz w:val="22"/>
                <w:szCs w:val="22"/>
              </w:rPr>
              <w:t>18 db</w:t>
            </w:r>
          </w:p>
        </w:tc>
      </w:tr>
      <w:tr w:rsidR="00BA4494" w:rsidRPr="00BA4494" w14:paraId="45A8DEA6" w14:textId="77777777" w:rsidTr="008341DA">
        <w:trPr>
          <w:jc w:val="center"/>
        </w:trPr>
        <w:tc>
          <w:tcPr>
            <w:tcW w:w="7508" w:type="dxa"/>
            <w:tcMar>
              <w:top w:w="0" w:type="dxa"/>
              <w:left w:w="108" w:type="dxa"/>
              <w:bottom w:w="0" w:type="dxa"/>
              <w:right w:w="108" w:type="dxa"/>
            </w:tcMar>
          </w:tcPr>
          <w:p w14:paraId="7559B622" w14:textId="77777777" w:rsidR="00BA4494" w:rsidRPr="00BA4494" w:rsidRDefault="00BA4494" w:rsidP="008341DA">
            <w:pPr>
              <w:rPr>
                <w:rFonts w:asciiTheme="minorHAnsi" w:hAnsiTheme="minorHAnsi" w:cstheme="minorHAnsi"/>
                <w:sz w:val="22"/>
                <w:szCs w:val="22"/>
              </w:rPr>
            </w:pPr>
            <w:r w:rsidRPr="00BA4494">
              <w:rPr>
                <w:rFonts w:asciiTheme="minorHAnsi" w:hAnsiTheme="minorHAnsi" w:cstheme="minorHAnsi"/>
                <w:sz w:val="22"/>
                <w:szCs w:val="22"/>
              </w:rPr>
              <w:t>Végleges kivonási kérelmek száma:</w:t>
            </w:r>
          </w:p>
        </w:tc>
        <w:tc>
          <w:tcPr>
            <w:tcW w:w="1281" w:type="dxa"/>
            <w:tcMar>
              <w:top w:w="0" w:type="dxa"/>
              <w:left w:w="108" w:type="dxa"/>
              <w:bottom w:w="0" w:type="dxa"/>
              <w:right w:w="108" w:type="dxa"/>
            </w:tcMar>
          </w:tcPr>
          <w:p w14:paraId="0DAD1FC7" w14:textId="77777777" w:rsidR="00BA4494" w:rsidRPr="00BA4494" w:rsidRDefault="00BA4494" w:rsidP="003D3C9C">
            <w:pPr>
              <w:ind w:right="247"/>
              <w:jc w:val="center"/>
              <w:rPr>
                <w:rFonts w:asciiTheme="minorHAnsi" w:hAnsiTheme="minorHAnsi" w:cstheme="minorHAnsi"/>
                <w:sz w:val="22"/>
                <w:szCs w:val="22"/>
              </w:rPr>
            </w:pPr>
            <w:r w:rsidRPr="00BA4494">
              <w:rPr>
                <w:rFonts w:asciiTheme="minorHAnsi" w:hAnsiTheme="minorHAnsi" w:cstheme="minorHAnsi"/>
                <w:sz w:val="22"/>
                <w:szCs w:val="22"/>
              </w:rPr>
              <w:t>16 db</w:t>
            </w:r>
          </w:p>
        </w:tc>
      </w:tr>
      <w:tr w:rsidR="00BA4494" w:rsidRPr="00BA4494" w14:paraId="08BD8ABC" w14:textId="77777777" w:rsidTr="008341DA">
        <w:trPr>
          <w:jc w:val="center"/>
        </w:trPr>
        <w:tc>
          <w:tcPr>
            <w:tcW w:w="7508" w:type="dxa"/>
            <w:tcMar>
              <w:top w:w="0" w:type="dxa"/>
              <w:left w:w="108" w:type="dxa"/>
              <w:bottom w:w="0" w:type="dxa"/>
              <w:right w:w="108" w:type="dxa"/>
            </w:tcMar>
          </w:tcPr>
          <w:p w14:paraId="7A725979" w14:textId="77777777" w:rsidR="00BA4494" w:rsidRPr="00BA4494" w:rsidRDefault="00BA4494" w:rsidP="008341DA">
            <w:pPr>
              <w:rPr>
                <w:rFonts w:asciiTheme="minorHAnsi" w:hAnsiTheme="minorHAnsi" w:cstheme="minorHAnsi"/>
                <w:sz w:val="22"/>
                <w:szCs w:val="22"/>
              </w:rPr>
            </w:pPr>
            <w:r w:rsidRPr="00BA4494">
              <w:rPr>
                <w:rFonts w:asciiTheme="minorHAnsi" w:hAnsiTheme="minorHAnsi" w:cstheme="minorHAnsi"/>
                <w:sz w:val="22"/>
                <w:szCs w:val="22"/>
              </w:rPr>
              <w:t>Végleges kivonási határozatok száma:</w:t>
            </w:r>
          </w:p>
        </w:tc>
        <w:tc>
          <w:tcPr>
            <w:tcW w:w="1281" w:type="dxa"/>
            <w:tcMar>
              <w:top w:w="0" w:type="dxa"/>
              <w:left w:w="108" w:type="dxa"/>
              <w:bottom w:w="0" w:type="dxa"/>
              <w:right w:w="108" w:type="dxa"/>
            </w:tcMar>
          </w:tcPr>
          <w:p w14:paraId="0FDF68A0" w14:textId="77777777" w:rsidR="00BA4494" w:rsidRPr="00BA4494" w:rsidRDefault="00BA4494" w:rsidP="003D3C9C">
            <w:pPr>
              <w:ind w:right="247"/>
              <w:jc w:val="center"/>
              <w:rPr>
                <w:rFonts w:asciiTheme="minorHAnsi" w:hAnsiTheme="minorHAnsi" w:cstheme="minorHAnsi"/>
                <w:sz w:val="22"/>
                <w:szCs w:val="22"/>
              </w:rPr>
            </w:pPr>
            <w:r w:rsidRPr="00BA4494">
              <w:rPr>
                <w:rFonts w:asciiTheme="minorHAnsi" w:hAnsiTheme="minorHAnsi" w:cstheme="minorHAnsi"/>
                <w:sz w:val="22"/>
                <w:szCs w:val="22"/>
              </w:rPr>
              <w:t>20 db</w:t>
            </w:r>
          </w:p>
        </w:tc>
      </w:tr>
      <w:tr w:rsidR="00BA4494" w:rsidRPr="00BA4494" w14:paraId="4DBF30CA" w14:textId="77777777" w:rsidTr="008341DA">
        <w:trPr>
          <w:jc w:val="center"/>
        </w:trPr>
        <w:tc>
          <w:tcPr>
            <w:tcW w:w="7508" w:type="dxa"/>
            <w:tcMar>
              <w:top w:w="0" w:type="dxa"/>
              <w:left w:w="108" w:type="dxa"/>
              <w:bottom w:w="0" w:type="dxa"/>
              <w:right w:w="108" w:type="dxa"/>
            </w:tcMar>
          </w:tcPr>
          <w:p w14:paraId="6A800225" w14:textId="77777777" w:rsidR="00BA4494" w:rsidRPr="00BA4494" w:rsidRDefault="00BA4494" w:rsidP="008341DA">
            <w:pPr>
              <w:rPr>
                <w:rFonts w:asciiTheme="minorHAnsi" w:hAnsiTheme="minorHAnsi" w:cstheme="minorHAnsi"/>
                <w:sz w:val="22"/>
                <w:szCs w:val="22"/>
              </w:rPr>
            </w:pPr>
            <w:r w:rsidRPr="00BA4494">
              <w:rPr>
                <w:rFonts w:asciiTheme="minorHAnsi" w:hAnsiTheme="minorHAnsi" w:cstheme="minorHAnsi"/>
                <w:sz w:val="22"/>
                <w:szCs w:val="22"/>
              </w:rPr>
              <w:t>Ideiglenes kivonási kérelmek száma:</w:t>
            </w:r>
          </w:p>
        </w:tc>
        <w:tc>
          <w:tcPr>
            <w:tcW w:w="1281" w:type="dxa"/>
            <w:tcMar>
              <w:top w:w="0" w:type="dxa"/>
              <w:left w:w="108" w:type="dxa"/>
              <w:bottom w:w="0" w:type="dxa"/>
              <w:right w:w="108" w:type="dxa"/>
            </w:tcMar>
          </w:tcPr>
          <w:p w14:paraId="4BDF39F4" w14:textId="77777777" w:rsidR="00BA4494" w:rsidRPr="00BA4494" w:rsidRDefault="00BA4494" w:rsidP="003D3C9C">
            <w:pPr>
              <w:ind w:right="247"/>
              <w:jc w:val="center"/>
              <w:rPr>
                <w:rFonts w:asciiTheme="minorHAnsi" w:hAnsiTheme="minorHAnsi" w:cstheme="minorHAnsi"/>
                <w:sz w:val="22"/>
                <w:szCs w:val="22"/>
              </w:rPr>
            </w:pPr>
            <w:r w:rsidRPr="00BA4494">
              <w:rPr>
                <w:rFonts w:asciiTheme="minorHAnsi" w:hAnsiTheme="minorHAnsi" w:cstheme="minorHAnsi"/>
                <w:sz w:val="22"/>
                <w:szCs w:val="22"/>
              </w:rPr>
              <w:t>9 db</w:t>
            </w:r>
          </w:p>
        </w:tc>
      </w:tr>
      <w:tr w:rsidR="00BA4494" w:rsidRPr="00BA4494" w14:paraId="5BBE4FD7" w14:textId="77777777" w:rsidTr="008341DA">
        <w:trPr>
          <w:jc w:val="center"/>
        </w:trPr>
        <w:tc>
          <w:tcPr>
            <w:tcW w:w="7508" w:type="dxa"/>
            <w:tcMar>
              <w:top w:w="0" w:type="dxa"/>
              <w:left w:w="108" w:type="dxa"/>
              <w:bottom w:w="0" w:type="dxa"/>
              <w:right w:w="108" w:type="dxa"/>
            </w:tcMar>
          </w:tcPr>
          <w:p w14:paraId="3ABF857B" w14:textId="77777777" w:rsidR="00BA4494" w:rsidRPr="00BA4494" w:rsidRDefault="00BA4494" w:rsidP="008341DA">
            <w:pPr>
              <w:rPr>
                <w:rFonts w:asciiTheme="minorHAnsi" w:hAnsiTheme="minorHAnsi" w:cstheme="minorHAnsi"/>
                <w:sz w:val="22"/>
                <w:szCs w:val="22"/>
              </w:rPr>
            </w:pPr>
            <w:r w:rsidRPr="00BA4494">
              <w:rPr>
                <w:rFonts w:asciiTheme="minorHAnsi" w:hAnsiTheme="minorHAnsi" w:cstheme="minorHAnsi"/>
                <w:sz w:val="22"/>
                <w:szCs w:val="22"/>
              </w:rPr>
              <w:t>Közigazgatási hatósági eljárások kezdeményezése:</w:t>
            </w:r>
          </w:p>
        </w:tc>
        <w:tc>
          <w:tcPr>
            <w:tcW w:w="1281" w:type="dxa"/>
            <w:tcMar>
              <w:top w:w="0" w:type="dxa"/>
              <w:left w:w="108" w:type="dxa"/>
              <w:bottom w:w="0" w:type="dxa"/>
              <w:right w:w="108" w:type="dxa"/>
            </w:tcMar>
          </w:tcPr>
          <w:p w14:paraId="6070A031" w14:textId="77777777" w:rsidR="00BA4494" w:rsidRPr="00BA4494" w:rsidRDefault="00BA4494" w:rsidP="003D3C9C">
            <w:pPr>
              <w:ind w:right="247"/>
              <w:jc w:val="center"/>
              <w:rPr>
                <w:rFonts w:asciiTheme="minorHAnsi" w:hAnsiTheme="minorHAnsi" w:cstheme="minorHAnsi"/>
                <w:sz w:val="22"/>
                <w:szCs w:val="22"/>
              </w:rPr>
            </w:pPr>
            <w:r w:rsidRPr="00BA4494">
              <w:rPr>
                <w:rFonts w:asciiTheme="minorHAnsi" w:hAnsiTheme="minorHAnsi" w:cstheme="minorHAnsi"/>
                <w:sz w:val="22"/>
                <w:szCs w:val="22"/>
              </w:rPr>
              <w:t>17 db</w:t>
            </w:r>
          </w:p>
        </w:tc>
      </w:tr>
    </w:tbl>
    <w:p w14:paraId="2F09D55B" w14:textId="77777777" w:rsidR="00BA4494" w:rsidRPr="00BA4494" w:rsidRDefault="00BA4494" w:rsidP="00BA4494">
      <w:pPr>
        <w:jc w:val="both"/>
        <w:rPr>
          <w:rFonts w:asciiTheme="minorHAnsi" w:hAnsiTheme="minorHAnsi" w:cstheme="minorHAnsi"/>
          <w:sz w:val="22"/>
          <w:szCs w:val="22"/>
        </w:rPr>
      </w:pPr>
    </w:p>
    <w:p w14:paraId="274ACD44" w14:textId="77777777" w:rsidR="00BA4494" w:rsidRPr="00BA4494" w:rsidRDefault="00BA4494" w:rsidP="00BA4494">
      <w:pPr>
        <w:jc w:val="both"/>
        <w:rPr>
          <w:rFonts w:asciiTheme="minorHAnsi" w:hAnsiTheme="minorHAnsi" w:cstheme="minorHAnsi"/>
          <w:sz w:val="22"/>
          <w:szCs w:val="22"/>
        </w:rPr>
      </w:pPr>
      <w:bookmarkStart w:id="4" w:name="_Hlk100701141"/>
      <w:bookmarkEnd w:id="3"/>
      <w:r w:rsidRPr="00BA4494">
        <w:rPr>
          <w:rFonts w:asciiTheme="minorHAnsi" w:hAnsiTheme="minorHAnsi" w:cstheme="minorHAnsi"/>
          <w:i/>
          <w:iCs/>
          <w:sz w:val="22"/>
          <w:szCs w:val="22"/>
          <w:u w:val="single"/>
        </w:rPr>
        <w:t>Illegális hulladék elhelyezés:</w:t>
      </w:r>
      <w:r w:rsidRPr="00BA4494">
        <w:rPr>
          <w:rFonts w:asciiTheme="minorHAnsi" w:hAnsiTheme="minorHAnsi" w:cstheme="minorHAnsi"/>
          <w:sz w:val="22"/>
          <w:szCs w:val="22"/>
        </w:rPr>
        <w:t xml:space="preserve"> A Városrendészet a hatáskörrel rendelkező Vas Vármegyei Kormányhivatal Környezetvédelmi, Természetvédelmi és Hulladékgazdálkodási Főosztály felé összesen 101 esetben kezdeményezett közigazgatási eljárást. </w:t>
      </w:r>
    </w:p>
    <w:p w14:paraId="7BB16EEF" w14:textId="77777777" w:rsidR="00BA4494" w:rsidRPr="00BA4494" w:rsidRDefault="00BA4494" w:rsidP="00BA4494">
      <w:pPr>
        <w:jc w:val="both"/>
        <w:rPr>
          <w:rFonts w:asciiTheme="minorHAnsi" w:hAnsiTheme="minorHAnsi" w:cstheme="minorHAnsi"/>
          <w:sz w:val="22"/>
          <w:szCs w:val="22"/>
        </w:rPr>
      </w:pPr>
    </w:p>
    <w:bookmarkEnd w:id="4"/>
    <w:p w14:paraId="60F9C0BB"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i/>
          <w:iCs/>
          <w:sz w:val="22"/>
          <w:szCs w:val="22"/>
          <w:u w:val="single"/>
        </w:rPr>
        <w:lastRenderedPageBreak/>
        <w:t>Zöld területen / gyepfelületen való várakozás miatti közigazgatási eljárásokkal kapcsolatos intézkedések:</w:t>
      </w:r>
    </w:p>
    <w:p w14:paraId="6863B427" w14:textId="77777777" w:rsidR="00BA4494" w:rsidRPr="00BA4494" w:rsidRDefault="00BA4494" w:rsidP="00BA4494">
      <w:pPr>
        <w:jc w:val="center"/>
        <w:rPr>
          <w:rFonts w:asciiTheme="minorHAnsi" w:hAnsiTheme="minorHAnsi" w:cstheme="minorHAnsi"/>
          <w:sz w:val="22"/>
          <w:szCs w:val="22"/>
        </w:rPr>
      </w:pPr>
    </w:p>
    <w:tbl>
      <w:tblPr>
        <w:tblW w:w="0" w:type="auto"/>
        <w:jc w:val="center"/>
        <w:tblCellMar>
          <w:left w:w="0" w:type="dxa"/>
          <w:right w:w="0" w:type="dxa"/>
        </w:tblCellMar>
        <w:tblLook w:val="04A0" w:firstRow="1" w:lastRow="0" w:firstColumn="1" w:lastColumn="0" w:noHBand="0" w:noVBand="1"/>
      </w:tblPr>
      <w:tblGrid>
        <w:gridCol w:w="5448"/>
        <w:gridCol w:w="2197"/>
      </w:tblGrid>
      <w:tr w:rsidR="00BA4494" w:rsidRPr="00BA4494" w14:paraId="2E39419F" w14:textId="77777777" w:rsidTr="008341DA">
        <w:trPr>
          <w:trHeight w:val="557"/>
          <w:jc w:val="center"/>
        </w:trPr>
        <w:tc>
          <w:tcPr>
            <w:tcW w:w="54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4031D6D" w14:textId="77777777" w:rsidR="00BA4494" w:rsidRPr="00BA4494" w:rsidRDefault="00BA4494" w:rsidP="008341DA">
            <w:pPr>
              <w:rPr>
                <w:rFonts w:asciiTheme="minorHAnsi" w:hAnsiTheme="minorHAnsi" w:cstheme="minorHAnsi"/>
                <w:sz w:val="22"/>
                <w:szCs w:val="22"/>
              </w:rPr>
            </w:pPr>
            <w:r w:rsidRPr="00BA4494">
              <w:rPr>
                <w:rFonts w:asciiTheme="minorHAnsi" w:hAnsiTheme="minorHAnsi" w:cstheme="minorHAnsi"/>
                <w:sz w:val="22"/>
                <w:szCs w:val="22"/>
              </w:rPr>
              <w:t>2026. június–augusztus hónapban megindított új közigazgatási hatósági eljárások</w:t>
            </w:r>
          </w:p>
        </w:tc>
        <w:tc>
          <w:tcPr>
            <w:tcW w:w="219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8CAF99" w14:textId="3A108C40" w:rsidR="00BA4494" w:rsidRPr="00BA4494" w:rsidRDefault="00BA4494" w:rsidP="00235352">
            <w:pPr>
              <w:jc w:val="center"/>
              <w:rPr>
                <w:rFonts w:asciiTheme="minorHAnsi" w:hAnsiTheme="minorHAnsi" w:cstheme="minorHAnsi"/>
                <w:sz w:val="22"/>
                <w:szCs w:val="22"/>
              </w:rPr>
            </w:pPr>
            <w:r w:rsidRPr="00BA4494">
              <w:rPr>
                <w:rFonts w:asciiTheme="minorHAnsi" w:hAnsiTheme="minorHAnsi" w:cstheme="minorHAnsi"/>
                <w:sz w:val="22"/>
                <w:szCs w:val="22"/>
              </w:rPr>
              <w:t>13 db</w:t>
            </w:r>
          </w:p>
        </w:tc>
      </w:tr>
      <w:tr w:rsidR="00BA4494" w:rsidRPr="00BA4494" w14:paraId="5F48AC98" w14:textId="77777777" w:rsidTr="008341DA">
        <w:trPr>
          <w:trHeight w:val="328"/>
          <w:jc w:val="center"/>
        </w:trPr>
        <w:tc>
          <w:tcPr>
            <w:tcW w:w="5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973DB6" w14:textId="77777777" w:rsidR="00BA4494" w:rsidRPr="00BA4494" w:rsidRDefault="00BA4494" w:rsidP="008341DA">
            <w:pPr>
              <w:rPr>
                <w:rFonts w:asciiTheme="minorHAnsi" w:hAnsiTheme="minorHAnsi" w:cstheme="minorHAnsi"/>
                <w:sz w:val="22"/>
                <w:szCs w:val="22"/>
              </w:rPr>
            </w:pPr>
            <w:r w:rsidRPr="00BA4494">
              <w:rPr>
                <w:rFonts w:asciiTheme="minorHAnsi" w:hAnsiTheme="minorHAnsi" w:cstheme="minorHAnsi"/>
                <w:sz w:val="22"/>
                <w:szCs w:val="22"/>
              </w:rPr>
              <w:t>2026. június–augusztus hónapban meghozott határozatok száma</w:t>
            </w:r>
          </w:p>
        </w:tc>
        <w:tc>
          <w:tcPr>
            <w:tcW w:w="2197" w:type="dxa"/>
            <w:tcBorders>
              <w:top w:val="nil"/>
              <w:left w:val="nil"/>
              <w:bottom w:val="single" w:sz="8" w:space="0" w:color="auto"/>
              <w:right w:val="single" w:sz="8" w:space="0" w:color="auto"/>
            </w:tcBorders>
            <w:tcMar>
              <w:top w:w="0" w:type="dxa"/>
              <w:left w:w="108" w:type="dxa"/>
              <w:bottom w:w="0" w:type="dxa"/>
              <w:right w:w="108" w:type="dxa"/>
            </w:tcMar>
            <w:hideMark/>
          </w:tcPr>
          <w:p w14:paraId="76275DDC" w14:textId="27E156FB" w:rsidR="00BA4494" w:rsidRPr="00BA4494" w:rsidRDefault="00BA4494" w:rsidP="00235352">
            <w:pPr>
              <w:jc w:val="center"/>
              <w:rPr>
                <w:rFonts w:asciiTheme="minorHAnsi" w:hAnsiTheme="minorHAnsi" w:cstheme="minorHAnsi"/>
                <w:sz w:val="22"/>
                <w:szCs w:val="22"/>
              </w:rPr>
            </w:pPr>
            <w:r w:rsidRPr="00BA4494">
              <w:rPr>
                <w:rFonts w:asciiTheme="minorHAnsi" w:hAnsiTheme="minorHAnsi" w:cstheme="minorHAnsi"/>
                <w:sz w:val="22"/>
                <w:szCs w:val="22"/>
              </w:rPr>
              <w:t>24 db</w:t>
            </w:r>
          </w:p>
        </w:tc>
      </w:tr>
      <w:tr w:rsidR="00BA4494" w:rsidRPr="00BA4494" w14:paraId="1D729390" w14:textId="77777777" w:rsidTr="008341DA">
        <w:trPr>
          <w:trHeight w:val="290"/>
          <w:jc w:val="center"/>
        </w:trPr>
        <w:tc>
          <w:tcPr>
            <w:tcW w:w="5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121DD0" w14:textId="77777777" w:rsidR="00BA4494" w:rsidRPr="00BA4494" w:rsidRDefault="00BA4494" w:rsidP="00BA4494">
            <w:pPr>
              <w:numPr>
                <w:ilvl w:val="0"/>
                <w:numId w:val="40"/>
              </w:numPr>
              <w:rPr>
                <w:rFonts w:asciiTheme="minorHAnsi" w:hAnsiTheme="minorHAnsi" w:cstheme="minorHAnsi"/>
                <w:sz w:val="22"/>
                <w:szCs w:val="22"/>
              </w:rPr>
            </w:pPr>
            <w:r w:rsidRPr="00BA4494">
              <w:rPr>
                <w:rFonts w:asciiTheme="minorHAnsi" w:hAnsiTheme="minorHAnsi" w:cstheme="minorHAnsi"/>
                <w:sz w:val="22"/>
                <w:szCs w:val="22"/>
              </w:rPr>
              <w:t>ebből közigazgatási szankciók száma</w:t>
            </w:r>
          </w:p>
        </w:tc>
        <w:tc>
          <w:tcPr>
            <w:tcW w:w="2197" w:type="dxa"/>
            <w:tcBorders>
              <w:top w:val="nil"/>
              <w:left w:val="nil"/>
              <w:bottom w:val="single" w:sz="8" w:space="0" w:color="auto"/>
              <w:right w:val="single" w:sz="8" w:space="0" w:color="auto"/>
            </w:tcBorders>
            <w:tcMar>
              <w:top w:w="0" w:type="dxa"/>
              <w:left w:w="108" w:type="dxa"/>
              <w:bottom w:w="0" w:type="dxa"/>
              <w:right w:w="108" w:type="dxa"/>
            </w:tcMar>
            <w:hideMark/>
          </w:tcPr>
          <w:p w14:paraId="0C0E58D5" w14:textId="0AD2ABF6" w:rsidR="00BA4494" w:rsidRPr="00BA4494" w:rsidRDefault="00BA4494" w:rsidP="00235352">
            <w:pPr>
              <w:jc w:val="center"/>
              <w:rPr>
                <w:rFonts w:asciiTheme="minorHAnsi" w:eastAsiaTheme="minorHAnsi" w:hAnsiTheme="minorHAnsi" w:cstheme="minorHAnsi"/>
                <w:sz w:val="22"/>
                <w:szCs w:val="22"/>
              </w:rPr>
            </w:pPr>
            <w:r w:rsidRPr="00BA4494">
              <w:rPr>
                <w:rFonts w:asciiTheme="minorHAnsi" w:hAnsiTheme="minorHAnsi" w:cstheme="minorHAnsi"/>
                <w:sz w:val="22"/>
                <w:szCs w:val="22"/>
              </w:rPr>
              <w:t>20 db</w:t>
            </w:r>
          </w:p>
        </w:tc>
      </w:tr>
      <w:tr w:rsidR="00BA4494" w:rsidRPr="00BA4494" w14:paraId="2951082D" w14:textId="77777777" w:rsidTr="008341DA">
        <w:trPr>
          <w:trHeight w:val="274"/>
          <w:jc w:val="center"/>
        </w:trPr>
        <w:tc>
          <w:tcPr>
            <w:tcW w:w="5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93BDEA" w14:textId="77777777" w:rsidR="00BA4494" w:rsidRPr="00BA4494" w:rsidRDefault="00BA4494" w:rsidP="00BA4494">
            <w:pPr>
              <w:numPr>
                <w:ilvl w:val="0"/>
                <w:numId w:val="41"/>
              </w:numPr>
              <w:ind w:left="1451" w:hanging="426"/>
              <w:contextualSpacing/>
              <w:rPr>
                <w:rFonts w:asciiTheme="minorHAnsi" w:hAnsiTheme="minorHAnsi" w:cstheme="minorHAnsi"/>
                <w:sz w:val="22"/>
                <w:szCs w:val="22"/>
              </w:rPr>
            </w:pPr>
            <w:r w:rsidRPr="00BA4494">
              <w:rPr>
                <w:rFonts w:asciiTheme="minorHAnsi" w:hAnsiTheme="minorHAnsi" w:cstheme="minorHAnsi"/>
                <w:sz w:val="22"/>
                <w:szCs w:val="22"/>
              </w:rPr>
              <w:t>figyelmeztetések száma</w:t>
            </w:r>
          </w:p>
        </w:tc>
        <w:tc>
          <w:tcPr>
            <w:tcW w:w="2197" w:type="dxa"/>
            <w:tcBorders>
              <w:top w:val="nil"/>
              <w:left w:val="nil"/>
              <w:bottom w:val="single" w:sz="8" w:space="0" w:color="auto"/>
              <w:right w:val="single" w:sz="8" w:space="0" w:color="auto"/>
            </w:tcBorders>
            <w:tcMar>
              <w:top w:w="0" w:type="dxa"/>
              <w:left w:w="108" w:type="dxa"/>
              <w:bottom w:w="0" w:type="dxa"/>
              <w:right w:w="108" w:type="dxa"/>
            </w:tcMar>
            <w:hideMark/>
          </w:tcPr>
          <w:p w14:paraId="71E996F4" w14:textId="4F1BA880" w:rsidR="00BA4494" w:rsidRPr="00BA4494" w:rsidRDefault="00BA4494" w:rsidP="00235352">
            <w:pPr>
              <w:jc w:val="center"/>
              <w:rPr>
                <w:rFonts w:asciiTheme="minorHAnsi" w:hAnsiTheme="minorHAnsi" w:cstheme="minorHAnsi"/>
                <w:sz w:val="22"/>
                <w:szCs w:val="22"/>
              </w:rPr>
            </w:pPr>
            <w:r w:rsidRPr="00BA4494">
              <w:rPr>
                <w:rFonts w:asciiTheme="minorHAnsi" w:hAnsiTheme="minorHAnsi" w:cstheme="minorHAnsi"/>
                <w:sz w:val="22"/>
                <w:szCs w:val="22"/>
              </w:rPr>
              <w:t>19 db</w:t>
            </w:r>
          </w:p>
        </w:tc>
      </w:tr>
      <w:tr w:rsidR="00BA4494" w:rsidRPr="00BA4494" w14:paraId="0B68378F" w14:textId="77777777" w:rsidTr="008341DA">
        <w:trPr>
          <w:trHeight w:val="227"/>
          <w:jc w:val="center"/>
        </w:trPr>
        <w:tc>
          <w:tcPr>
            <w:tcW w:w="5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B371CD" w14:textId="77777777" w:rsidR="00BA4494" w:rsidRPr="00BA4494" w:rsidRDefault="00BA4494" w:rsidP="00BA4494">
            <w:pPr>
              <w:numPr>
                <w:ilvl w:val="0"/>
                <w:numId w:val="41"/>
              </w:numPr>
              <w:ind w:left="1451" w:hanging="426"/>
              <w:contextualSpacing/>
              <w:rPr>
                <w:rFonts w:asciiTheme="minorHAnsi" w:hAnsiTheme="minorHAnsi" w:cstheme="minorHAnsi"/>
                <w:sz w:val="22"/>
                <w:szCs w:val="22"/>
              </w:rPr>
            </w:pPr>
            <w:r w:rsidRPr="00BA4494">
              <w:rPr>
                <w:rFonts w:asciiTheme="minorHAnsi" w:hAnsiTheme="minorHAnsi" w:cstheme="minorHAnsi"/>
                <w:sz w:val="22"/>
                <w:szCs w:val="22"/>
              </w:rPr>
              <w:t>közigazgatási bírságok száma, összege</w:t>
            </w:r>
          </w:p>
        </w:tc>
        <w:tc>
          <w:tcPr>
            <w:tcW w:w="2197" w:type="dxa"/>
            <w:tcBorders>
              <w:top w:val="nil"/>
              <w:left w:val="nil"/>
              <w:bottom w:val="single" w:sz="8" w:space="0" w:color="auto"/>
              <w:right w:val="single" w:sz="8" w:space="0" w:color="auto"/>
            </w:tcBorders>
            <w:tcMar>
              <w:top w:w="0" w:type="dxa"/>
              <w:left w:w="108" w:type="dxa"/>
              <w:bottom w:w="0" w:type="dxa"/>
              <w:right w:w="108" w:type="dxa"/>
            </w:tcMar>
            <w:hideMark/>
          </w:tcPr>
          <w:p w14:paraId="13219BF1" w14:textId="731C0FD0" w:rsidR="00BA4494" w:rsidRPr="00BA4494" w:rsidRDefault="00BA4494" w:rsidP="00235352">
            <w:pPr>
              <w:jc w:val="center"/>
              <w:rPr>
                <w:rFonts w:asciiTheme="minorHAnsi" w:hAnsiTheme="minorHAnsi" w:cstheme="minorHAnsi"/>
                <w:sz w:val="22"/>
                <w:szCs w:val="22"/>
              </w:rPr>
            </w:pPr>
            <w:r w:rsidRPr="00BA4494">
              <w:rPr>
                <w:rFonts w:asciiTheme="minorHAnsi" w:hAnsiTheme="minorHAnsi" w:cstheme="minorHAnsi"/>
                <w:sz w:val="22"/>
                <w:szCs w:val="22"/>
              </w:rPr>
              <w:t>1 db (20.000,- Ft)</w:t>
            </w:r>
          </w:p>
        </w:tc>
      </w:tr>
      <w:tr w:rsidR="00BA4494" w:rsidRPr="00BA4494" w14:paraId="2D9AB368" w14:textId="77777777" w:rsidTr="008341DA">
        <w:trPr>
          <w:trHeight w:val="573"/>
          <w:jc w:val="center"/>
        </w:trPr>
        <w:tc>
          <w:tcPr>
            <w:tcW w:w="5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28159B" w14:textId="77777777" w:rsidR="00BA4494" w:rsidRPr="00BA4494" w:rsidRDefault="00BA4494" w:rsidP="00BA4494">
            <w:pPr>
              <w:numPr>
                <w:ilvl w:val="0"/>
                <w:numId w:val="40"/>
              </w:numPr>
              <w:rPr>
                <w:rFonts w:asciiTheme="minorHAnsi" w:hAnsiTheme="minorHAnsi" w:cstheme="minorHAnsi"/>
                <w:sz w:val="22"/>
                <w:szCs w:val="22"/>
              </w:rPr>
            </w:pPr>
            <w:r w:rsidRPr="00BA4494">
              <w:rPr>
                <w:rFonts w:asciiTheme="minorHAnsi" w:hAnsiTheme="minorHAnsi" w:cstheme="minorHAnsi"/>
                <w:sz w:val="22"/>
                <w:szCs w:val="22"/>
              </w:rPr>
              <w:t>a jogsértés el nem követését megállapító határozatok száma</w:t>
            </w:r>
          </w:p>
        </w:tc>
        <w:tc>
          <w:tcPr>
            <w:tcW w:w="2197" w:type="dxa"/>
            <w:tcBorders>
              <w:top w:val="nil"/>
              <w:left w:val="nil"/>
              <w:bottom w:val="single" w:sz="8" w:space="0" w:color="auto"/>
              <w:right w:val="single" w:sz="8" w:space="0" w:color="auto"/>
            </w:tcBorders>
            <w:tcMar>
              <w:top w:w="0" w:type="dxa"/>
              <w:left w:w="108" w:type="dxa"/>
              <w:bottom w:w="0" w:type="dxa"/>
              <w:right w:w="108" w:type="dxa"/>
            </w:tcMar>
            <w:hideMark/>
          </w:tcPr>
          <w:p w14:paraId="74D1BF09" w14:textId="16978C2F" w:rsidR="00BA4494" w:rsidRPr="00BA4494" w:rsidRDefault="00BA4494" w:rsidP="00235352">
            <w:pPr>
              <w:jc w:val="center"/>
              <w:rPr>
                <w:rFonts w:asciiTheme="minorHAnsi" w:eastAsiaTheme="minorHAnsi" w:hAnsiTheme="minorHAnsi" w:cstheme="minorHAnsi"/>
                <w:sz w:val="22"/>
                <w:szCs w:val="22"/>
              </w:rPr>
            </w:pPr>
            <w:r w:rsidRPr="00BA4494">
              <w:rPr>
                <w:rFonts w:asciiTheme="minorHAnsi" w:hAnsiTheme="minorHAnsi" w:cstheme="minorHAnsi"/>
                <w:sz w:val="22"/>
                <w:szCs w:val="22"/>
              </w:rPr>
              <w:t>4 db</w:t>
            </w:r>
          </w:p>
        </w:tc>
      </w:tr>
    </w:tbl>
    <w:p w14:paraId="22E16F6E" w14:textId="77777777" w:rsidR="00BA4494" w:rsidRPr="00BA4494" w:rsidRDefault="00BA4494" w:rsidP="00BA4494">
      <w:pPr>
        <w:jc w:val="both"/>
        <w:rPr>
          <w:rFonts w:asciiTheme="minorHAnsi" w:hAnsiTheme="minorHAnsi" w:cstheme="minorHAnsi"/>
          <w:sz w:val="22"/>
          <w:szCs w:val="22"/>
        </w:rPr>
      </w:pPr>
    </w:p>
    <w:p w14:paraId="3D7C8FD9"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i/>
          <w:iCs/>
          <w:sz w:val="22"/>
          <w:szCs w:val="22"/>
          <w:u w:val="single"/>
        </w:rPr>
        <w:t>Közösségi együttélés szabályainak megszegése miatt indított közigazgatási eljárások:</w:t>
      </w:r>
      <w:r w:rsidRPr="00BA4494">
        <w:rPr>
          <w:rFonts w:asciiTheme="minorHAnsi" w:hAnsiTheme="minorHAnsi" w:cstheme="minorHAnsi"/>
          <w:sz w:val="22"/>
          <w:szCs w:val="22"/>
        </w:rPr>
        <w:t xml:space="preserve"> A Városrendészet az Általános Hatósági Iroda felé 14 esetben közterület-használati hatósági engedély hiánya miatt, valamint 17 esetben forgalomra alkalmatlan gépjármű közterületen történő engedély nélküli tárolása miatt kezdeményezte közigazgatási hatósági eljárás indítását.</w:t>
      </w:r>
    </w:p>
    <w:p w14:paraId="6EA75D35" w14:textId="77777777" w:rsidR="00BA4494" w:rsidRPr="00BA4494" w:rsidRDefault="00BA4494" w:rsidP="00BA4494">
      <w:pPr>
        <w:jc w:val="both"/>
        <w:rPr>
          <w:rFonts w:asciiTheme="minorHAnsi" w:hAnsiTheme="minorHAnsi" w:cstheme="minorHAnsi"/>
          <w:sz w:val="22"/>
          <w:szCs w:val="22"/>
        </w:rPr>
      </w:pPr>
    </w:p>
    <w:p w14:paraId="25AFB13E"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i/>
          <w:iCs/>
          <w:sz w:val="22"/>
          <w:szCs w:val="22"/>
          <w:u w:val="single"/>
        </w:rPr>
        <w:t>Büntetőeljárások megindítása:</w:t>
      </w:r>
      <w:r w:rsidRPr="00BA4494">
        <w:rPr>
          <w:rFonts w:asciiTheme="minorHAnsi" w:hAnsiTheme="minorHAnsi" w:cstheme="minorHAnsi"/>
          <w:sz w:val="22"/>
          <w:szCs w:val="22"/>
        </w:rPr>
        <w:t xml:space="preserve"> A Városrendészet büntetőeljárást 2026. június–augusztus hónapban 3 esetben kezdeményezett a Szombathelyi Rendőrkapitányság irányába bűncselekmény elkövetésének alapos gyanúja miatt:</w:t>
      </w:r>
    </w:p>
    <w:p w14:paraId="602F5C15" w14:textId="77777777" w:rsidR="00BA4494" w:rsidRPr="00BA4494" w:rsidRDefault="00BA4494" w:rsidP="00BA4494">
      <w:pPr>
        <w:pStyle w:val="Listaszerbekezds"/>
        <w:numPr>
          <w:ilvl w:val="0"/>
          <w:numId w:val="42"/>
        </w:numPr>
        <w:jc w:val="both"/>
        <w:rPr>
          <w:rFonts w:asciiTheme="minorHAnsi" w:hAnsiTheme="minorHAnsi" w:cstheme="minorHAnsi"/>
          <w:sz w:val="22"/>
          <w:szCs w:val="22"/>
        </w:rPr>
      </w:pPr>
      <w:r w:rsidRPr="00BA4494">
        <w:rPr>
          <w:rFonts w:asciiTheme="minorHAnsi" w:hAnsiTheme="minorHAnsi" w:cstheme="minorHAnsi"/>
          <w:sz w:val="22"/>
          <w:szCs w:val="22"/>
        </w:rPr>
        <w:t>hivatalos személy elleni erőszak vétsége (2 esetben);</w:t>
      </w:r>
    </w:p>
    <w:p w14:paraId="13EC7330" w14:textId="77777777" w:rsidR="00BA4494" w:rsidRPr="00BA4494" w:rsidRDefault="00BA4494" w:rsidP="00BA4494">
      <w:pPr>
        <w:pStyle w:val="Listaszerbekezds"/>
        <w:numPr>
          <w:ilvl w:val="0"/>
          <w:numId w:val="42"/>
        </w:numPr>
        <w:jc w:val="both"/>
        <w:rPr>
          <w:rFonts w:asciiTheme="minorHAnsi" w:hAnsiTheme="minorHAnsi" w:cstheme="minorHAnsi"/>
          <w:sz w:val="22"/>
          <w:szCs w:val="22"/>
        </w:rPr>
      </w:pPr>
      <w:r w:rsidRPr="00BA4494">
        <w:rPr>
          <w:rFonts w:asciiTheme="minorHAnsi" w:hAnsiTheme="minorHAnsi" w:cstheme="minorHAnsi"/>
          <w:sz w:val="22"/>
          <w:szCs w:val="22"/>
        </w:rPr>
        <w:t>garázdaság vétsége (1 esetben).</w:t>
      </w:r>
    </w:p>
    <w:p w14:paraId="710BBEF1" w14:textId="77777777" w:rsidR="00BA4494" w:rsidRPr="00BA4494" w:rsidRDefault="00BA4494" w:rsidP="00BA4494">
      <w:pPr>
        <w:jc w:val="both"/>
        <w:rPr>
          <w:rFonts w:asciiTheme="minorHAnsi" w:hAnsiTheme="minorHAnsi" w:cstheme="minorHAnsi"/>
          <w:sz w:val="22"/>
          <w:szCs w:val="22"/>
        </w:rPr>
      </w:pPr>
    </w:p>
    <w:p w14:paraId="6AA920D4"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i/>
          <w:iCs/>
          <w:sz w:val="22"/>
          <w:szCs w:val="22"/>
          <w:u w:val="single"/>
        </w:rPr>
        <w:t>Biztosítási feladatok:</w:t>
      </w:r>
    </w:p>
    <w:p w14:paraId="755D59D3" w14:textId="77777777" w:rsidR="00BA4494" w:rsidRPr="00BA4494" w:rsidRDefault="00BA4494" w:rsidP="00BA4494">
      <w:pPr>
        <w:jc w:val="both"/>
        <w:rPr>
          <w:rFonts w:asciiTheme="minorHAnsi" w:hAnsiTheme="minorHAnsi" w:cstheme="minorHAnsi"/>
          <w:sz w:val="22"/>
          <w:szCs w:val="22"/>
        </w:rPr>
      </w:pPr>
    </w:p>
    <w:p w14:paraId="194BFAAD"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sz w:val="22"/>
          <w:szCs w:val="22"/>
        </w:rPr>
        <w:t>A Városrendészet 2026. június–augusztus hónapban az alábbi események, rendezvények biztosításában vett részt:</w:t>
      </w:r>
    </w:p>
    <w:p w14:paraId="12DC7E9D" w14:textId="77777777" w:rsidR="00BA4494" w:rsidRPr="00BA4494" w:rsidRDefault="00BA4494" w:rsidP="00BA4494">
      <w:pPr>
        <w:pStyle w:val="Listaszerbekezds"/>
        <w:numPr>
          <w:ilvl w:val="0"/>
          <w:numId w:val="39"/>
        </w:numPr>
        <w:jc w:val="both"/>
        <w:rPr>
          <w:rFonts w:asciiTheme="minorHAnsi" w:hAnsiTheme="minorHAnsi" w:cstheme="minorHAnsi"/>
          <w:sz w:val="22"/>
          <w:szCs w:val="22"/>
        </w:rPr>
      </w:pPr>
      <w:r w:rsidRPr="00BA4494">
        <w:rPr>
          <w:rFonts w:asciiTheme="minorHAnsi" w:hAnsiTheme="minorHAnsi" w:cstheme="minorHAnsi"/>
          <w:sz w:val="22"/>
          <w:szCs w:val="22"/>
        </w:rPr>
        <w:t>június 2.: az Óperint utcában a SZOMPARK fametszési munkavégzésének biztosítása;</w:t>
      </w:r>
    </w:p>
    <w:p w14:paraId="2FF2169E" w14:textId="77777777" w:rsidR="00BA4494" w:rsidRPr="00BA4494" w:rsidRDefault="00BA4494" w:rsidP="00BA4494">
      <w:pPr>
        <w:pStyle w:val="Listaszerbekezds"/>
        <w:numPr>
          <w:ilvl w:val="0"/>
          <w:numId w:val="39"/>
        </w:numPr>
        <w:jc w:val="both"/>
        <w:rPr>
          <w:rFonts w:asciiTheme="minorHAnsi" w:hAnsiTheme="minorHAnsi" w:cstheme="minorHAnsi"/>
          <w:sz w:val="22"/>
          <w:szCs w:val="22"/>
        </w:rPr>
      </w:pPr>
      <w:r w:rsidRPr="00BA4494">
        <w:rPr>
          <w:rFonts w:asciiTheme="minorHAnsi" w:hAnsiTheme="minorHAnsi" w:cstheme="minorHAnsi"/>
          <w:sz w:val="22"/>
          <w:szCs w:val="22"/>
        </w:rPr>
        <w:t>június 4.: az Óperint utcában a SZOMPARK fametszési munkavégzésének biztosítása;</w:t>
      </w:r>
    </w:p>
    <w:p w14:paraId="755A6D1C" w14:textId="77777777" w:rsidR="00BA4494" w:rsidRPr="00BA4494" w:rsidRDefault="00BA4494" w:rsidP="00BA4494">
      <w:pPr>
        <w:pStyle w:val="Listaszerbekezds"/>
        <w:numPr>
          <w:ilvl w:val="0"/>
          <w:numId w:val="39"/>
        </w:numPr>
        <w:jc w:val="both"/>
        <w:rPr>
          <w:rFonts w:asciiTheme="minorHAnsi" w:hAnsiTheme="minorHAnsi" w:cstheme="minorHAnsi"/>
          <w:sz w:val="22"/>
          <w:szCs w:val="22"/>
        </w:rPr>
      </w:pPr>
      <w:r w:rsidRPr="00BA4494">
        <w:rPr>
          <w:rFonts w:asciiTheme="minorHAnsi" w:hAnsiTheme="minorHAnsi" w:cstheme="minorHAnsi"/>
          <w:sz w:val="22"/>
          <w:szCs w:val="22"/>
        </w:rPr>
        <w:t>június 4.: a Nemzeti Összetartozás Napja alkalmából rendezett városi megemlékezés biztosítása;</w:t>
      </w:r>
    </w:p>
    <w:p w14:paraId="2918B07A" w14:textId="77777777" w:rsidR="00BA4494" w:rsidRPr="00BA4494" w:rsidRDefault="00BA4494" w:rsidP="00BA4494">
      <w:pPr>
        <w:pStyle w:val="Listaszerbekezds"/>
        <w:numPr>
          <w:ilvl w:val="0"/>
          <w:numId w:val="39"/>
        </w:numPr>
        <w:jc w:val="both"/>
        <w:rPr>
          <w:rFonts w:asciiTheme="minorHAnsi" w:hAnsiTheme="minorHAnsi" w:cstheme="minorHAnsi"/>
          <w:sz w:val="22"/>
          <w:szCs w:val="22"/>
        </w:rPr>
      </w:pPr>
      <w:r w:rsidRPr="00BA4494">
        <w:rPr>
          <w:rFonts w:asciiTheme="minorHAnsi" w:hAnsiTheme="minorHAnsi" w:cstheme="minorHAnsi"/>
          <w:sz w:val="22"/>
          <w:szCs w:val="22"/>
        </w:rPr>
        <w:t>június 12.: a Bloomsday ünnepélyes megnyitójának biztosítása;</w:t>
      </w:r>
    </w:p>
    <w:p w14:paraId="333701FA" w14:textId="77777777" w:rsidR="00BA4494" w:rsidRPr="00BA4494" w:rsidRDefault="00BA4494" w:rsidP="00BA4494">
      <w:pPr>
        <w:pStyle w:val="Listaszerbekezds"/>
        <w:numPr>
          <w:ilvl w:val="0"/>
          <w:numId w:val="39"/>
        </w:numPr>
        <w:jc w:val="both"/>
        <w:rPr>
          <w:rFonts w:asciiTheme="minorHAnsi" w:hAnsiTheme="minorHAnsi" w:cstheme="minorHAnsi"/>
          <w:sz w:val="22"/>
          <w:szCs w:val="22"/>
        </w:rPr>
      </w:pPr>
      <w:r w:rsidRPr="00BA4494">
        <w:rPr>
          <w:rFonts w:asciiTheme="minorHAnsi" w:hAnsiTheme="minorHAnsi" w:cstheme="minorHAnsi"/>
          <w:sz w:val="22"/>
          <w:szCs w:val="22"/>
        </w:rPr>
        <w:t>június 16.: a Bloomsday záróeseményének biztosítása;</w:t>
      </w:r>
    </w:p>
    <w:p w14:paraId="60539C80" w14:textId="77777777" w:rsidR="00BA4494" w:rsidRPr="00BA4494" w:rsidRDefault="00BA4494" w:rsidP="00BA4494">
      <w:pPr>
        <w:pStyle w:val="Listaszerbekezds"/>
        <w:numPr>
          <w:ilvl w:val="0"/>
          <w:numId w:val="39"/>
        </w:numPr>
        <w:jc w:val="both"/>
        <w:rPr>
          <w:rFonts w:asciiTheme="minorHAnsi" w:hAnsiTheme="minorHAnsi" w:cstheme="minorHAnsi"/>
          <w:sz w:val="22"/>
          <w:szCs w:val="22"/>
        </w:rPr>
      </w:pPr>
      <w:r w:rsidRPr="00BA4494">
        <w:rPr>
          <w:rFonts w:asciiTheme="minorHAnsi" w:hAnsiTheme="minorHAnsi" w:cstheme="minorHAnsi"/>
          <w:sz w:val="22"/>
          <w:szCs w:val="22"/>
        </w:rPr>
        <w:t>június 18.: a Váci Mihály utcai Szolgáltatóház mögötti parkolóban a SZOMPARK fametszési munkavégzésének biztosítása;</w:t>
      </w:r>
    </w:p>
    <w:p w14:paraId="02A7BBB0" w14:textId="77777777" w:rsidR="00BA4494" w:rsidRPr="00BA4494" w:rsidRDefault="00BA4494" w:rsidP="00BA4494">
      <w:pPr>
        <w:pStyle w:val="Listaszerbekezds"/>
        <w:numPr>
          <w:ilvl w:val="0"/>
          <w:numId w:val="39"/>
        </w:numPr>
        <w:jc w:val="both"/>
        <w:rPr>
          <w:rFonts w:asciiTheme="minorHAnsi" w:hAnsiTheme="minorHAnsi" w:cstheme="minorHAnsi"/>
          <w:sz w:val="22"/>
          <w:szCs w:val="22"/>
        </w:rPr>
      </w:pPr>
      <w:r w:rsidRPr="00BA4494">
        <w:rPr>
          <w:rFonts w:asciiTheme="minorHAnsi" w:hAnsiTheme="minorHAnsi" w:cstheme="minorHAnsi"/>
          <w:sz w:val="22"/>
          <w:szCs w:val="22"/>
        </w:rPr>
        <w:t>július 3.: a Gazdag Erzsi utcában a SZOMPARK fametszési munkavégzésének biztosítása;</w:t>
      </w:r>
    </w:p>
    <w:p w14:paraId="77D7F29A" w14:textId="77777777" w:rsidR="00BA4494" w:rsidRPr="00BA4494" w:rsidRDefault="00BA4494" w:rsidP="00BA4494">
      <w:pPr>
        <w:pStyle w:val="Listaszerbekezds"/>
        <w:numPr>
          <w:ilvl w:val="0"/>
          <w:numId w:val="39"/>
        </w:numPr>
        <w:jc w:val="both"/>
        <w:rPr>
          <w:rFonts w:asciiTheme="minorHAnsi" w:hAnsiTheme="minorHAnsi" w:cstheme="minorHAnsi"/>
          <w:sz w:val="22"/>
          <w:szCs w:val="22"/>
        </w:rPr>
      </w:pPr>
      <w:r w:rsidRPr="00BA4494">
        <w:rPr>
          <w:rFonts w:asciiTheme="minorHAnsi" w:hAnsiTheme="minorHAnsi" w:cstheme="minorHAnsi"/>
          <w:sz w:val="22"/>
          <w:szCs w:val="22"/>
        </w:rPr>
        <w:t>július 9.: a Bem József utca 4. szám mellett a SZOMPARK fametszési munkavégzésének biztosítása;</w:t>
      </w:r>
    </w:p>
    <w:p w14:paraId="3282E979" w14:textId="77777777" w:rsidR="00BA4494" w:rsidRPr="00BA4494" w:rsidRDefault="00BA4494" w:rsidP="00BA4494">
      <w:pPr>
        <w:pStyle w:val="Listaszerbekezds"/>
        <w:numPr>
          <w:ilvl w:val="0"/>
          <w:numId w:val="39"/>
        </w:numPr>
        <w:jc w:val="both"/>
        <w:rPr>
          <w:rFonts w:asciiTheme="minorHAnsi" w:hAnsiTheme="minorHAnsi" w:cstheme="minorHAnsi"/>
          <w:sz w:val="22"/>
          <w:szCs w:val="22"/>
        </w:rPr>
      </w:pPr>
      <w:r w:rsidRPr="00BA4494">
        <w:rPr>
          <w:rFonts w:asciiTheme="minorHAnsi" w:hAnsiTheme="minorHAnsi" w:cstheme="minorHAnsi"/>
          <w:sz w:val="22"/>
          <w:szCs w:val="22"/>
        </w:rPr>
        <w:t>július 10.: a Thököly Imre utcában a kamionos felvonulás biztosítása;</w:t>
      </w:r>
    </w:p>
    <w:p w14:paraId="6343842C" w14:textId="77777777" w:rsidR="00BA4494" w:rsidRPr="00BA4494" w:rsidRDefault="00BA4494" w:rsidP="00BA4494">
      <w:pPr>
        <w:pStyle w:val="Listaszerbekezds"/>
        <w:numPr>
          <w:ilvl w:val="0"/>
          <w:numId w:val="39"/>
        </w:numPr>
        <w:jc w:val="both"/>
        <w:rPr>
          <w:rFonts w:asciiTheme="minorHAnsi" w:hAnsiTheme="minorHAnsi" w:cstheme="minorHAnsi"/>
          <w:sz w:val="22"/>
          <w:szCs w:val="22"/>
        </w:rPr>
      </w:pPr>
      <w:r w:rsidRPr="00BA4494">
        <w:rPr>
          <w:rFonts w:asciiTheme="minorHAnsi" w:hAnsiTheme="minorHAnsi" w:cstheme="minorHAnsi"/>
          <w:sz w:val="22"/>
          <w:szCs w:val="22"/>
        </w:rPr>
        <w:t>július 16.: a Fő tér 43-44. számú ingatlanok mögötti parkolóban a SZOMPARK fa- és bokor metszési munkavégzésének biztosítása;</w:t>
      </w:r>
    </w:p>
    <w:p w14:paraId="3032752F" w14:textId="77777777" w:rsidR="00BA4494" w:rsidRPr="00BA4494" w:rsidRDefault="00BA4494" w:rsidP="00BA4494">
      <w:pPr>
        <w:pStyle w:val="Listaszerbekezds"/>
        <w:numPr>
          <w:ilvl w:val="0"/>
          <w:numId w:val="39"/>
        </w:numPr>
        <w:jc w:val="both"/>
        <w:rPr>
          <w:rFonts w:asciiTheme="minorHAnsi" w:hAnsiTheme="minorHAnsi" w:cstheme="minorHAnsi"/>
          <w:sz w:val="22"/>
          <w:szCs w:val="22"/>
        </w:rPr>
      </w:pPr>
      <w:r w:rsidRPr="00BA4494">
        <w:rPr>
          <w:rFonts w:asciiTheme="minorHAnsi" w:hAnsiTheme="minorHAnsi" w:cstheme="minorHAnsi"/>
          <w:sz w:val="22"/>
          <w:szCs w:val="22"/>
        </w:rPr>
        <w:t>július 17.: a Kőszegi utca 29-31. számú ingatlanok mögötti parkolóban a SZOMPARK fametszési munkavégzésének biztosítása;</w:t>
      </w:r>
    </w:p>
    <w:p w14:paraId="1AC666D1" w14:textId="77777777" w:rsidR="00BA4494" w:rsidRPr="00BA4494" w:rsidRDefault="00BA4494" w:rsidP="00BA4494">
      <w:pPr>
        <w:pStyle w:val="Listaszerbekezds"/>
        <w:numPr>
          <w:ilvl w:val="0"/>
          <w:numId w:val="39"/>
        </w:numPr>
        <w:jc w:val="both"/>
        <w:rPr>
          <w:rFonts w:asciiTheme="minorHAnsi" w:hAnsiTheme="minorHAnsi" w:cstheme="minorHAnsi"/>
          <w:sz w:val="22"/>
          <w:szCs w:val="22"/>
          <w:u w:val="single"/>
        </w:rPr>
      </w:pPr>
      <w:r w:rsidRPr="00BA4494">
        <w:rPr>
          <w:rFonts w:asciiTheme="minorHAnsi" w:hAnsiTheme="minorHAnsi" w:cstheme="minorHAnsi"/>
          <w:sz w:val="22"/>
          <w:szCs w:val="22"/>
        </w:rPr>
        <w:t>július 30.: a Szent Márton utca 23-37. számú ingatlanok mögötti parkolóban a SZOMPARK fametszési munkavégzésének biztosítása;</w:t>
      </w:r>
    </w:p>
    <w:p w14:paraId="48631221" w14:textId="77777777" w:rsidR="00BA4494" w:rsidRPr="00BA4494" w:rsidRDefault="00BA4494" w:rsidP="00BA4494">
      <w:pPr>
        <w:pStyle w:val="Listaszerbekezds"/>
        <w:numPr>
          <w:ilvl w:val="0"/>
          <w:numId w:val="39"/>
        </w:numPr>
        <w:jc w:val="both"/>
        <w:rPr>
          <w:rFonts w:asciiTheme="minorHAnsi" w:hAnsiTheme="minorHAnsi" w:cstheme="minorHAnsi"/>
          <w:sz w:val="22"/>
          <w:szCs w:val="22"/>
        </w:rPr>
      </w:pPr>
      <w:r w:rsidRPr="00BA4494">
        <w:rPr>
          <w:rFonts w:asciiTheme="minorHAnsi" w:hAnsiTheme="minorHAnsi" w:cstheme="minorHAnsi"/>
          <w:sz w:val="22"/>
          <w:szCs w:val="22"/>
        </w:rPr>
        <w:t xml:space="preserve">augusztus 5.: a Dr. Szabolcs Zoltán utcában </w:t>
      </w:r>
      <w:bookmarkStart w:id="5" w:name="_Hlk239344165"/>
      <w:r w:rsidRPr="00BA4494">
        <w:rPr>
          <w:rFonts w:asciiTheme="minorHAnsi" w:hAnsiTheme="minorHAnsi" w:cstheme="minorHAnsi"/>
          <w:sz w:val="22"/>
          <w:szCs w:val="22"/>
        </w:rPr>
        <w:t>a SZOMPARK fűnyírási munkavégzésének biztosítása</w:t>
      </w:r>
      <w:bookmarkEnd w:id="5"/>
      <w:r w:rsidRPr="00BA4494">
        <w:rPr>
          <w:rFonts w:asciiTheme="minorHAnsi" w:hAnsiTheme="minorHAnsi" w:cstheme="minorHAnsi"/>
          <w:sz w:val="22"/>
          <w:szCs w:val="22"/>
        </w:rPr>
        <w:t>;</w:t>
      </w:r>
    </w:p>
    <w:p w14:paraId="1BBB4A4A" w14:textId="77777777" w:rsidR="00BA4494" w:rsidRPr="00BA4494" w:rsidRDefault="00BA4494" w:rsidP="00BA4494">
      <w:pPr>
        <w:pStyle w:val="Listaszerbekezds"/>
        <w:numPr>
          <w:ilvl w:val="0"/>
          <w:numId w:val="39"/>
        </w:numPr>
        <w:jc w:val="both"/>
        <w:rPr>
          <w:rFonts w:asciiTheme="minorHAnsi" w:hAnsiTheme="minorHAnsi" w:cstheme="minorHAnsi"/>
          <w:sz w:val="22"/>
          <w:szCs w:val="22"/>
        </w:rPr>
      </w:pPr>
      <w:r w:rsidRPr="00BA4494">
        <w:rPr>
          <w:rFonts w:asciiTheme="minorHAnsi" w:hAnsiTheme="minorHAnsi" w:cstheme="minorHAnsi"/>
          <w:sz w:val="22"/>
          <w:szCs w:val="22"/>
        </w:rPr>
        <w:t>augusztus 7-8.: a Joskar-Ola Napok rendezvény területén rendezvénybiztosítási feladatok végrehajtása;</w:t>
      </w:r>
    </w:p>
    <w:p w14:paraId="7B1DCB9A" w14:textId="77777777" w:rsidR="00BA4494" w:rsidRPr="00BA4494" w:rsidRDefault="00BA4494" w:rsidP="00BA4494">
      <w:pPr>
        <w:pStyle w:val="Listaszerbekezds"/>
        <w:numPr>
          <w:ilvl w:val="0"/>
          <w:numId w:val="39"/>
        </w:numPr>
        <w:jc w:val="both"/>
        <w:rPr>
          <w:rFonts w:asciiTheme="minorHAnsi" w:hAnsiTheme="minorHAnsi" w:cstheme="minorHAnsi"/>
          <w:sz w:val="22"/>
          <w:szCs w:val="22"/>
        </w:rPr>
      </w:pPr>
      <w:r w:rsidRPr="00BA4494">
        <w:rPr>
          <w:rFonts w:asciiTheme="minorHAnsi" w:hAnsiTheme="minorHAnsi" w:cstheme="minorHAnsi"/>
          <w:sz w:val="22"/>
          <w:szCs w:val="22"/>
        </w:rPr>
        <w:t>augusztus 13-16.: a XXV. Savaria Történelmi Karnevál területén rendezvénybiztosítási feladatok végrehajtása;</w:t>
      </w:r>
    </w:p>
    <w:p w14:paraId="4118C12A" w14:textId="77777777" w:rsidR="00BA4494" w:rsidRPr="00BA4494" w:rsidRDefault="00BA4494" w:rsidP="00BA4494">
      <w:pPr>
        <w:pStyle w:val="Listaszerbekezds"/>
        <w:numPr>
          <w:ilvl w:val="0"/>
          <w:numId w:val="39"/>
        </w:numPr>
        <w:jc w:val="both"/>
        <w:rPr>
          <w:rFonts w:asciiTheme="minorHAnsi" w:hAnsiTheme="minorHAnsi" w:cstheme="minorHAnsi"/>
          <w:sz w:val="22"/>
          <w:szCs w:val="22"/>
        </w:rPr>
      </w:pPr>
      <w:r w:rsidRPr="00BA4494">
        <w:rPr>
          <w:rFonts w:asciiTheme="minorHAnsi" w:hAnsiTheme="minorHAnsi" w:cstheme="minorHAnsi"/>
          <w:sz w:val="22"/>
          <w:szCs w:val="22"/>
        </w:rPr>
        <w:t>augusztus 18.: a Pázmány Péter krt. 30. számú ingatlan melletti parkolóban a SZOMPARK fa- és bokor metszési munkavégzésének biztosítása;</w:t>
      </w:r>
    </w:p>
    <w:p w14:paraId="6DB74996" w14:textId="77777777" w:rsidR="00BA4494" w:rsidRPr="00BA4494" w:rsidRDefault="00BA4494" w:rsidP="00BA4494">
      <w:pPr>
        <w:pStyle w:val="Listaszerbekezds"/>
        <w:numPr>
          <w:ilvl w:val="0"/>
          <w:numId w:val="39"/>
        </w:numPr>
        <w:jc w:val="both"/>
        <w:rPr>
          <w:rFonts w:asciiTheme="minorHAnsi" w:hAnsiTheme="minorHAnsi" w:cstheme="minorHAnsi"/>
          <w:sz w:val="22"/>
          <w:szCs w:val="22"/>
        </w:rPr>
      </w:pPr>
      <w:r w:rsidRPr="00BA4494">
        <w:rPr>
          <w:rFonts w:asciiTheme="minorHAnsi" w:hAnsiTheme="minorHAnsi" w:cstheme="minorHAnsi"/>
          <w:sz w:val="22"/>
          <w:szCs w:val="22"/>
        </w:rPr>
        <w:t xml:space="preserve">augusztus 20.: </w:t>
      </w:r>
      <w:bookmarkStart w:id="6" w:name="_Hlk236395410"/>
      <w:r w:rsidRPr="00BA4494">
        <w:rPr>
          <w:rFonts w:asciiTheme="minorHAnsi" w:hAnsiTheme="minorHAnsi" w:cstheme="minorHAnsi"/>
          <w:sz w:val="22"/>
          <w:szCs w:val="22"/>
        </w:rPr>
        <w:t>Államalapító Szent István Király Ünnepe alkalmából a Szent István szobornál megtartott ünnepi megemlékezés biztosítása</w:t>
      </w:r>
      <w:bookmarkEnd w:id="6"/>
      <w:r w:rsidRPr="00BA4494">
        <w:rPr>
          <w:rFonts w:asciiTheme="minorHAnsi" w:hAnsiTheme="minorHAnsi" w:cstheme="minorHAnsi"/>
          <w:sz w:val="22"/>
          <w:szCs w:val="22"/>
        </w:rPr>
        <w:t>;</w:t>
      </w:r>
    </w:p>
    <w:p w14:paraId="2B8EFDD3" w14:textId="77777777" w:rsidR="00BA4494" w:rsidRPr="00BA4494" w:rsidRDefault="00BA4494" w:rsidP="00BA4494">
      <w:pPr>
        <w:pStyle w:val="Listaszerbekezds"/>
        <w:numPr>
          <w:ilvl w:val="0"/>
          <w:numId w:val="39"/>
        </w:numPr>
        <w:jc w:val="both"/>
        <w:rPr>
          <w:rFonts w:asciiTheme="minorHAnsi" w:hAnsiTheme="minorHAnsi" w:cstheme="minorHAnsi"/>
          <w:sz w:val="22"/>
          <w:szCs w:val="22"/>
        </w:rPr>
      </w:pPr>
      <w:r w:rsidRPr="00BA4494">
        <w:rPr>
          <w:rFonts w:asciiTheme="minorHAnsi" w:hAnsiTheme="minorHAnsi" w:cstheme="minorHAnsi"/>
          <w:sz w:val="22"/>
          <w:szCs w:val="22"/>
        </w:rPr>
        <w:t>augusztus 21-22.: a Szentkirály Napok rendezvény területén rendezvénybiztosítási feladatok végrehajtása;</w:t>
      </w:r>
    </w:p>
    <w:p w14:paraId="27AC44B9" w14:textId="77777777" w:rsidR="00BA4494" w:rsidRPr="00BA4494" w:rsidRDefault="00BA4494" w:rsidP="00BA4494">
      <w:pPr>
        <w:pStyle w:val="Listaszerbekezds"/>
        <w:numPr>
          <w:ilvl w:val="0"/>
          <w:numId w:val="39"/>
        </w:numPr>
        <w:jc w:val="both"/>
        <w:rPr>
          <w:rFonts w:asciiTheme="minorHAnsi" w:hAnsiTheme="minorHAnsi" w:cstheme="minorHAnsi"/>
          <w:sz w:val="22"/>
          <w:szCs w:val="22"/>
        </w:rPr>
      </w:pPr>
      <w:r w:rsidRPr="00BA4494">
        <w:rPr>
          <w:rFonts w:asciiTheme="minorHAnsi" w:hAnsiTheme="minorHAnsi" w:cstheme="minorHAnsi"/>
          <w:sz w:val="22"/>
          <w:szCs w:val="22"/>
        </w:rPr>
        <w:t>augusztus 25.: a Váci Mihály utcában a „Kormi Élelmiszer” előtti gyalogátkelőhely és a Váci Mihály utca 17. számú társasház közötti útszakasz páratlan oldalán a parkolóhelyek tisztításának és az útburkolati jelek festésének biztosítása;</w:t>
      </w:r>
    </w:p>
    <w:p w14:paraId="16D5221C" w14:textId="77777777" w:rsidR="00BA4494" w:rsidRPr="00BA4494" w:rsidRDefault="00BA4494" w:rsidP="00BA4494">
      <w:pPr>
        <w:pStyle w:val="Listaszerbekezds"/>
        <w:numPr>
          <w:ilvl w:val="0"/>
          <w:numId w:val="39"/>
        </w:numPr>
        <w:jc w:val="both"/>
        <w:rPr>
          <w:rFonts w:asciiTheme="minorHAnsi" w:hAnsiTheme="minorHAnsi" w:cstheme="minorHAnsi"/>
          <w:sz w:val="22"/>
          <w:szCs w:val="22"/>
        </w:rPr>
      </w:pPr>
      <w:r w:rsidRPr="00BA4494">
        <w:rPr>
          <w:rFonts w:asciiTheme="minorHAnsi" w:hAnsiTheme="minorHAnsi" w:cstheme="minorHAnsi"/>
          <w:sz w:val="22"/>
          <w:szCs w:val="22"/>
        </w:rPr>
        <w:t>augusztus 28.: a Károly Róbert utca 3-15. számú társasházak mögötti parkolóban a SZOMPARK fa- és bokormetszési munkavégzésének biztosítása;</w:t>
      </w:r>
    </w:p>
    <w:p w14:paraId="098A48CB" w14:textId="77777777" w:rsidR="00BA4494" w:rsidRPr="00BA4494" w:rsidRDefault="00BA4494" w:rsidP="00BA4494">
      <w:pPr>
        <w:pStyle w:val="Listaszerbekezds"/>
        <w:numPr>
          <w:ilvl w:val="0"/>
          <w:numId w:val="39"/>
        </w:numPr>
        <w:jc w:val="both"/>
        <w:rPr>
          <w:rFonts w:asciiTheme="minorHAnsi" w:hAnsiTheme="minorHAnsi" w:cstheme="minorHAnsi"/>
          <w:sz w:val="22"/>
          <w:szCs w:val="22"/>
        </w:rPr>
      </w:pPr>
      <w:r w:rsidRPr="00BA4494">
        <w:rPr>
          <w:rFonts w:asciiTheme="minorHAnsi" w:hAnsiTheme="minorHAnsi" w:cstheme="minorHAnsi"/>
          <w:sz w:val="22"/>
          <w:szCs w:val="22"/>
        </w:rPr>
        <w:lastRenderedPageBreak/>
        <w:t>augusztus 29.: az I. MOVE Szombathely SUNSET RUN éjszakai futóverseny biztosítása;</w:t>
      </w:r>
    </w:p>
    <w:p w14:paraId="19174534" w14:textId="77777777" w:rsidR="00BA4494" w:rsidRPr="00BA4494" w:rsidRDefault="00BA4494" w:rsidP="00BA4494">
      <w:pPr>
        <w:pStyle w:val="Listaszerbekezds"/>
        <w:numPr>
          <w:ilvl w:val="0"/>
          <w:numId w:val="39"/>
        </w:numPr>
        <w:jc w:val="both"/>
        <w:rPr>
          <w:rFonts w:asciiTheme="minorHAnsi" w:hAnsiTheme="minorHAnsi" w:cstheme="minorHAnsi"/>
          <w:sz w:val="22"/>
          <w:szCs w:val="22"/>
        </w:rPr>
      </w:pPr>
      <w:r w:rsidRPr="00BA4494">
        <w:rPr>
          <w:rFonts w:asciiTheme="minorHAnsi" w:hAnsiTheme="minorHAnsi" w:cstheme="minorHAnsi"/>
          <w:sz w:val="22"/>
          <w:szCs w:val="22"/>
        </w:rPr>
        <w:t>augusztus 31.: a Váci Mihály utcában a Váci Mihály utca 6. számú társasház és a „Kormi Élelmiszer” előtti gyalogátkelőhely közötti útszakasz páros oldalán a parkolóhelyek tisztításának és az útburkolati jelek festésének biztosítása.</w:t>
      </w:r>
    </w:p>
    <w:p w14:paraId="2CC68ADF" w14:textId="77777777" w:rsidR="00BA4494" w:rsidRPr="00BA4494" w:rsidRDefault="00BA4494" w:rsidP="00BA4494">
      <w:pPr>
        <w:jc w:val="both"/>
        <w:rPr>
          <w:rFonts w:asciiTheme="minorHAnsi" w:hAnsiTheme="minorHAnsi" w:cstheme="minorHAnsi"/>
          <w:sz w:val="22"/>
          <w:szCs w:val="22"/>
        </w:rPr>
      </w:pPr>
    </w:p>
    <w:p w14:paraId="57CA6294" w14:textId="77777777" w:rsidR="00BA4494" w:rsidRPr="00BA4494" w:rsidRDefault="00BA4494" w:rsidP="00BA4494">
      <w:pPr>
        <w:jc w:val="both"/>
        <w:rPr>
          <w:rFonts w:asciiTheme="minorHAnsi" w:hAnsiTheme="minorHAnsi" w:cstheme="minorHAnsi"/>
          <w:sz w:val="22"/>
          <w:szCs w:val="22"/>
        </w:rPr>
      </w:pPr>
      <w:r w:rsidRPr="00BA4494">
        <w:rPr>
          <w:rFonts w:asciiTheme="minorHAnsi" w:hAnsiTheme="minorHAnsi" w:cstheme="minorHAnsi"/>
          <w:i/>
          <w:iCs/>
          <w:sz w:val="22"/>
          <w:szCs w:val="22"/>
          <w:u w:val="single"/>
        </w:rPr>
        <w:t>Rendkívüli feladatok:</w:t>
      </w:r>
    </w:p>
    <w:p w14:paraId="22A6AC46" w14:textId="77777777" w:rsidR="00BA4494" w:rsidRDefault="00BA4494" w:rsidP="00BA4494">
      <w:pPr>
        <w:jc w:val="both"/>
        <w:rPr>
          <w:rFonts w:asciiTheme="minorHAnsi" w:hAnsiTheme="minorHAnsi" w:cstheme="minorHAnsi"/>
          <w:iCs/>
          <w:sz w:val="22"/>
          <w:szCs w:val="22"/>
          <w:highlight w:val="yellow"/>
        </w:rPr>
      </w:pPr>
      <w:r w:rsidRPr="00BA4494">
        <w:rPr>
          <w:rFonts w:asciiTheme="minorHAnsi" w:hAnsiTheme="minorHAnsi" w:cstheme="minorHAnsi"/>
          <w:iCs/>
          <w:sz w:val="22"/>
          <w:szCs w:val="22"/>
        </w:rPr>
        <w:t>A Szombathely területét érintő azbeszt szennyezéssel kapcsolatosan minden szerdán – amely kiegészült a keddi és csütörtöki napokkal – 07-16 óra közötti időintervallumban megtörtént az Oladi plató belépési engedélyek ellenőrzése, a Márton Áron utcai beléptető ponton. A Városrendészet közterület-felügyelői 2026. május 13. – augusztus 31. között összesen 19 alkalommal, alkalmanként 9 óra időtartamban hajtották végre az Oladi Platóra behajtani szándékozó gépjárművek ellenőrzését. Intézkedéseik közben összesen 2592 gépjárművet ellenőriztek, amelyek során általános</w:t>
      </w:r>
      <w:r w:rsidRPr="001B04F1">
        <w:rPr>
          <w:rFonts w:asciiTheme="minorHAnsi" w:hAnsiTheme="minorHAnsi" w:cstheme="minorHAnsi"/>
          <w:iCs/>
          <w:sz w:val="22"/>
          <w:szCs w:val="22"/>
        </w:rPr>
        <w:t xml:space="preserve"> közigazgatási hatósági eljárás megindítását 2 esetben kezdeményezték közúti közlekedési szabályszegés miatt. </w:t>
      </w:r>
      <w:r w:rsidRPr="00100526">
        <w:rPr>
          <w:rFonts w:asciiTheme="minorHAnsi" w:hAnsiTheme="minorHAnsi" w:cstheme="minorHAnsi"/>
          <w:iCs/>
          <w:sz w:val="22"/>
          <w:szCs w:val="22"/>
          <w:highlight w:val="yellow"/>
        </w:rPr>
        <w:t xml:space="preserve"> </w:t>
      </w:r>
    </w:p>
    <w:p w14:paraId="56FA33B7" w14:textId="77777777" w:rsidR="00B07CBF" w:rsidRPr="00100526" w:rsidRDefault="00B07CBF" w:rsidP="00BA4494">
      <w:pPr>
        <w:jc w:val="both"/>
        <w:rPr>
          <w:rFonts w:asciiTheme="minorHAnsi" w:hAnsiTheme="minorHAnsi" w:cstheme="minorHAnsi"/>
          <w:iCs/>
          <w:sz w:val="22"/>
          <w:szCs w:val="22"/>
          <w:highlight w:val="yellow"/>
        </w:rPr>
      </w:pPr>
    </w:p>
    <w:p w14:paraId="788DF3FA" w14:textId="77777777" w:rsidR="002B73CB" w:rsidRPr="00B91DF6" w:rsidRDefault="002B73CB" w:rsidP="002B73CB">
      <w:pPr>
        <w:jc w:val="both"/>
        <w:rPr>
          <w:rFonts w:asciiTheme="minorHAnsi" w:hAnsiTheme="minorHAnsi" w:cstheme="minorHAnsi"/>
          <w:sz w:val="22"/>
          <w:szCs w:val="22"/>
        </w:rPr>
      </w:pPr>
    </w:p>
    <w:p w14:paraId="0A9FF212" w14:textId="579ED928" w:rsidR="00CC1B79" w:rsidRPr="00CC1B79" w:rsidRDefault="00CC1B79" w:rsidP="00CC1B79">
      <w:pPr>
        <w:jc w:val="both"/>
        <w:rPr>
          <w:rFonts w:asciiTheme="minorHAnsi" w:hAnsiTheme="minorHAnsi" w:cstheme="minorHAnsi"/>
          <w:sz w:val="22"/>
          <w:szCs w:val="22"/>
        </w:rPr>
      </w:pPr>
      <w:r w:rsidRPr="00CC1B79">
        <w:rPr>
          <w:rFonts w:asciiTheme="minorHAnsi" w:hAnsiTheme="minorHAnsi" w:cstheme="minorHAnsi"/>
          <w:sz w:val="22"/>
          <w:szCs w:val="22"/>
        </w:rPr>
        <w:t xml:space="preserve">A </w:t>
      </w:r>
      <w:r w:rsidRPr="00CC1B79">
        <w:rPr>
          <w:rFonts w:asciiTheme="minorHAnsi" w:hAnsiTheme="minorHAnsi" w:cstheme="minorHAnsi"/>
          <w:b/>
          <w:bCs/>
          <w:sz w:val="22"/>
          <w:szCs w:val="22"/>
          <w:u w:val="single"/>
        </w:rPr>
        <w:t>Főépítészi Iroda</w:t>
      </w:r>
      <w:r w:rsidRPr="00CC1B79">
        <w:rPr>
          <w:rFonts w:asciiTheme="minorHAnsi" w:hAnsiTheme="minorHAnsi" w:cstheme="minorHAnsi"/>
          <w:sz w:val="22"/>
          <w:szCs w:val="22"/>
        </w:rPr>
        <w:t xml:space="preserve"> az előző Közgyűlés óta eltelt időszakban településképi véleményeivel közreműködött az építési hatóságok eljárásaiban</w:t>
      </w:r>
      <w:r w:rsidR="00B07CBF">
        <w:rPr>
          <w:rFonts w:asciiTheme="minorHAnsi" w:hAnsiTheme="minorHAnsi" w:cstheme="minorHAnsi"/>
          <w:sz w:val="22"/>
          <w:szCs w:val="22"/>
        </w:rPr>
        <w:t>,</w:t>
      </w:r>
      <w:r w:rsidRPr="00CC1B79">
        <w:rPr>
          <w:rFonts w:asciiTheme="minorHAnsi" w:hAnsiTheme="minorHAnsi" w:cstheme="minorHAnsi"/>
          <w:sz w:val="22"/>
          <w:szCs w:val="22"/>
        </w:rPr>
        <w:t xml:space="preserve"> és településképi bejelentési eljárásokat folytatott le, szakhatósági állásfoglalásokat és hatósági bizonyítványokat adott ki. Az </w:t>
      </w:r>
      <w:r>
        <w:rPr>
          <w:rFonts w:asciiTheme="minorHAnsi" w:hAnsiTheme="minorHAnsi" w:cstheme="minorHAnsi"/>
          <w:sz w:val="22"/>
          <w:szCs w:val="22"/>
        </w:rPr>
        <w:t>i</w:t>
      </w:r>
      <w:r w:rsidRPr="00CC1B79">
        <w:rPr>
          <w:rFonts w:asciiTheme="minorHAnsi" w:hAnsiTheme="minorHAnsi" w:cstheme="minorHAnsi"/>
          <w:sz w:val="22"/>
          <w:szCs w:val="22"/>
        </w:rPr>
        <w:t>rodát személyesen felkereső ügyfeleknek, tervezőknek szóban és írásban egyaránt nyújtott</w:t>
      </w:r>
      <w:r>
        <w:rPr>
          <w:rFonts w:asciiTheme="minorHAnsi" w:hAnsiTheme="minorHAnsi" w:cstheme="minorHAnsi"/>
          <w:sz w:val="22"/>
          <w:szCs w:val="22"/>
        </w:rPr>
        <w:t>ak az ügyintézők</w:t>
      </w:r>
      <w:r w:rsidRPr="00CC1B79">
        <w:rPr>
          <w:rFonts w:asciiTheme="minorHAnsi" w:hAnsiTheme="minorHAnsi" w:cstheme="minorHAnsi"/>
          <w:sz w:val="22"/>
          <w:szCs w:val="22"/>
        </w:rPr>
        <w:t xml:space="preserve"> tájékoztatást.  A lakossági gázártámogatáshoz jegyzői hatósági bizonyítványokat állítot</w:t>
      </w:r>
      <w:r>
        <w:rPr>
          <w:rFonts w:asciiTheme="minorHAnsi" w:hAnsiTheme="minorHAnsi" w:cstheme="minorHAnsi"/>
          <w:sz w:val="22"/>
          <w:szCs w:val="22"/>
        </w:rPr>
        <w:t>t</w:t>
      </w:r>
      <w:r w:rsidRPr="00CC1B79">
        <w:rPr>
          <w:rFonts w:asciiTheme="minorHAnsi" w:hAnsiTheme="minorHAnsi" w:cstheme="minorHAnsi"/>
          <w:sz w:val="22"/>
          <w:szCs w:val="22"/>
        </w:rPr>
        <w:t xml:space="preserve"> ki</w:t>
      </w:r>
      <w:r>
        <w:rPr>
          <w:rFonts w:asciiTheme="minorHAnsi" w:hAnsiTheme="minorHAnsi" w:cstheme="minorHAnsi"/>
          <w:sz w:val="22"/>
          <w:szCs w:val="22"/>
        </w:rPr>
        <w:t xml:space="preserve"> az iroda</w:t>
      </w:r>
      <w:r w:rsidRPr="00CC1B79">
        <w:rPr>
          <w:rFonts w:asciiTheme="minorHAnsi" w:hAnsiTheme="minorHAnsi" w:cstheme="minorHAnsi"/>
          <w:sz w:val="22"/>
          <w:szCs w:val="22"/>
        </w:rPr>
        <w:t>. Részt vett a Jékely utca folytatásával kapcsolatos lakossági fórumon, a Területi Építészeti Tervtanács ülésein és véleményezt</w:t>
      </w:r>
      <w:r>
        <w:rPr>
          <w:rFonts w:asciiTheme="minorHAnsi" w:hAnsiTheme="minorHAnsi" w:cstheme="minorHAnsi"/>
          <w:sz w:val="22"/>
          <w:szCs w:val="22"/>
        </w:rPr>
        <w:t>e</w:t>
      </w:r>
      <w:r w:rsidRPr="00CC1B79">
        <w:rPr>
          <w:rFonts w:asciiTheme="minorHAnsi" w:hAnsiTheme="minorHAnsi" w:cstheme="minorHAnsi"/>
          <w:sz w:val="22"/>
          <w:szCs w:val="22"/>
        </w:rPr>
        <w:t xml:space="preserve"> az Országos Építészeti Tervtanács által bírált tervdokumentációkat. </w:t>
      </w:r>
    </w:p>
    <w:p w14:paraId="35164587" w14:textId="25306C32" w:rsidR="00CC1B79" w:rsidRPr="00CC1B79" w:rsidRDefault="00CC1B79" w:rsidP="00CC1B79">
      <w:pPr>
        <w:jc w:val="both"/>
        <w:rPr>
          <w:rFonts w:asciiTheme="minorHAnsi" w:hAnsiTheme="minorHAnsi" w:cstheme="minorHAnsi"/>
          <w:sz w:val="22"/>
          <w:szCs w:val="22"/>
        </w:rPr>
      </w:pPr>
      <w:r>
        <w:rPr>
          <w:rFonts w:asciiTheme="minorHAnsi" w:hAnsiTheme="minorHAnsi" w:cstheme="minorHAnsi"/>
          <w:sz w:val="22"/>
          <w:szCs w:val="22"/>
        </w:rPr>
        <w:t>Az iroda l</w:t>
      </w:r>
      <w:r w:rsidRPr="00CC1B79">
        <w:rPr>
          <w:rFonts w:asciiTheme="minorHAnsi" w:hAnsiTheme="minorHAnsi" w:cstheme="minorHAnsi"/>
          <w:sz w:val="22"/>
          <w:szCs w:val="22"/>
        </w:rPr>
        <w:t>efolytatt</w:t>
      </w:r>
      <w:r>
        <w:rPr>
          <w:rFonts w:asciiTheme="minorHAnsi" w:hAnsiTheme="minorHAnsi" w:cstheme="minorHAnsi"/>
          <w:sz w:val="22"/>
          <w:szCs w:val="22"/>
        </w:rPr>
        <w:t>a</w:t>
      </w:r>
      <w:r w:rsidRPr="00CC1B79">
        <w:rPr>
          <w:rFonts w:asciiTheme="minorHAnsi" w:hAnsiTheme="minorHAnsi" w:cstheme="minorHAnsi"/>
          <w:sz w:val="22"/>
          <w:szCs w:val="22"/>
        </w:rPr>
        <w:t xml:space="preserve"> a településrendezési terv 2. számú módosításához szükséges várható környezeti hatás jelentőségének eldöntése érdekében szükséges eljárást. Képvisel</w:t>
      </w:r>
      <w:r>
        <w:rPr>
          <w:rFonts w:asciiTheme="minorHAnsi" w:hAnsiTheme="minorHAnsi" w:cstheme="minorHAnsi"/>
          <w:sz w:val="22"/>
          <w:szCs w:val="22"/>
        </w:rPr>
        <w:t>i</w:t>
      </w:r>
      <w:r w:rsidRPr="00CC1B79">
        <w:rPr>
          <w:rFonts w:asciiTheme="minorHAnsi" w:hAnsiTheme="minorHAnsi" w:cstheme="minorHAnsi"/>
          <w:sz w:val="22"/>
          <w:szCs w:val="22"/>
        </w:rPr>
        <w:t xml:space="preserve"> városunkat a XXX. Főépítészi Konferencián.</w:t>
      </w:r>
    </w:p>
    <w:p w14:paraId="33B77619" w14:textId="77777777" w:rsidR="00D3556E" w:rsidRDefault="00D3556E" w:rsidP="00192328">
      <w:pPr>
        <w:jc w:val="both"/>
        <w:rPr>
          <w:rFonts w:asciiTheme="minorHAnsi" w:hAnsiTheme="minorHAnsi" w:cstheme="minorHAnsi"/>
          <w:sz w:val="22"/>
          <w:szCs w:val="22"/>
          <w:shd w:val="clear" w:color="auto" w:fill="FFFFFF"/>
        </w:rPr>
      </w:pPr>
    </w:p>
    <w:p w14:paraId="38BCA6FB" w14:textId="77777777" w:rsidR="00B07CBF" w:rsidRDefault="00B07CBF" w:rsidP="00192328">
      <w:pPr>
        <w:jc w:val="both"/>
        <w:rPr>
          <w:rFonts w:asciiTheme="minorHAnsi" w:hAnsiTheme="minorHAnsi" w:cstheme="minorHAnsi"/>
          <w:sz w:val="22"/>
          <w:szCs w:val="22"/>
          <w:shd w:val="clear" w:color="auto" w:fill="FFFFFF"/>
        </w:rPr>
      </w:pPr>
    </w:p>
    <w:bookmarkEnd w:id="1"/>
    <w:p w14:paraId="679DF6CD" w14:textId="77777777" w:rsidR="001553B7" w:rsidRDefault="001553B7" w:rsidP="001553B7">
      <w:pPr>
        <w:jc w:val="both"/>
        <w:rPr>
          <w:rFonts w:asciiTheme="minorHAnsi" w:hAnsiTheme="minorHAnsi" w:cstheme="minorHAnsi"/>
          <w:color w:val="000000" w:themeColor="text1"/>
          <w:sz w:val="22"/>
          <w:szCs w:val="22"/>
        </w:rPr>
      </w:pPr>
      <w:r w:rsidRPr="00EF5D86">
        <w:rPr>
          <w:rFonts w:asciiTheme="minorHAnsi" w:hAnsiTheme="minorHAnsi" w:cstheme="minorHAnsi"/>
          <w:color w:val="000000" w:themeColor="text1"/>
          <w:sz w:val="22"/>
          <w:szCs w:val="22"/>
        </w:rPr>
        <w:t xml:space="preserve">A </w:t>
      </w:r>
      <w:r w:rsidRPr="00EF5D86">
        <w:rPr>
          <w:rFonts w:asciiTheme="minorHAnsi" w:hAnsiTheme="minorHAnsi" w:cstheme="minorHAnsi"/>
          <w:b/>
          <w:bCs/>
          <w:color w:val="000000" w:themeColor="text1"/>
          <w:sz w:val="22"/>
          <w:szCs w:val="22"/>
          <w:u w:val="single"/>
        </w:rPr>
        <w:t>Városüzemeltetés</w:t>
      </w:r>
      <w:r>
        <w:rPr>
          <w:rFonts w:asciiTheme="minorHAnsi" w:hAnsiTheme="minorHAnsi" w:cstheme="minorHAnsi"/>
          <w:b/>
          <w:bCs/>
          <w:color w:val="000000" w:themeColor="text1"/>
          <w:sz w:val="22"/>
          <w:szCs w:val="22"/>
          <w:u w:val="single"/>
        </w:rPr>
        <w:t>i és Városfejlesztési</w:t>
      </w:r>
      <w:r w:rsidRPr="00EF5D86">
        <w:rPr>
          <w:rFonts w:asciiTheme="minorHAnsi" w:hAnsiTheme="minorHAnsi" w:cstheme="minorHAnsi"/>
          <w:b/>
          <w:bCs/>
          <w:color w:val="000000" w:themeColor="text1"/>
          <w:sz w:val="22"/>
          <w:szCs w:val="22"/>
          <w:u w:val="single"/>
        </w:rPr>
        <w:t xml:space="preserve"> Osztály</w:t>
      </w:r>
      <w:r w:rsidRPr="00EF5D86">
        <w:rPr>
          <w:rFonts w:asciiTheme="minorHAnsi" w:hAnsiTheme="minorHAnsi" w:cstheme="minorHAnsi"/>
          <w:color w:val="000000" w:themeColor="text1"/>
          <w:sz w:val="22"/>
          <w:szCs w:val="22"/>
        </w:rPr>
        <w:t xml:space="preserve"> vezetője az alábbi tájékoztatást adta az osztály tevékenységéről:</w:t>
      </w:r>
    </w:p>
    <w:p w14:paraId="76CC8CC1" w14:textId="77777777" w:rsidR="001553B7" w:rsidRDefault="001553B7" w:rsidP="001553B7">
      <w:pPr>
        <w:autoSpaceDE w:val="0"/>
        <w:autoSpaceDN w:val="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A </w:t>
      </w:r>
      <w:r>
        <w:rPr>
          <w:rFonts w:asciiTheme="minorHAnsi" w:hAnsiTheme="minorHAnsi" w:cstheme="minorHAnsi"/>
          <w:b/>
          <w:color w:val="000000" w:themeColor="text1"/>
          <w:sz w:val="22"/>
          <w:szCs w:val="22"/>
        </w:rPr>
        <w:t>Közbeszerzési Iroda</w:t>
      </w:r>
      <w:r>
        <w:rPr>
          <w:rFonts w:asciiTheme="minorHAnsi" w:hAnsiTheme="minorHAnsi" w:cstheme="minorHAnsi"/>
          <w:color w:val="000000" w:themeColor="text1"/>
          <w:sz w:val="22"/>
          <w:szCs w:val="22"/>
        </w:rPr>
        <w:t xml:space="preserve"> az előző Közgyűlés óta eltelt időszakban folyamatosan közreműködik a projektek közbeszerzési munkarészeinek ellenőrzési eljárásaiban.</w:t>
      </w:r>
    </w:p>
    <w:p w14:paraId="2040CA7E" w14:textId="77777777" w:rsidR="001553B7" w:rsidRDefault="001553B7" w:rsidP="001553B7">
      <w:pPr>
        <w:autoSpaceDE w:val="0"/>
        <w:autoSpaceDN w:val="0"/>
        <w:jc w:val="both"/>
        <w:rPr>
          <w:rFonts w:asciiTheme="minorHAnsi" w:hAnsiTheme="minorHAnsi" w:cstheme="minorHAnsi"/>
          <w:color w:val="000000" w:themeColor="text1"/>
          <w:sz w:val="22"/>
          <w:szCs w:val="22"/>
        </w:rPr>
      </w:pPr>
    </w:p>
    <w:p w14:paraId="70A4F958" w14:textId="73442837" w:rsidR="001553B7" w:rsidRPr="00AB4578" w:rsidRDefault="001553B7" w:rsidP="001553B7">
      <w:pPr>
        <w:autoSpaceDE w:val="0"/>
        <w:autoSpaceDN w:val="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Az </w:t>
      </w:r>
      <w:r w:rsidR="00554A73">
        <w:rPr>
          <w:rFonts w:asciiTheme="minorHAnsi" w:hAnsiTheme="minorHAnsi" w:cstheme="minorHAnsi"/>
          <w:color w:val="000000" w:themeColor="text1"/>
          <w:sz w:val="22"/>
          <w:szCs w:val="22"/>
        </w:rPr>
        <w:t>i</w:t>
      </w:r>
      <w:r>
        <w:rPr>
          <w:rFonts w:asciiTheme="minorHAnsi" w:hAnsiTheme="minorHAnsi" w:cstheme="minorHAnsi"/>
          <w:color w:val="000000" w:themeColor="text1"/>
          <w:sz w:val="22"/>
          <w:szCs w:val="22"/>
        </w:rPr>
        <w:t xml:space="preserve">roda közreműködik az </w:t>
      </w:r>
      <w:r w:rsidRPr="00C13E4D">
        <w:rPr>
          <w:rFonts w:asciiTheme="minorHAnsi" w:hAnsiTheme="minorHAnsi" w:cstheme="minorHAnsi"/>
          <w:b/>
          <w:bCs/>
          <w:color w:val="000000" w:themeColor="text1"/>
          <w:sz w:val="22"/>
          <w:szCs w:val="22"/>
        </w:rPr>
        <w:t>INTERREG VI-A Ausztria-Magyarország Program keretében megvalósuló ATHU-0200115-ANTI-addict</w:t>
      </w:r>
      <w:r>
        <w:rPr>
          <w:rFonts w:asciiTheme="minorHAnsi" w:hAnsiTheme="minorHAnsi" w:cstheme="minorHAnsi"/>
          <w:color w:val="000000" w:themeColor="text1"/>
          <w:sz w:val="22"/>
          <w:szCs w:val="22"/>
        </w:rPr>
        <w:t xml:space="preserve"> projekt megvalósításában. </w:t>
      </w:r>
      <w:r w:rsidRPr="00AB4578">
        <w:rPr>
          <w:rFonts w:asciiTheme="minorHAnsi" w:hAnsiTheme="minorHAnsi" w:cstheme="minorHAnsi"/>
          <w:color w:val="000000" w:themeColor="text1"/>
          <w:sz w:val="22"/>
          <w:szCs w:val="22"/>
        </w:rPr>
        <w:t>A projektben 1 magyar oldali és 1 osztrák oldali projektpartner vesz részt. A projekt tevékenységeinek kialakítása során, a feladatok és felelősségek elosztása a magyar és osztrák oldali partnerek elsődleges kompetenciaterületei szerint kerültek meghatározásra. A vezető partner koordináló szerepet vállal a projekt egészét érintő szakmai tevekénységek irányításában. A partnerek a teljes projektidőszak megvalósítása során szorosan együttműködnek</w:t>
      </w:r>
      <w:r>
        <w:rPr>
          <w:rFonts w:asciiTheme="minorHAnsi" w:hAnsiTheme="minorHAnsi" w:cstheme="minorHAnsi"/>
          <w:color w:val="000000" w:themeColor="text1"/>
          <w:sz w:val="22"/>
          <w:szCs w:val="22"/>
        </w:rPr>
        <w:t xml:space="preserve">. A </w:t>
      </w:r>
      <w:r w:rsidRPr="00AB4578">
        <w:rPr>
          <w:rFonts w:asciiTheme="minorHAnsi" w:hAnsiTheme="minorHAnsi" w:cstheme="minorHAnsi"/>
          <w:color w:val="000000" w:themeColor="text1"/>
          <w:sz w:val="22"/>
          <w:szCs w:val="22"/>
        </w:rPr>
        <w:t>projektmegvalósítási időszak</w:t>
      </w:r>
      <w:r>
        <w:rPr>
          <w:rFonts w:asciiTheme="minorHAnsi" w:hAnsiTheme="minorHAnsi" w:cstheme="minorHAnsi"/>
          <w:color w:val="000000" w:themeColor="text1"/>
          <w:sz w:val="22"/>
          <w:szCs w:val="22"/>
        </w:rPr>
        <w:t xml:space="preserve"> összesen 18 hónap, mely 2026. szeptember 1-jén kezdődik.</w:t>
      </w:r>
    </w:p>
    <w:p w14:paraId="03FEA04E" w14:textId="77777777" w:rsidR="001553B7" w:rsidRDefault="001553B7" w:rsidP="001553B7">
      <w:pPr>
        <w:autoSpaceDE w:val="0"/>
        <w:autoSpaceDN w:val="0"/>
        <w:jc w:val="both"/>
        <w:rPr>
          <w:rFonts w:asciiTheme="minorHAnsi" w:hAnsiTheme="minorHAnsi" w:cstheme="minorHAnsi"/>
          <w:color w:val="000000" w:themeColor="text1"/>
          <w:sz w:val="22"/>
          <w:szCs w:val="22"/>
        </w:rPr>
      </w:pPr>
    </w:p>
    <w:p w14:paraId="5A588336" w14:textId="1B9E1CAD" w:rsidR="001553B7" w:rsidRDefault="001553B7" w:rsidP="001553B7">
      <w:pPr>
        <w:autoSpaceDE w:val="0"/>
        <w:autoSpaceDN w:val="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Az </w:t>
      </w:r>
      <w:r w:rsidR="004B31F1">
        <w:rPr>
          <w:rFonts w:asciiTheme="minorHAnsi" w:hAnsiTheme="minorHAnsi" w:cstheme="minorHAnsi"/>
          <w:color w:val="000000" w:themeColor="text1"/>
          <w:sz w:val="22"/>
          <w:szCs w:val="22"/>
        </w:rPr>
        <w:t>i</w:t>
      </w:r>
      <w:r>
        <w:rPr>
          <w:rFonts w:asciiTheme="minorHAnsi" w:hAnsiTheme="minorHAnsi" w:cstheme="minorHAnsi"/>
          <w:color w:val="000000" w:themeColor="text1"/>
          <w:sz w:val="22"/>
          <w:szCs w:val="22"/>
        </w:rPr>
        <w:t xml:space="preserve">roda részt vesz a </w:t>
      </w:r>
      <w:r w:rsidRPr="009E3B12">
        <w:rPr>
          <w:rFonts w:asciiTheme="minorHAnsi" w:hAnsiTheme="minorHAnsi" w:cstheme="minorHAnsi"/>
          <w:b/>
          <w:bCs/>
          <w:color w:val="000000" w:themeColor="text1"/>
          <w:sz w:val="22"/>
          <w:szCs w:val="22"/>
        </w:rPr>
        <w:t>KEHOP Plusz 2.1.1-25 Zöld-kék infrastruktúra fejlesztések településeken (ERFA)</w:t>
      </w:r>
      <w:r>
        <w:rPr>
          <w:rFonts w:asciiTheme="minorHAnsi" w:hAnsiTheme="minorHAnsi" w:cstheme="minorHAnsi"/>
          <w:color w:val="000000" w:themeColor="text1"/>
          <w:sz w:val="22"/>
          <w:szCs w:val="22"/>
        </w:rPr>
        <w:t xml:space="preserve"> felhívás előkészítésében, melynek során Szombathely Megyei Jogú Város Önkormányzata pályázatot nyújt be a Nyugat-dunántúli Vízügyi Igazgatósággal konzorciumban. A partnerek tulajdonosi, illetőleg kezelői érintettségük szerint osztoznak meg a tevékenységeken. A tervezettek szerint, a projektben a későbbiekben lefolytatásra kerülő valamennyi közbeszerzési eljárás lebonyolítására egy közbeszerzési tanácsadó kerül megbízásra, melynek beszerzését </w:t>
      </w:r>
      <w:r w:rsidR="00A379A1">
        <w:rPr>
          <w:rFonts w:asciiTheme="minorHAnsi" w:hAnsiTheme="minorHAnsi" w:cstheme="minorHAnsi"/>
          <w:color w:val="000000" w:themeColor="text1"/>
          <w:sz w:val="22"/>
          <w:szCs w:val="22"/>
        </w:rPr>
        <w:t>az i</w:t>
      </w:r>
      <w:r>
        <w:rPr>
          <w:rFonts w:asciiTheme="minorHAnsi" w:hAnsiTheme="minorHAnsi" w:cstheme="minorHAnsi"/>
          <w:color w:val="000000" w:themeColor="text1"/>
          <w:sz w:val="22"/>
          <w:szCs w:val="22"/>
        </w:rPr>
        <w:t>rod</w:t>
      </w:r>
      <w:r w:rsidR="00A379A1">
        <w:rPr>
          <w:rFonts w:asciiTheme="minorHAnsi" w:hAnsiTheme="minorHAnsi" w:cstheme="minorHAnsi"/>
          <w:color w:val="000000" w:themeColor="text1"/>
          <w:sz w:val="22"/>
          <w:szCs w:val="22"/>
        </w:rPr>
        <w:t>a</w:t>
      </w:r>
      <w:r>
        <w:rPr>
          <w:rFonts w:asciiTheme="minorHAnsi" w:hAnsiTheme="minorHAnsi" w:cstheme="minorHAnsi"/>
          <w:color w:val="000000" w:themeColor="text1"/>
          <w:sz w:val="22"/>
          <w:szCs w:val="22"/>
        </w:rPr>
        <w:t xml:space="preserve"> megkezdte.</w:t>
      </w:r>
    </w:p>
    <w:p w14:paraId="08A79DB2" w14:textId="77777777" w:rsidR="002B45A7" w:rsidRDefault="002B45A7" w:rsidP="001553B7">
      <w:pPr>
        <w:autoSpaceDE w:val="0"/>
        <w:autoSpaceDN w:val="0"/>
        <w:jc w:val="both"/>
        <w:rPr>
          <w:rFonts w:asciiTheme="minorHAnsi" w:hAnsiTheme="minorHAnsi" w:cstheme="minorHAnsi"/>
          <w:color w:val="000000" w:themeColor="text1"/>
          <w:sz w:val="22"/>
          <w:szCs w:val="22"/>
        </w:rPr>
      </w:pPr>
    </w:p>
    <w:p w14:paraId="14A14C10" w14:textId="77777777" w:rsidR="001553B7" w:rsidRDefault="001553B7" w:rsidP="001553B7">
      <w:pPr>
        <w:autoSpaceDE w:val="0"/>
        <w:autoSpaceDN w:val="0"/>
        <w:jc w:val="both"/>
        <w:rPr>
          <w:rFonts w:asciiTheme="minorHAnsi" w:hAnsiTheme="minorHAnsi" w:cstheme="minorHAnsi"/>
          <w:bCs/>
          <w:sz w:val="22"/>
          <w:szCs w:val="22"/>
          <w:lang w:eastAsia="en-US"/>
        </w:rPr>
      </w:pPr>
      <w:r>
        <w:rPr>
          <w:rFonts w:asciiTheme="minorHAnsi" w:hAnsiTheme="minorHAnsi" w:cstheme="minorHAnsi"/>
          <w:bCs/>
          <w:sz w:val="22"/>
          <w:szCs w:val="22"/>
          <w:lang w:eastAsia="en-US"/>
        </w:rPr>
        <w:t xml:space="preserve">2026. évre a Közbeszerzési </w:t>
      </w:r>
      <w:r w:rsidRPr="008A106A">
        <w:rPr>
          <w:rFonts w:asciiTheme="minorHAnsi" w:hAnsiTheme="minorHAnsi" w:cstheme="minorHAnsi"/>
          <w:bCs/>
          <w:sz w:val="22"/>
          <w:szCs w:val="22"/>
          <w:lang w:eastAsia="en-US"/>
        </w:rPr>
        <w:t>Tanácsadó Versenyszabályzat szerinti beszerzés</w:t>
      </w:r>
      <w:r>
        <w:rPr>
          <w:rFonts w:asciiTheme="minorHAnsi" w:hAnsiTheme="minorHAnsi" w:cstheme="minorHAnsi"/>
          <w:bCs/>
          <w:sz w:val="22"/>
          <w:szCs w:val="22"/>
          <w:lang w:eastAsia="en-US"/>
        </w:rPr>
        <w:t xml:space="preserve">e február 1. napjával megtörtént.  </w:t>
      </w:r>
    </w:p>
    <w:p w14:paraId="0AEFCD0B" w14:textId="77777777" w:rsidR="001553B7" w:rsidRPr="00D82EA6" w:rsidRDefault="001553B7" w:rsidP="001553B7">
      <w:pPr>
        <w:autoSpaceDE w:val="0"/>
        <w:autoSpaceDN w:val="0"/>
        <w:jc w:val="both"/>
        <w:rPr>
          <w:rFonts w:asciiTheme="minorHAnsi" w:hAnsiTheme="minorHAnsi" w:cstheme="minorHAnsi"/>
          <w:color w:val="000000" w:themeColor="text1"/>
          <w:sz w:val="22"/>
          <w:szCs w:val="22"/>
        </w:rPr>
      </w:pPr>
    </w:p>
    <w:p w14:paraId="2C99E08F" w14:textId="77777777" w:rsidR="001553B7" w:rsidRDefault="001553B7" w:rsidP="001553B7">
      <w:pPr>
        <w:autoSpaceDE w:val="0"/>
        <w:autoSpaceDN w:val="0"/>
        <w:jc w:val="both"/>
        <w:rPr>
          <w:rFonts w:asciiTheme="minorHAnsi" w:hAnsiTheme="minorHAnsi" w:cstheme="minorHAnsi"/>
          <w:color w:val="000000" w:themeColor="text1"/>
          <w:sz w:val="22"/>
          <w:szCs w:val="22"/>
        </w:rPr>
      </w:pPr>
      <w:r w:rsidRPr="00EF5D86">
        <w:rPr>
          <w:rFonts w:asciiTheme="minorHAnsi" w:hAnsiTheme="minorHAnsi" w:cstheme="minorHAnsi"/>
          <w:color w:val="000000" w:themeColor="text1"/>
          <w:sz w:val="22"/>
          <w:szCs w:val="22"/>
        </w:rPr>
        <w:t xml:space="preserve">Az előző közgyűlés óta eltelt időszak folyamatban lévő </w:t>
      </w:r>
      <w:r w:rsidRPr="001802F1">
        <w:rPr>
          <w:rFonts w:asciiTheme="minorHAnsi" w:hAnsiTheme="minorHAnsi" w:cstheme="minorHAnsi"/>
          <w:b/>
          <w:bCs/>
          <w:color w:val="000000" w:themeColor="text1"/>
          <w:sz w:val="22"/>
          <w:szCs w:val="22"/>
        </w:rPr>
        <w:t>közbeszerzési</w:t>
      </w:r>
      <w:r w:rsidRPr="00CB0196">
        <w:rPr>
          <w:rFonts w:asciiTheme="minorHAnsi" w:hAnsiTheme="minorHAnsi" w:cstheme="minorHAnsi"/>
          <w:b/>
          <w:bCs/>
          <w:color w:val="000000" w:themeColor="text1"/>
          <w:sz w:val="22"/>
          <w:szCs w:val="22"/>
        </w:rPr>
        <w:t xml:space="preserve"> </w:t>
      </w:r>
      <w:r w:rsidRPr="0071247A">
        <w:rPr>
          <w:rFonts w:asciiTheme="minorHAnsi" w:hAnsiTheme="minorHAnsi" w:cstheme="minorHAnsi"/>
          <w:color w:val="000000" w:themeColor="text1"/>
          <w:sz w:val="22"/>
          <w:szCs w:val="22"/>
        </w:rPr>
        <w:t>eljárásait</w:t>
      </w:r>
      <w:r w:rsidRPr="00EF5D86">
        <w:rPr>
          <w:rFonts w:asciiTheme="minorHAnsi" w:hAnsiTheme="minorHAnsi" w:cstheme="minorHAnsi"/>
          <w:color w:val="000000" w:themeColor="text1"/>
          <w:sz w:val="22"/>
          <w:szCs w:val="22"/>
        </w:rPr>
        <w:t xml:space="preserve"> és azok stádiumait az alábbi táblázat tartalmazza.</w:t>
      </w:r>
    </w:p>
    <w:tbl>
      <w:tblPr>
        <w:tblW w:w="97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5"/>
        <w:gridCol w:w="4884"/>
        <w:gridCol w:w="4218"/>
      </w:tblGrid>
      <w:tr w:rsidR="001553B7" w:rsidRPr="00EF5D86" w14:paraId="7EF44CB7" w14:textId="77777777" w:rsidTr="008341DA">
        <w:tc>
          <w:tcPr>
            <w:tcW w:w="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FAE652" w14:textId="77777777" w:rsidR="001553B7" w:rsidRPr="00EF5D86" w:rsidRDefault="001553B7" w:rsidP="008341DA">
            <w:pPr>
              <w:spacing w:line="254" w:lineRule="auto"/>
              <w:jc w:val="center"/>
              <w:rPr>
                <w:rFonts w:asciiTheme="minorHAnsi" w:hAnsiTheme="minorHAnsi" w:cstheme="minorHAnsi"/>
                <w:b/>
                <w:bCs/>
                <w:sz w:val="22"/>
                <w:szCs w:val="22"/>
                <w:lang w:eastAsia="en-US"/>
              </w:rPr>
            </w:pPr>
          </w:p>
        </w:tc>
        <w:tc>
          <w:tcPr>
            <w:tcW w:w="48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62C615" w14:textId="77777777" w:rsidR="001553B7" w:rsidRPr="00EF5D86" w:rsidRDefault="001553B7" w:rsidP="008341DA">
            <w:pPr>
              <w:spacing w:line="254" w:lineRule="auto"/>
              <w:jc w:val="center"/>
              <w:rPr>
                <w:rFonts w:asciiTheme="minorHAnsi" w:hAnsiTheme="minorHAnsi" w:cstheme="minorHAnsi"/>
                <w:b/>
                <w:bCs/>
                <w:sz w:val="22"/>
                <w:szCs w:val="22"/>
                <w:lang w:eastAsia="en-US"/>
              </w:rPr>
            </w:pPr>
          </w:p>
          <w:p w14:paraId="2F55FBDB" w14:textId="77777777" w:rsidR="001553B7" w:rsidRPr="00EF5D86" w:rsidRDefault="001553B7" w:rsidP="008341DA">
            <w:pPr>
              <w:spacing w:line="254" w:lineRule="auto"/>
              <w:jc w:val="center"/>
              <w:rPr>
                <w:rFonts w:asciiTheme="minorHAnsi" w:hAnsiTheme="minorHAnsi" w:cstheme="minorHAnsi"/>
                <w:b/>
                <w:bCs/>
                <w:sz w:val="22"/>
                <w:szCs w:val="22"/>
                <w:lang w:eastAsia="en-US"/>
              </w:rPr>
            </w:pPr>
            <w:r w:rsidRPr="00EF5D86">
              <w:rPr>
                <w:rFonts w:asciiTheme="minorHAnsi" w:hAnsiTheme="minorHAnsi" w:cstheme="minorHAnsi"/>
                <w:b/>
                <w:bCs/>
                <w:sz w:val="22"/>
                <w:szCs w:val="22"/>
                <w:lang w:eastAsia="en-US"/>
              </w:rPr>
              <w:t>Eljárás megnevezése</w:t>
            </w:r>
          </w:p>
          <w:p w14:paraId="10ABCD83" w14:textId="77777777" w:rsidR="001553B7" w:rsidRPr="00EF5D86" w:rsidRDefault="001553B7" w:rsidP="008341DA">
            <w:pPr>
              <w:spacing w:line="254" w:lineRule="auto"/>
              <w:jc w:val="center"/>
              <w:rPr>
                <w:rFonts w:asciiTheme="minorHAnsi" w:hAnsiTheme="minorHAnsi" w:cstheme="minorHAnsi"/>
                <w:b/>
                <w:bCs/>
                <w:sz w:val="22"/>
                <w:szCs w:val="22"/>
                <w:lang w:eastAsia="en-US"/>
              </w:rPr>
            </w:pPr>
          </w:p>
        </w:tc>
        <w:tc>
          <w:tcPr>
            <w:tcW w:w="42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F7E2F9" w14:textId="77777777" w:rsidR="001553B7" w:rsidRPr="00EF5D86" w:rsidRDefault="001553B7" w:rsidP="008341DA">
            <w:pPr>
              <w:spacing w:line="254" w:lineRule="auto"/>
              <w:jc w:val="center"/>
              <w:rPr>
                <w:rFonts w:asciiTheme="minorHAnsi" w:hAnsiTheme="minorHAnsi" w:cstheme="minorHAnsi"/>
                <w:b/>
                <w:bCs/>
                <w:sz w:val="22"/>
                <w:szCs w:val="22"/>
                <w:lang w:eastAsia="en-US"/>
              </w:rPr>
            </w:pPr>
          </w:p>
          <w:p w14:paraId="25CB2FC5" w14:textId="77777777" w:rsidR="001553B7" w:rsidRPr="00EF5D86" w:rsidRDefault="001553B7" w:rsidP="008341DA">
            <w:pPr>
              <w:spacing w:line="254" w:lineRule="auto"/>
              <w:jc w:val="center"/>
              <w:rPr>
                <w:rFonts w:asciiTheme="minorHAnsi" w:hAnsiTheme="minorHAnsi" w:cstheme="minorHAnsi"/>
                <w:b/>
                <w:bCs/>
                <w:sz w:val="22"/>
                <w:szCs w:val="22"/>
                <w:lang w:eastAsia="en-US"/>
              </w:rPr>
            </w:pPr>
            <w:r w:rsidRPr="00EF5D86">
              <w:rPr>
                <w:rFonts w:asciiTheme="minorHAnsi" w:hAnsiTheme="minorHAnsi" w:cstheme="minorHAnsi"/>
                <w:b/>
                <w:bCs/>
                <w:sz w:val="22"/>
                <w:szCs w:val="22"/>
                <w:lang w:eastAsia="en-US"/>
              </w:rPr>
              <w:t>Állapot</w:t>
            </w:r>
          </w:p>
        </w:tc>
      </w:tr>
      <w:tr w:rsidR="001553B7" w:rsidRPr="00EF5D86" w14:paraId="6D804060" w14:textId="77777777" w:rsidTr="008341DA">
        <w:trPr>
          <w:trHeight w:val="80"/>
        </w:trPr>
        <w:tc>
          <w:tcPr>
            <w:tcW w:w="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2FF280" w14:textId="77777777" w:rsidR="001553B7" w:rsidRPr="00021F60" w:rsidRDefault="001553B7" w:rsidP="008341DA">
            <w:pPr>
              <w:spacing w:line="254" w:lineRule="auto"/>
              <w:rPr>
                <w:rFonts w:asciiTheme="minorHAnsi" w:hAnsiTheme="minorHAnsi" w:cstheme="minorHAnsi"/>
                <w:bCs/>
                <w:sz w:val="22"/>
                <w:szCs w:val="22"/>
                <w:lang w:eastAsia="en-US"/>
              </w:rPr>
            </w:pPr>
            <w:r>
              <w:rPr>
                <w:rFonts w:asciiTheme="minorHAnsi" w:hAnsiTheme="minorHAnsi" w:cstheme="minorHAnsi"/>
                <w:bCs/>
                <w:sz w:val="22"/>
                <w:szCs w:val="22"/>
                <w:lang w:eastAsia="en-US"/>
              </w:rPr>
              <w:t>1</w:t>
            </w:r>
            <w:r w:rsidRPr="00021F60">
              <w:rPr>
                <w:rFonts w:asciiTheme="minorHAnsi" w:hAnsiTheme="minorHAnsi" w:cstheme="minorHAnsi"/>
                <w:bCs/>
                <w:sz w:val="22"/>
                <w:szCs w:val="22"/>
                <w:lang w:eastAsia="en-US"/>
              </w:rPr>
              <w:t>.</w:t>
            </w:r>
          </w:p>
        </w:tc>
        <w:tc>
          <w:tcPr>
            <w:tcW w:w="48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77199A" w14:textId="77777777" w:rsidR="001553B7" w:rsidRPr="005772C7" w:rsidRDefault="001553B7" w:rsidP="008341DA">
            <w:pPr>
              <w:tabs>
                <w:tab w:val="left" w:pos="7390"/>
                <w:tab w:val="right" w:pos="9658"/>
              </w:tabs>
              <w:spacing w:before="120"/>
              <w:jc w:val="both"/>
              <w:rPr>
                <w:rFonts w:asciiTheme="minorHAnsi" w:hAnsiTheme="minorHAnsi" w:cstheme="minorHAnsi"/>
                <w:b/>
                <w:sz w:val="22"/>
                <w:szCs w:val="22"/>
              </w:rPr>
            </w:pPr>
            <w:r>
              <w:rPr>
                <w:rFonts w:asciiTheme="minorHAnsi" w:hAnsiTheme="minorHAnsi" w:cstheme="minorHAnsi"/>
                <w:b/>
                <w:sz w:val="22"/>
                <w:szCs w:val="22"/>
              </w:rPr>
              <w:t>„</w:t>
            </w:r>
            <w:r w:rsidRPr="005772C7">
              <w:rPr>
                <w:rFonts w:asciiTheme="minorHAnsi" w:hAnsiTheme="minorHAnsi" w:cstheme="minorHAnsi"/>
                <w:b/>
                <w:sz w:val="22"/>
                <w:szCs w:val="22"/>
              </w:rPr>
              <w:t>TOP Plusz</w:t>
            </w:r>
            <w:r>
              <w:rPr>
                <w:rFonts w:asciiTheme="minorHAnsi" w:hAnsiTheme="minorHAnsi" w:cstheme="minorHAnsi"/>
                <w:b/>
                <w:sz w:val="22"/>
                <w:szCs w:val="22"/>
              </w:rPr>
              <w:t xml:space="preserve"> tervezési feladatok I.”</w:t>
            </w:r>
            <w:r w:rsidRPr="005772C7">
              <w:rPr>
                <w:rFonts w:asciiTheme="minorHAnsi" w:hAnsiTheme="minorHAnsi" w:cstheme="minorHAnsi"/>
                <w:b/>
                <w:sz w:val="22"/>
                <w:szCs w:val="22"/>
              </w:rPr>
              <w:t xml:space="preserve"> </w:t>
            </w:r>
          </w:p>
          <w:p w14:paraId="7B1E0195" w14:textId="77777777" w:rsidR="001553B7" w:rsidRDefault="001553B7" w:rsidP="008341DA">
            <w:pPr>
              <w:tabs>
                <w:tab w:val="left" w:pos="8524"/>
                <w:tab w:val="right" w:pos="10509"/>
              </w:tabs>
              <w:spacing w:before="120" w:after="120"/>
              <w:jc w:val="both"/>
              <w:rPr>
                <w:rFonts w:asciiTheme="minorHAnsi" w:hAnsiTheme="minorHAnsi" w:cstheme="minorHAnsi"/>
                <w:bCs/>
                <w:sz w:val="22"/>
                <w:szCs w:val="22"/>
              </w:rPr>
            </w:pPr>
            <w:r w:rsidRPr="005772C7">
              <w:rPr>
                <w:rFonts w:asciiTheme="minorHAnsi" w:hAnsiTheme="minorHAnsi" w:cstheme="minorHAnsi"/>
                <w:bCs/>
                <w:sz w:val="22"/>
                <w:szCs w:val="22"/>
              </w:rPr>
              <w:t>1. Bölcsődék fejlesztése Szombathelyen (TOP PLUSZ-3.4.1-23-SH1-2024-00003)</w:t>
            </w:r>
            <w:r w:rsidRPr="005772C7">
              <w:rPr>
                <w:rFonts w:asciiTheme="minorHAnsi" w:hAnsiTheme="minorHAnsi" w:cstheme="minorHAnsi"/>
                <w:bCs/>
                <w:sz w:val="22"/>
                <w:szCs w:val="22"/>
              </w:rPr>
              <w:tab/>
            </w:r>
            <w:r w:rsidRPr="005772C7">
              <w:rPr>
                <w:rFonts w:asciiTheme="minorHAnsi" w:hAnsiTheme="minorHAnsi" w:cstheme="minorHAnsi"/>
                <w:bCs/>
                <w:sz w:val="22"/>
                <w:szCs w:val="22"/>
              </w:rPr>
              <w:lastRenderedPageBreak/>
              <w:t>2. Gyermekjóléti és szociális alapszolg</w:t>
            </w:r>
            <w:r>
              <w:rPr>
                <w:rFonts w:asciiTheme="minorHAnsi" w:hAnsiTheme="minorHAnsi" w:cstheme="minorHAnsi"/>
                <w:bCs/>
                <w:sz w:val="22"/>
                <w:szCs w:val="22"/>
              </w:rPr>
              <w:t>áltatások</w:t>
            </w:r>
            <w:r w:rsidRPr="005772C7">
              <w:rPr>
                <w:rFonts w:asciiTheme="minorHAnsi" w:hAnsiTheme="minorHAnsi" w:cstheme="minorHAnsi"/>
                <w:bCs/>
                <w:sz w:val="22"/>
                <w:szCs w:val="22"/>
              </w:rPr>
              <w:t xml:space="preserve"> fejlesztése (TOP PLUSZ-3.4.1-23-SH1-2024-00006)</w:t>
            </w:r>
            <w:r w:rsidRPr="005772C7">
              <w:rPr>
                <w:rFonts w:asciiTheme="minorHAnsi" w:hAnsiTheme="minorHAnsi" w:cstheme="minorHAnsi"/>
                <w:bCs/>
                <w:sz w:val="22"/>
                <w:szCs w:val="22"/>
              </w:rPr>
              <w:tab/>
              <w:t>3. Óvoda fejlesztések Szombathelyen (TOP PLUSZ-3.4.1-23-SH1-2024-00005</w:t>
            </w:r>
            <w:r>
              <w:rPr>
                <w:rFonts w:asciiTheme="minorHAnsi" w:hAnsiTheme="minorHAnsi" w:cstheme="minorHAnsi"/>
                <w:bCs/>
                <w:sz w:val="22"/>
                <w:szCs w:val="22"/>
              </w:rPr>
              <w:t>)</w:t>
            </w:r>
          </w:p>
          <w:p w14:paraId="492FACC3" w14:textId="77777777" w:rsidR="001553B7" w:rsidRPr="005772C7" w:rsidRDefault="001553B7" w:rsidP="008341DA">
            <w:pPr>
              <w:tabs>
                <w:tab w:val="left" w:pos="8524"/>
                <w:tab w:val="right" w:pos="10509"/>
              </w:tabs>
              <w:spacing w:before="120" w:after="120"/>
              <w:jc w:val="both"/>
              <w:rPr>
                <w:rFonts w:asciiTheme="minorHAnsi" w:hAnsiTheme="minorHAnsi" w:cstheme="minorHAnsi"/>
                <w:bCs/>
                <w:sz w:val="22"/>
                <w:szCs w:val="22"/>
              </w:rPr>
            </w:pPr>
            <w:r w:rsidRPr="005772C7">
              <w:rPr>
                <w:rFonts w:asciiTheme="minorHAnsi" w:hAnsiTheme="minorHAnsi" w:cstheme="minorHAnsi"/>
                <w:bCs/>
                <w:sz w:val="22"/>
                <w:szCs w:val="22"/>
              </w:rPr>
              <w:t>4. Szociális alapszolgáltatások minőségi fejlesztése (TOP PLUSZ-3.4.1-23-SH1-2024-00004)</w:t>
            </w:r>
            <w:r w:rsidRPr="005772C7">
              <w:rPr>
                <w:rFonts w:asciiTheme="minorHAnsi" w:hAnsiTheme="minorHAnsi" w:cstheme="minorHAnsi"/>
                <w:bCs/>
                <w:sz w:val="22"/>
                <w:szCs w:val="22"/>
              </w:rPr>
              <w:tab/>
              <w:t>5. Szociális alapszolgáltatások fejlesztése (TOP PLUSZ-3.4.1-23-SH1-2024-00001)</w:t>
            </w:r>
          </w:p>
          <w:p w14:paraId="45038397" w14:textId="77777777" w:rsidR="001553B7" w:rsidRDefault="001553B7" w:rsidP="008341DA">
            <w:pPr>
              <w:tabs>
                <w:tab w:val="left" w:pos="8524"/>
                <w:tab w:val="right" w:pos="10509"/>
              </w:tabs>
              <w:spacing w:before="120"/>
              <w:jc w:val="both"/>
              <w:rPr>
                <w:rFonts w:asciiTheme="minorHAnsi" w:hAnsiTheme="minorHAnsi" w:cstheme="minorHAnsi"/>
                <w:bCs/>
                <w:sz w:val="22"/>
                <w:szCs w:val="22"/>
              </w:rPr>
            </w:pPr>
            <w:r w:rsidRPr="005772C7">
              <w:rPr>
                <w:rFonts w:asciiTheme="minorHAnsi" w:hAnsiTheme="minorHAnsi" w:cstheme="minorHAnsi"/>
                <w:bCs/>
                <w:sz w:val="22"/>
                <w:szCs w:val="22"/>
              </w:rPr>
              <w:t>6. Egészségügyi alapellátás fejlesztése (TOP PLUSZ-3.4.1-23-SH1-2024-00002)</w:t>
            </w:r>
          </w:p>
          <w:p w14:paraId="32DC0E06" w14:textId="77777777" w:rsidR="001553B7" w:rsidRPr="005772C7" w:rsidRDefault="001553B7" w:rsidP="008341DA">
            <w:pPr>
              <w:tabs>
                <w:tab w:val="left" w:pos="8524"/>
                <w:tab w:val="right" w:pos="10509"/>
              </w:tabs>
              <w:spacing w:before="120"/>
              <w:jc w:val="both"/>
              <w:rPr>
                <w:rFonts w:asciiTheme="minorHAnsi" w:hAnsiTheme="minorHAnsi" w:cstheme="minorHAnsi"/>
                <w:bCs/>
                <w:sz w:val="22"/>
                <w:szCs w:val="22"/>
              </w:rPr>
            </w:pPr>
          </w:p>
          <w:p w14:paraId="3F12D1AC" w14:textId="77777777" w:rsidR="001553B7" w:rsidRPr="005772C7" w:rsidRDefault="001553B7" w:rsidP="008341DA">
            <w:pPr>
              <w:pStyle w:val="Jegyzetszveg"/>
              <w:rPr>
                <w:rFonts w:asciiTheme="minorHAnsi" w:hAnsiTheme="minorHAnsi" w:cstheme="minorHAnsi"/>
                <w:b/>
                <w:bCs/>
                <w:sz w:val="22"/>
                <w:szCs w:val="22"/>
              </w:rPr>
            </w:pPr>
            <w:r w:rsidRPr="005772C7">
              <w:rPr>
                <w:rFonts w:asciiTheme="minorHAnsi" w:hAnsiTheme="minorHAnsi" w:cstheme="minorHAnsi"/>
                <w:bCs/>
                <w:sz w:val="22"/>
                <w:szCs w:val="22"/>
              </w:rPr>
              <w:t>7.</w:t>
            </w:r>
            <w:r w:rsidRPr="005772C7">
              <w:rPr>
                <w:rFonts w:asciiTheme="minorHAnsi" w:hAnsiTheme="minorHAnsi" w:cstheme="minorHAnsi"/>
                <w:sz w:val="22"/>
                <w:szCs w:val="22"/>
              </w:rPr>
              <w:t xml:space="preserve"> A TOP PLUSZ-3.4.1-23 kódszámú „Fenntartható humán infrastruktúra” című felhívás keretében megvalósítandó 6 projekt standard éghajlatváltozási rezilienciavizsgálatának elvégzése, valamint a beruházásokat megelőző, a tervezett állapotokat és a megvalósult létesítmények biológiai aktivitás értékének számítása, és nyilatkozat kiállítása</w:t>
            </w:r>
          </w:p>
        </w:tc>
        <w:tc>
          <w:tcPr>
            <w:tcW w:w="42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0296FD" w14:textId="45698172" w:rsidR="001553B7" w:rsidRPr="00606FE3" w:rsidRDefault="001553B7" w:rsidP="008341DA">
            <w:pPr>
              <w:tabs>
                <w:tab w:val="left" w:pos="3840"/>
              </w:tabs>
              <w:spacing w:before="120" w:after="120" w:line="254" w:lineRule="auto"/>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lastRenderedPageBreak/>
              <w:t>A Közbeszerzési Bíráló Bizottság 2026. március 18. napján tett javaslatot az eljárás eredményessé nyilvánítására, valamint a nyertes ajánlattevők kihirdetésére, melyet a</w:t>
            </w:r>
            <w:r w:rsidR="00B07CBF" w:rsidRPr="00606FE3">
              <w:rPr>
                <w:rFonts w:asciiTheme="minorHAnsi" w:hAnsiTheme="minorHAnsi" w:cstheme="minorHAnsi"/>
                <w:bCs/>
                <w:sz w:val="22"/>
                <w:szCs w:val="22"/>
                <w:lang w:eastAsia="en-US"/>
              </w:rPr>
              <w:t xml:space="preserve"> </w:t>
            </w:r>
            <w:r w:rsidRPr="00606FE3">
              <w:rPr>
                <w:rFonts w:asciiTheme="minorHAnsi" w:hAnsiTheme="minorHAnsi" w:cstheme="minorHAnsi"/>
                <w:bCs/>
                <w:sz w:val="22"/>
                <w:szCs w:val="22"/>
                <w:lang w:eastAsia="en-US"/>
              </w:rPr>
              <w:lastRenderedPageBreak/>
              <w:t>Döntéshozó 10/2026. (III.18.) sz. KBB határozatában elfogadott.</w:t>
            </w:r>
          </w:p>
          <w:p w14:paraId="0E674A25" w14:textId="77777777" w:rsidR="001553B7" w:rsidRPr="00606FE3" w:rsidRDefault="001553B7" w:rsidP="008341DA">
            <w:pPr>
              <w:tabs>
                <w:tab w:val="left" w:pos="3840"/>
              </w:tabs>
              <w:spacing w:before="120" w:after="120" w:line="254" w:lineRule="auto"/>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 xml:space="preserve">A KFF támogató tartalmú szabályossági tanúsítványt állított ki. Az eljárás költségellenőrzése lezárult. Az eredményes részekre - a 4. rész kivételével – a szerződések 2026. május 26. napján megkötésre kerültek. </w:t>
            </w:r>
          </w:p>
          <w:p w14:paraId="2B9425F0" w14:textId="77777777" w:rsidR="001553B7" w:rsidRPr="00606FE3" w:rsidRDefault="001553B7" w:rsidP="008341DA">
            <w:pPr>
              <w:tabs>
                <w:tab w:val="left" w:pos="3840"/>
              </w:tabs>
              <w:spacing w:before="120" w:after="120" w:line="254" w:lineRule="auto"/>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A szerződések teljesítése folyamatban van.</w:t>
            </w:r>
          </w:p>
        </w:tc>
      </w:tr>
      <w:tr w:rsidR="001553B7" w:rsidRPr="00EF5D86" w14:paraId="4AD7C34E" w14:textId="77777777" w:rsidTr="008341DA">
        <w:trPr>
          <w:trHeight w:val="80"/>
        </w:trPr>
        <w:tc>
          <w:tcPr>
            <w:tcW w:w="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329B0F" w14:textId="77777777" w:rsidR="001553B7" w:rsidRDefault="001553B7" w:rsidP="008341DA">
            <w:pPr>
              <w:spacing w:line="254" w:lineRule="auto"/>
              <w:rPr>
                <w:rFonts w:asciiTheme="minorHAnsi" w:hAnsiTheme="minorHAnsi" w:cstheme="minorHAnsi"/>
                <w:bCs/>
                <w:sz w:val="22"/>
                <w:szCs w:val="22"/>
                <w:lang w:eastAsia="en-US"/>
              </w:rPr>
            </w:pPr>
            <w:r>
              <w:rPr>
                <w:rFonts w:asciiTheme="minorHAnsi" w:hAnsiTheme="minorHAnsi" w:cstheme="minorHAnsi"/>
                <w:bCs/>
                <w:sz w:val="22"/>
                <w:szCs w:val="22"/>
                <w:lang w:eastAsia="en-US"/>
              </w:rPr>
              <w:lastRenderedPageBreak/>
              <w:t>2.</w:t>
            </w:r>
          </w:p>
        </w:tc>
        <w:tc>
          <w:tcPr>
            <w:tcW w:w="48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7375C6" w14:textId="77777777" w:rsidR="001553B7" w:rsidRDefault="001553B7" w:rsidP="008341DA">
            <w:pPr>
              <w:tabs>
                <w:tab w:val="left" w:pos="7390"/>
                <w:tab w:val="right" w:pos="9658"/>
              </w:tabs>
              <w:spacing w:before="120"/>
              <w:jc w:val="both"/>
              <w:rPr>
                <w:rFonts w:asciiTheme="minorHAnsi" w:hAnsiTheme="minorHAnsi" w:cstheme="minorHAnsi"/>
                <w:b/>
                <w:sz w:val="22"/>
                <w:szCs w:val="22"/>
              </w:rPr>
            </w:pPr>
            <w:r>
              <w:rPr>
                <w:rFonts w:asciiTheme="minorHAnsi" w:hAnsiTheme="minorHAnsi" w:cstheme="minorHAnsi"/>
                <w:b/>
                <w:bCs/>
                <w:sz w:val="22"/>
                <w:szCs w:val="22"/>
                <w:lang w:eastAsia="en-US"/>
              </w:rPr>
              <w:t xml:space="preserve">„Villamos energia beszerzése SZMJV Önkormányzata, a Savaria Városfejlesztési Kft., a közvilágítás, valamint a Polgármesteri Hivatal részére 2027. évre” - központosított beszerzés keretében </w:t>
            </w:r>
          </w:p>
        </w:tc>
        <w:tc>
          <w:tcPr>
            <w:tcW w:w="42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A195A" w14:textId="77777777" w:rsidR="001553B7" w:rsidRPr="00606FE3" w:rsidRDefault="001553B7" w:rsidP="008341DA">
            <w:pPr>
              <w:tabs>
                <w:tab w:val="left" w:pos="3840"/>
              </w:tabs>
              <w:spacing w:before="120" w:after="120" w:line="254" w:lineRule="auto"/>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A közbeszerzési eljárás megindítása a KEF elektronikus felületén jelenleg előkészítés alatt van.</w:t>
            </w:r>
          </w:p>
          <w:p w14:paraId="7B2B653D" w14:textId="77777777" w:rsidR="001553B7" w:rsidRPr="00606FE3" w:rsidRDefault="001553B7" w:rsidP="008341DA">
            <w:pPr>
              <w:tabs>
                <w:tab w:val="left" w:pos="1665"/>
              </w:tabs>
              <w:spacing w:before="120"/>
              <w:jc w:val="both"/>
              <w:rPr>
                <w:rFonts w:asciiTheme="minorHAnsi" w:hAnsiTheme="minorHAnsi" w:cstheme="minorHAnsi"/>
                <w:bCs/>
                <w:sz w:val="22"/>
                <w:szCs w:val="22"/>
                <w:lang w:eastAsia="en-US"/>
              </w:rPr>
            </w:pPr>
          </w:p>
        </w:tc>
      </w:tr>
      <w:tr w:rsidR="001553B7" w:rsidRPr="00EF5D86" w14:paraId="7866F6BE" w14:textId="77777777" w:rsidTr="008341DA">
        <w:trPr>
          <w:trHeight w:val="80"/>
        </w:trPr>
        <w:tc>
          <w:tcPr>
            <w:tcW w:w="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6C61C6" w14:textId="77777777" w:rsidR="001553B7" w:rsidRDefault="001553B7" w:rsidP="008341DA">
            <w:pPr>
              <w:spacing w:line="254" w:lineRule="auto"/>
              <w:rPr>
                <w:rFonts w:asciiTheme="minorHAnsi" w:hAnsiTheme="minorHAnsi" w:cstheme="minorHAnsi"/>
                <w:bCs/>
                <w:sz w:val="22"/>
                <w:szCs w:val="22"/>
                <w:lang w:eastAsia="en-US"/>
              </w:rPr>
            </w:pPr>
            <w:r>
              <w:rPr>
                <w:rFonts w:asciiTheme="minorHAnsi" w:hAnsiTheme="minorHAnsi" w:cstheme="minorHAnsi"/>
                <w:bCs/>
                <w:sz w:val="22"/>
                <w:szCs w:val="22"/>
                <w:lang w:eastAsia="en-US"/>
              </w:rPr>
              <w:t>3.</w:t>
            </w:r>
          </w:p>
        </w:tc>
        <w:tc>
          <w:tcPr>
            <w:tcW w:w="48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EFCBFD" w14:textId="77777777" w:rsidR="001553B7" w:rsidRDefault="001553B7" w:rsidP="008341DA">
            <w:pPr>
              <w:tabs>
                <w:tab w:val="left" w:pos="7390"/>
                <w:tab w:val="right" w:pos="9658"/>
              </w:tabs>
              <w:spacing w:before="120"/>
              <w:jc w:val="both"/>
              <w:rPr>
                <w:rFonts w:asciiTheme="minorHAnsi" w:hAnsiTheme="minorHAnsi" w:cstheme="minorHAnsi"/>
                <w:b/>
                <w:sz w:val="22"/>
                <w:szCs w:val="22"/>
              </w:rPr>
            </w:pPr>
            <w:r w:rsidRPr="008857CB">
              <w:rPr>
                <w:rFonts w:asciiTheme="minorHAnsi" w:hAnsiTheme="minorHAnsi" w:cstheme="minorHAnsi"/>
                <w:b/>
                <w:sz w:val="22"/>
                <w:szCs w:val="22"/>
              </w:rPr>
              <w:t>„Szombathelyi Városháza épületének tartószerkezeti felújítása II.”</w:t>
            </w:r>
          </w:p>
          <w:p w14:paraId="64716154" w14:textId="77777777" w:rsidR="001553B7" w:rsidRDefault="001553B7" w:rsidP="008341DA">
            <w:pPr>
              <w:tabs>
                <w:tab w:val="left" w:pos="7390"/>
                <w:tab w:val="right" w:pos="9658"/>
              </w:tabs>
              <w:spacing w:before="120"/>
              <w:jc w:val="both"/>
              <w:rPr>
                <w:rFonts w:asciiTheme="minorHAnsi" w:hAnsiTheme="minorHAnsi" w:cstheme="minorHAnsi"/>
                <w:b/>
                <w:bCs/>
                <w:sz w:val="22"/>
                <w:szCs w:val="22"/>
                <w:lang w:eastAsia="en-US"/>
              </w:rPr>
            </w:pPr>
          </w:p>
        </w:tc>
        <w:tc>
          <w:tcPr>
            <w:tcW w:w="42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FCB19" w14:textId="77777777" w:rsidR="001553B7" w:rsidRPr="00606FE3" w:rsidRDefault="001553B7" w:rsidP="008341DA">
            <w:pPr>
              <w:tabs>
                <w:tab w:val="left" w:pos="3840"/>
              </w:tabs>
              <w:spacing w:before="120" w:after="120" w:line="254" w:lineRule="auto"/>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 xml:space="preserve">A Közbeszerzési Bíráló Bizottság 2026. február 24. napján </w:t>
            </w:r>
            <w:r w:rsidRPr="00606FE3">
              <w:rPr>
                <w:rFonts w:ascii="Calibri" w:hAnsi="Calibri" w:cs="Calibri"/>
                <w:bCs/>
                <w:sz w:val="22"/>
                <w:szCs w:val="22"/>
              </w:rPr>
              <w:t>tett javaslatot</w:t>
            </w:r>
            <w:r w:rsidRPr="00606FE3">
              <w:rPr>
                <w:rFonts w:asciiTheme="minorHAnsi" w:hAnsiTheme="minorHAnsi" w:cstheme="minorHAnsi"/>
                <w:bCs/>
                <w:sz w:val="22"/>
                <w:szCs w:val="22"/>
                <w:lang w:eastAsia="en-US"/>
              </w:rPr>
              <w:t xml:space="preserve"> az eljárás eredményessé nyilvánítására, valamint a nyertes ajánlattevő kihirdetésére, melyet a Döntéshozó 3/2026. (II.24.) sz. KBB határozatában elfogadott.  </w:t>
            </w:r>
            <w:r w:rsidRPr="00606FE3">
              <w:rPr>
                <w:rFonts w:asciiTheme="minorHAnsi" w:hAnsiTheme="minorHAnsi" w:cstheme="minorHAnsi"/>
                <w:bCs/>
                <w:sz w:val="22"/>
                <w:szCs w:val="22"/>
              </w:rPr>
              <w:t xml:space="preserve">A közbeszerzési eljárás nyertes ajánlattevője a </w:t>
            </w:r>
            <w:r w:rsidRPr="00606FE3">
              <w:rPr>
                <w:rFonts w:asciiTheme="minorHAnsi" w:hAnsiTheme="minorHAnsi" w:cstheme="minorHAnsi"/>
                <w:b/>
                <w:bCs/>
                <w:sz w:val="22"/>
                <w:szCs w:val="22"/>
              </w:rPr>
              <w:t>Vasi Tandem Építőipari és Szolgáltató Kft.</w:t>
            </w:r>
          </w:p>
          <w:p w14:paraId="2F0F7A64" w14:textId="77777777" w:rsidR="001553B7" w:rsidRPr="00606FE3" w:rsidRDefault="001553B7" w:rsidP="008341DA">
            <w:pPr>
              <w:tabs>
                <w:tab w:val="left" w:pos="3840"/>
              </w:tabs>
              <w:spacing w:before="120" w:after="120" w:line="254" w:lineRule="auto"/>
              <w:jc w:val="both"/>
              <w:rPr>
                <w:rFonts w:asciiTheme="minorHAnsi" w:hAnsiTheme="minorHAnsi" w:cstheme="minorHAnsi"/>
                <w:sz w:val="22"/>
                <w:szCs w:val="22"/>
                <w:lang w:eastAsia="en-US"/>
              </w:rPr>
            </w:pPr>
            <w:r w:rsidRPr="00606FE3">
              <w:rPr>
                <w:rFonts w:asciiTheme="minorHAnsi" w:hAnsiTheme="minorHAnsi" w:cstheme="minorHAnsi"/>
                <w:sz w:val="22"/>
                <w:szCs w:val="22"/>
              </w:rPr>
              <w:t xml:space="preserve">Nyertes ajánlattevővel a szerződés 2026. március 16. napján megkötésre került. A munkaterület átadása március 31-én megtörtént, a teljesítés határideje 9 hónap, azaz 2026. december 31. napja. </w:t>
            </w:r>
          </w:p>
          <w:p w14:paraId="7FD70EFD" w14:textId="77777777" w:rsidR="001553B7" w:rsidRPr="00606FE3" w:rsidRDefault="001553B7" w:rsidP="008341DA">
            <w:pPr>
              <w:tabs>
                <w:tab w:val="left" w:pos="3840"/>
              </w:tabs>
              <w:spacing w:before="120" w:after="120" w:line="254" w:lineRule="auto"/>
              <w:jc w:val="both"/>
              <w:rPr>
                <w:rFonts w:asciiTheme="minorHAnsi" w:hAnsiTheme="minorHAnsi" w:cstheme="minorHAnsi"/>
                <w:bCs/>
                <w:sz w:val="22"/>
                <w:szCs w:val="22"/>
                <w:lang w:eastAsia="en-US"/>
              </w:rPr>
            </w:pPr>
          </w:p>
        </w:tc>
      </w:tr>
      <w:tr w:rsidR="001553B7" w:rsidRPr="00EF5D86" w14:paraId="538D872D" w14:textId="77777777" w:rsidTr="008341DA">
        <w:trPr>
          <w:trHeight w:val="80"/>
        </w:trPr>
        <w:tc>
          <w:tcPr>
            <w:tcW w:w="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14DA86" w14:textId="77777777" w:rsidR="001553B7" w:rsidRDefault="001553B7" w:rsidP="008341DA">
            <w:pPr>
              <w:spacing w:line="254" w:lineRule="auto"/>
              <w:rPr>
                <w:rFonts w:asciiTheme="minorHAnsi" w:hAnsiTheme="minorHAnsi" w:cstheme="minorHAnsi"/>
                <w:bCs/>
                <w:sz w:val="22"/>
                <w:szCs w:val="22"/>
                <w:lang w:eastAsia="en-US"/>
              </w:rPr>
            </w:pPr>
            <w:r>
              <w:rPr>
                <w:rFonts w:asciiTheme="minorHAnsi" w:hAnsiTheme="minorHAnsi" w:cstheme="minorHAnsi"/>
                <w:bCs/>
                <w:sz w:val="22"/>
                <w:szCs w:val="22"/>
                <w:lang w:eastAsia="en-US"/>
              </w:rPr>
              <w:t>4.</w:t>
            </w:r>
          </w:p>
        </w:tc>
        <w:tc>
          <w:tcPr>
            <w:tcW w:w="48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101821" w14:textId="77777777" w:rsidR="001553B7" w:rsidRDefault="001553B7" w:rsidP="008341DA">
            <w:pPr>
              <w:tabs>
                <w:tab w:val="left" w:pos="7390"/>
                <w:tab w:val="right" w:pos="9658"/>
              </w:tabs>
              <w:spacing w:before="120"/>
              <w:jc w:val="both"/>
              <w:rPr>
                <w:rFonts w:ascii="Calibri" w:hAnsi="Calibri" w:cs="Calibri"/>
                <w:b/>
                <w:bCs/>
                <w:sz w:val="22"/>
                <w:szCs w:val="22"/>
              </w:rPr>
            </w:pPr>
            <w:r>
              <w:rPr>
                <w:rFonts w:ascii="Calibri" w:hAnsi="Calibri" w:cs="Calibri"/>
                <w:b/>
                <w:bCs/>
                <w:sz w:val="22"/>
                <w:szCs w:val="22"/>
              </w:rPr>
              <w:t>„Szombathelyen TOP Plusz tervezési feladatok II.”</w:t>
            </w:r>
          </w:p>
          <w:p w14:paraId="5C7A6E79" w14:textId="77777777" w:rsidR="001553B7" w:rsidRPr="002E6F56" w:rsidRDefault="001553B7" w:rsidP="008341DA">
            <w:pPr>
              <w:tabs>
                <w:tab w:val="left" w:pos="7390"/>
                <w:tab w:val="right" w:pos="9658"/>
              </w:tabs>
              <w:spacing w:before="120"/>
              <w:jc w:val="both"/>
              <w:rPr>
                <w:rFonts w:ascii="Calibri" w:hAnsi="Calibri" w:cs="Calibri"/>
                <w:sz w:val="22"/>
                <w:szCs w:val="22"/>
              </w:rPr>
            </w:pPr>
            <w:r w:rsidRPr="002E6F56">
              <w:rPr>
                <w:rFonts w:ascii="Calibri" w:hAnsi="Calibri" w:cs="Calibri"/>
                <w:sz w:val="22"/>
                <w:szCs w:val="22"/>
              </w:rPr>
              <w:t>1. rész: Parkolás és zöldfelületfejlesztés a Derkovits városrészen</w:t>
            </w:r>
          </w:p>
          <w:p w14:paraId="5FECF28B" w14:textId="77777777" w:rsidR="001553B7" w:rsidRPr="002E6F56" w:rsidRDefault="001553B7" w:rsidP="008341DA">
            <w:pPr>
              <w:tabs>
                <w:tab w:val="left" w:pos="7390"/>
                <w:tab w:val="right" w:pos="9658"/>
              </w:tabs>
              <w:spacing w:before="120"/>
              <w:jc w:val="both"/>
              <w:rPr>
                <w:rFonts w:ascii="Calibri" w:hAnsi="Calibri" w:cs="Calibri"/>
                <w:sz w:val="22"/>
                <w:szCs w:val="22"/>
              </w:rPr>
            </w:pPr>
            <w:r w:rsidRPr="002E6F56">
              <w:rPr>
                <w:rFonts w:ascii="Calibri" w:hAnsi="Calibri" w:cs="Calibri"/>
                <w:sz w:val="22"/>
                <w:szCs w:val="22"/>
              </w:rPr>
              <w:t>2. rész: Hunyadi út felújítása Szombathelyen I. ütem</w:t>
            </w:r>
          </w:p>
          <w:p w14:paraId="2021AF7D" w14:textId="77777777" w:rsidR="001553B7" w:rsidRPr="002E6F56" w:rsidRDefault="001553B7" w:rsidP="008341DA">
            <w:pPr>
              <w:tabs>
                <w:tab w:val="left" w:pos="7390"/>
                <w:tab w:val="right" w:pos="9658"/>
              </w:tabs>
              <w:spacing w:before="120"/>
              <w:jc w:val="both"/>
              <w:rPr>
                <w:rFonts w:ascii="Calibri" w:hAnsi="Calibri" w:cs="Calibri"/>
                <w:sz w:val="22"/>
                <w:szCs w:val="22"/>
              </w:rPr>
            </w:pPr>
            <w:r w:rsidRPr="002E6F56">
              <w:rPr>
                <w:rFonts w:ascii="Calibri" w:hAnsi="Calibri" w:cs="Calibri"/>
                <w:sz w:val="22"/>
                <w:szCs w:val="22"/>
              </w:rPr>
              <w:t>3. rész: Belterületi úthálózat fejlesztése</w:t>
            </w:r>
          </w:p>
          <w:p w14:paraId="475624F4" w14:textId="77777777" w:rsidR="001553B7" w:rsidRPr="002E6F56" w:rsidRDefault="001553B7" w:rsidP="008341DA">
            <w:pPr>
              <w:tabs>
                <w:tab w:val="left" w:pos="7390"/>
                <w:tab w:val="right" w:pos="9658"/>
              </w:tabs>
              <w:spacing w:before="120"/>
              <w:jc w:val="both"/>
              <w:rPr>
                <w:rFonts w:ascii="Calibri" w:hAnsi="Calibri" w:cs="Calibri"/>
                <w:sz w:val="22"/>
                <w:szCs w:val="22"/>
              </w:rPr>
            </w:pPr>
            <w:r w:rsidRPr="002E6F56">
              <w:rPr>
                <w:rFonts w:ascii="Calibri" w:hAnsi="Calibri" w:cs="Calibri"/>
                <w:sz w:val="22"/>
                <w:szCs w:val="22"/>
              </w:rPr>
              <w:t>4. rész: Közúti infrastruktúra fejlesztése</w:t>
            </w:r>
          </w:p>
          <w:p w14:paraId="4ED4769D" w14:textId="77777777" w:rsidR="001553B7" w:rsidRPr="002E6F56" w:rsidRDefault="001553B7" w:rsidP="008341DA">
            <w:pPr>
              <w:tabs>
                <w:tab w:val="left" w:pos="7390"/>
                <w:tab w:val="right" w:pos="9658"/>
              </w:tabs>
              <w:spacing w:before="120"/>
              <w:jc w:val="both"/>
              <w:rPr>
                <w:rFonts w:ascii="Calibri" w:hAnsi="Calibri" w:cs="Calibri"/>
                <w:sz w:val="22"/>
                <w:szCs w:val="22"/>
              </w:rPr>
            </w:pPr>
            <w:r w:rsidRPr="002E6F56">
              <w:rPr>
                <w:rFonts w:ascii="Calibri" w:hAnsi="Calibri" w:cs="Calibri"/>
                <w:sz w:val="22"/>
                <w:szCs w:val="22"/>
              </w:rPr>
              <w:t>5. rész: Belterületi utak korszerűsítése</w:t>
            </w:r>
          </w:p>
          <w:p w14:paraId="47D733EF" w14:textId="77777777" w:rsidR="001553B7" w:rsidRPr="002E6F56" w:rsidRDefault="001553B7" w:rsidP="008341DA">
            <w:pPr>
              <w:tabs>
                <w:tab w:val="left" w:pos="7390"/>
                <w:tab w:val="right" w:pos="9658"/>
              </w:tabs>
              <w:spacing w:before="120"/>
              <w:jc w:val="both"/>
              <w:rPr>
                <w:rFonts w:ascii="Calibri" w:hAnsi="Calibri" w:cs="Calibri"/>
                <w:sz w:val="22"/>
                <w:szCs w:val="22"/>
              </w:rPr>
            </w:pPr>
            <w:r w:rsidRPr="002E6F56">
              <w:rPr>
                <w:rFonts w:ascii="Calibri" w:hAnsi="Calibri" w:cs="Calibri"/>
                <w:sz w:val="22"/>
                <w:szCs w:val="22"/>
              </w:rPr>
              <w:t>6. rész Markusovszky L. utca felújítása</w:t>
            </w:r>
          </w:p>
          <w:p w14:paraId="25F03BEE" w14:textId="77777777" w:rsidR="001553B7" w:rsidRPr="002E6F56" w:rsidRDefault="001553B7" w:rsidP="008341DA">
            <w:pPr>
              <w:tabs>
                <w:tab w:val="left" w:pos="7390"/>
                <w:tab w:val="right" w:pos="9658"/>
              </w:tabs>
              <w:spacing w:before="120"/>
              <w:jc w:val="both"/>
              <w:rPr>
                <w:rFonts w:ascii="Calibri" w:hAnsi="Calibri" w:cs="Calibri"/>
                <w:sz w:val="22"/>
                <w:szCs w:val="22"/>
              </w:rPr>
            </w:pPr>
            <w:r w:rsidRPr="002E6F56">
              <w:rPr>
                <w:rFonts w:ascii="Calibri" w:hAnsi="Calibri" w:cs="Calibri"/>
                <w:sz w:val="22"/>
                <w:szCs w:val="22"/>
              </w:rPr>
              <w:lastRenderedPageBreak/>
              <w:t>7. rész: Sárdi-éri iparterület fejlesztése, kivezető út építése</w:t>
            </w:r>
          </w:p>
          <w:p w14:paraId="0C37E6B7" w14:textId="77777777" w:rsidR="001553B7" w:rsidRPr="002E6F56" w:rsidRDefault="001553B7" w:rsidP="008341DA">
            <w:pPr>
              <w:tabs>
                <w:tab w:val="left" w:pos="7390"/>
                <w:tab w:val="right" w:pos="9658"/>
              </w:tabs>
              <w:spacing w:before="120"/>
              <w:jc w:val="both"/>
              <w:rPr>
                <w:rFonts w:ascii="Calibri" w:hAnsi="Calibri" w:cs="Calibri"/>
                <w:sz w:val="22"/>
                <w:szCs w:val="22"/>
              </w:rPr>
            </w:pPr>
            <w:r w:rsidRPr="002E6F56">
              <w:rPr>
                <w:rFonts w:ascii="Calibri" w:hAnsi="Calibri" w:cs="Calibri"/>
                <w:sz w:val="22"/>
                <w:szCs w:val="22"/>
              </w:rPr>
              <w:t>8. rész: Szakértői feladatok ellátása</w:t>
            </w:r>
          </w:p>
          <w:p w14:paraId="579AB85F" w14:textId="77777777" w:rsidR="001553B7" w:rsidRPr="002E6F56" w:rsidRDefault="001553B7" w:rsidP="008341DA">
            <w:pPr>
              <w:tabs>
                <w:tab w:val="left" w:pos="7390"/>
                <w:tab w:val="right" w:pos="9658"/>
              </w:tabs>
              <w:spacing w:before="120"/>
              <w:jc w:val="both"/>
              <w:rPr>
                <w:rFonts w:ascii="Calibri" w:hAnsi="Calibri" w:cs="Calibri"/>
                <w:sz w:val="22"/>
                <w:szCs w:val="22"/>
              </w:rPr>
            </w:pPr>
            <w:r w:rsidRPr="002E6F56">
              <w:rPr>
                <w:rFonts w:ascii="Calibri" w:hAnsi="Calibri" w:cs="Calibri"/>
                <w:sz w:val="22"/>
                <w:szCs w:val="22"/>
              </w:rPr>
              <w:t>9. rész Belterületi útfelújítás rehabilitációs szakmérnöki feladatok</w:t>
            </w:r>
          </w:p>
          <w:p w14:paraId="659FEFB3" w14:textId="77777777" w:rsidR="001553B7" w:rsidRPr="002E6F56" w:rsidRDefault="001553B7" w:rsidP="008341DA">
            <w:pPr>
              <w:tabs>
                <w:tab w:val="left" w:pos="7390"/>
                <w:tab w:val="right" w:pos="9658"/>
              </w:tabs>
              <w:spacing w:before="120"/>
              <w:jc w:val="both"/>
              <w:rPr>
                <w:rFonts w:ascii="Calibri" w:hAnsi="Calibri" w:cs="Calibri"/>
                <w:sz w:val="22"/>
                <w:szCs w:val="22"/>
              </w:rPr>
            </w:pPr>
            <w:r w:rsidRPr="002E6F56">
              <w:rPr>
                <w:rFonts w:ascii="Calibri" w:hAnsi="Calibri" w:cs="Calibri"/>
                <w:sz w:val="22"/>
                <w:szCs w:val="22"/>
              </w:rPr>
              <w:t>10. rész Közúti biztonsági auditok elvégzése</w:t>
            </w:r>
          </w:p>
          <w:p w14:paraId="43BB820A" w14:textId="77777777" w:rsidR="001553B7" w:rsidRPr="00F10E0C" w:rsidRDefault="001553B7" w:rsidP="008341DA">
            <w:pPr>
              <w:tabs>
                <w:tab w:val="left" w:pos="7390"/>
                <w:tab w:val="right" w:pos="9658"/>
              </w:tabs>
              <w:spacing w:before="120"/>
              <w:jc w:val="both"/>
              <w:rPr>
                <w:rFonts w:ascii="Calibri" w:hAnsi="Calibri" w:cs="Calibri"/>
                <w:b/>
                <w:bCs/>
                <w:i/>
                <w:iCs/>
                <w:sz w:val="22"/>
                <w:szCs w:val="22"/>
              </w:rPr>
            </w:pPr>
          </w:p>
        </w:tc>
        <w:tc>
          <w:tcPr>
            <w:tcW w:w="42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789593" w14:textId="789EF8EC" w:rsidR="001553B7" w:rsidRPr="00606FE3" w:rsidRDefault="001553B7" w:rsidP="008341DA">
            <w:pPr>
              <w:tabs>
                <w:tab w:val="left" w:pos="3840"/>
              </w:tabs>
              <w:spacing w:before="120" w:after="120" w:line="254" w:lineRule="auto"/>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lastRenderedPageBreak/>
              <w:t>A Közbeszerzési Bíráló Bizottság 2026. február 24. napján az eljárás megindításáról döntött, az ajánlattételi felhívást és közbeszerzési dokumentációt megtárgyalta, melyet a Döntéshozó 6/2026. (II.24.) sz. KBB határozatában elfogadott.</w:t>
            </w:r>
          </w:p>
          <w:p w14:paraId="2C0ED702" w14:textId="4111C75F" w:rsidR="001553B7" w:rsidRPr="00606FE3" w:rsidRDefault="001553B7" w:rsidP="008341DA">
            <w:pPr>
              <w:jc w:val="both"/>
              <w:rPr>
                <w:rFonts w:ascii="Calibri" w:hAnsi="Calibri" w:cs="Calibri"/>
                <w:sz w:val="22"/>
                <w:szCs w:val="22"/>
              </w:rPr>
            </w:pPr>
            <w:r w:rsidRPr="00606FE3">
              <w:rPr>
                <w:rFonts w:asciiTheme="minorHAnsi" w:hAnsiTheme="minorHAnsi" w:cstheme="minorHAnsi"/>
                <w:bCs/>
                <w:sz w:val="22"/>
                <w:szCs w:val="22"/>
                <w:lang w:eastAsia="en-US"/>
              </w:rPr>
              <w:t xml:space="preserve">A Közbeszerzési Bíráló Bizottság 2026. március 9. napján az eljárás módosításáról döntött, tekintettel arra, hogy </w:t>
            </w:r>
            <w:r w:rsidRPr="00606FE3">
              <w:rPr>
                <w:rFonts w:asciiTheme="minorHAnsi" w:hAnsiTheme="minorHAnsi" w:cstheme="minorHAnsi"/>
                <w:bCs/>
                <w:sz w:val="22"/>
                <w:szCs w:val="22"/>
              </w:rPr>
              <w:t>a</w:t>
            </w:r>
            <w:r w:rsidRPr="00606FE3">
              <w:rPr>
                <w:rFonts w:ascii="Calibri" w:hAnsi="Calibri" w:cs="Calibri"/>
                <w:sz w:val="22"/>
                <w:szCs w:val="22"/>
              </w:rPr>
              <w:t xml:space="preserve"> Bizottsági ülést követően a közbeszerzési eljárás 11. részajánlati körében (Bartók Béla krt. és a híd felújítása) újabb műszaki-szakmai kérdések </w:t>
            </w:r>
            <w:r w:rsidRPr="00606FE3">
              <w:rPr>
                <w:rFonts w:ascii="Calibri" w:hAnsi="Calibri" w:cs="Calibri"/>
                <w:sz w:val="22"/>
                <w:szCs w:val="22"/>
              </w:rPr>
              <w:lastRenderedPageBreak/>
              <w:t>merültek fel, melynek következtében a híd fő- és célvizsgálata tartalmának teljes műszaki-szakmai átnézése ismételten megtörtént. A hídvizsgálatban lévő mérési eredmények, szakértői nyilatkozatok tartalma és a felújítási javaslatok közötti különbségek, ellentmondások vizsgálata után szükséges volt a szakértőkkel való egyeztetés. Az ellentmondások tisztázását követően a javasolt felújítási munkák az Önkormányzat részéről nem voltak elfogadhatóak. A hídvizsgálat szerinti felújítási munkák és a közúti B teherbírás eléréséhez szükséges felújítási munkák beárazását, becsült költségének meghatározását követően a vezetők által kiválasztott, és szakmailag is elfogadható műszaki tartalom változása miatt a Bartók Béla körút és hídfelújítás műszaki szakmai anyagát szükséges megváltoztatni, átdolgozni. Mindezekre tekintettel, ez a rész külön közbeszerzési eljárás keretében kerül lefolytatásra.</w:t>
            </w:r>
          </w:p>
          <w:p w14:paraId="505B40D1" w14:textId="621A5DE7" w:rsidR="001553B7" w:rsidRPr="00606FE3" w:rsidRDefault="001553B7" w:rsidP="008341DA">
            <w:pPr>
              <w:tabs>
                <w:tab w:val="left" w:pos="3840"/>
              </w:tabs>
              <w:spacing w:before="120" w:after="120" w:line="254" w:lineRule="auto"/>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A módosított ajánlattételi felhívást és közbeszerzési dokumentációt a Döntéshozó 7/2026. (III.9.) sz. KBB határozatában elfogadta.</w:t>
            </w:r>
          </w:p>
          <w:p w14:paraId="57D26AA4" w14:textId="14D9A5A7" w:rsidR="001553B7" w:rsidRPr="00606FE3" w:rsidRDefault="001553B7" w:rsidP="008341DA">
            <w:pPr>
              <w:tabs>
                <w:tab w:val="left" w:pos="3840"/>
              </w:tabs>
              <w:spacing w:before="120" w:after="120" w:line="254" w:lineRule="auto"/>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A</w:t>
            </w:r>
            <w:r w:rsidRPr="00606FE3">
              <w:rPr>
                <w:rFonts w:asciiTheme="minorHAnsi" w:hAnsiTheme="minorHAnsi" w:cstheme="minorHAnsi"/>
                <w:bCs/>
                <w:sz w:val="22"/>
                <w:szCs w:val="22"/>
              </w:rPr>
              <w:t xml:space="preserve"> módosított</w:t>
            </w:r>
            <w:r w:rsidRPr="00606FE3">
              <w:rPr>
                <w:rFonts w:ascii="Calibri" w:hAnsi="Calibri" w:cs="Calibri"/>
                <w:sz w:val="22"/>
                <w:szCs w:val="22"/>
              </w:rPr>
              <w:t xml:space="preserve"> ajánlati felhívás és a közbeszerzési dokumentumok KFF részére minőség-ellenőrzés céljából megküldésére</w:t>
            </w:r>
            <w:r w:rsidRPr="00606FE3">
              <w:rPr>
                <w:rFonts w:asciiTheme="minorHAnsi" w:hAnsiTheme="minorHAnsi" w:cstheme="minorHAnsi"/>
                <w:bCs/>
                <w:sz w:val="22"/>
                <w:szCs w:val="22"/>
                <w:lang w:eastAsia="en-US"/>
              </w:rPr>
              <w:t xml:space="preserve"> kerültek</w:t>
            </w:r>
            <w:r w:rsidR="0054479C" w:rsidRPr="00606FE3">
              <w:rPr>
                <w:rFonts w:asciiTheme="minorHAnsi" w:hAnsiTheme="minorHAnsi" w:cstheme="minorHAnsi"/>
                <w:bCs/>
                <w:sz w:val="22"/>
                <w:szCs w:val="22"/>
                <w:lang w:eastAsia="en-US"/>
              </w:rPr>
              <w:t>.</w:t>
            </w:r>
          </w:p>
          <w:p w14:paraId="3E51F1D1" w14:textId="77777777" w:rsidR="001553B7" w:rsidRPr="00606FE3" w:rsidRDefault="001553B7" w:rsidP="008341DA">
            <w:pPr>
              <w:tabs>
                <w:tab w:val="left" w:pos="3840"/>
              </w:tabs>
              <w:spacing w:before="120" w:after="120" w:line="254" w:lineRule="auto"/>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Az eljárásban az ajánlattételi határidőig 2026. augusztus 13. napig a 10 részajánlati körre összesen 59 db ajánlat érkezett.</w:t>
            </w:r>
          </w:p>
          <w:p w14:paraId="68B6A967" w14:textId="77777777" w:rsidR="001553B7" w:rsidRPr="00606FE3" w:rsidRDefault="001553B7" w:rsidP="008341DA">
            <w:pPr>
              <w:tabs>
                <w:tab w:val="left" w:pos="3840"/>
              </w:tabs>
              <w:spacing w:before="120" w:after="120" w:line="254" w:lineRule="auto"/>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Önkormányzatunk 2026. augusztus 24. napján jogorvoslati eljárást kezdeményezett a Közbeszerzési Hatóság Döntőbizottságánál az MG Építész Kft. ajánlattevő ellen, melyben kértük a Közbeszerzési Döntőbizottságot annak megállapítására, hogy a Kft. megsértette a Kbt. 56. § (1) bekezdését, valamint a Kbt. 2. § (3) bekezdésében foglalt jóhiszeműség és tisztesség követelményét, továbbá a joggal való visszaélés tilalmát azáltal, hogy a kiegészítő tájékoztatás jogintézményét annak törvényi rendeltetésétől eltérően, az Ajánlatkérő szakmai és adminisztratív kapacitásának aránytalan lekötésére, valamint a közbeszerzési eljárás rendes és eredményes lefolytatásának akadályozására alkalmas módon gyakorolta.</w:t>
            </w:r>
          </w:p>
          <w:p w14:paraId="428DC363" w14:textId="4B01E955" w:rsidR="001553B7" w:rsidRPr="00606FE3" w:rsidRDefault="001553B7" w:rsidP="008341DA">
            <w:pPr>
              <w:tabs>
                <w:tab w:val="left" w:pos="3840"/>
              </w:tabs>
              <w:spacing w:before="120" w:after="120" w:line="254" w:lineRule="auto"/>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lastRenderedPageBreak/>
              <w:t>A jogorvoslati eljárás jelenleg folyamatban van, azonban az ajánlatok műszaki-szakmai értékelése megtörtént. Az értékeléssel összefüggésben ajánlattevőknek hiánypótlási felhívás került kiküldésre, melynek teljesítési határideje 2026. szeptember 11. 16.00 óra</w:t>
            </w:r>
            <w:r w:rsidR="00606FE3" w:rsidRPr="00606FE3">
              <w:rPr>
                <w:rFonts w:asciiTheme="minorHAnsi" w:hAnsiTheme="minorHAnsi" w:cstheme="minorHAnsi"/>
                <w:bCs/>
                <w:sz w:val="22"/>
                <w:szCs w:val="22"/>
                <w:lang w:eastAsia="en-US"/>
              </w:rPr>
              <w:t xml:space="preserve"> volt</w:t>
            </w:r>
            <w:r w:rsidRPr="00606FE3">
              <w:rPr>
                <w:rFonts w:asciiTheme="minorHAnsi" w:hAnsiTheme="minorHAnsi" w:cstheme="minorHAnsi"/>
                <w:bCs/>
                <w:sz w:val="22"/>
                <w:szCs w:val="22"/>
                <w:lang w:eastAsia="en-US"/>
              </w:rPr>
              <w:t>.</w:t>
            </w:r>
            <w:r w:rsidR="00606FE3" w:rsidRPr="00606FE3">
              <w:rPr>
                <w:rFonts w:asciiTheme="minorHAnsi" w:hAnsiTheme="minorHAnsi" w:cstheme="minorHAnsi"/>
                <w:bCs/>
                <w:sz w:val="22"/>
                <w:szCs w:val="22"/>
                <w:lang w:eastAsia="en-US"/>
              </w:rPr>
              <w:t xml:space="preserve"> A hiánypótlások beérkeztek, értékelésük folyamatban van.</w:t>
            </w:r>
            <w:r w:rsidRPr="00606FE3">
              <w:rPr>
                <w:rFonts w:asciiTheme="minorHAnsi" w:hAnsiTheme="minorHAnsi" w:cstheme="minorHAnsi"/>
                <w:bCs/>
                <w:sz w:val="22"/>
                <w:szCs w:val="22"/>
                <w:lang w:eastAsia="en-US"/>
              </w:rPr>
              <w:t xml:space="preserve">  </w:t>
            </w:r>
          </w:p>
        </w:tc>
      </w:tr>
      <w:tr w:rsidR="001553B7" w:rsidRPr="00EF5D86" w14:paraId="1C6C96A0" w14:textId="77777777" w:rsidTr="008341DA">
        <w:trPr>
          <w:trHeight w:val="80"/>
        </w:trPr>
        <w:tc>
          <w:tcPr>
            <w:tcW w:w="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87BDDC" w14:textId="77777777" w:rsidR="001553B7" w:rsidRDefault="001553B7" w:rsidP="008341DA">
            <w:pPr>
              <w:spacing w:line="254" w:lineRule="auto"/>
              <w:rPr>
                <w:rFonts w:asciiTheme="minorHAnsi" w:hAnsiTheme="minorHAnsi" w:cstheme="minorHAnsi"/>
                <w:bCs/>
                <w:sz w:val="22"/>
                <w:szCs w:val="22"/>
                <w:lang w:eastAsia="en-US"/>
              </w:rPr>
            </w:pPr>
            <w:r>
              <w:rPr>
                <w:rFonts w:asciiTheme="minorHAnsi" w:hAnsiTheme="minorHAnsi" w:cstheme="minorHAnsi"/>
                <w:bCs/>
                <w:sz w:val="22"/>
                <w:szCs w:val="22"/>
                <w:lang w:eastAsia="en-US"/>
              </w:rPr>
              <w:lastRenderedPageBreak/>
              <w:t>5.</w:t>
            </w:r>
          </w:p>
        </w:tc>
        <w:tc>
          <w:tcPr>
            <w:tcW w:w="48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8B8C12" w14:textId="77777777" w:rsidR="001553B7" w:rsidRDefault="001553B7" w:rsidP="008341DA">
            <w:pPr>
              <w:tabs>
                <w:tab w:val="left" w:pos="7390"/>
                <w:tab w:val="right" w:pos="9658"/>
              </w:tabs>
              <w:spacing w:before="120"/>
              <w:jc w:val="both"/>
              <w:rPr>
                <w:rFonts w:ascii="Calibri" w:hAnsi="Calibri" w:cs="Calibri"/>
                <w:b/>
                <w:bCs/>
                <w:sz w:val="22"/>
                <w:szCs w:val="22"/>
              </w:rPr>
            </w:pPr>
            <w:r>
              <w:rPr>
                <w:rFonts w:ascii="Calibri" w:hAnsi="Calibri" w:cs="Calibri"/>
                <w:b/>
                <w:bCs/>
                <w:sz w:val="22"/>
                <w:szCs w:val="22"/>
              </w:rPr>
              <w:t>„Műszaki ellenőri feladatok ellátása”</w:t>
            </w:r>
          </w:p>
          <w:p w14:paraId="5D895EC9" w14:textId="77777777" w:rsidR="001553B7" w:rsidRDefault="001553B7" w:rsidP="008341DA">
            <w:pPr>
              <w:tabs>
                <w:tab w:val="left" w:pos="7390"/>
                <w:tab w:val="right" w:pos="9658"/>
              </w:tabs>
              <w:spacing w:before="120"/>
              <w:jc w:val="both"/>
              <w:rPr>
                <w:rFonts w:ascii="Calibri" w:hAnsi="Calibri" w:cs="Calibri"/>
                <w:sz w:val="22"/>
                <w:szCs w:val="22"/>
              </w:rPr>
            </w:pPr>
            <w:r>
              <w:rPr>
                <w:rFonts w:ascii="Calibri" w:hAnsi="Calibri" w:cs="Calibri"/>
                <w:sz w:val="22"/>
                <w:szCs w:val="22"/>
              </w:rPr>
              <w:t>1. rész: Parkoló felújítás a Derkovitson</w:t>
            </w:r>
          </w:p>
          <w:p w14:paraId="7A063376" w14:textId="77777777" w:rsidR="001553B7" w:rsidRDefault="001553B7" w:rsidP="008341DA">
            <w:pPr>
              <w:tabs>
                <w:tab w:val="left" w:pos="7390"/>
                <w:tab w:val="right" w:pos="9658"/>
              </w:tabs>
              <w:spacing w:before="120"/>
              <w:jc w:val="both"/>
              <w:rPr>
                <w:rFonts w:ascii="Calibri" w:hAnsi="Calibri" w:cs="Calibri"/>
                <w:sz w:val="22"/>
                <w:szCs w:val="22"/>
              </w:rPr>
            </w:pPr>
            <w:r>
              <w:rPr>
                <w:rFonts w:ascii="Calibri" w:hAnsi="Calibri" w:cs="Calibri"/>
                <w:sz w:val="22"/>
                <w:szCs w:val="22"/>
              </w:rPr>
              <w:t>2. rész: Hunyadi út felújítása I. ütem</w:t>
            </w:r>
          </w:p>
          <w:p w14:paraId="5AF12C07" w14:textId="77777777" w:rsidR="001553B7" w:rsidRDefault="001553B7" w:rsidP="008341DA">
            <w:pPr>
              <w:tabs>
                <w:tab w:val="left" w:pos="7390"/>
                <w:tab w:val="right" w:pos="9658"/>
              </w:tabs>
              <w:spacing w:before="120"/>
              <w:jc w:val="both"/>
              <w:rPr>
                <w:rFonts w:ascii="Calibri" w:hAnsi="Calibri" w:cs="Calibri"/>
                <w:sz w:val="22"/>
                <w:szCs w:val="22"/>
              </w:rPr>
            </w:pPr>
            <w:r>
              <w:rPr>
                <w:rFonts w:ascii="Calibri" w:hAnsi="Calibri" w:cs="Calibri"/>
                <w:sz w:val="22"/>
                <w:szCs w:val="22"/>
              </w:rPr>
              <w:t>3. rész: Belterületi úthálózat fejlesztése</w:t>
            </w:r>
          </w:p>
          <w:p w14:paraId="7132F39D" w14:textId="77777777" w:rsidR="001553B7" w:rsidRDefault="001553B7" w:rsidP="008341DA">
            <w:pPr>
              <w:tabs>
                <w:tab w:val="left" w:pos="7390"/>
                <w:tab w:val="right" w:pos="9658"/>
              </w:tabs>
              <w:spacing w:before="120"/>
              <w:jc w:val="both"/>
              <w:rPr>
                <w:rFonts w:ascii="Calibri" w:hAnsi="Calibri" w:cs="Calibri"/>
                <w:sz w:val="22"/>
                <w:szCs w:val="22"/>
              </w:rPr>
            </w:pPr>
            <w:r>
              <w:rPr>
                <w:rFonts w:ascii="Calibri" w:hAnsi="Calibri" w:cs="Calibri"/>
                <w:sz w:val="22"/>
                <w:szCs w:val="22"/>
              </w:rPr>
              <w:t>4. rész: Kerékpárosút fejlesztések</w:t>
            </w:r>
          </w:p>
          <w:p w14:paraId="4AB8BD87" w14:textId="77777777" w:rsidR="001553B7" w:rsidRDefault="001553B7" w:rsidP="008341DA">
            <w:pPr>
              <w:tabs>
                <w:tab w:val="left" w:pos="7390"/>
                <w:tab w:val="right" w:pos="9658"/>
              </w:tabs>
              <w:spacing w:before="120"/>
              <w:jc w:val="both"/>
              <w:rPr>
                <w:rFonts w:ascii="Calibri" w:hAnsi="Calibri" w:cs="Calibri"/>
                <w:sz w:val="22"/>
                <w:szCs w:val="22"/>
              </w:rPr>
            </w:pPr>
            <w:r>
              <w:rPr>
                <w:rFonts w:ascii="Calibri" w:hAnsi="Calibri" w:cs="Calibri"/>
                <w:sz w:val="22"/>
                <w:szCs w:val="22"/>
              </w:rPr>
              <w:t>5. rész: Közúti infrastruktúra fejlesztése</w:t>
            </w:r>
          </w:p>
          <w:p w14:paraId="2C4BC8AC" w14:textId="77777777" w:rsidR="001553B7" w:rsidRDefault="001553B7" w:rsidP="008341DA">
            <w:pPr>
              <w:tabs>
                <w:tab w:val="left" w:pos="7390"/>
                <w:tab w:val="right" w:pos="9658"/>
              </w:tabs>
              <w:spacing w:before="120"/>
              <w:jc w:val="both"/>
              <w:rPr>
                <w:rFonts w:ascii="Calibri" w:hAnsi="Calibri" w:cs="Calibri"/>
                <w:sz w:val="22"/>
                <w:szCs w:val="22"/>
              </w:rPr>
            </w:pPr>
            <w:r>
              <w:rPr>
                <w:rFonts w:ascii="Calibri" w:hAnsi="Calibri" w:cs="Calibri"/>
                <w:sz w:val="22"/>
                <w:szCs w:val="22"/>
              </w:rPr>
              <w:t>6. rész: Belterületi utak korszerűsítése</w:t>
            </w:r>
          </w:p>
          <w:p w14:paraId="725E4626" w14:textId="77777777" w:rsidR="001553B7" w:rsidRDefault="001553B7" w:rsidP="008341DA">
            <w:pPr>
              <w:tabs>
                <w:tab w:val="left" w:pos="7390"/>
                <w:tab w:val="right" w:pos="9658"/>
              </w:tabs>
              <w:spacing w:before="120"/>
              <w:jc w:val="both"/>
              <w:rPr>
                <w:rFonts w:ascii="Calibri" w:hAnsi="Calibri" w:cs="Calibri"/>
                <w:sz w:val="22"/>
                <w:szCs w:val="22"/>
              </w:rPr>
            </w:pPr>
            <w:r>
              <w:rPr>
                <w:rFonts w:ascii="Calibri" w:hAnsi="Calibri" w:cs="Calibri"/>
                <w:sz w:val="22"/>
                <w:szCs w:val="22"/>
              </w:rPr>
              <w:t>7. rész: Markusovszky L. utca felújítása</w:t>
            </w:r>
          </w:p>
          <w:p w14:paraId="25B60D94" w14:textId="77777777" w:rsidR="001553B7" w:rsidRDefault="001553B7" w:rsidP="008341DA">
            <w:pPr>
              <w:tabs>
                <w:tab w:val="left" w:pos="7390"/>
                <w:tab w:val="right" w:pos="9658"/>
              </w:tabs>
              <w:spacing w:before="120"/>
              <w:jc w:val="both"/>
              <w:rPr>
                <w:rFonts w:ascii="Calibri" w:hAnsi="Calibri" w:cs="Calibri"/>
                <w:sz w:val="22"/>
                <w:szCs w:val="22"/>
              </w:rPr>
            </w:pPr>
            <w:r>
              <w:rPr>
                <w:rFonts w:ascii="Calibri" w:hAnsi="Calibri" w:cs="Calibri"/>
                <w:sz w:val="22"/>
                <w:szCs w:val="22"/>
              </w:rPr>
              <w:t>8. rész: Hunyadi út felújítása II. ütem</w:t>
            </w:r>
          </w:p>
          <w:p w14:paraId="54339E49" w14:textId="77777777" w:rsidR="001553B7" w:rsidRPr="00550C39" w:rsidRDefault="001553B7" w:rsidP="008341DA">
            <w:pPr>
              <w:tabs>
                <w:tab w:val="left" w:pos="7390"/>
                <w:tab w:val="right" w:pos="9658"/>
              </w:tabs>
              <w:spacing w:before="120"/>
              <w:jc w:val="both"/>
              <w:rPr>
                <w:rFonts w:ascii="Calibri" w:hAnsi="Calibri" w:cs="Calibri"/>
                <w:sz w:val="22"/>
                <w:szCs w:val="22"/>
              </w:rPr>
            </w:pPr>
            <w:r>
              <w:rPr>
                <w:rFonts w:ascii="Calibri" w:hAnsi="Calibri" w:cs="Calibri"/>
                <w:sz w:val="22"/>
                <w:szCs w:val="22"/>
              </w:rPr>
              <w:t>9. rész: Sárdi-éri iparterület fejlesztése</w:t>
            </w:r>
          </w:p>
        </w:tc>
        <w:tc>
          <w:tcPr>
            <w:tcW w:w="42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4C4736" w14:textId="77777777" w:rsidR="001553B7" w:rsidRPr="00606FE3" w:rsidRDefault="001553B7" w:rsidP="008341DA">
            <w:pPr>
              <w:tabs>
                <w:tab w:val="left" w:pos="3840"/>
              </w:tabs>
              <w:spacing w:before="120" w:after="120" w:line="254" w:lineRule="auto"/>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A Közbeszerzési Bíráló Bizottság 2026. március 18. napján az eljárás megindításáról döntött, az ajánlattételii felhívást és közbeszerzési dokumentációt megtárgyalta, melyet a Döntéshozó 11/2026. (III.18.) sz. KBB határozatában elfogadott.</w:t>
            </w:r>
          </w:p>
          <w:p w14:paraId="1854C3A7" w14:textId="77777777" w:rsidR="001553B7" w:rsidRPr="00606FE3" w:rsidRDefault="001553B7" w:rsidP="008341DA">
            <w:pPr>
              <w:jc w:val="both"/>
              <w:rPr>
                <w:rFonts w:asciiTheme="minorHAnsi" w:hAnsiTheme="minorHAnsi" w:cstheme="minorHAnsi"/>
                <w:bCs/>
                <w:sz w:val="22"/>
                <w:szCs w:val="22"/>
                <w:lang w:eastAsia="en-US"/>
              </w:rPr>
            </w:pPr>
            <w:r w:rsidRPr="00606FE3">
              <w:rPr>
                <w:rFonts w:ascii="Calibri" w:hAnsi="Calibri" w:cs="Calibri"/>
                <w:sz w:val="22"/>
                <w:szCs w:val="22"/>
              </w:rPr>
              <w:t>Az ajánlati felhívás és a közbeszerzési dokumentumok a KFF részére minőség-ellenőrzés céljából megküldésére</w:t>
            </w:r>
            <w:r w:rsidRPr="00606FE3">
              <w:rPr>
                <w:rFonts w:asciiTheme="minorHAnsi" w:hAnsiTheme="minorHAnsi" w:cstheme="minorHAnsi"/>
                <w:bCs/>
                <w:sz w:val="22"/>
                <w:szCs w:val="22"/>
                <w:lang w:eastAsia="en-US"/>
              </w:rPr>
              <w:t xml:space="preserve"> kerültek.</w:t>
            </w:r>
          </w:p>
          <w:p w14:paraId="06E299C4" w14:textId="77777777" w:rsidR="001553B7" w:rsidRPr="00606FE3" w:rsidRDefault="001553B7" w:rsidP="008341DA">
            <w:pPr>
              <w:jc w:val="both"/>
              <w:rPr>
                <w:rFonts w:asciiTheme="minorHAnsi" w:hAnsiTheme="minorHAnsi" w:cstheme="minorHAnsi"/>
                <w:bCs/>
                <w:sz w:val="22"/>
                <w:szCs w:val="22"/>
                <w:lang w:eastAsia="en-US"/>
              </w:rPr>
            </w:pPr>
          </w:p>
          <w:p w14:paraId="3E319B3E" w14:textId="77777777" w:rsidR="001553B7" w:rsidRPr="00606FE3" w:rsidRDefault="001553B7" w:rsidP="008341DA">
            <w:pPr>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Az ajánlattételi határidőig 2026. július 24. napig a 9 részajánlati körre összesen 22 db ajánlat érkezett.</w:t>
            </w:r>
          </w:p>
          <w:p w14:paraId="101D655B" w14:textId="77777777" w:rsidR="001553B7" w:rsidRPr="00606FE3" w:rsidRDefault="001553B7" w:rsidP="008341DA">
            <w:pPr>
              <w:jc w:val="both"/>
              <w:rPr>
                <w:rFonts w:asciiTheme="minorHAnsi" w:hAnsiTheme="minorHAnsi" w:cstheme="minorHAnsi"/>
                <w:bCs/>
                <w:sz w:val="22"/>
                <w:szCs w:val="22"/>
                <w:lang w:eastAsia="en-US"/>
              </w:rPr>
            </w:pPr>
          </w:p>
          <w:p w14:paraId="52C600A4" w14:textId="5905876D" w:rsidR="001553B7" w:rsidRPr="00606FE3" w:rsidRDefault="001553B7" w:rsidP="008341DA">
            <w:pPr>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 xml:space="preserve">2026. augusztus 19. napján aránytalanul alacsony árindoklás kérés került megküldésre ajánlattevők részére, ennek teljesítési határideje </w:t>
            </w:r>
            <w:r w:rsidR="00FB5C01" w:rsidRPr="00606FE3">
              <w:rPr>
                <w:rFonts w:asciiTheme="minorHAnsi" w:hAnsiTheme="minorHAnsi" w:cstheme="minorHAnsi"/>
                <w:bCs/>
                <w:sz w:val="22"/>
                <w:szCs w:val="22"/>
                <w:lang w:eastAsia="en-US"/>
              </w:rPr>
              <w:t xml:space="preserve">2026. </w:t>
            </w:r>
            <w:r w:rsidRPr="00606FE3">
              <w:rPr>
                <w:rFonts w:asciiTheme="minorHAnsi" w:hAnsiTheme="minorHAnsi" w:cstheme="minorHAnsi"/>
                <w:bCs/>
                <w:sz w:val="22"/>
                <w:szCs w:val="22"/>
                <w:lang w:eastAsia="en-US"/>
              </w:rPr>
              <w:t>augusztus 31. 16.00 óra</w:t>
            </w:r>
            <w:r w:rsidR="0077234F" w:rsidRPr="00606FE3">
              <w:rPr>
                <w:rFonts w:asciiTheme="minorHAnsi" w:hAnsiTheme="minorHAnsi" w:cstheme="minorHAnsi"/>
                <w:bCs/>
                <w:sz w:val="22"/>
                <w:szCs w:val="22"/>
                <w:lang w:eastAsia="en-US"/>
              </w:rPr>
              <w:t xml:space="preserve"> volt</w:t>
            </w:r>
            <w:r w:rsidRPr="00606FE3">
              <w:rPr>
                <w:rFonts w:asciiTheme="minorHAnsi" w:hAnsiTheme="minorHAnsi" w:cstheme="minorHAnsi"/>
                <w:bCs/>
                <w:sz w:val="22"/>
                <w:szCs w:val="22"/>
                <w:lang w:eastAsia="en-US"/>
              </w:rPr>
              <w:t>. Az árindoklás kérések benyújtásra kerültek. Jelenleg ezek vizsgálata folyik.</w:t>
            </w:r>
          </w:p>
          <w:p w14:paraId="11137058" w14:textId="12965312" w:rsidR="001553B7" w:rsidRPr="00606FE3" w:rsidRDefault="001553B7" w:rsidP="008341DA">
            <w:pPr>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 xml:space="preserve">Előre láthatólag, a vezetői egyeztetésen elhangzottak értelmében a </w:t>
            </w:r>
            <w:r w:rsidR="00FB5C01" w:rsidRPr="00606FE3">
              <w:rPr>
                <w:rFonts w:asciiTheme="minorHAnsi" w:hAnsiTheme="minorHAnsi" w:cstheme="minorHAnsi"/>
                <w:bCs/>
                <w:sz w:val="22"/>
                <w:szCs w:val="22"/>
                <w:lang w:eastAsia="en-US"/>
              </w:rPr>
              <w:t xml:space="preserve">2026. </w:t>
            </w:r>
            <w:r w:rsidRPr="00606FE3">
              <w:rPr>
                <w:rFonts w:asciiTheme="minorHAnsi" w:hAnsiTheme="minorHAnsi" w:cstheme="minorHAnsi"/>
                <w:bCs/>
                <w:sz w:val="22"/>
                <w:szCs w:val="22"/>
                <w:lang w:eastAsia="en-US"/>
              </w:rPr>
              <w:t xml:space="preserve">szeptember </w:t>
            </w:r>
            <w:r w:rsidR="00606FE3" w:rsidRPr="00606FE3">
              <w:rPr>
                <w:rFonts w:asciiTheme="minorHAnsi" w:hAnsiTheme="minorHAnsi" w:cstheme="minorHAnsi"/>
                <w:bCs/>
                <w:sz w:val="22"/>
                <w:szCs w:val="22"/>
                <w:lang w:eastAsia="en-US"/>
              </w:rPr>
              <w:t>21</w:t>
            </w:r>
            <w:r w:rsidRPr="00606FE3">
              <w:rPr>
                <w:rFonts w:asciiTheme="minorHAnsi" w:hAnsiTheme="minorHAnsi" w:cstheme="minorHAnsi"/>
                <w:bCs/>
                <w:sz w:val="22"/>
                <w:szCs w:val="22"/>
                <w:lang w:eastAsia="en-US"/>
              </w:rPr>
              <w:t>-ei héten kerül sor a KBB ülés megtartására, a bírálatra vonatkozóan.</w:t>
            </w:r>
          </w:p>
          <w:p w14:paraId="31C98E80" w14:textId="77777777" w:rsidR="001553B7" w:rsidRPr="00606FE3" w:rsidRDefault="001553B7" w:rsidP="008341DA">
            <w:pPr>
              <w:jc w:val="both"/>
              <w:rPr>
                <w:rFonts w:asciiTheme="minorHAnsi" w:hAnsiTheme="minorHAnsi" w:cstheme="minorHAnsi"/>
                <w:bCs/>
                <w:sz w:val="22"/>
                <w:szCs w:val="22"/>
                <w:lang w:eastAsia="en-US"/>
              </w:rPr>
            </w:pPr>
          </w:p>
        </w:tc>
      </w:tr>
      <w:tr w:rsidR="001553B7" w:rsidRPr="00EF5D86" w14:paraId="7DFFF99D" w14:textId="77777777" w:rsidTr="008341DA">
        <w:trPr>
          <w:trHeight w:val="80"/>
        </w:trPr>
        <w:tc>
          <w:tcPr>
            <w:tcW w:w="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DB2E9A" w14:textId="77777777" w:rsidR="001553B7" w:rsidRDefault="001553B7" w:rsidP="008341DA">
            <w:pPr>
              <w:spacing w:line="254" w:lineRule="auto"/>
              <w:rPr>
                <w:rFonts w:asciiTheme="minorHAnsi" w:hAnsiTheme="minorHAnsi" w:cstheme="minorHAnsi"/>
                <w:bCs/>
                <w:sz w:val="22"/>
                <w:szCs w:val="22"/>
                <w:lang w:eastAsia="en-US"/>
              </w:rPr>
            </w:pPr>
            <w:r>
              <w:rPr>
                <w:rFonts w:asciiTheme="minorHAnsi" w:hAnsiTheme="minorHAnsi" w:cstheme="minorHAnsi"/>
                <w:bCs/>
                <w:sz w:val="22"/>
                <w:szCs w:val="22"/>
                <w:lang w:eastAsia="en-US"/>
              </w:rPr>
              <w:t>6.</w:t>
            </w:r>
          </w:p>
        </w:tc>
        <w:tc>
          <w:tcPr>
            <w:tcW w:w="48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977F72" w14:textId="77777777" w:rsidR="001553B7" w:rsidRPr="00EA4EBC" w:rsidRDefault="001553B7" w:rsidP="008341DA">
            <w:pPr>
              <w:tabs>
                <w:tab w:val="left" w:pos="7390"/>
                <w:tab w:val="right" w:pos="9658"/>
              </w:tabs>
              <w:spacing w:before="120"/>
              <w:jc w:val="both"/>
              <w:rPr>
                <w:rFonts w:ascii="Calibri" w:hAnsi="Calibri" w:cs="Calibri"/>
                <w:b/>
                <w:bCs/>
                <w:sz w:val="22"/>
                <w:szCs w:val="22"/>
              </w:rPr>
            </w:pPr>
            <w:r w:rsidRPr="00EA4EBC">
              <w:rPr>
                <w:rFonts w:ascii="Calibri" w:hAnsi="Calibri" w:cs="Calibri"/>
                <w:b/>
                <w:bCs/>
                <w:sz w:val="22"/>
                <w:szCs w:val="22"/>
              </w:rPr>
              <w:t>„Szombathelyen TOP Plusz tervezési feladatok III.”</w:t>
            </w:r>
          </w:p>
          <w:tbl>
            <w:tblPr>
              <w:tblStyle w:val="Rcsostblzat"/>
              <w:tblW w:w="0" w:type="auto"/>
              <w:tblInd w:w="5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87"/>
            </w:tblGrid>
            <w:tr w:rsidR="001553B7" w:rsidRPr="00EA4EBC" w14:paraId="7C5FEDB7" w14:textId="77777777" w:rsidTr="008341DA">
              <w:tc>
                <w:tcPr>
                  <w:tcW w:w="5103" w:type="dxa"/>
                  <w:vAlign w:val="center"/>
                  <w:hideMark/>
                </w:tcPr>
                <w:p w14:paraId="0201066B" w14:textId="77777777" w:rsidR="001553B7" w:rsidRPr="00EA4EBC" w:rsidRDefault="001553B7" w:rsidP="008341DA">
                  <w:pPr>
                    <w:tabs>
                      <w:tab w:val="left" w:pos="8524"/>
                      <w:tab w:val="right" w:pos="10509"/>
                    </w:tabs>
                    <w:contextualSpacing/>
                    <w:jc w:val="both"/>
                    <w:rPr>
                      <w:rFonts w:asciiTheme="minorHAnsi" w:hAnsiTheme="minorHAnsi"/>
                      <w:bCs/>
                      <w:sz w:val="22"/>
                      <w:szCs w:val="22"/>
                    </w:rPr>
                  </w:pPr>
                  <w:r w:rsidRPr="00EA4EBC">
                    <w:rPr>
                      <w:rFonts w:asciiTheme="minorHAnsi" w:hAnsiTheme="minorHAnsi"/>
                      <w:bCs/>
                      <w:sz w:val="22"/>
                      <w:szCs w:val="22"/>
                    </w:rPr>
                    <w:t>1. rész: Búzavirág parkban zöldfelület fejlesztés, játszótér létesítése</w:t>
                  </w:r>
                </w:p>
              </w:tc>
            </w:tr>
            <w:tr w:rsidR="001553B7" w:rsidRPr="00EA4EBC" w14:paraId="44EEF5D6" w14:textId="77777777" w:rsidTr="008341DA">
              <w:tc>
                <w:tcPr>
                  <w:tcW w:w="5103" w:type="dxa"/>
                  <w:vAlign w:val="center"/>
                  <w:hideMark/>
                </w:tcPr>
                <w:p w14:paraId="072F8431" w14:textId="77777777" w:rsidR="001553B7" w:rsidRPr="00EA4EBC" w:rsidRDefault="001553B7" w:rsidP="008341DA">
                  <w:pPr>
                    <w:tabs>
                      <w:tab w:val="left" w:pos="8524"/>
                      <w:tab w:val="right" w:pos="10509"/>
                    </w:tabs>
                    <w:jc w:val="both"/>
                    <w:rPr>
                      <w:rFonts w:asciiTheme="minorHAnsi" w:hAnsiTheme="minorHAnsi"/>
                      <w:bCs/>
                      <w:sz w:val="22"/>
                      <w:szCs w:val="22"/>
                    </w:rPr>
                  </w:pPr>
                  <w:r w:rsidRPr="00EA4EBC">
                    <w:rPr>
                      <w:rFonts w:asciiTheme="minorHAnsi" w:hAnsiTheme="minorHAnsi"/>
                      <w:bCs/>
                      <w:sz w:val="22"/>
                      <w:szCs w:val="22"/>
                    </w:rPr>
                    <w:t>2. rész: Éhen Gy. téren parkosítás</w:t>
                  </w:r>
                </w:p>
              </w:tc>
            </w:tr>
            <w:tr w:rsidR="001553B7" w:rsidRPr="00EA4EBC" w14:paraId="7A434865" w14:textId="77777777" w:rsidTr="008341DA">
              <w:tc>
                <w:tcPr>
                  <w:tcW w:w="5103" w:type="dxa"/>
                  <w:vAlign w:val="center"/>
                  <w:hideMark/>
                </w:tcPr>
                <w:p w14:paraId="1E59E8C3" w14:textId="77777777" w:rsidR="001553B7" w:rsidRPr="00EA4EBC" w:rsidRDefault="001553B7" w:rsidP="008341DA">
                  <w:pPr>
                    <w:tabs>
                      <w:tab w:val="left" w:pos="8524"/>
                      <w:tab w:val="right" w:pos="10509"/>
                    </w:tabs>
                    <w:jc w:val="both"/>
                    <w:rPr>
                      <w:rFonts w:asciiTheme="minorHAnsi" w:hAnsiTheme="minorHAnsi"/>
                      <w:bCs/>
                      <w:sz w:val="22"/>
                      <w:szCs w:val="22"/>
                    </w:rPr>
                  </w:pPr>
                  <w:r w:rsidRPr="00EA4EBC">
                    <w:rPr>
                      <w:rFonts w:asciiTheme="minorHAnsi" w:hAnsiTheme="minorHAnsi"/>
                      <w:bCs/>
                      <w:sz w:val="22"/>
                      <w:szCs w:val="22"/>
                    </w:rPr>
                    <w:t>3. rész: Károly Róbert u. 17. szám mögött zöldfelület fejlesztés, játszótér létesítése</w:t>
                  </w:r>
                </w:p>
              </w:tc>
            </w:tr>
            <w:tr w:rsidR="001553B7" w:rsidRPr="00EA4EBC" w14:paraId="015E4853" w14:textId="77777777" w:rsidTr="008341DA">
              <w:tc>
                <w:tcPr>
                  <w:tcW w:w="5103" w:type="dxa"/>
                  <w:vAlign w:val="center"/>
                  <w:hideMark/>
                </w:tcPr>
                <w:p w14:paraId="023D3671" w14:textId="77777777" w:rsidR="001553B7" w:rsidRPr="00EA4EBC" w:rsidRDefault="001553B7" w:rsidP="008341DA">
                  <w:pPr>
                    <w:tabs>
                      <w:tab w:val="left" w:pos="8524"/>
                      <w:tab w:val="right" w:pos="10509"/>
                    </w:tabs>
                    <w:jc w:val="both"/>
                    <w:rPr>
                      <w:rFonts w:asciiTheme="minorHAnsi" w:hAnsiTheme="minorHAnsi"/>
                      <w:bCs/>
                      <w:sz w:val="22"/>
                      <w:szCs w:val="22"/>
                    </w:rPr>
                  </w:pPr>
                  <w:r w:rsidRPr="00EA4EBC">
                    <w:rPr>
                      <w:rFonts w:asciiTheme="minorHAnsi" w:hAnsiTheme="minorHAnsi"/>
                      <w:bCs/>
                      <w:sz w:val="22"/>
                      <w:szCs w:val="22"/>
                    </w:rPr>
                    <w:t>4.rész: Hunyadi u. 51. mellett zöldfelület fejlesztés, játszótér létesítése</w:t>
                  </w:r>
                </w:p>
              </w:tc>
            </w:tr>
            <w:tr w:rsidR="001553B7" w:rsidRPr="00EA4EBC" w14:paraId="12CCFD80" w14:textId="77777777" w:rsidTr="008341DA">
              <w:tc>
                <w:tcPr>
                  <w:tcW w:w="5103" w:type="dxa"/>
                  <w:vAlign w:val="center"/>
                  <w:hideMark/>
                </w:tcPr>
                <w:p w14:paraId="19093F45" w14:textId="77777777" w:rsidR="001553B7" w:rsidRPr="00EA4EBC" w:rsidRDefault="001553B7" w:rsidP="008341DA">
                  <w:pPr>
                    <w:tabs>
                      <w:tab w:val="left" w:pos="8524"/>
                      <w:tab w:val="right" w:pos="10509"/>
                    </w:tabs>
                    <w:jc w:val="both"/>
                    <w:rPr>
                      <w:rFonts w:asciiTheme="minorHAnsi" w:hAnsiTheme="minorHAnsi"/>
                      <w:bCs/>
                      <w:sz w:val="22"/>
                      <w:szCs w:val="22"/>
                    </w:rPr>
                  </w:pPr>
                  <w:r w:rsidRPr="00EA4EBC">
                    <w:rPr>
                      <w:rFonts w:asciiTheme="minorHAnsi" w:hAnsiTheme="minorHAnsi"/>
                      <w:bCs/>
                      <w:sz w:val="22"/>
                      <w:szCs w:val="22"/>
                    </w:rPr>
                    <w:t>5.rész: Diófa u. 5-6. mögött zöldfelület fejlesztés</w:t>
                  </w:r>
                </w:p>
              </w:tc>
            </w:tr>
            <w:tr w:rsidR="001553B7" w:rsidRPr="00EA4EBC" w14:paraId="0DC853F3" w14:textId="77777777" w:rsidTr="008341DA">
              <w:tc>
                <w:tcPr>
                  <w:tcW w:w="5103" w:type="dxa"/>
                  <w:vAlign w:val="center"/>
                  <w:hideMark/>
                </w:tcPr>
                <w:p w14:paraId="5D25CA22" w14:textId="77777777" w:rsidR="001553B7" w:rsidRPr="00EA4EBC" w:rsidRDefault="001553B7" w:rsidP="008341DA">
                  <w:pPr>
                    <w:tabs>
                      <w:tab w:val="left" w:pos="8524"/>
                      <w:tab w:val="right" w:pos="10509"/>
                    </w:tabs>
                    <w:jc w:val="both"/>
                    <w:rPr>
                      <w:rFonts w:asciiTheme="minorHAnsi" w:hAnsiTheme="minorHAnsi"/>
                      <w:bCs/>
                      <w:sz w:val="22"/>
                      <w:szCs w:val="22"/>
                    </w:rPr>
                  </w:pPr>
                  <w:r w:rsidRPr="00EA4EBC">
                    <w:rPr>
                      <w:rFonts w:asciiTheme="minorHAnsi" w:hAnsiTheme="minorHAnsi"/>
                      <w:bCs/>
                      <w:sz w:val="22"/>
                      <w:szCs w:val="22"/>
                    </w:rPr>
                    <w:t>6.rész: Kőrösi u. és Fogaras u. tömbbelsőben zöldfelület és játszótér fejlesztés</w:t>
                  </w:r>
                </w:p>
              </w:tc>
            </w:tr>
            <w:tr w:rsidR="001553B7" w:rsidRPr="00EA4EBC" w14:paraId="6D71B42B" w14:textId="77777777" w:rsidTr="008341DA">
              <w:tc>
                <w:tcPr>
                  <w:tcW w:w="5103" w:type="dxa"/>
                  <w:vAlign w:val="center"/>
                  <w:hideMark/>
                </w:tcPr>
                <w:p w14:paraId="594955E9" w14:textId="77777777" w:rsidR="001553B7" w:rsidRPr="00EA4EBC" w:rsidRDefault="001553B7" w:rsidP="008341DA">
                  <w:pPr>
                    <w:tabs>
                      <w:tab w:val="left" w:pos="8524"/>
                      <w:tab w:val="right" w:pos="10509"/>
                    </w:tabs>
                    <w:jc w:val="both"/>
                    <w:rPr>
                      <w:rFonts w:asciiTheme="minorHAnsi" w:hAnsiTheme="minorHAnsi"/>
                      <w:bCs/>
                      <w:sz w:val="22"/>
                      <w:szCs w:val="22"/>
                    </w:rPr>
                  </w:pPr>
                  <w:r w:rsidRPr="00EA4EBC">
                    <w:rPr>
                      <w:rFonts w:asciiTheme="minorHAnsi" w:hAnsiTheme="minorHAnsi"/>
                      <w:bCs/>
                      <w:sz w:val="22"/>
                      <w:szCs w:val="22"/>
                    </w:rPr>
                    <w:t>7.rész: Újperint, Termelők u. és Alpár Gy. u. kereszteződésénél zöldfelület és játszótér fejlesztés</w:t>
                  </w:r>
                </w:p>
              </w:tc>
            </w:tr>
          </w:tbl>
          <w:p w14:paraId="3E19BE5F" w14:textId="77777777" w:rsidR="001553B7" w:rsidRPr="00EA4EBC" w:rsidRDefault="001553B7" w:rsidP="008341DA">
            <w:pPr>
              <w:tabs>
                <w:tab w:val="left" w:pos="7390"/>
                <w:tab w:val="right" w:pos="9658"/>
              </w:tabs>
              <w:spacing w:before="120"/>
              <w:jc w:val="both"/>
              <w:rPr>
                <w:rFonts w:ascii="Calibri" w:hAnsi="Calibri" w:cs="Calibri"/>
                <w:b/>
                <w:bCs/>
                <w:sz w:val="22"/>
                <w:szCs w:val="22"/>
              </w:rPr>
            </w:pPr>
          </w:p>
        </w:tc>
        <w:tc>
          <w:tcPr>
            <w:tcW w:w="42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A919F3" w14:textId="2CBE5723" w:rsidR="001553B7" w:rsidRPr="00606FE3" w:rsidRDefault="001553B7" w:rsidP="008341DA">
            <w:pPr>
              <w:tabs>
                <w:tab w:val="left" w:pos="3840"/>
              </w:tabs>
              <w:spacing w:before="120" w:after="120" w:line="254" w:lineRule="auto"/>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A Közbeszerzési Bíráló Bizottság 2026. március 18. napján az eljárás megindításáról döntött, az ajánlattételi felhívást és közbeszerzési dokumentációt megtárgyalta, melyet a Döntéshozó 12/2026. (III.18.) sz. KBB határozatában elfogadott.</w:t>
            </w:r>
          </w:p>
          <w:p w14:paraId="7E557E81" w14:textId="77777777" w:rsidR="001553B7" w:rsidRPr="00606FE3" w:rsidRDefault="001553B7" w:rsidP="008341DA">
            <w:pPr>
              <w:jc w:val="both"/>
              <w:rPr>
                <w:rFonts w:asciiTheme="minorHAnsi" w:hAnsiTheme="minorHAnsi" w:cstheme="minorHAnsi"/>
                <w:bCs/>
                <w:sz w:val="22"/>
                <w:szCs w:val="22"/>
                <w:lang w:eastAsia="en-US"/>
              </w:rPr>
            </w:pPr>
            <w:r w:rsidRPr="00606FE3">
              <w:rPr>
                <w:rFonts w:ascii="Calibri" w:hAnsi="Calibri" w:cs="Calibri"/>
                <w:sz w:val="22"/>
                <w:szCs w:val="22"/>
              </w:rPr>
              <w:t>Az ajánlati felhívás és a közbeszerzési dokumentumok a KFF részére minőség-ellenőrzés céljából megküldésére</w:t>
            </w:r>
            <w:r w:rsidRPr="00606FE3">
              <w:rPr>
                <w:rFonts w:asciiTheme="minorHAnsi" w:hAnsiTheme="minorHAnsi" w:cstheme="minorHAnsi"/>
                <w:bCs/>
                <w:sz w:val="22"/>
                <w:szCs w:val="22"/>
                <w:lang w:eastAsia="en-US"/>
              </w:rPr>
              <w:t xml:space="preserve"> kerültek, a KFF feltétellel támogató tartalmú tanúsítványt bocsátott ki, mely feltételeknek Önkormányzatunk eleget tett.</w:t>
            </w:r>
          </w:p>
          <w:p w14:paraId="30E30530" w14:textId="77777777" w:rsidR="001553B7" w:rsidRPr="00606FE3" w:rsidRDefault="001553B7" w:rsidP="008341DA">
            <w:pPr>
              <w:jc w:val="both"/>
              <w:rPr>
                <w:rFonts w:asciiTheme="minorHAnsi" w:hAnsiTheme="minorHAnsi" w:cstheme="minorHAnsi"/>
                <w:bCs/>
                <w:sz w:val="22"/>
                <w:szCs w:val="22"/>
                <w:lang w:eastAsia="en-US"/>
              </w:rPr>
            </w:pPr>
          </w:p>
          <w:p w14:paraId="104AD2B0" w14:textId="3EAA88E0" w:rsidR="001553B7" w:rsidRPr="00606FE3" w:rsidRDefault="001553B7" w:rsidP="008341DA">
            <w:pPr>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 xml:space="preserve">A többszöri kiegészítő tájékoztatás kéréseket követően az ajánlatok beérkezésének határideje </w:t>
            </w:r>
            <w:r w:rsidR="00A00C9C" w:rsidRPr="00606FE3">
              <w:rPr>
                <w:rFonts w:asciiTheme="minorHAnsi" w:hAnsiTheme="minorHAnsi" w:cstheme="minorHAnsi"/>
                <w:bCs/>
                <w:sz w:val="22"/>
                <w:szCs w:val="22"/>
                <w:lang w:eastAsia="en-US"/>
              </w:rPr>
              <w:t xml:space="preserve">2026. </w:t>
            </w:r>
            <w:r w:rsidRPr="00606FE3">
              <w:rPr>
                <w:rFonts w:asciiTheme="minorHAnsi" w:hAnsiTheme="minorHAnsi" w:cstheme="minorHAnsi"/>
                <w:bCs/>
                <w:sz w:val="22"/>
                <w:szCs w:val="22"/>
                <w:lang w:eastAsia="en-US"/>
              </w:rPr>
              <w:t xml:space="preserve">augusztus 14. 12. óra volt. A 7 részajánlati körre összesen 36 db ajánlat érkezett. Az ajánlatok műszaki-szakmai értékelése megtörtént, ehhez kapcsolódóan </w:t>
            </w:r>
            <w:r w:rsidRPr="00606FE3">
              <w:rPr>
                <w:rFonts w:asciiTheme="minorHAnsi" w:hAnsiTheme="minorHAnsi" w:cstheme="minorHAnsi"/>
                <w:bCs/>
                <w:sz w:val="22"/>
                <w:szCs w:val="22"/>
                <w:lang w:eastAsia="en-US"/>
              </w:rPr>
              <w:lastRenderedPageBreak/>
              <w:t>hiánypótlás került megküldésre ajánlattevők részére. A hiánypótlások teljesítésének határideje 2026. szeptember 8. 12.00 óra</w:t>
            </w:r>
            <w:r w:rsidR="00606FE3" w:rsidRPr="00606FE3">
              <w:rPr>
                <w:rFonts w:asciiTheme="minorHAnsi" w:hAnsiTheme="minorHAnsi" w:cstheme="minorHAnsi"/>
                <w:bCs/>
                <w:sz w:val="22"/>
                <w:szCs w:val="22"/>
                <w:lang w:eastAsia="en-US"/>
              </w:rPr>
              <w:t xml:space="preserve"> volt.</w:t>
            </w:r>
          </w:p>
          <w:p w14:paraId="21817205" w14:textId="77777777" w:rsidR="001553B7" w:rsidRPr="00606FE3" w:rsidRDefault="001553B7" w:rsidP="008341DA">
            <w:pPr>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A hiánypótlások határidőben benyújtásra kerültek, ezek érdemi elbírálását követően kerülhet sor az ajánlatok bírálata és az eljárás eredményének megállapítása céljából a KBB ülés megtartására. Várhatóan szeptember végén.</w:t>
            </w:r>
          </w:p>
        </w:tc>
      </w:tr>
      <w:tr w:rsidR="001553B7" w:rsidRPr="00EF5D86" w14:paraId="09C733A9" w14:textId="77777777" w:rsidTr="008341DA">
        <w:trPr>
          <w:trHeight w:val="80"/>
        </w:trPr>
        <w:tc>
          <w:tcPr>
            <w:tcW w:w="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17E708" w14:textId="77777777" w:rsidR="001553B7" w:rsidRDefault="001553B7" w:rsidP="008341DA">
            <w:pPr>
              <w:spacing w:line="254" w:lineRule="auto"/>
              <w:rPr>
                <w:rFonts w:asciiTheme="minorHAnsi" w:hAnsiTheme="minorHAnsi" w:cstheme="minorHAnsi"/>
                <w:bCs/>
                <w:sz w:val="22"/>
                <w:szCs w:val="22"/>
                <w:lang w:eastAsia="en-US"/>
              </w:rPr>
            </w:pPr>
            <w:r>
              <w:rPr>
                <w:rFonts w:asciiTheme="minorHAnsi" w:hAnsiTheme="minorHAnsi" w:cstheme="minorHAnsi"/>
                <w:bCs/>
                <w:sz w:val="22"/>
                <w:szCs w:val="22"/>
                <w:lang w:eastAsia="en-US"/>
              </w:rPr>
              <w:lastRenderedPageBreak/>
              <w:t>7.</w:t>
            </w:r>
          </w:p>
        </w:tc>
        <w:tc>
          <w:tcPr>
            <w:tcW w:w="48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07066F" w14:textId="77777777" w:rsidR="001553B7" w:rsidRDefault="001553B7" w:rsidP="008341DA">
            <w:pPr>
              <w:tabs>
                <w:tab w:val="left" w:pos="7390"/>
                <w:tab w:val="right" w:pos="9658"/>
              </w:tabs>
              <w:spacing w:before="120"/>
              <w:jc w:val="both"/>
              <w:rPr>
                <w:rFonts w:asciiTheme="minorHAnsi" w:eastAsia="Calibri" w:hAnsiTheme="minorHAnsi" w:cstheme="minorHAnsi"/>
                <w:b/>
                <w:bCs/>
                <w:sz w:val="22"/>
                <w:szCs w:val="22"/>
                <w:lang w:eastAsia="en-US"/>
              </w:rPr>
            </w:pPr>
            <w:r>
              <w:rPr>
                <w:rFonts w:asciiTheme="minorHAnsi" w:eastAsia="Calibri" w:hAnsiTheme="minorHAnsi" w:cstheme="minorHAnsi"/>
                <w:b/>
                <w:bCs/>
                <w:sz w:val="22"/>
                <w:szCs w:val="22"/>
                <w:lang w:eastAsia="en-US"/>
              </w:rPr>
              <w:t>„</w:t>
            </w:r>
            <w:r w:rsidRPr="0062445C">
              <w:rPr>
                <w:rFonts w:asciiTheme="minorHAnsi" w:eastAsia="Calibri" w:hAnsiTheme="minorHAnsi" w:cstheme="minorHAnsi"/>
                <w:b/>
                <w:bCs/>
                <w:sz w:val="22"/>
                <w:szCs w:val="22"/>
                <w:lang w:eastAsia="en-US"/>
              </w:rPr>
              <w:t>Szombathelyen út és híd tervezés, műszaki ellenőrzés</w:t>
            </w:r>
            <w:r>
              <w:rPr>
                <w:rFonts w:asciiTheme="minorHAnsi" w:eastAsia="Calibri" w:hAnsiTheme="minorHAnsi" w:cstheme="minorHAnsi"/>
                <w:b/>
                <w:bCs/>
                <w:sz w:val="22"/>
                <w:szCs w:val="22"/>
                <w:lang w:eastAsia="en-US"/>
              </w:rPr>
              <w:t>” (Versenyképes Járások Programban)</w:t>
            </w:r>
          </w:p>
          <w:p w14:paraId="788E92B5" w14:textId="77777777" w:rsidR="001553B7" w:rsidRPr="00E06D86" w:rsidRDefault="001553B7" w:rsidP="001553B7">
            <w:pPr>
              <w:pStyle w:val="Listaszerbekezds"/>
              <w:numPr>
                <w:ilvl w:val="0"/>
                <w:numId w:val="20"/>
              </w:numPr>
              <w:tabs>
                <w:tab w:val="left" w:pos="7390"/>
                <w:tab w:val="right" w:pos="9658"/>
              </w:tabs>
              <w:spacing w:before="120"/>
              <w:jc w:val="both"/>
              <w:rPr>
                <w:rFonts w:asciiTheme="minorHAnsi" w:eastAsia="Calibri" w:hAnsiTheme="minorHAnsi" w:cstheme="minorHAnsi"/>
                <w:szCs w:val="22"/>
              </w:rPr>
            </w:pPr>
            <w:r w:rsidRPr="00E06D86">
              <w:rPr>
                <w:rFonts w:asciiTheme="minorHAnsi" w:eastAsia="Calibri" w:hAnsiTheme="minorHAnsi" w:cstheme="minorHAnsi"/>
                <w:szCs w:val="22"/>
              </w:rPr>
              <w:t>rész: Jászi Oszkár és Margaréta utca felújítása beruházás tervezési feladatainak ellátása</w:t>
            </w:r>
          </w:p>
          <w:p w14:paraId="109F2769" w14:textId="77777777" w:rsidR="001553B7" w:rsidRPr="00E06D86" w:rsidRDefault="001553B7" w:rsidP="001553B7">
            <w:pPr>
              <w:pStyle w:val="Listaszerbekezds"/>
              <w:numPr>
                <w:ilvl w:val="0"/>
                <w:numId w:val="20"/>
              </w:numPr>
              <w:tabs>
                <w:tab w:val="left" w:pos="7390"/>
                <w:tab w:val="right" w:pos="9658"/>
              </w:tabs>
              <w:spacing w:before="120"/>
              <w:jc w:val="both"/>
              <w:rPr>
                <w:rFonts w:asciiTheme="minorHAnsi" w:eastAsia="Calibri" w:hAnsiTheme="minorHAnsi" w:cstheme="minorHAnsi"/>
                <w:szCs w:val="22"/>
              </w:rPr>
            </w:pPr>
            <w:r w:rsidRPr="00E06D86">
              <w:rPr>
                <w:rFonts w:asciiTheme="minorHAnsi" w:eastAsia="Calibri" w:hAnsiTheme="minorHAnsi" w:cstheme="minorHAnsi"/>
                <w:szCs w:val="22"/>
              </w:rPr>
              <w:t>rész:</w:t>
            </w:r>
            <w:r w:rsidRPr="00E06D86">
              <w:rPr>
                <w:rFonts w:ascii="Calibri" w:eastAsia="Times New Roman" w:hAnsi="Calibri" w:cs="Calibri"/>
                <w:szCs w:val="22"/>
                <w:lang w:eastAsia="hu-HU"/>
              </w:rPr>
              <w:t xml:space="preserve"> </w:t>
            </w:r>
            <w:r w:rsidRPr="00E06D86">
              <w:rPr>
                <w:rFonts w:asciiTheme="minorHAnsi" w:eastAsia="Calibri" w:hAnsiTheme="minorHAnsi" w:cstheme="minorHAnsi"/>
                <w:szCs w:val="22"/>
              </w:rPr>
              <w:t>Öntő utcai híd felújítása beruházás tervezési feladatainak ellátása</w:t>
            </w:r>
          </w:p>
          <w:p w14:paraId="44B7B226" w14:textId="77777777" w:rsidR="001553B7" w:rsidRPr="00E06D86" w:rsidRDefault="001553B7" w:rsidP="001553B7">
            <w:pPr>
              <w:pStyle w:val="Listaszerbekezds"/>
              <w:numPr>
                <w:ilvl w:val="0"/>
                <w:numId w:val="20"/>
              </w:numPr>
              <w:tabs>
                <w:tab w:val="left" w:pos="7390"/>
                <w:tab w:val="right" w:pos="9658"/>
              </w:tabs>
              <w:spacing w:before="120"/>
              <w:jc w:val="both"/>
              <w:rPr>
                <w:rFonts w:asciiTheme="minorHAnsi" w:eastAsia="Calibri" w:hAnsiTheme="minorHAnsi" w:cstheme="minorHAnsi"/>
                <w:szCs w:val="22"/>
              </w:rPr>
            </w:pPr>
            <w:r w:rsidRPr="00E06D86">
              <w:rPr>
                <w:rFonts w:asciiTheme="minorHAnsi" w:eastAsia="Calibri" w:hAnsiTheme="minorHAnsi" w:cstheme="minorHAnsi"/>
                <w:szCs w:val="22"/>
              </w:rPr>
              <w:t>rész:</w:t>
            </w:r>
            <w:r w:rsidRPr="00E06D86">
              <w:rPr>
                <w:rFonts w:ascii="Calibri" w:eastAsia="Times New Roman" w:hAnsi="Calibri" w:cs="Calibri"/>
                <w:szCs w:val="22"/>
                <w:lang w:eastAsia="hu-HU"/>
              </w:rPr>
              <w:t xml:space="preserve"> </w:t>
            </w:r>
            <w:r w:rsidRPr="00E06D86">
              <w:rPr>
                <w:rFonts w:asciiTheme="minorHAnsi" w:eastAsia="Calibri" w:hAnsiTheme="minorHAnsi" w:cstheme="minorHAnsi"/>
                <w:szCs w:val="22"/>
              </w:rPr>
              <w:t>Jászi Oszkár és Margaréta utca felújítása beruházás műszaki ellenőri feladatainak ellátása</w:t>
            </w:r>
          </w:p>
          <w:p w14:paraId="563A2ED3" w14:textId="77777777" w:rsidR="001553B7" w:rsidRPr="0062445C" w:rsidRDefault="001553B7" w:rsidP="001553B7">
            <w:pPr>
              <w:pStyle w:val="Listaszerbekezds"/>
              <w:numPr>
                <w:ilvl w:val="0"/>
                <w:numId w:val="20"/>
              </w:numPr>
              <w:tabs>
                <w:tab w:val="left" w:pos="7390"/>
                <w:tab w:val="right" w:pos="9658"/>
              </w:tabs>
              <w:spacing w:before="120"/>
              <w:jc w:val="both"/>
              <w:rPr>
                <w:rFonts w:asciiTheme="minorHAnsi" w:eastAsia="Calibri" w:hAnsiTheme="minorHAnsi" w:cstheme="minorHAnsi"/>
                <w:b/>
                <w:bCs/>
                <w:szCs w:val="22"/>
              </w:rPr>
            </w:pPr>
            <w:r w:rsidRPr="00E06D86">
              <w:rPr>
                <w:rFonts w:asciiTheme="minorHAnsi" w:eastAsia="Calibri" w:hAnsiTheme="minorHAnsi" w:cstheme="minorHAnsi"/>
                <w:szCs w:val="22"/>
              </w:rPr>
              <w:t>rész: Öntő utcai híd felújítása beruházás műszaki ellenőri feladatainak ellátása</w:t>
            </w:r>
          </w:p>
        </w:tc>
        <w:tc>
          <w:tcPr>
            <w:tcW w:w="42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233863" w14:textId="504D965A" w:rsidR="001553B7" w:rsidRPr="00606FE3" w:rsidRDefault="001553B7" w:rsidP="008341DA">
            <w:pPr>
              <w:tabs>
                <w:tab w:val="left" w:pos="3840"/>
              </w:tabs>
              <w:spacing w:before="120" w:after="120" w:line="254" w:lineRule="auto"/>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A Közbeszerzési Bíráló Bizottság 2026. április 23. napján az eljárás megindításáról döntött, az ajánlattételi felhívást és közbeszerzési dokumentációt megtárgyalta, melyet a Döntéshozó 14/2026. (IV.23.) sz. KBB határozatában elfogadott.</w:t>
            </w:r>
          </w:p>
          <w:p w14:paraId="0F36D861" w14:textId="77777777" w:rsidR="001553B7" w:rsidRPr="00606FE3" w:rsidRDefault="001553B7" w:rsidP="008341DA">
            <w:pPr>
              <w:jc w:val="both"/>
              <w:rPr>
                <w:rFonts w:asciiTheme="minorHAnsi" w:hAnsiTheme="minorHAnsi" w:cstheme="minorHAnsi"/>
                <w:bCs/>
                <w:sz w:val="22"/>
                <w:szCs w:val="22"/>
                <w:lang w:eastAsia="en-US"/>
              </w:rPr>
            </w:pPr>
            <w:r w:rsidRPr="00606FE3">
              <w:rPr>
                <w:rFonts w:ascii="Calibri" w:hAnsi="Calibri" w:cs="Calibri"/>
                <w:sz w:val="22"/>
                <w:szCs w:val="22"/>
              </w:rPr>
              <w:t>Az ajánlati felhívás és a közbeszerzési dokumentumok költségellenőrzésre megküldésére</w:t>
            </w:r>
            <w:r w:rsidRPr="00606FE3">
              <w:rPr>
                <w:rFonts w:asciiTheme="minorHAnsi" w:hAnsiTheme="minorHAnsi" w:cstheme="minorHAnsi"/>
                <w:bCs/>
                <w:sz w:val="22"/>
                <w:szCs w:val="22"/>
                <w:lang w:eastAsia="en-US"/>
              </w:rPr>
              <w:t xml:space="preserve"> kerültek.</w:t>
            </w:r>
          </w:p>
          <w:p w14:paraId="4617AD5F" w14:textId="77777777" w:rsidR="001553B7" w:rsidRPr="00606FE3" w:rsidRDefault="001553B7" w:rsidP="008341DA">
            <w:pPr>
              <w:jc w:val="both"/>
              <w:rPr>
                <w:rFonts w:asciiTheme="minorHAnsi" w:hAnsiTheme="minorHAnsi" w:cstheme="minorHAnsi"/>
                <w:bCs/>
                <w:sz w:val="22"/>
                <w:szCs w:val="22"/>
                <w:lang w:eastAsia="en-US"/>
              </w:rPr>
            </w:pPr>
          </w:p>
          <w:p w14:paraId="1562EED4" w14:textId="77777777" w:rsidR="001553B7" w:rsidRPr="00606FE3" w:rsidRDefault="001553B7" w:rsidP="008341DA">
            <w:pPr>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Az eljárás ajánlattételi határideje: 2026. május 20. nap 9:00 óra volt.</w:t>
            </w:r>
          </w:p>
          <w:p w14:paraId="0F710247" w14:textId="77777777" w:rsidR="001553B7" w:rsidRPr="00606FE3" w:rsidRDefault="001553B7" w:rsidP="008341DA">
            <w:pPr>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Az eljárásban az alábbi ajánlatok érkeztek az ajánlattételi határidő alatt:</w:t>
            </w:r>
          </w:p>
          <w:p w14:paraId="7D71074D" w14:textId="77777777" w:rsidR="001553B7" w:rsidRPr="00606FE3" w:rsidRDefault="001553B7" w:rsidP="001553B7">
            <w:pPr>
              <w:pStyle w:val="Listaszerbekezds"/>
              <w:numPr>
                <w:ilvl w:val="0"/>
                <w:numId w:val="25"/>
              </w:numPr>
              <w:jc w:val="both"/>
              <w:rPr>
                <w:rFonts w:asciiTheme="minorHAnsi" w:hAnsiTheme="minorHAnsi" w:cstheme="minorHAnsi"/>
                <w:b/>
                <w:sz w:val="22"/>
                <w:szCs w:val="22"/>
              </w:rPr>
            </w:pPr>
            <w:r w:rsidRPr="00606FE3">
              <w:rPr>
                <w:rFonts w:asciiTheme="minorHAnsi" w:hAnsiTheme="minorHAnsi" w:cstheme="minorHAnsi"/>
                <w:b/>
                <w:sz w:val="22"/>
                <w:szCs w:val="22"/>
              </w:rPr>
              <w:t>rész</w:t>
            </w:r>
            <w:r w:rsidRPr="00606FE3">
              <w:rPr>
                <w:rFonts w:asciiTheme="minorHAnsi" w:hAnsiTheme="minorHAnsi" w:cstheme="minorHAnsi"/>
                <w:bCs/>
                <w:sz w:val="22"/>
                <w:szCs w:val="22"/>
              </w:rPr>
              <w:t xml:space="preserve">: </w:t>
            </w:r>
            <w:r w:rsidRPr="00606FE3">
              <w:rPr>
                <w:rFonts w:asciiTheme="minorHAnsi" w:hAnsiTheme="minorHAnsi" w:cstheme="minorHAnsi"/>
                <w:b/>
                <w:sz w:val="22"/>
                <w:szCs w:val="22"/>
              </w:rPr>
              <w:t>Jászi Oszkár és Margaréta utca felújítása – tervezés</w:t>
            </w:r>
          </w:p>
          <w:p w14:paraId="743206F0" w14:textId="77777777" w:rsidR="001553B7" w:rsidRPr="00606FE3" w:rsidRDefault="001553B7" w:rsidP="001553B7">
            <w:pPr>
              <w:numPr>
                <w:ilvl w:val="0"/>
                <w:numId w:val="21"/>
              </w:numPr>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Via Futura Kft. nettó: 5.600.000,- Ft</w:t>
            </w:r>
          </w:p>
          <w:p w14:paraId="3E4109AB" w14:textId="77777777" w:rsidR="001553B7" w:rsidRPr="00606FE3" w:rsidRDefault="001553B7" w:rsidP="001553B7">
            <w:pPr>
              <w:numPr>
                <w:ilvl w:val="0"/>
                <w:numId w:val="21"/>
              </w:numPr>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Pannonway Kft. nettó: 5.360.000,- Ft</w:t>
            </w:r>
          </w:p>
          <w:p w14:paraId="601CAEED" w14:textId="77777777" w:rsidR="001553B7" w:rsidRPr="00606FE3" w:rsidRDefault="001553B7" w:rsidP="008341DA">
            <w:pPr>
              <w:ind w:left="360"/>
              <w:jc w:val="both"/>
              <w:rPr>
                <w:rFonts w:asciiTheme="minorHAnsi" w:hAnsiTheme="minorHAnsi" w:cstheme="minorHAnsi"/>
                <w:b/>
                <w:sz w:val="22"/>
                <w:szCs w:val="22"/>
                <w:lang w:eastAsia="en-US"/>
              </w:rPr>
            </w:pPr>
          </w:p>
          <w:p w14:paraId="476F90B7" w14:textId="77777777" w:rsidR="001553B7" w:rsidRPr="00606FE3" w:rsidRDefault="001553B7" w:rsidP="008341DA">
            <w:pPr>
              <w:ind w:left="360"/>
              <w:jc w:val="both"/>
              <w:rPr>
                <w:rFonts w:asciiTheme="minorHAnsi" w:hAnsiTheme="minorHAnsi" w:cstheme="minorHAnsi"/>
                <w:bCs/>
                <w:sz w:val="22"/>
                <w:szCs w:val="22"/>
                <w:lang w:eastAsia="en-US"/>
              </w:rPr>
            </w:pPr>
            <w:r w:rsidRPr="00606FE3">
              <w:rPr>
                <w:rFonts w:asciiTheme="minorHAnsi" w:hAnsiTheme="minorHAnsi" w:cstheme="minorHAnsi"/>
                <w:b/>
                <w:sz w:val="22"/>
                <w:szCs w:val="22"/>
                <w:lang w:eastAsia="en-US"/>
              </w:rPr>
              <w:t>2. rész Öntő u. híd felújítása – tervezés</w:t>
            </w:r>
          </w:p>
          <w:p w14:paraId="1E0F956C" w14:textId="77777777" w:rsidR="001553B7" w:rsidRPr="00606FE3" w:rsidRDefault="001553B7" w:rsidP="001553B7">
            <w:pPr>
              <w:numPr>
                <w:ilvl w:val="0"/>
                <w:numId w:val="22"/>
              </w:numPr>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Via Futura Kft. nettó: 7.800.000,- Ft</w:t>
            </w:r>
          </w:p>
          <w:p w14:paraId="56E41B03" w14:textId="77777777" w:rsidR="001553B7" w:rsidRPr="00606FE3" w:rsidRDefault="001553B7" w:rsidP="001553B7">
            <w:pPr>
              <w:numPr>
                <w:ilvl w:val="0"/>
                <w:numId w:val="22"/>
              </w:numPr>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Pannonway Kft. 6.780.000,- Ft</w:t>
            </w:r>
          </w:p>
          <w:p w14:paraId="07ED2693" w14:textId="77777777" w:rsidR="001553B7" w:rsidRPr="00606FE3" w:rsidRDefault="001553B7" w:rsidP="008341DA">
            <w:pPr>
              <w:jc w:val="both"/>
              <w:rPr>
                <w:rFonts w:asciiTheme="minorHAnsi" w:hAnsiTheme="minorHAnsi" w:cstheme="minorHAnsi"/>
                <w:bCs/>
                <w:sz w:val="22"/>
                <w:szCs w:val="22"/>
                <w:lang w:eastAsia="en-US"/>
              </w:rPr>
            </w:pPr>
          </w:p>
          <w:p w14:paraId="2FED78C5" w14:textId="77777777" w:rsidR="001553B7" w:rsidRPr="00606FE3" w:rsidRDefault="001553B7" w:rsidP="001553B7">
            <w:pPr>
              <w:pStyle w:val="Listaszerbekezds"/>
              <w:numPr>
                <w:ilvl w:val="0"/>
                <w:numId w:val="22"/>
              </w:numPr>
              <w:jc w:val="both"/>
              <w:rPr>
                <w:rFonts w:asciiTheme="minorHAnsi" w:hAnsiTheme="minorHAnsi" w:cstheme="minorHAnsi"/>
                <w:bCs/>
                <w:sz w:val="22"/>
                <w:szCs w:val="22"/>
              </w:rPr>
            </w:pPr>
            <w:r w:rsidRPr="00606FE3">
              <w:rPr>
                <w:rFonts w:asciiTheme="minorHAnsi" w:hAnsiTheme="minorHAnsi" w:cstheme="minorHAnsi"/>
                <w:b/>
                <w:sz w:val="22"/>
                <w:szCs w:val="22"/>
              </w:rPr>
              <w:t>rész: Jászi Oszkár és Margaréta utca</w:t>
            </w:r>
            <w:r w:rsidRPr="00606FE3">
              <w:rPr>
                <w:rFonts w:asciiTheme="minorHAnsi" w:hAnsiTheme="minorHAnsi" w:cstheme="minorHAnsi"/>
                <w:bCs/>
                <w:sz w:val="22"/>
                <w:szCs w:val="22"/>
              </w:rPr>
              <w:t xml:space="preserve"> felújítása – műszaki ellenőri feladatok</w:t>
            </w:r>
          </w:p>
          <w:p w14:paraId="443EED37" w14:textId="77777777" w:rsidR="001553B7" w:rsidRPr="00606FE3" w:rsidRDefault="001553B7" w:rsidP="001553B7">
            <w:pPr>
              <w:numPr>
                <w:ilvl w:val="0"/>
                <w:numId w:val="23"/>
              </w:numPr>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WESTBER Kft. nettó: 980.000,- Ft</w:t>
            </w:r>
          </w:p>
          <w:p w14:paraId="3D1F340B" w14:textId="77777777" w:rsidR="001553B7" w:rsidRPr="00606FE3" w:rsidRDefault="001553B7" w:rsidP="001553B7">
            <w:pPr>
              <w:numPr>
                <w:ilvl w:val="0"/>
                <w:numId w:val="23"/>
              </w:numPr>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Mecsek Mérnökiroda Kft. 8000.000,- Ft</w:t>
            </w:r>
          </w:p>
          <w:p w14:paraId="711C5466" w14:textId="77777777" w:rsidR="001553B7" w:rsidRPr="00606FE3" w:rsidRDefault="001553B7" w:rsidP="001553B7">
            <w:pPr>
              <w:numPr>
                <w:ilvl w:val="0"/>
                <w:numId w:val="23"/>
              </w:numPr>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Septaria Mérnökiroda Kft. nettó: 2.420.000,- Ft</w:t>
            </w:r>
          </w:p>
          <w:p w14:paraId="66DEB50E" w14:textId="77777777" w:rsidR="001553B7" w:rsidRPr="00606FE3" w:rsidRDefault="001553B7" w:rsidP="001553B7">
            <w:pPr>
              <w:numPr>
                <w:ilvl w:val="0"/>
                <w:numId w:val="23"/>
              </w:numPr>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Perfektum Mérnöki Kft. nettó 8.220.000,- Ft</w:t>
            </w:r>
          </w:p>
          <w:p w14:paraId="08D4B86D" w14:textId="77777777" w:rsidR="001553B7" w:rsidRPr="00606FE3" w:rsidRDefault="001553B7" w:rsidP="008341DA">
            <w:pPr>
              <w:jc w:val="both"/>
              <w:rPr>
                <w:rFonts w:asciiTheme="minorHAnsi" w:hAnsiTheme="minorHAnsi" w:cstheme="minorHAnsi"/>
                <w:bCs/>
                <w:sz w:val="22"/>
                <w:szCs w:val="22"/>
                <w:lang w:eastAsia="en-US"/>
              </w:rPr>
            </w:pPr>
          </w:p>
          <w:p w14:paraId="63B3D502" w14:textId="77777777" w:rsidR="001553B7" w:rsidRPr="00606FE3" w:rsidRDefault="001553B7" w:rsidP="001553B7">
            <w:pPr>
              <w:numPr>
                <w:ilvl w:val="0"/>
                <w:numId w:val="22"/>
              </w:numPr>
              <w:jc w:val="both"/>
              <w:rPr>
                <w:rFonts w:asciiTheme="minorHAnsi" w:hAnsiTheme="minorHAnsi" w:cstheme="minorHAnsi"/>
                <w:b/>
                <w:sz w:val="22"/>
                <w:szCs w:val="22"/>
                <w:lang w:eastAsia="en-US"/>
              </w:rPr>
            </w:pPr>
            <w:r w:rsidRPr="00606FE3">
              <w:rPr>
                <w:rFonts w:asciiTheme="minorHAnsi" w:hAnsiTheme="minorHAnsi" w:cstheme="minorHAnsi"/>
                <w:b/>
                <w:sz w:val="22"/>
                <w:szCs w:val="22"/>
                <w:lang w:eastAsia="en-US"/>
              </w:rPr>
              <w:t>rész: Öntő u. híd felújítása - műszaki ellenőri feladatok</w:t>
            </w:r>
          </w:p>
          <w:p w14:paraId="04FF9C66" w14:textId="77777777" w:rsidR="001553B7" w:rsidRPr="00606FE3" w:rsidRDefault="001553B7" w:rsidP="001553B7">
            <w:pPr>
              <w:numPr>
                <w:ilvl w:val="0"/>
                <w:numId w:val="24"/>
              </w:numPr>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WESTBER Kft. nettó: 980.000,- Ft</w:t>
            </w:r>
          </w:p>
          <w:p w14:paraId="5D1FB365" w14:textId="77777777" w:rsidR="001553B7" w:rsidRPr="00606FE3" w:rsidRDefault="001553B7" w:rsidP="001553B7">
            <w:pPr>
              <w:numPr>
                <w:ilvl w:val="0"/>
                <w:numId w:val="24"/>
              </w:numPr>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Mecsek Mérnökiroda Kft. nettó: 4.000.000,- Ft</w:t>
            </w:r>
          </w:p>
          <w:p w14:paraId="24320854" w14:textId="77777777" w:rsidR="001553B7" w:rsidRPr="00606FE3" w:rsidRDefault="001553B7" w:rsidP="001553B7">
            <w:pPr>
              <w:numPr>
                <w:ilvl w:val="0"/>
                <w:numId w:val="24"/>
              </w:numPr>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Perfektum Mérnöki Kft. nettó: 6.880.000,- Ft</w:t>
            </w:r>
          </w:p>
          <w:p w14:paraId="2E7641CD" w14:textId="77777777" w:rsidR="001553B7" w:rsidRPr="00606FE3" w:rsidRDefault="001553B7" w:rsidP="008341DA">
            <w:pPr>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Nyertes ajánlattevőkkel a szerződések 2026. szeptember 7. napján megkötésre kerültek.</w:t>
            </w:r>
          </w:p>
        </w:tc>
      </w:tr>
      <w:tr w:rsidR="001553B7" w:rsidRPr="00EF5D86" w14:paraId="2DFB3005" w14:textId="77777777" w:rsidTr="008341DA">
        <w:trPr>
          <w:trHeight w:val="80"/>
        </w:trPr>
        <w:tc>
          <w:tcPr>
            <w:tcW w:w="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159A3C" w14:textId="77777777" w:rsidR="001553B7" w:rsidRDefault="001553B7" w:rsidP="008341DA">
            <w:pPr>
              <w:spacing w:line="254" w:lineRule="auto"/>
              <w:rPr>
                <w:rFonts w:asciiTheme="minorHAnsi" w:hAnsiTheme="minorHAnsi" w:cstheme="minorHAnsi"/>
                <w:bCs/>
                <w:sz w:val="22"/>
                <w:szCs w:val="22"/>
                <w:lang w:eastAsia="en-US"/>
              </w:rPr>
            </w:pPr>
            <w:r>
              <w:rPr>
                <w:rFonts w:asciiTheme="minorHAnsi" w:hAnsiTheme="minorHAnsi" w:cstheme="minorHAnsi"/>
                <w:bCs/>
                <w:sz w:val="22"/>
                <w:szCs w:val="22"/>
                <w:lang w:eastAsia="en-US"/>
              </w:rPr>
              <w:lastRenderedPageBreak/>
              <w:t>8.</w:t>
            </w:r>
          </w:p>
        </w:tc>
        <w:tc>
          <w:tcPr>
            <w:tcW w:w="48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CAC058" w14:textId="77777777" w:rsidR="001553B7" w:rsidRDefault="001553B7" w:rsidP="008341DA">
            <w:pPr>
              <w:tabs>
                <w:tab w:val="left" w:pos="7390"/>
                <w:tab w:val="right" w:pos="9658"/>
              </w:tabs>
              <w:spacing w:before="120"/>
              <w:jc w:val="both"/>
              <w:rPr>
                <w:rFonts w:asciiTheme="minorHAnsi" w:eastAsia="Calibri" w:hAnsiTheme="minorHAnsi" w:cstheme="minorHAnsi"/>
                <w:b/>
                <w:bCs/>
                <w:sz w:val="22"/>
                <w:szCs w:val="22"/>
                <w:lang w:eastAsia="en-US"/>
              </w:rPr>
            </w:pPr>
            <w:r>
              <w:rPr>
                <w:rFonts w:ascii="Calibri" w:hAnsi="Calibri" w:cs="Calibri"/>
                <w:b/>
                <w:bCs/>
                <w:sz w:val="22"/>
                <w:szCs w:val="22"/>
              </w:rPr>
              <w:t>„Szombathelyen TOP Plusz tervezési feladatok I. megismételt” (</w:t>
            </w:r>
            <w:r w:rsidRPr="0008344C">
              <w:rPr>
                <w:rFonts w:ascii="Calibri" w:hAnsi="Calibri" w:cs="Calibri"/>
                <w:b/>
                <w:bCs/>
                <w:sz w:val="22"/>
                <w:szCs w:val="22"/>
              </w:rPr>
              <w:t>TOP P</w:t>
            </w:r>
            <w:r>
              <w:rPr>
                <w:rFonts w:ascii="Calibri" w:hAnsi="Calibri" w:cs="Calibri"/>
                <w:b/>
                <w:bCs/>
                <w:sz w:val="22"/>
                <w:szCs w:val="22"/>
              </w:rPr>
              <w:t>lusz</w:t>
            </w:r>
            <w:r w:rsidRPr="0008344C">
              <w:rPr>
                <w:rFonts w:ascii="Calibri" w:hAnsi="Calibri" w:cs="Calibri"/>
                <w:b/>
                <w:bCs/>
                <w:sz w:val="22"/>
                <w:szCs w:val="22"/>
              </w:rPr>
              <w:t>-3.4.1-23-SH1-2024-00004 sz. „Szociális alapszolgáltatások minőségi fejlesztése”</w:t>
            </w:r>
            <w:r>
              <w:rPr>
                <w:rFonts w:ascii="Calibri" w:hAnsi="Calibri" w:cs="Calibri"/>
                <w:b/>
                <w:bCs/>
                <w:sz w:val="22"/>
                <w:szCs w:val="22"/>
              </w:rPr>
              <w:t>)</w:t>
            </w:r>
          </w:p>
        </w:tc>
        <w:tc>
          <w:tcPr>
            <w:tcW w:w="42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41D3ED" w14:textId="77777777" w:rsidR="001553B7" w:rsidRPr="00606FE3" w:rsidRDefault="001553B7" w:rsidP="008341DA">
            <w:pPr>
              <w:tabs>
                <w:tab w:val="left" w:pos="3840"/>
              </w:tabs>
              <w:spacing w:before="120" w:after="120" w:line="254" w:lineRule="auto"/>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A Közbeszerzési Bíráló Bizottság 2026. június 4. napján a 15/2026. (VI.4.) sz. KBB határozatában a 4. rész ismételt megindításáról döntött.</w:t>
            </w:r>
          </w:p>
          <w:p w14:paraId="526BEA69" w14:textId="77777777" w:rsidR="001553B7" w:rsidRPr="00606FE3" w:rsidRDefault="001553B7" w:rsidP="008341DA">
            <w:pPr>
              <w:tabs>
                <w:tab w:val="left" w:pos="3840"/>
              </w:tabs>
              <w:spacing w:before="120" w:after="120" w:line="254" w:lineRule="auto"/>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 xml:space="preserve">A felhívásra összesen 3 ajánlattevő nyújtott be ajánlatot a 2026. július 2. ajánlattételi határidőig. </w:t>
            </w:r>
          </w:p>
          <w:p w14:paraId="110CAAA5" w14:textId="6DE9AEB4" w:rsidR="001553B7" w:rsidRPr="00606FE3" w:rsidRDefault="001553B7" w:rsidP="008341DA">
            <w:pPr>
              <w:tabs>
                <w:tab w:val="left" w:pos="3840"/>
              </w:tabs>
              <w:spacing w:before="120" w:after="120" w:line="254" w:lineRule="auto"/>
              <w:jc w:val="both"/>
              <w:rPr>
                <w:rFonts w:asciiTheme="minorHAnsi" w:hAnsiTheme="minorHAnsi" w:cstheme="minorHAnsi"/>
                <w:bCs/>
                <w:sz w:val="22"/>
                <w:szCs w:val="22"/>
                <w:lang w:eastAsia="en-US"/>
              </w:rPr>
            </w:pPr>
            <w:r w:rsidRPr="00606FE3">
              <w:rPr>
                <w:rFonts w:asciiTheme="minorHAnsi" w:hAnsiTheme="minorHAnsi" w:cstheme="minorHAnsi"/>
                <w:bCs/>
                <w:sz w:val="22"/>
                <w:szCs w:val="22"/>
                <w:lang w:eastAsia="en-US"/>
              </w:rPr>
              <w:t xml:space="preserve">Az MG Építész Kft., ajánlattevő azonban a Közbeszerzési Döntőbizottságnál jogorvoslatot kezdeményezett 2026. július 27. napján, melyre </w:t>
            </w:r>
            <w:r w:rsidR="005739CA" w:rsidRPr="00606FE3">
              <w:rPr>
                <w:rFonts w:asciiTheme="minorHAnsi" w:hAnsiTheme="minorHAnsi" w:cstheme="minorHAnsi"/>
                <w:bCs/>
                <w:sz w:val="22"/>
                <w:szCs w:val="22"/>
                <w:lang w:eastAsia="en-US"/>
              </w:rPr>
              <w:t xml:space="preserve">az </w:t>
            </w:r>
            <w:r w:rsidRPr="00606FE3">
              <w:rPr>
                <w:rFonts w:asciiTheme="minorHAnsi" w:hAnsiTheme="minorHAnsi" w:cstheme="minorHAnsi"/>
                <w:bCs/>
                <w:sz w:val="22"/>
                <w:szCs w:val="22"/>
                <w:lang w:eastAsia="en-US"/>
              </w:rPr>
              <w:t xml:space="preserve">Önkormányzat is benyújtotta észrevételeit 2026. </w:t>
            </w:r>
            <w:r w:rsidR="005739CA" w:rsidRPr="00606FE3">
              <w:rPr>
                <w:rFonts w:asciiTheme="minorHAnsi" w:hAnsiTheme="minorHAnsi" w:cstheme="minorHAnsi"/>
                <w:bCs/>
                <w:sz w:val="22"/>
                <w:szCs w:val="22"/>
                <w:lang w:eastAsia="en-US"/>
              </w:rPr>
              <w:t xml:space="preserve">augusztus </w:t>
            </w:r>
            <w:r w:rsidRPr="00606FE3">
              <w:rPr>
                <w:rFonts w:asciiTheme="minorHAnsi" w:hAnsiTheme="minorHAnsi" w:cstheme="minorHAnsi"/>
                <w:bCs/>
                <w:sz w:val="22"/>
                <w:szCs w:val="22"/>
                <w:lang w:eastAsia="en-US"/>
              </w:rPr>
              <w:t>3-án. Az eljárással kapcsolatban jelenleg még nincs döntés.</w:t>
            </w:r>
          </w:p>
        </w:tc>
      </w:tr>
      <w:tr w:rsidR="001553B7" w:rsidRPr="00EF5D86" w14:paraId="542A7D91" w14:textId="77777777" w:rsidTr="008341DA">
        <w:trPr>
          <w:trHeight w:val="80"/>
        </w:trPr>
        <w:tc>
          <w:tcPr>
            <w:tcW w:w="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6DEC83" w14:textId="77777777" w:rsidR="001553B7" w:rsidRDefault="001553B7" w:rsidP="008341DA">
            <w:pPr>
              <w:spacing w:line="254" w:lineRule="auto"/>
              <w:rPr>
                <w:rFonts w:asciiTheme="minorHAnsi" w:hAnsiTheme="minorHAnsi" w:cstheme="minorHAnsi"/>
                <w:bCs/>
                <w:sz w:val="22"/>
                <w:szCs w:val="22"/>
                <w:lang w:eastAsia="en-US"/>
              </w:rPr>
            </w:pPr>
            <w:r>
              <w:rPr>
                <w:rFonts w:asciiTheme="minorHAnsi" w:hAnsiTheme="minorHAnsi" w:cstheme="minorHAnsi"/>
                <w:bCs/>
                <w:sz w:val="22"/>
                <w:szCs w:val="22"/>
                <w:lang w:eastAsia="en-US"/>
              </w:rPr>
              <w:t>9.</w:t>
            </w:r>
          </w:p>
        </w:tc>
        <w:tc>
          <w:tcPr>
            <w:tcW w:w="48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171603" w14:textId="77777777" w:rsidR="001553B7" w:rsidRDefault="001553B7" w:rsidP="008341DA">
            <w:pPr>
              <w:tabs>
                <w:tab w:val="left" w:pos="7390"/>
                <w:tab w:val="right" w:pos="9658"/>
              </w:tabs>
              <w:spacing w:before="120"/>
              <w:jc w:val="both"/>
              <w:rPr>
                <w:rFonts w:asciiTheme="minorHAnsi" w:eastAsia="Calibri" w:hAnsiTheme="minorHAnsi" w:cstheme="minorHAnsi"/>
                <w:b/>
                <w:bCs/>
                <w:sz w:val="22"/>
                <w:szCs w:val="22"/>
                <w:lang w:eastAsia="en-US"/>
              </w:rPr>
            </w:pPr>
            <w:r w:rsidRPr="00794097">
              <w:rPr>
                <w:rFonts w:ascii="Calibri" w:hAnsi="Calibri" w:cs="Calibri"/>
                <w:b/>
                <w:bCs/>
                <w:sz w:val="22"/>
                <w:szCs w:val="22"/>
              </w:rPr>
              <w:t>„Műszaki ellenőri és tervezési feladatok” c. (TOP-Plusz-1.3.2-23-SH1-2025-00014 számú, Bartók Béla krt. és híd felújítása)</w:t>
            </w:r>
          </w:p>
        </w:tc>
        <w:tc>
          <w:tcPr>
            <w:tcW w:w="42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B44250" w14:textId="1F44F9BB" w:rsidR="001553B7" w:rsidRPr="00CE3352" w:rsidRDefault="001553B7" w:rsidP="008341DA">
            <w:pPr>
              <w:tabs>
                <w:tab w:val="left" w:pos="3840"/>
              </w:tabs>
              <w:spacing w:before="120" w:after="120" w:line="254" w:lineRule="auto"/>
              <w:jc w:val="both"/>
              <w:rPr>
                <w:rFonts w:asciiTheme="minorHAnsi" w:hAnsiTheme="minorHAnsi" w:cstheme="minorHAnsi"/>
                <w:bCs/>
                <w:sz w:val="22"/>
                <w:szCs w:val="22"/>
                <w:lang w:eastAsia="en-US"/>
              </w:rPr>
            </w:pPr>
            <w:r w:rsidRPr="00CE3352">
              <w:rPr>
                <w:rFonts w:asciiTheme="minorHAnsi" w:hAnsiTheme="minorHAnsi" w:cstheme="minorHAnsi"/>
                <w:bCs/>
                <w:sz w:val="22"/>
                <w:szCs w:val="22"/>
                <w:lang w:eastAsia="en-US"/>
              </w:rPr>
              <w:t>A Közbeszerzési Bíráló Bizottság 2026. június 4. napján az eljárás megindításáról döntött, az ajánlattételi felhívást és közbeszerzési dokumentációt megtárgyalta, melyet a Döntéshozó 16/2026. (VI.4.) sz. KBB határozatában elfogadott.</w:t>
            </w:r>
          </w:p>
          <w:p w14:paraId="1A60CD02" w14:textId="77777777" w:rsidR="001553B7" w:rsidRPr="00CE3352" w:rsidRDefault="001553B7" w:rsidP="008341DA">
            <w:pPr>
              <w:jc w:val="both"/>
              <w:rPr>
                <w:rFonts w:asciiTheme="minorHAnsi" w:hAnsiTheme="minorHAnsi" w:cstheme="minorHAnsi"/>
                <w:bCs/>
                <w:sz w:val="22"/>
                <w:szCs w:val="22"/>
                <w:lang w:eastAsia="en-US"/>
              </w:rPr>
            </w:pPr>
            <w:r w:rsidRPr="00CE3352">
              <w:rPr>
                <w:rFonts w:ascii="Calibri" w:hAnsi="Calibri" w:cs="Calibri"/>
                <w:sz w:val="22"/>
                <w:szCs w:val="22"/>
              </w:rPr>
              <w:t>Az ajánlati felhívás és a közbeszerzési dokumentumok a KFF részére minőség-ellenőrzés céljából megküldésére</w:t>
            </w:r>
            <w:r w:rsidRPr="00CE3352">
              <w:rPr>
                <w:rFonts w:asciiTheme="minorHAnsi" w:hAnsiTheme="minorHAnsi" w:cstheme="minorHAnsi"/>
                <w:bCs/>
                <w:sz w:val="22"/>
                <w:szCs w:val="22"/>
                <w:lang w:eastAsia="en-US"/>
              </w:rPr>
              <w:t xml:space="preserve"> kerültek, ezek ellenőrzése jelenleg még folyamatban van.</w:t>
            </w:r>
          </w:p>
          <w:p w14:paraId="0EA58651" w14:textId="77777777" w:rsidR="001553B7" w:rsidRPr="00CE3352" w:rsidRDefault="001553B7" w:rsidP="008341DA">
            <w:pPr>
              <w:jc w:val="both"/>
              <w:rPr>
                <w:rFonts w:asciiTheme="minorHAnsi" w:hAnsiTheme="minorHAnsi" w:cstheme="minorHAnsi"/>
                <w:bCs/>
                <w:sz w:val="22"/>
                <w:szCs w:val="22"/>
                <w:lang w:eastAsia="en-US"/>
              </w:rPr>
            </w:pPr>
          </w:p>
          <w:p w14:paraId="7F1E9AED" w14:textId="77777777" w:rsidR="001553B7" w:rsidRPr="00880168" w:rsidRDefault="001553B7" w:rsidP="008341DA">
            <w:pPr>
              <w:jc w:val="both"/>
              <w:rPr>
                <w:rFonts w:asciiTheme="minorHAnsi" w:hAnsiTheme="minorHAnsi" w:cstheme="minorHAnsi"/>
                <w:bCs/>
                <w:sz w:val="22"/>
                <w:szCs w:val="22"/>
                <w:lang w:eastAsia="en-US"/>
              </w:rPr>
            </w:pPr>
            <w:r w:rsidRPr="00CE3352">
              <w:rPr>
                <w:rFonts w:asciiTheme="minorHAnsi" w:hAnsiTheme="minorHAnsi" w:cstheme="minorHAnsi"/>
                <w:bCs/>
                <w:sz w:val="22"/>
                <w:szCs w:val="22"/>
                <w:lang w:eastAsia="en-US"/>
              </w:rPr>
              <w:t>Az ajánlatok benyújtásának határideje 2026. szeptember 30. nap 9.00 óra.</w:t>
            </w:r>
          </w:p>
        </w:tc>
      </w:tr>
      <w:tr w:rsidR="001553B7" w:rsidRPr="00EF5D86" w14:paraId="03FD4C12" w14:textId="77777777" w:rsidTr="008341DA">
        <w:trPr>
          <w:trHeight w:val="80"/>
        </w:trPr>
        <w:tc>
          <w:tcPr>
            <w:tcW w:w="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200D19" w14:textId="77777777" w:rsidR="001553B7" w:rsidRDefault="001553B7" w:rsidP="008341DA">
            <w:pPr>
              <w:spacing w:line="254" w:lineRule="auto"/>
              <w:rPr>
                <w:rFonts w:asciiTheme="minorHAnsi" w:hAnsiTheme="minorHAnsi" w:cstheme="minorHAnsi"/>
                <w:bCs/>
                <w:sz w:val="22"/>
                <w:szCs w:val="22"/>
                <w:lang w:eastAsia="en-US"/>
              </w:rPr>
            </w:pPr>
            <w:r>
              <w:rPr>
                <w:rFonts w:asciiTheme="minorHAnsi" w:hAnsiTheme="minorHAnsi" w:cstheme="minorHAnsi"/>
                <w:bCs/>
                <w:sz w:val="22"/>
                <w:szCs w:val="22"/>
                <w:lang w:eastAsia="en-US"/>
              </w:rPr>
              <w:t>10.</w:t>
            </w:r>
          </w:p>
        </w:tc>
        <w:tc>
          <w:tcPr>
            <w:tcW w:w="48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A367B9" w14:textId="77777777" w:rsidR="001553B7" w:rsidRDefault="001553B7" w:rsidP="008341DA">
            <w:pPr>
              <w:tabs>
                <w:tab w:val="left" w:pos="7390"/>
                <w:tab w:val="right" w:pos="9658"/>
              </w:tabs>
              <w:spacing w:before="120"/>
              <w:jc w:val="both"/>
              <w:rPr>
                <w:rFonts w:ascii="Calibri" w:hAnsi="Calibri" w:cs="Calibri"/>
                <w:b/>
                <w:bCs/>
                <w:sz w:val="22"/>
                <w:szCs w:val="22"/>
              </w:rPr>
            </w:pPr>
            <w:r w:rsidRPr="00536A96">
              <w:rPr>
                <w:rFonts w:ascii="Calibri" w:hAnsi="Calibri" w:cs="Calibri"/>
                <w:b/>
                <w:bCs/>
                <w:sz w:val="22"/>
                <w:szCs w:val="22"/>
              </w:rPr>
              <w:t>„Kerékpárforgalmi létesítmények tervezése”</w:t>
            </w:r>
            <w:r>
              <w:rPr>
                <w:rFonts w:ascii="Calibri" w:hAnsi="Calibri" w:cs="Calibri"/>
                <w:b/>
                <w:bCs/>
                <w:sz w:val="22"/>
                <w:szCs w:val="22"/>
              </w:rPr>
              <w:t xml:space="preserve"> c.</w:t>
            </w:r>
          </w:p>
          <w:p w14:paraId="04CF16ED" w14:textId="77777777" w:rsidR="001553B7" w:rsidRPr="009E2A29" w:rsidRDefault="001553B7" w:rsidP="008341DA">
            <w:pPr>
              <w:jc w:val="both"/>
              <w:rPr>
                <w:rFonts w:ascii="Calibri" w:hAnsi="Calibri" w:cs="Calibri"/>
                <w:b/>
                <w:bCs/>
                <w:sz w:val="22"/>
                <w:szCs w:val="22"/>
              </w:rPr>
            </w:pPr>
            <w:r w:rsidRPr="009E2A29">
              <w:rPr>
                <w:rFonts w:ascii="Calibri" w:hAnsi="Calibri" w:cs="Calibri"/>
                <w:b/>
                <w:bCs/>
                <w:sz w:val="22"/>
                <w:szCs w:val="22"/>
              </w:rPr>
              <w:t>TOP Plusz-1.3.2-23-SH1-2025-00002 sz. „Kerékpárosbarát fejlesztések a déli városrészen”)</w:t>
            </w:r>
          </w:p>
          <w:p w14:paraId="17AF3919" w14:textId="77777777" w:rsidR="001553B7" w:rsidRPr="009E2A29" w:rsidRDefault="001553B7" w:rsidP="008341DA">
            <w:pPr>
              <w:pStyle w:val="Szvegtrzsbehzssal"/>
              <w:spacing w:after="0"/>
              <w:ind w:left="0"/>
              <w:jc w:val="both"/>
              <w:rPr>
                <w:rFonts w:ascii="Calibri" w:hAnsi="Calibri" w:cs="Calibri"/>
                <w:bCs/>
                <w:sz w:val="22"/>
                <w:szCs w:val="22"/>
              </w:rPr>
            </w:pPr>
            <w:r>
              <w:rPr>
                <w:rFonts w:ascii="Calibri" w:hAnsi="Calibri" w:cs="Calibri"/>
                <w:bCs/>
                <w:sz w:val="22"/>
                <w:szCs w:val="22"/>
              </w:rPr>
              <w:t xml:space="preserve">1. rész: </w:t>
            </w:r>
            <w:r w:rsidRPr="009E2A29">
              <w:rPr>
                <w:rFonts w:ascii="Calibri" w:hAnsi="Calibri" w:cs="Calibri"/>
                <w:bCs/>
                <w:sz w:val="22"/>
                <w:szCs w:val="22"/>
              </w:rPr>
              <w:t xml:space="preserve">Szombathely, Rumi út Pásztor utca és Szőlősi vasúti kereszteződés közötti szakaszán kerékpárforgalmi létesítmény kialakítása. </w:t>
            </w:r>
            <w:r w:rsidRPr="009E2A29">
              <w:rPr>
                <w:rFonts w:ascii="Calibri" w:hAnsi="Calibri" w:cs="Calibri"/>
                <w:bCs/>
                <w:sz w:val="22"/>
                <w:szCs w:val="22"/>
                <w:u w:val="single"/>
              </w:rPr>
              <w:t>Az érintett ingatlanok:</w:t>
            </w:r>
          </w:p>
          <w:p w14:paraId="382E33FF" w14:textId="77777777" w:rsidR="001553B7" w:rsidRPr="009E2A29" w:rsidRDefault="001553B7" w:rsidP="001553B7">
            <w:pPr>
              <w:pStyle w:val="Szvegtrzsbehzssal"/>
              <w:numPr>
                <w:ilvl w:val="0"/>
                <w:numId w:val="26"/>
              </w:numPr>
              <w:spacing w:after="0"/>
              <w:ind w:left="586" w:hanging="283"/>
              <w:jc w:val="both"/>
              <w:rPr>
                <w:rFonts w:ascii="Calibri" w:hAnsi="Calibri" w:cs="Calibri"/>
                <w:b/>
                <w:bCs/>
                <w:sz w:val="22"/>
                <w:szCs w:val="22"/>
              </w:rPr>
            </w:pPr>
            <w:r w:rsidRPr="009E2A29">
              <w:rPr>
                <w:rFonts w:ascii="Calibri" w:hAnsi="Calibri" w:cs="Calibri"/>
                <w:bCs/>
                <w:sz w:val="22"/>
                <w:szCs w:val="22"/>
              </w:rPr>
              <w:t>9700 Szombathely, Rumi út, kivett helyi közút 11038/6, 11038/7, 11038/3, 11318/2, 11151/3 hrsz.</w:t>
            </w:r>
          </w:p>
          <w:p w14:paraId="5F8D9527" w14:textId="77777777" w:rsidR="001553B7" w:rsidRPr="00E464AE" w:rsidRDefault="001553B7" w:rsidP="001553B7">
            <w:pPr>
              <w:pStyle w:val="Szvegtrzsbehzssal"/>
              <w:numPr>
                <w:ilvl w:val="0"/>
                <w:numId w:val="26"/>
              </w:numPr>
              <w:spacing w:after="0"/>
              <w:ind w:left="586" w:hanging="283"/>
              <w:jc w:val="both"/>
              <w:rPr>
                <w:rFonts w:ascii="Calibri" w:hAnsi="Calibri" w:cs="Calibri"/>
                <w:b/>
                <w:bCs/>
                <w:sz w:val="22"/>
                <w:szCs w:val="22"/>
              </w:rPr>
            </w:pPr>
            <w:r w:rsidRPr="009E2A29">
              <w:rPr>
                <w:rFonts w:ascii="Calibri" w:hAnsi="Calibri" w:cs="Calibri"/>
                <w:sz w:val="22"/>
                <w:szCs w:val="22"/>
              </w:rPr>
              <w:t>9700 Szombathely, Pásztor utca, kivett helyi közút 11155 hrsz.</w:t>
            </w:r>
          </w:p>
          <w:p w14:paraId="559FD900" w14:textId="77777777" w:rsidR="001553B7" w:rsidRPr="009E2A29" w:rsidRDefault="001553B7" w:rsidP="008341DA">
            <w:pPr>
              <w:pStyle w:val="Szvegtrzsbehzssal"/>
              <w:spacing w:after="0"/>
              <w:ind w:left="0"/>
              <w:jc w:val="both"/>
              <w:rPr>
                <w:rFonts w:ascii="Calibri" w:hAnsi="Calibri" w:cs="Calibri"/>
                <w:sz w:val="22"/>
                <w:szCs w:val="22"/>
              </w:rPr>
            </w:pPr>
            <w:r>
              <w:rPr>
                <w:rFonts w:ascii="Calibri" w:hAnsi="Calibri" w:cs="Calibri"/>
                <w:bCs/>
                <w:sz w:val="22"/>
                <w:szCs w:val="22"/>
              </w:rPr>
              <w:t>2.rész:</w:t>
            </w:r>
            <w:r w:rsidRPr="009E2A29">
              <w:rPr>
                <w:rFonts w:ascii="Calibri" w:hAnsi="Calibri" w:cs="Calibri"/>
                <w:sz w:val="22"/>
                <w:szCs w:val="22"/>
              </w:rPr>
              <w:t xml:space="preserve"> Szombathely, Rumi Külső út Sport tér és Bogát fasor közötti szakaszán gyalogos és kerékpárforgalmi létesítmény kialakítása. </w:t>
            </w:r>
            <w:r w:rsidRPr="009E2A29">
              <w:rPr>
                <w:rFonts w:ascii="Calibri" w:hAnsi="Calibri" w:cs="Calibri"/>
                <w:sz w:val="22"/>
                <w:szCs w:val="22"/>
                <w:u w:val="single"/>
              </w:rPr>
              <w:t>Az érintett ingatlanok</w:t>
            </w:r>
            <w:r w:rsidRPr="009E2A29">
              <w:rPr>
                <w:rFonts w:ascii="Calibri" w:hAnsi="Calibri" w:cs="Calibri"/>
                <w:sz w:val="22"/>
                <w:szCs w:val="22"/>
              </w:rPr>
              <w:t>:</w:t>
            </w:r>
          </w:p>
          <w:p w14:paraId="7054BB0D" w14:textId="77777777" w:rsidR="001553B7" w:rsidRPr="00945493" w:rsidRDefault="001553B7" w:rsidP="008341DA">
            <w:pPr>
              <w:jc w:val="both"/>
              <w:rPr>
                <w:rFonts w:ascii="Calibri" w:hAnsi="Calibri" w:cs="Calibri"/>
                <w:bCs/>
                <w:sz w:val="22"/>
                <w:szCs w:val="22"/>
              </w:rPr>
            </w:pPr>
            <w:r w:rsidRPr="009E2A29">
              <w:rPr>
                <w:rFonts w:ascii="Calibri" w:hAnsi="Calibri" w:cs="Calibri"/>
                <w:bCs/>
                <w:sz w:val="22"/>
                <w:szCs w:val="22"/>
              </w:rPr>
              <w:t xml:space="preserve">9700 Szombathely, Rumi Külső út, hrsz: 11996, 12077/1, 12078, 12045/2, 12046/2, 12047/2, 12048/2, 12049/2, 12050/2, 12051/2, 12052/2, 12053/2, 12054/4, 12055/2, 12056/2, 12057/2, 12058/2, 12059, 12060/2, 12061/2, 12062/2, 12063/2, 12064/2, 12066/2, 0339/7, 0348/2, 0353/5, 0355/2, 0355/3, 0355/4, 0355/5, 0355/6, </w:t>
            </w:r>
            <w:r w:rsidRPr="009E2A29">
              <w:rPr>
                <w:rFonts w:ascii="Calibri" w:hAnsi="Calibri" w:cs="Calibri"/>
                <w:bCs/>
                <w:sz w:val="22"/>
                <w:szCs w:val="22"/>
              </w:rPr>
              <w:lastRenderedPageBreak/>
              <w:t>0355/7, 0355/8, 0355/9, 0355/10, 0355/13, 0355/14, 0355/15, 0355/16, 0355/17.</w:t>
            </w:r>
          </w:p>
        </w:tc>
        <w:tc>
          <w:tcPr>
            <w:tcW w:w="42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98CAB2" w14:textId="1E870052" w:rsidR="001553B7" w:rsidRDefault="001553B7" w:rsidP="008341DA">
            <w:pPr>
              <w:tabs>
                <w:tab w:val="left" w:pos="3840"/>
              </w:tabs>
              <w:spacing w:before="120" w:after="120" w:line="254" w:lineRule="auto"/>
              <w:jc w:val="both"/>
              <w:rPr>
                <w:rFonts w:asciiTheme="minorHAnsi" w:hAnsiTheme="minorHAnsi" w:cstheme="minorHAnsi"/>
                <w:bCs/>
                <w:sz w:val="22"/>
                <w:szCs w:val="22"/>
                <w:lang w:eastAsia="en-US"/>
              </w:rPr>
            </w:pPr>
            <w:r w:rsidRPr="00EA16F9">
              <w:rPr>
                <w:rFonts w:asciiTheme="minorHAnsi" w:hAnsiTheme="minorHAnsi" w:cstheme="minorHAnsi"/>
                <w:bCs/>
                <w:sz w:val="22"/>
                <w:szCs w:val="22"/>
                <w:lang w:eastAsia="en-US"/>
              </w:rPr>
              <w:lastRenderedPageBreak/>
              <w:t>A Közbeszerzési Bíráló Bizottság 2026. július 2. napján az eljárás megindításáról döntött, az ajánlattételi felhívást és közbeszerzési dokumentációt megtárgyalta, melyet a Döntéshozó 18/2026. (VII.42) sz. KBB határozatában elfogadott.</w:t>
            </w:r>
          </w:p>
          <w:p w14:paraId="69A4FAEF" w14:textId="5CFE2281" w:rsidR="001553B7" w:rsidRDefault="001553B7" w:rsidP="008341DA">
            <w:pPr>
              <w:tabs>
                <w:tab w:val="left" w:pos="3840"/>
              </w:tabs>
              <w:spacing w:before="120" w:after="120" w:line="254" w:lineRule="auto"/>
              <w:jc w:val="both"/>
              <w:rPr>
                <w:rFonts w:asciiTheme="minorHAnsi" w:hAnsiTheme="minorHAnsi" w:cstheme="minorHAnsi"/>
                <w:bCs/>
                <w:sz w:val="22"/>
                <w:szCs w:val="22"/>
                <w:lang w:eastAsia="en-US"/>
              </w:rPr>
            </w:pPr>
            <w:r w:rsidRPr="00CE3352">
              <w:rPr>
                <w:rFonts w:ascii="Calibri" w:hAnsi="Calibri" w:cs="Calibri"/>
                <w:sz w:val="22"/>
                <w:szCs w:val="22"/>
              </w:rPr>
              <w:t>Az ajánlati felhívás és a közbeszerzési dokumentumok a KFF részére minőség-ellenőrzés céljából megküldésére</w:t>
            </w:r>
            <w:r w:rsidRPr="00CE3352">
              <w:rPr>
                <w:rFonts w:asciiTheme="minorHAnsi" w:hAnsiTheme="minorHAnsi" w:cstheme="minorHAnsi"/>
                <w:bCs/>
                <w:sz w:val="22"/>
                <w:szCs w:val="22"/>
                <w:lang w:eastAsia="en-US"/>
              </w:rPr>
              <w:t xml:space="preserve"> kerültek,</w:t>
            </w:r>
            <w:r>
              <w:rPr>
                <w:rFonts w:asciiTheme="minorHAnsi" w:hAnsiTheme="minorHAnsi" w:cstheme="minorHAnsi"/>
                <w:bCs/>
                <w:sz w:val="22"/>
                <w:szCs w:val="22"/>
                <w:lang w:eastAsia="en-US"/>
              </w:rPr>
              <w:t xml:space="preserve"> a KFF 2026. </w:t>
            </w:r>
            <w:r w:rsidR="00CB5B7D">
              <w:rPr>
                <w:rFonts w:asciiTheme="minorHAnsi" w:hAnsiTheme="minorHAnsi" w:cstheme="minorHAnsi"/>
                <w:bCs/>
                <w:sz w:val="22"/>
                <w:szCs w:val="22"/>
                <w:lang w:eastAsia="en-US"/>
              </w:rPr>
              <w:t xml:space="preserve">szeptember </w:t>
            </w:r>
            <w:r>
              <w:rPr>
                <w:rFonts w:asciiTheme="minorHAnsi" w:hAnsiTheme="minorHAnsi" w:cstheme="minorHAnsi"/>
                <w:bCs/>
                <w:sz w:val="22"/>
                <w:szCs w:val="22"/>
                <w:lang w:eastAsia="en-US"/>
              </w:rPr>
              <w:t>4-én támogató tartalmú tanúsítványt állított ki.</w:t>
            </w:r>
          </w:p>
          <w:p w14:paraId="793B8ECB" w14:textId="283021C8" w:rsidR="001553B7" w:rsidRDefault="001553B7" w:rsidP="008341DA">
            <w:pPr>
              <w:tabs>
                <w:tab w:val="left" w:pos="3840"/>
              </w:tabs>
              <w:spacing w:before="120" w:after="120" w:line="254" w:lineRule="auto"/>
              <w:jc w:val="both"/>
              <w:rPr>
                <w:rFonts w:asciiTheme="minorHAnsi" w:hAnsiTheme="minorHAnsi" w:cstheme="minorHAnsi"/>
                <w:bCs/>
                <w:sz w:val="22"/>
                <w:szCs w:val="22"/>
                <w:lang w:eastAsia="en-US"/>
              </w:rPr>
            </w:pPr>
            <w:r>
              <w:rPr>
                <w:rFonts w:asciiTheme="minorHAnsi" w:hAnsiTheme="minorHAnsi" w:cstheme="minorHAnsi"/>
                <w:bCs/>
                <w:sz w:val="22"/>
                <w:szCs w:val="22"/>
                <w:lang w:eastAsia="en-US"/>
              </w:rPr>
              <w:t xml:space="preserve">Az ajánlattétel határideje: 2026. </w:t>
            </w:r>
            <w:r w:rsidR="00CB5B7D">
              <w:rPr>
                <w:rFonts w:asciiTheme="minorHAnsi" w:hAnsiTheme="minorHAnsi" w:cstheme="minorHAnsi"/>
                <w:bCs/>
                <w:sz w:val="22"/>
                <w:szCs w:val="22"/>
                <w:lang w:eastAsia="en-US"/>
              </w:rPr>
              <w:t xml:space="preserve">október </w:t>
            </w:r>
            <w:r>
              <w:rPr>
                <w:rFonts w:asciiTheme="minorHAnsi" w:hAnsiTheme="minorHAnsi" w:cstheme="minorHAnsi"/>
                <w:bCs/>
                <w:sz w:val="22"/>
                <w:szCs w:val="22"/>
                <w:lang w:eastAsia="en-US"/>
              </w:rPr>
              <w:t>8. 13.00 óra.</w:t>
            </w:r>
          </w:p>
          <w:p w14:paraId="7CE1F821" w14:textId="77777777" w:rsidR="001553B7" w:rsidRPr="00CE3352" w:rsidRDefault="001553B7" w:rsidP="008341DA">
            <w:pPr>
              <w:tabs>
                <w:tab w:val="left" w:pos="3840"/>
              </w:tabs>
              <w:spacing w:before="120" w:after="120" w:line="254" w:lineRule="auto"/>
              <w:jc w:val="both"/>
              <w:rPr>
                <w:rFonts w:asciiTheme="minorHAnsi" w:hAnsiTheme="minorHAnsi" w:cstheme="minorHAnsi"/>
                <w:bCs/>
                <w:sz w:val="22"/>
                <w:szCs w:val="22"/>
                <w:lang w:eastAsia="en-US"/>
              </w:rPr>
            </w:pPr>
          </w:p>
          <w:p w14:paraId="03F909E5" w14:textId="77777777" w:rsidR="001553B7" w:rsidRPr="00CE3352" w:rsidRDefault="001553B7" w:rsidP="008341DA">
            <w:pPr>
              <w:tabs>
                <w:tab w:val="left" w:pos="3840"/>
              </w:tabs>
              <w:spacing w:before="120" w:after="120" w:line="254" w:lineRule="auto"/>
              <w:jc w:val="both"/>
              <w:rPr>
                <w:rFonts w:asciiTheme="minorHAnsi" w:hAnsiTheme="minorHAnsi" w:cstheme="minorHAnsi"/>
                <w:bCs/>
                <w:sz w:val="22"/>
                <w:szCs w:val="22"/>
                <w:lang w:eastAsia="en-US"/>
              </w:rPr>
            </w:pPr>
          </w:p>
        </w:tc>
      </w:tr>
      <w:tr w:rsidR="001553B7" w:rsidRPr="00EF5D86" w14:paraId="31BC2C1D" w14:textId="77777777" w:rsidTr="008341DA">
        <w:trPr>
          <w:trHeight w:val="80"/>
        </w:trPr>
        <w:tc>
          <w:tcPr>
            <w:tcW w:w="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5BF2A8" w14:textId="77777777" w:rsidR="001553B7" w:rsidRDefault="001553B7" w:rsidP="008341DA">
            <w:pPr>
              <w:spacing w:line="254" w:lineRule="auto"/>
              <w:rPr>
                <w:rFonts w:asciiTheme="minorHAnsi" w:hAnsiTheme="minorHAnsi" w:cstheme="minorHAnsi"/>
                <w:bCs/>
                <w:sz w:val="22"/>
                <w:szCs w:val="22"/>
                <w:lang w:eastAsia="en-US"/>
              </w:rPr>
            </w:pPr>
            <w:r>
              <w:rPr>
                <w:rFonts w:asciiTheme="minorHAnsi" w:hAnsiTheme="minorHAnsi" w:cstheme="minorHAnsi"/>
                <w:bCs/>
                <w:sz w:val="22"/>
                <w:szCs w:val="22"/>
                <w:lang w:eastAsia="en-US"/>
              </w:rPr>
              <w:t>11.</w:t>
            </w:r>
          </w:p>
        </w:tc>
        <w:tc>
          <w:tcPr>
            <w:tcW w:w="48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78DFA4" w14:textId="77777777" w:rsidR="001553B7" w:rsidRPr="008A0E38" w:rsidRDefault="001553B7" w:rsidP="008341DA">
            <w:pPr>
              <w:tabs>
                <w:tab w:val="left" w:pos="7390"/>
                <w:tab w:val="right" w:pos="9658"/>
              </w:tabs>
              <w:spacing w:before="120"/>
              <w:jc w:val="both"/>
              <w:rPr>
                <w:rFonts w:asciiTheme="minorHAnsi" w:hAnsiTheme="minorHAnsi" w:cstheme="minorHAnsi"/>
                <w:b/>
                <w:bCs/>
                <w:sz w:val="22"/>
              </w:rPr>
            </w:pPr>
            <w:r w:rsidRPr="00E15FC9">
              <w:rPr>
                <w:rFonts w:asciiTheme="minorHAnsi" w:hAnsiTheme="minorHAnsi" w:cstheme="minorHAnsi"/>
                <w:b/>
                <w:bCs/>
                <w:sz w:val="22"/>
              </w:rPr>
              <w:t>TOP-Plusz-3.2.1-23 kódszámú „Fenntartható humán fejlesztések (ESZA)”</w:t>
            </w:r>
          </w:p>
        </w:tc>
        <w:tc>
          <w:tcPr>
            <w:tcW w:w="42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284A6D" w14:textId="77777777" w:rsidR="001553B7" w:rsidRPr="00EA16F9" w:rsidRDefault="001553B7" w:rsidP="008341DA">
            <w:pPr>
              <w:tabs>
                <w:tab w:val="left" w:pos="3840"/>
              </w:tabs>
              <w:spacing w:before="120" w:after="120" w:line="254" w:lineRule="auto"/>
              <w:jc w:val="both"/>
              <w:rPr>
                <w:rFonts w:asciiTheme="minorHAnsi" w:hAnsiTheme="minorHAnsi" w:cstheme="minorHAnsi"/>
                <w:bCs/>
                <w:sz w:val="22"/>
                <w:szCs w:val="22"/>
                <w:lang w:eastAsia="en-US"/>
              </w:rPr>
            </w:pPr>
            <w:r>
              <w:rPr>
                <w:rFonts w:asciiTheme="minorHAnsi" w:hAnsiTheme="minorHAnsi" w:cstheme="minorHAnsi"/>
                <w:bCs/>
                <w:sz w:val="22"/>
                <w:szCs w:val="22"/>
                <w:lang w:eastAsia="en-US"/>
              </w:rPr>
              <w:t>A projekthez kapcsolódó eszközbeszerzés, valamint rendezvényszervezés-szolgáltatásmegrendelés közbeszerzési eljárások megindításához szükséges dokumentumok végleges tartalmának összeállítása a konzorciumi partnerekkel folyamatban van.</w:t>
            </w:r>
          </w:p>
        </w:tc>
      </w:tr>
    </w:tbl>
    <w:p w14:paraId="1AF51966" w14:textId="77777777" w:rsidR="001553B7" w:rsidRPr="00EF5D86" w:rsidRDefault="001553B7" w:rsidP="001553B7">
      <w:pPr>
        <w:autoSpaceDE w:val="0"/>
        <w:autoSpaceDN w:val="0"/>
        <w:jc w:val="both"/>
        <w:rPr>
          <w:rFonts w:asciiTheme="minorHAnsi" w:hAnsiTheme="minorHAnsi" w:cstheme="minorHAnsi"/>
          <w:color w:val="000000" w:themeColor="text1"/>
          <w:sz w:val="22"/>
          <w:szCs w:val="22"/>
        </w:rPr>
      </w:pPr>
    </w:p>
    <w:p w14:paraId="1D5F62A9" w14:textId="77777777" w:rsidR="00573617" w:rsidRPr="00573617" w:rsidRDefault="00573617" w:rsidP="00573617">
      <w:pPr>
        <w:jc w:val="both"/>
        <w:rPr>
          <w:rFonts w:asciiTheme="minorHAnsi" w:eastAsia="Calibri" w:hAnsiTheme="minorHAnsi" w:cstheme="minorHAnsi"/>
          <w:sz w:val="22"/>
          <w:szCs w:val="22"/>
        </w:rPr>
      </w:pPr>
      <w:r w:rsidRPr="00A631E5">
        <w:rPr>
          <w:rFonts w:asciiTheme="minorHAnsi" w:eastAsia="Calibri" w:hAnsiTheme="minorHAnsi" w:cstheme="minorHAnsi"/>
          <w:sz w:val="22"/>
          <w:szCs w:val="22"/>
        </w:rPr>
        <w:t xml:space="preserve">A </w:t>
      </w:r>
      <w:r w:rsidRPr="00A631E5">
        <w:rPr>
          <w:rFonts w:asciiTheme="minorHAnsi" w:eastAsia="Calibri" w:hAnsiTheme="minorHAnsi" w:cstheme="minorHAnsi"/>
          <w:b/>
          <w:bCs/>
          <w:sz w:val="22"/>
          <w:szCs w:val="22"/>
        </w:rPr>
        <w:t>Beruházási Iroda</w:t>
      </w:r>
      <w:r w:rsidRPr="00A631E5">
        <w:rPr>
          <w:rFonts w:asciiTheme="minorHAnsi" w:eastAsia="Calibri" w:hAnsiTheme="minorHAnsi" w:cstheme="minorHAnsi"/>
          <w:sz w:val="22"/>
          <w:szCs w:val="22"/>
        </w:rPr>
        <w:t xml:space="preserve"> vezetője az alábbi tájékoztatást adja az iroda munkájáról:</w:t>
      </w:r>
    </w:p>
    <w:p w14:paraId="6F58AE94" w14:textId="77777777" w:rsidR="00573617" w:rsidRPr="00573617" w:rsidRDefault="00573617" w:rsidP="00573617">
      <w:pPr>
        <w:jc w:val="both"/>
        <w:rPr>
          <w:rFonts w:asciiTheme="minorHAnsi" w:eastAsia="Calibri" w:hAnsiTheme="minorHAnsi" w:cstheme="minorHAnsi"/>
          <w:b/>
          <w:bCs/>
          <w:sz w:val="22"/>
          <w:szCs w:val="22"/>
        </w:rPr>
      </w:pPr>
    </w:p>
    <w:p w14:paraId="382E6505" w14:textId="77777777" w:rsidR="00573617" w:rsidRPr="00573617" w:rsidRDefault="00573617" w:rsidP="00573617">
      <w:pPr>
        <w:jc w:val="both"/>
        <w:rPr>
          <w:rFonts w:asciiTheme="minorHAnsi" w:eastAsia="Calibri" w:hAnsiTheme="minorHAnsi" w:cstheme="minorHAnsi"/>
          <w:b/>
          <w:sz w:val="22"/>
          <w:szCs w:val="22"/>
        </w:rPr>
      </w:pPr>
      <w:r w:rsidRPr="00573617">
        <w:rPr>
          <w:rFonts w:asciiTheme="minorHAnsi" w:eastAsia="Calibri" w:hAnsiTheme="minorHAnsi" w:cstheme="minorHAnsi"/>
          <w:b/>
          <w:sz w:val="22"/>
          <w:szCs w:val="22"/>
        </w:rPr>
        <w:t>TOP_Plusz-3.4.1-23-SH1-2024-00003 sz. "Bölcsődék fejlesztése Szombathelyen"</w:t>
      </w:r>
    </w:p>
    <w:p w14:paraId="66E63107" w14:textId="69F80324" w:rsidR="00573617" w:rsidRPr="00573617" w:rsidRDefault="00573617" w:rsidP="00573617">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 tervező beszerzésére irányuló ajánlattételi felhívás 2025. november végén megjelent, az ajánlattételi határidő 2026. január 5-én lejárt, a beérkezett ajánlatok értékelését elvégezt</w:t>
      </w:r>
      <w:r w:rsidR="00A631E5">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 a hiánypótlási felhívást véleményezt</w:t>
      </w:r>
      <w:r w:rsidR="00A631E5">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a felhívás kiküldésre került az ajánlattevőknek. A hiánypótlási felhívásra beérkezett dokumentumokat </w:t>
      </w:r>
      <w:r w:rsidR="00A631E5">
        <w:rPr>
          <w:rFonts w:asciiTheme="minorHAnsi" w:eastAsia="Calibri" w:hAnsiTheme="minorHAnsi" w:cstheme="minorHAnsi"/>
          <w:sz w:val="22"/>
          <w:szCs w:val="22"/>
        </w:rPr>
        <w:t xml:space="preserve">az iroda </w:t>
      </w:r>
      <w:r w:rsidRPr="00573617">
        <w:rPr>
          <w:rFonts w:asciiTheme="minorHAnsi" w:eastAsia="Calibri" w:hAnsiTheme="minorHAnsi" w:cstheme="minorHAnsi"/>
          <w:sz w:val="22"/>
          <w:szCs w:val="22"/>
        </w:rPr>
        <w:t>átnézt</w:t>
      </w:r>
      <w:r w:rsidR="00A631E5">
        <w:rPr>
          <w:rFonts w:asciiTheme="minorHAnsi" w:eastAsia="Calibri" w:hAnsiTheme="minorHAnsi" w:cstheme="minorHAnsi"/>
          <w:sz w:val="22"/>
          <w:szCs w:val="22"/>
        </w:rPr>
        <w:t>e</w:t>
      </w:r>
      <w:r w:rsidRPr="00573617">
        <w:rPr>
          <w:rFonts w:asciiTheme="minorHAnsi" w:eastAsia="Calibri" w:hAnsiTheme="minorHAnsi" w:cstheme="minorHAnsi"/>
          <w:sz w:val="22"/>
          <w:szCs w:val="22"/>
        </w:rPr>
        <w:t>, az árindoklásokat véleményezt</w:t>
      </w:r>
      <w:r w:rsidR="00A631E5">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és tanácsadó részére megküld</w:t>
      </w:r>
      <w:r w:rsidR="00A631E5">
        <w:rPr>
          <w:rFonts w:asciiTheme="minorHAnsi" w:eastAsia="Calibri" w:hAnsiTheme="minorHAnsi" w:cstheme="minorHAnsi"/>
          <w:sz w:val="22"/>
          <w:szCs w:val="22"/>
        </w:rPr>
        <w:t>ésre került</w:t>
      </w:r>
      <w:r w:rsidRPr="00573617">
        <w:rPr>
          <w:rFonts w:asciiTheme="minorHAnsi" w:eastAsia="Calibri" w:hAnsiTheme="minorHAnsi" w:cstheme="minorHAnsi"/>
          <w:sz w:val="22"/>
          <w:szCs w:val="22"/>
        </w:rPr>
        <w:t>. A költségellenőrzési eljáráshoz szükséges dokumentumokat beküldt</w:t>
      </w:r>
      <w:r w:rsidR="00FF06B4">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 a hiánypótlási iratok benyújt</w:t>
      </w:r>
      <w:r w:rsidR="00FF06B4">
        <w:rPr>
          <w:rFonts w:asciiTheme="minorHAnsi" w:eastAsia="Calibri" w:hAnsiTheme="minorHAnsi" w:cstheme="minorHAnsi"/>
          <w:sz w:val="22"/>
          <w:szCs w:val="22"/>
        </w:rPr>
        <w:t xml:space="preserve">ásra </w:t>
      </w:r>
      <w:r w:rsidRPr="00573617">
        <w:rPr>
          <w:rFonts w:asciiTheme="minorHAnsi" w:eastAsia="Calibri" w:hAnsiTheme="minorHAnsi" w:cstheme="minorHAnsi"/>
          <w:sz w:val="22"/>
          <w:szCs w:val="22"/>
        </w:rPr>
        <w:t>k</w:t>
      </w:r>
      <w:r w:rsidR="00FF06B4">
        <w:rPr>
          <w:rFonts w:asciiTheme="minorHAnsi" w:eastAsia="Calibri" w:hAnsiTheme="minorHAnsi" w:cstheme="minorHAnsi"/>
          <w:sz w:val="22"/>
          <w:szCs w:val="22"/>
        </w:rPr>
        <w:t>erültek</w:t>
      </w:r>
      <w:r w:rsidRPr="00573617">
        <w:rPr>
          <w:rFonts w:asciiTheme="minorHAnsi" w:eastAsia="Calibri" w:hAnsiTheme="minorHAnsi" w:cstheme="minorHAnsi"/>
          <w:sz w:val="22"/>
          <w:szCs w:val="22"/>
        </w:rPr>
        <w:t xml:space="preserve">. </w:t>
      </w:r>
      <w:r w:rsidRPr="00573617">
        <w:rPr>
          <w:rFonts w:asciiTheme="minorHAnsi" w:hAnsiTheme="minorHAnsi" w:cstheme="minorHAnsi"/>
          <w:sz w:val="22"/>
          <w:szCs w:val="22"/>
        </w:rPr>
        <w:t>A</w:t>
      </w:r>
      <w:r w:rsidRPr="00573617">
        <w:rPr>
          <w:rFonts w:asciiTheme="minorHAnsi" w:eastAsia="Calibri" w:hAnsiTheme="minorHAnsi" w:cstheme="minorHAnsi"/>
          <w:sz w:val="22"/>
          <w:szCs w:val="22"/>
        </w:rPr>
        <w:t xml:space="preserve"> tárgyi eljárásban a KFF ex-ante tanúsítványa megérkezett, a költségellenőrzési eljárás támogatói döntése beérkezett. A közbeszerzési eljárás eredményes volt, az eljárást az Aszterv Kft nyerte, a tervezési szerződés 2026.</w:t>
      </w:r>
      <w:r w:rsidR="00FF06B4">
        <w:rPr>
          <w:rFonts w:asciiTheme="minorHAnsi" w:eastAsia="Calibri" w:hAnsiTheme="minorHAnsi" w:cstheme="minorHAnsi"/>
          <w:sz w:val="22"/>
          <w:szCs w:val="22"/>
        </w:rPr>
        <w:t xml:space="preserve"> május </w:t>
      </w:r>
      <w:r w:rsidRPr="00573617">
        <w:rPr>
          <w:rFonts w:asciiTheme="minorHAnsi" w:eastAsia="Calibri" w:hAnsiTheme="minorHAnsi" w:cstheme="minorHAnsi"/>
          <w:sz w:val="22"/>
          <w:szCs w:val="22"/>
        </w:rPr>
        <w:t>26-án lépett hatályba, a tervezési folyamat megkezdődött a helyszínek felmérésével. A jóváhagyási tervek szállítása 2026.</w:t>
      </w:r>
      <w:r w:rsidR="00FF06B4">
        <w:rPr>
          <w:rFonts w:asciiTheme="minorHAnsi" w:eastAsia="Calibri" w:hAnsiTheme="minorHAnsi" w:cstheme="minorHAnsi"/>
          <w:sz w:val="22"/>
          <w:szCs w:val="22"/>
        </w:rPr>
        <w:t xml:space="preserve"> július </w:t>
      </w:r>
      <w:r w:rsidRPr="00573617">
        <w:rPr>
          <w:rFonts w:asciiTheme="minorHAnsi" w:eastAsia="Calibri" w:hAnsiTheme="minorHAnsi" w:cstheme="minorHAnsi"/>
          <w:sz w:val="22"/>
          <w:szCs w:val="22"/>
        </w:rPr>
        <w:t>15-én, a kiviteli tervek szállítása 2026.</w:t>
      </w:r>
      <w:r w:rsidR="00FF06B4">
        <w:rPr>
          <w:rFonts w:asciiTheme="minorHAnsi" w:eastAsia="Calibri" w:hAnsiTheme="minorHAnsi" w:cstheme="minorHAnsi"/>
          <w:sz w:val="22"/>
          <w:szCs w:val="22"/>
        </w:rPr>
        <w:t xml:space="preserve"> augusztus </w:t>
      </w:r>
      <w:r w:rsidRPr="00573617">
        <w:rPr>
          <w:rFonts w:asciiTheme="minorHAnsi" w:eastAsia="Calibri" w:hAnsiTheme="minorHAnsi" w:cstheme="minorHAnsi"/>
          <w:sz w:val="22"/>
          <w:szCs w:val="22"/>
        </w:rPr>
        <w:t>24-én szerződés szerint megtörtént, a teljesítés igazolásokat kiadt</w:t>
      </w:r>
      <w:r w:rsidR="00FF06B4">
        <w:rPr>
          <w:rFonts w:asciiTheme="minorHAnsi" w:eastAsia="Calibri" w:hAnsiTheme="minorHAnsi" w:cstheme="minorHAnsi"/>
          <w:sz w:val="22"/>
          <w:szCs w:val="22"/>
        </w:rPr>
        <w:t>a az iroda</w:t>
      </w:r>
      <w:r w:rsidRPr="00573617">
        <w:rPr>
          <w:rFonts w:asciiTheme="minorHAnsi" w:eastAsia="Calibri" w:hAnsiTheme="minorHAnsi" w:cstheme="minorHAnsi"/>
          <w:sz w:val="22"/>
          <w:szCs w:val="22"/>
        </w:rPr>
        <w:t>. A kivitelező beszerzés anyagának összeállítását vég</w:t>
      </w:r>
      <w:r w:rsidR="00FF06B4">
        <w:rPr>
          <w:rFonts w:asciiTheme="minorHAnsi" w:eastAsia="Calibri" w:hAnsiTheme="minorHAnsi" w:cstheme="minorHAnsi"/>
          <w:sz w:val="22"/>
          <w:szCs w:val="22"/>
        </w:rPr>
        <w:t>zi.</w:t>
      </w:r>
    </w:p>
    <w:p w14:paraId="27F3CCEF" w14:textId="77777777" w:rsidR="00573617" w:rsidRPr="00573617" w:rsidRDefault="00573617" w:rsidP="00573617">
      <w:pPr>
        <w:jc w:val="both"/>
        <w:rPr>
          <w:rFonts w:asciiTheme="minorHAnsi" w:eastAsia="Calibri" w:hAnsiTheme="minorHAnsi" w:cstheme="minorHAnsi"/>
          <w:sz w:val="22"/>
          <w:szCs w:val="22"/>
        </w:rPr>
      </w:pPr>
    </w:p>
    <w:p w14:paraId="4F09BC2C" w14:textId="77777777" w:rsidR="00573617" w:rsidRPr="00573617" w:rsidRDefault="00573617" w:rsidP="00573617">
      <w:pPr>
        <w:jc w:val="both"/>
        <w:rPr>
          <w:rFonts w:asciiTheme="minorHAnsi" w:eastAsia="Calibri" w:hAnsiTheme="minorHAnsi" w:cstheme="minorHAnsi"/>
          <w:b/>
          <w:sz w:val="22"/>
          <w:szCs w:val="22"/>
        </w:rPr>
      </w:pPr>
      <w:r w:rsidRPr="00331847">
        <w:rPr>
          <w:rFonts w:asciiTheme="minorHAnsi" w:eastAsia="Calibri" w:hAnsiTheme="minorHAnsi" w:cstheme="minorHAnsi"/>
          <w:b/>
          <w:sz w:val="22"/>
          <w:szCs w:val="22"/>
        </w:rPr>
        <w:t>TOP_Plusz</w:t>
      </w:r>
      <w:r w:rsidRPr="00573617">
        <w:rPr>
          <w:rFonts w:asciiTheme="minorHAnsi" w:eastAsia="Calibri" w:hAnsiTheme="minorHAnsi" w:cstheme="minorHAnsi"/>
          <w:b/>
          <w:sz w:val="22"/>
          <w:szCs w:val="22"/>
        </w:rPr>
        <w:t>-3.4.1-23-SH1-2024-00002 sz. "Egészségügyi alapellátás fejlesztése"</w:t>
      </w:r>
    </w:p>
    <w:p w14:paraId="4384CB89" w14:textId="716648B8" w:rsidR="00573617" w:rsidRPr="00573617" w:rsidRDefault="00573617" w:rsidP="00573617">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 tervező beszerzésére irányuló ajánlattételi felhívás 2025. november végén megjelent, az ajánlattételi határidő 2026. január 5-én lejárt, a beérkezett ajánlatok értékelését elvégezt</w:t>
      </w:r>
      <w:r w:rsidR="00331847">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 a hiánypótlási felhívást véleményezt</w:t>
      </w:r>
      <w:r w:rsidR="00331847">
        <w:rPr>
          <w:rFonts w:asciiTheme="minorHAnsi" w:eastAsia="Calibri" w:hAnsiTheme="minorHAnsi" w:cstheme="minorHAnsi"/>
          <w:sz w:val="22"/>
          <w:szCs w:val="22"/>
        </w:rPr>
        <w:t>e</w:t>
      </w:r>
      <w:r w:rsidRPr="00573617">
        <w:rPr>
          <w:rFonts w:asciiTheme="minorHAnsi" w:eastAsia="Calibri" w:hAnsiTheme="minorHAnsi" w:cstheme="minorHAnsi"/>
          <w:sz w:val="22"/>
          <w:szCs w:val="22"/>
        </w:rPr>
        <w:t>, a felhívás kiküldésre került az ajánlattevőknek. A hiánypótlási felhívásra beérkezett dokumentumok átnéz</w:t>
      </w:r>
      <w:r w:rsidR="00331847">
        <w:rPr>
          <w:rFonts w:asciiTheme="minorHAnsi" w:eastAsia="Calibri" w:hAnsiTheme="minorHAnsi" w:cstheme="minorHAnsi"/>
          <w:sz w:val="22"/>
          <w:szCs w:val="22"/>
        </w:rPr>
        <w:t>ésre kerültek</w:t>
      </w:r>
      <w:r w:rsidRPr="00573617">
        <w:rPr>
          <w:rFonts w:asciiTheme="minorHAnsi" w:eastAsia="Calibri" w:hAnsiTheme="minorHAnsi" w:cstheme="minorHAnsi"/>
          <w:sz w:val="22"/>
          <w:szCs w:val="22"/>
        </w:rPr>
        <w:t>, az árindoklások véleményez</w:t>
      </w:r>
      <w:r w:rsidR="00331847">
        <w:rPr>
          <w:rFonts w:asciiTheme="minorHAnsi" w:eastAsia="Calibri" w:hAnsiTheme="minorHAnsi" w:cstheme="minorHAnsi"/>
          <w:sz w:val="22"/>
          <w:szCs w:val="22"/>
        </w:rPr>
        <w:t>ése megtörtént</w:t>
      </w:r>
      <w:r w:rsidRPr="00573617">
        <w:rPr>
          <w:rFonts w:asciiTheme="minorHAnsi" w:eastAsia="Calibri" w:hAnsiTheme="minorHAnsi" w:cstheme="minorHAnsi"/>
          <w:sz w:val="22"/>
          <w:szCs w:val="22"/>
        </w:rPr>
        <w:t xml:space="preserve"> és tanácsadó részére megküld</w:t>
      </w:r>
      <w:r w:rsidR="00331847">
        <w:rPr>
          <w:rFonts w:asciiTheme="minorHAnsi" w:eastAsia="Calibri" w:hAnsiTheme="minorHAnsi" w:cstheme="minorHAnsi"/>
          <w:sz w:val="22"/>
          <w:szCs w:val="22"/>
        </w:rPr>
        <w:t>ésre kerültek</w:t>
      </w:r>
      <w:r w:rsidRPr="00573617">
        <w:rPr>
          <w:rFonts w:asciiTheme="minorHAnsi" w:eastAsia="Calibri" w:hAnsiTheme="minorHAnsi" w:cstheme="minorHAnsi"/>
          <w:sz w:val="22"/>
          <w:szCs w:val="22"/>
        </w:rPr>
        <w:t>. A költségellenőrzési eljáráshoz szükséges dokumentumokat beküldt</w:t>
      </w:r>
      <w:r w:rsidR="00331847">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 a hiánypótlási iratokat benyújtott</w:t>
      </w:r>
      <w:r w:rsidR="00331847">
        <w:rPr>
          <w:rFonts w:asciiTheme="minorHAnsi" w:eastAsia="Calibri" w:hAnsiTheme="minorHAnsi" w:cstheme="minorHAnsi"/>
          <w:sz w:val="22"/>
          <w:szCs w:val="22"/>
        </w:rPr>
        <w:t>a</w:t>
      </w:r>
      <w:r w:rsidRPr="00573617">
        <w:rPr>
          <w:rFonts w:asciiTheme="minorHAnsi" w:eastAsia="Calibri" w:hAnsiTheme="minorHAnsi" w:cstheme="minorHAnsi"/>
          <w:sz w:val="22"/>
          <w:szCs w:val="22"/>
        </w:rPr>
        <w:t xml:space="preserve">. </w:t>
      </w:r>
      <w:r w:rsidRPr="00573617">
        <w:rPr>
          <w:rFonts w:asciiTheme="minorHAnsi" w:hAnsiTheme="minorHAnsi" w:cstheme="minorHAnsi"/>
          <w:sz w:val="22"/>
          <w:szCs w:val="22"/>
        </w:rPr>
        <w:t>A</w:t>
      </w:r>
      <w:r w:rsidRPr="00573617">
        <w:rPr>
          <w:rFonts w:asciiTheme="minorHAnsi" w:eastAsia="Calibri" w:hAnsiTheme="minorHAnsi" w:cstheme="minorHAnsi"/>
          <w:sz w:val="22"/>
          <w:szCs w:val="22"/>
        </w:rPr>
        <w:t xml:space="preserve"> tárgyi eljárásban a KFF ex-ante tanúsítványa megérkezett, a költségellenőrzési eljárás támogatói döntése beérkezett. A közbeszerzési eljárás eredményes volt, az eljárást az Aszterv Kft nyerte, a tervezési szerződés 2026.</w:t>
      </w:r>
      <w:r w:rsidR="00331847">
        <w:rPr>
          <w:rFonts w:asciiTheme="minorHAnsi" w:eastAsia="Calibri" w:hAnsiTheme="minorHAnsi" w:cstheme="minorHAnsi"/>
          <w:sz w:val="22"/>
          <w:szCs w:val="22"/>
        </w:rPr>
        <w:t xml:space="preserve"> május </w:t>
      </w:r>
      <w:r w:rsidRPr="00573617">
        <w:rPr>
          <w:rFonts w:asciiTheme="minorHAnsi" w:eastAsia="Calibri" w:hAnsiTheme="minorHAnsi" w:cstheme="minorHAnsi"/>
          <w:sz w:val="22"/>
          <w:szCs w:val="22"/>
        </w:rPr>
        <w:t>26-án lépett hatályba, a tervezési folyamat megkezdődött a helyszínek felmérésével. A jóváhagyási tervek szállítása 2026.</w:t>
      </w:r>
      <w:r w:rsidR="00331847">
        <w:rPr>
          <w:rFonts w:asciiTheme="minorHAnsi" w:eastAsia="Calibri" w:hAnsiTheme="minorHAnsi" w:cstheme="minorHAnsi"/>
          <w:sz w:val="22"/>
          <w:szCs w:val="22"/>
        </w:rPr>
        <w:t xml:space="preserve"> július </w:t>
      </w:r>
      <w:r w:rsidRPr="00573617">
        <w:rPr>
          <w:rFonts w:asciiTheme="minorHAnsi" w:eastAsia="Calibri" w:hAnsiTheme="minorHAnsi" w:cstheme="minorHAnsi"/>
          <w:sz w:val="22"/>
          <w:szCs w:val="22"/>
        </w:rPr>
        <w:t>15-én, az engedéllyel nem érintett kiviteli tervek szállítása 2026.</w:t>
      </w:r>
      <w:r w:rsidR="00331847">
        <w:rPr>
          <w:rFonts w:asciiTheme="minorHAnsi" w:eastAsia="Calibri" w:hAnsiTheme="minorHAnsi" w:cstheme="minorHAnsi"/>
          <w:sz w:val="22"/>
          <w:szCs w:val="22"/>
        </w:rPr>
        <w:t xml:space="preserve"> augusztus </w:t>
      </w:r>
      <w:r w:rsidRPr="00573617">
        <w:rPr>
          <w:rFonts w:asciiTheme="minorHAnsi" w:eastAsia="Calibri" w:hAnsiTheme="minorHAnsi" w:cstheme="minorHAnsi"/>
          <w:sz w:val="22"/>
          <w:szCs w:val="22"/>
        </w:rPr>
        <w:t>24-én szerződésszerűen megtörtént. A váci utcai rendelők felújításáról szóló tervekkel kapcsolatos engedély 2026.</w:t>
      </w:r>
      <w:r w:rsidR="00331847">
        <w:rPr>
          <w:rFonts w:asciiTheme="minorHAnsi" w:eastAsia="Calibri" w:hAnsiTheme="minorHAnsi" w:cstheme="minorHAnsi"/>
          <w:sz w:val="22"/>
          <w:szCs w:val="22"/>
        </w:rPr>
        <w:t xml:space="preserve"> augusztus </w:t>
      </w:r>
      <w:r w:rsidRPr="00573617">
        <w:rPr>
          <w:rFonts w:asciiTheme="minorHAnsi" w:eastAsia="Calibri" w:hAnsiTheme="minorHAnsi" w:cstheme="minorHAnsi"/>
          <w:sz w:val="22"/>
          <w:szCs w:val="22"/>
        </w:rPr>
        <w:t xml:space="preserve">14-én jogerőre emelkedett, a Tervezőnek a kiviteli tervet </w:t>
      </w:r>
      <w:r w:rsidR="00060EF1">
        <w:rPr>
          <w:rFonts w:asciiTheme="minorHAnsi" w:eastAsia="Calibri" w:hAnsiTheme="minorHAnsi" w:cstheme="minorHAnsi"/>
          <w:sz w:val="22"/>
          <w:szCs w:val="22"/>
        </w:rPr>
        <w:t>leszállította.</w:t>
      </w:r>
    </w:p>
    <w:p w14:paraId="588121A8" w14:textId="77777777" w:rsidR="00573617" w:rsidRPr="00573617" w:rsidRDefault="00573617" w:rsidP="00573617">
      <w:pPr>
        <w:jc w:val="both"/>
        <w:rPr>
          <w:rFonts w:asciiTheme="minorHAnsi" w:eastAsia="Calibri" w:hAnsiTheme="minorHAnsi" w:cstheme="minorHAnsi"/>
          <w:sz w:val="22"/>
          <w:szCs w:val="22"/>
        </w:rPr>
      </w:pPr>
    </w:p>
    <w:p w14:paraId="6CF51088" w14:textId="77777777" w:rsidR="00573617" w:rsidRPr="00573617" w:rsidRDefault="00573617" w:rsidP="00573617">
      <w:pPr>
        <w:jc w:val="both"/>
        <w:rPr>
          <w:rFonts w:asciiTheme="minorHAnsi" w:eastAsia="Calibri" w:hAnsiTheme="minorHAnsi" w:cstheme="minorHAnsi"/>
          <w:b/>
          <w:sz w:val="22"/>
          <w:szCs w:val="22"/>
        </w:rPr>
      </w:pPr>
      <w:r w:rsidRPr="00573617">
        <w:rPr>
          <w:rFonts w:asciiTheme="minorHAnsi" w:eastAsia="Calibri" w:hAnsiTheme="minorHAnsi" w:cstheme="minorHAnsi"/>
          <w:b/>
          <w:sz w:val="22"/>
          <w:szCs w:val="22"/>
        </w:rPr>
        <w:t>TOP_PLUSZ-3.4.1-23-SH1-2024-00006 sz. "Gyermekjóléti és szociális alapszolgáltatások fejlesztése"</w:t>
      </w:r>
    </w:p>
    <w:p w14:paraId="10881DD5" w14:textId="4880D698" w:rsidR="00573617" w:rsidRPr="00573617" w:rsidRDefault="00FB379F" w:rsidP="00573617">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 tervező beszerzésére irányuló ajánlattételi felhívás 2025. november végén megjelent, az ajánlattételi határidő 2026. január 5-én lejárt, a beérkezett ajánlatok értékelését elvégezt</w:t>
      </w:r>
      <w:r>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 a hiánypótlási felhívást véleményezt</w:t>
      </w:r>
      <w:r>
        <w:rPr>
          <w:rFonts w:asciiTheme="minorHAnsi" w:eastAsia="Calibri" w:hAnsiTheme="minorHAnsi" w:cstheme="minorHAnsi"/>
          <w:sz w:val="22"/>
          <w:szCs w:val="22"/>
        </w:rPr>
        <w:t>e</w:t>
      </w:r>
      <w:r w:rsidRPr="00573617">
        <w:rPr>
          <w:rFonts w:asciiTheme="minorHAnsi" w:eastAsia="Calibri" w:hAnsiTheme="minorHAnsi" w:cstheme="minorHAnsi"/>
          <w:sz w:val="22"/>
          <w:szCs w:val="22"/>
        </w:rPr>
        <w:t>, a felhívás kiküldésre került az ajánlattevőknek. A hiánypótlási felhívásra beérkezett dokumentumok átnéz</w:t>
      </w:r>
      <w:r>
        <w:rPr>
          <w:rFonts w:asciiTheme="minorHAnsi" w:eastAsia="Calibri" w:hAnsiTheme="minorHAnsi" w:cstheme="minorHAnsi"/>
          <w:sz w:val="22"/>
          <w:szCs w:val="22"/>
        </w:rPr>
        <w:t>ésre kerültek</w:t>
      </w:r>
      <w:r w:rsidRPr="00573617">
        <w:rPr>
          <w:rFonts w:asciiTheme="minorHAnsi" w:eastAsia="Calibri" w:hAnsiTheme="minorHAnsi" w:cstheme="minorHAnsi"/>
          <w:sz w:val="22"/>
          <w:szCs w:val="22"/>
        </w:rPr>
        <w:t>, az árindoklások véleményez</w:t>
      </w:r>
      <w:r>
        <w:rPr>
          <w:rFonts w:asciiTheme="minorHAnsi" w:eastAsia="Calibri" w:hAnsiTheme="minorHAnsi" w:cstheme="minorHAnsi"/>
          <w:sz w:val="22"/>
          <w:szCs w:val="22"/>
        </w:rPr>
        <w:t>ése megtörtént</w:t>
      </w:r>
      <w:r w:rsidRPr="00573617">
        <w:rPr>
          <w:rFonts w:asciiTheme="minorHAnsi" w:eastAsia="Calibri" w:hAnsiTheme="minorHAnsi" w:cstheme="minorHAnsi"/>
          <w:sz w:val="22"/>
          <w:szCs w:val="22"/>
        </w:rPr>
        <w:t xml:space="preserve"> és tanácsadó részére megküld</w:t>
      </w:r>
      <w:r>
        <w:rPr>
          <w:rFonts w:asciiTheme="minorHAnsi" w:eastAsia="Calibri" w:hAnsiTheme="minorHAnsi" w:cstheme="minorHAnsi"/>
          <w:sz w:val="22"/>
          <w:szCs w:val="22"/>
        </w:rPr>
        <w:t>ésre kerültek</w:t>
      </w:r>
      <w:r w:rsidRPr="00573617">
        <w:rPr>
          <w:rFonts w:asciiTheme="minorHAnsi" w:eastAsia="Calibri" w:hAnsiTheme="minorHAnsi" w:cstheme="minorHAnsi"/>
          <w:sz w:val="22"/>
          <w:szCs w:val="22"/>
        </w:rPr>
        <w:t>. A költségellenőrzési eljáráshoz szükséges dokumentumokat beküldt</w:t>
      </w:r>
      <w:r>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 a hiánypótlási iratokat benyújtott</w:t>
      </w:r>
      <w:r>
        <w:rPr>
          <w:rFonts w:asciiTheme="minorHAnsi" w:eastAsia="Calibri" w:hAnsiTheme="minorHAnsi" w:cstheme="minorHAnsi"/>
          <w:sz w:val="22"/>
          <w:szCs w:val="22"/>
        </w:rPr>
        <w:t>a</w:t>
      </w:r>
      <w:r w:rsidRPr="00573617">
        <w:rPr>
          <w:rFonts w:asciiTheme="minorHAnsi" w:eastAsia="Calibri" w:hAnsiTheme="minorHAnsi" w:cstheme="minorHAnsi"/>
          <w:sz w:val="22"/>
          <w:szCs w:val="22"/>
        </w:rPr>
        <w:t xml:space="preserve">. </w:t>
      </w:r>
      <w:r w:rsidRPr="00573617">
        <w:rPr>
          <w:rFonts w:asciiTheme="minorHAnsi" w:hAnsiTheme="minorHAnsi" w:cstheme="minorHAnsi"/>
          <w:sz w:val="22"/>
          <w:szCs w:val="22"/>
        </w:rPr>
        <w:t>A</w:t>
      </w:r>
      <w:r w:rsidRPr="00573617">
        <w:rPr>
          <w:rFonts w:asciiTheme="minorHAnsi" w:eastAsia="Calibri" w:hAnsiTheme="minorHAnsi" w:cstheme="minorHAnsi"/>
          <w:sz w:val="22"/>
          <w:szCs w:val="22"/>
        </w:rPr>
        <w:t xml:space="preserve"> tárgyi eljárásban a KFF ex-ante tanúsítványa megérkezett, a költségellenőrzési eljárás támogatói döntése beérkezett.</w:t>
      </w:r>
      <w:r w:rsidR="00573617" w:rsidRPr="00573617">
        <w:rPr>
          <w:rFonts w:asciiTheme="minorHAnsi" w:eastAsia="Calibri" w:hAnsiTheme="minorHAnsi" w:cstheme="minorHAnsi"/>
          <w:sz w:val="22"/>
          <w:szCs w:val="22"/>
        </w:rPr>
        <w:t xml:space="preserve"> A közbeszerzési eljárás eredményes volt, az eljárást az Aszterv Kft nyerte, a tervezési szerződés 2026.</w:t>
      </w:r>
      <w:r>
        <w:rPr>
          <w:rFonts w:asciiTheme="minorHAnsi" w:eastAsia="Calibri" w:hAnsiTheme="minorHAnsi" w:cstheme="minorHAnsi"/>
          <w:sz w:val="22"/>
          <w:szCs w:val="22"/>
        </w:rPr>
        <w:t xml:space="preserve"> május </w:t>
      </w:r>
      <w:r w:rsidR="00573617" w:rsidRPr="00573617">
        <w:rPr>
          <w:rFonts w:asciiTheme="minorHAnsi" w:eastAsia="Calibri" w:hAnsiTheme="minorHAnsi" w:cstheme="minorHAnsi"/>
          <w:sz w:val="22"/>
          <w:szCs w:val="22"/>
        </w:rPr>
        <w:t>26-án lépett hatályba, a tervezési folyamat megkezdődött a helyszínek felmérésével. A jóváhagyási tervek szállítása 2026.</w:t>
      </w:r>
      <w:r>
        <w:rPr>
          <w:rFonts w:asciiTheme="minorHAnsi" w:eastAsia="Calibri" w:hAnsiTheme="minorHAnsi" w:cstheme="minorHAnsi"/>
          <w:sz w:val="22"/>
          <w:szCs w:val="22"/>
        </w:rPr>
        <w:t xml:space="preserve"> július </w:t>
      </w:r>
      <w:r w:rsidR="00573617" w:rsidRPr="00573617">
        <w:rPr>
          <w:rFonts w:asciiTheme="minorHAnsi" w:eastAsia="Calibri" w:hAnsiTheme="minorHAnsi" w:cstheme="minorHAnsi"/>
          <w:sz w:val="22"/>
          <w:szCs w:val="22"/>
        </w:rPr>
        <w:t>15-én, a kiviteli tervek szállítása 2026.</w:t>
      </w:r>
      <w:r>
        <w:rPr>
          <w:rFonts w:asciiTheme="minorHAnsi" w:eastAsia="Calibri" w:hAnsiTheme="minorHAnsi" w:cstheme="minorHAnsi"/>
          <w:sz w:val="22"/>
          <w:szCs w:val="22"/>
        </w:rPr>
        <w:t xml:space="preserve"> augusztus </w:t>
      </w:r>
      <w:r w:rsidR="00573617" w:rsidRPr="00573617">
        <w:rPr>
          <w:rFonts w:asciiTheme="minorHAnsi" w:eastAsia="Calibri" w:hAnsiTheme="minorHAnsi" w:cstheme="minorHAnsi"/>
          <w:sz w:val="22"/>
          <w:szCs w:val="22"/>
        </w:rPr>
        <w:t>24-én szerződés szerint megtörtént, a teljesítés igazolásokat kiadt</w:t>
      </w:r>
      <w:r>
        <w:rPr>
          <w:rFonts w:asciiTheme="minorHAnsi" w:eastAsia="Calibri" w:hAnsiTheme="minorHAnsi" w:cstheme="minorHAnsi"/>
          <w:sz w:val="22"/>
          <w:szCs w:val="22"/>
        </w:rPr>
        <w:t>a az iroda</w:t>
      </w:r>
      <w:r w:rsidR="00573617" w:rsidRPr="00573617">
        <w:rPr>
          <w:rFonts w:asciiTheme="minorHAnsi" w:eastAsia="Calibri" w:hAnsiTheme="minorHAnsi" w:cstheme="minorHAnsi"/>
          <w:sz w:val="22"/>
          <w:szCs w:val="22"/>
        </w:rPr>
        <w:t>. A kivitelező beszerzés anyagának összeállítását vég</w:t>
      </w:r>
      <w:r>
        <w:rPr>
          <w:rFonts w:asciiTheme="minorHAnsi" w:eastAsia="Calibri" w:hAnsiTheme="minorHAnsi" w:cstheme="minorHAnsi"/>
          <w:sz w:val="22"/>
          <w:szCs w:val="22"/>
        </w:rPr>
        <w:t>zi az iroda</w:t>
      </w:r>
      <w:r w:rsidR="00573617" w:rsidRPr="00573617">
        <w:rPr>
          <w:rFonts w:asciiTheme="minorHAnsi" w:eastAsia="Calibri" w:hAnsiTheme="minorHAnsi" w:cstheme="minorHAnsi"/>
          <w:sz w:val="22"/>
          <w:szCs w:val="22"/>
        </w:rPr>
        <w:t>.</w:t>
      </w:r>
    </w:p>
    <w:p w14:paraId="26D57F1B" w14:textId="77777777" w:rsidR="00917A7C" w:rsidRPr="00573617" w:rsidRDefault="00917A7C" w:rsidP="00573617">
      <w:pPr>
        <w:jc w:val="both"/>
        <w:rPr>
          <w:rFonts w:asciiTheme="minorHAnsi" w:eastAsia="Calibri" w:hAnsiTheme="minorHAnsi" w:cstheme="minorHAnsi"/>
          <w:sz w:val="22"/>
          <w:szCs w:val="22"/>
        </w:rPr>
      </w:pPr>
    </w:p>
    <w:p w14:paraId="342D5918" w14:textId="77777777" w:rsidR="00573617" w:rsidRPr="00573617" w:rsidRDefault="00573617" w:rsidP="00573617">
      <w:pPr>
        <w:jc w:val="both"/>
        <w:rPr>
          <w:rFonts w:asciiTheme="minorHAnsi" w:eastAsia="Calibri" w:hAnsiTheme="minorHAnsi" w:cstheme="minorHAnsi"/>
          <w:b/>
          <w:sz w:val="22"/>
          <w:szCs w:val="22"/>
        </w:rPr>
      </w:pPr>
      <w:r w:rsidRPr="00573617">
        <w:rPr>
          <w:rFonts w:asciiTheme="minorHAnsi" w:eastAsia="Calibri" w:hAnsiTheme="minorHAnsi" w:cstheme="minorHAnsi"/>
          <w:b/>
          <w:sz w:val="22"/>
          <w:szCs w:val="22"/>
        </w:rPr>
        <w:t>TOP_PLUSZ-3.4.1-23-SH1-2024-00005 sz. "Óvodafejlesztések Szombathelyen"</w:t>
      </w:r>
    </w:p>
    <w:p w14:paraId="4ABFC802" w14:textId="4C629333" w:rsidR="00573617" w:rsidRPr="00573617" w:rsidRDefault="00917A7C" w:rsidP="00917A7C">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 tervező beszerzésére irányuló ajánlattételi felhívás 2025. november végén megjelent, az ajánlattételi határidő 2026. január 5-én lejárt, a beérkezett ajánlatok értékelését elvégezt</w:t>
      </w:r>
      <w:r>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 a hiánypótlási felhívást véleményezt</w:t>
      </w:r>
      <w:r>
        <w:rPr>
          <w:rFonts w:asciiTheme="minorHAnsi" w:eastAsia="Calibri" w:hAnsiTheme="minorHAnsi" w:cstheme="minorHAnsi"/>
          <w:sz w:val="22"/>
          <w:szCs w:val="22"/>
        </w:rPr>
        <w:t>e</w:t>
      </w:r>
      <w:r w:rsidRPr="00573617">
        <w:rPr>
          <w:rFonts w:asciiTheme="minorHAnsi" w:eastAsia="Calibri" w:hAnsiTheme="minorHAnsi" w:cstheme="minorHAnsi"/>
          <w:sz w:val="22"/>
          <w:szCs w:val="22"/>
        </w:rPr>
        <w:t>, a felhívás kiküldésre került az ajánlattevőknek. A hiánypótlási felhívásra beérkezett dokumentumok átnéz</w:t>
      </w:r>
      <w:r>
        <w:rPr>
          <w:rFonts w:asciiTheme="minorHAnsi" w:eastAsia="Calibri" w:hAnsiTheme="minorHAnsi" w:cstheme="minorHAnsi"/>
          <w:sz w:val="22"/>
          <w:szCs w:val="22"/>
        </w:rPr>
        <w:t>ésre kerültek</w:t>
      </w:r>
      <w:r w:rsidRPr="00573617">
        <w:rPr>
          <w:rFonts w:asciiTheme="minorHAnsi" w:eastAsia="Calibri" w:hAnsiTheme="minorHAnsi" w:cstheme="minorHAnsi"/>
          <w:sz w:val="22"/>
          <w:szCs w:val="22"/>
        </w:rPr>
        <w:t>, az árindoklások véleményez</w:t>
      </w:r>
      <w:r>
        <w:rPr>
          <w:rFonts w:asciiTheme="minorHAnsi" w:eastAsia="Calibri" w:hAnsiTheme="minorHAnsi" w:cstheme="minorHAnsi"/>
          <w:sz w:val="22"/>
          <w:szCs w:val="22"/>
        </w:rPr>
        <w:t>ése megtörtént</w:t>
      </w:r>
      <w:r w:rsidRPr="00573617">
        <w:rPr>
          <w:rFonts w:asciiTheme="minorHAnsi" w:eastAsia="Calibri" w:hAnsiTheme="minorHAnsi" w:cstheme="minorHAnsi"/>
          <w:sz w:val="22"/>
          <w:szCs w:val="22"/>
        </w:rPr>
        <w:t xml:space="preserve"> és tanácsadó részére megküld</w:t>
      </w:r>
      <w:r>
        <w:rPr>
          <w:rFonts w:asciiTheme="minorHAnsi" w:eastAsia="Calibri" w:hAnsiTheme="minorHAnsi" w:cstheme="minorHAnsi"/>
          <w:sz w:val="22"/>
          <w:szCs w:val="22"/>
        </w:rPr>
        <w:t>ésre kerültek</w:t>
      </w:r>
      <w:r w:rsidRPr="00573617">
        <w:rPr>
          <w:rFonts w:asciiTheme="minorHAnsi" w:eastAsia="Calibri" w:hAnsiTheme="minorHAnsi" w:cstheme="minorHAnsi"/>
          <w:sz w:val="22"/>
          <w:szCs w:val="22"/>
        </w:rPr>
        <w:t>. A költségellenőrzési eljáráshoz szükséges dokumentumokat beküldt</w:t>
      </w:r>
      <w:r>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 a hiánypótlási iratokat benyújtott</w:t>
      </w:r>
      <w:r>
        <w:rPr>
          <w:rFonts w:asciiTheme="minorHAnsi" w:eastAsia="Calibri" w:hAnsiTheme="minorHAnsi" w:cstheme="minorHAnsi"/>
          <w:sz w:val="22"/>
          <w:szCs w:val="22"/>
        </w:rPr>
        <w:t>a</w:t>
      </w:r>
      <w:r w:rsidRPr="00573617">
        <w:rPr>
          <w:rFonts w:asciiTheme="minorHAnsi" w:eastAsia="Calibri" w:hAnsiTheme="minorHAnsi" w:cstheme="minorHAnsi"/>
          <w:sz w:val="22"/>
          <w:szCs w:val="22"/>
        </w:rPr>
        <w:t xml:space="preserve">. </w:t>
      </w:r>
      <w:r w:rsidRPr="00573617">
        <w:rPr>
          <w:rFonts w:asciiTheme="minorHAnsi" w:hAnsiTheme="minorHAnsi" w:cstheme="minorHAnsi"/>
          <w:sz w:val="22"/>
          <w:szCs w:val="22"/>
        </w:rPr>
        <w:t>A</w:t>
      </w:r>
      <w:r w:rsidRPr="00573617">
        <w:rPr>
          <w:rFonts w:asciiTheme="minorHAnsi" w:eastAsia="Calibri" w:hAnsiTheme="minorHAnsi" w:cstheme="minorHAnsi"/>
          <w:sz w:val="22"/>
          <w:szCs w:val="22"/>
        </w:rPr>
        <w:t xml:space="preserve"> </w:t>
      </w:r>
      <w:r w:rsidRPr="00573617">
        <w:rPr>
          <w:rFonts w:asciiTheme="minorHAnsi" w:eastAsia="Calibri" w:hAnsiTheme="minorHAnsi" w:cstheme="minorHAnsi"/>
          <w:sz w:val="22"/>
          <w:szCs w:val="22"/>
        </w:rPr>
        <w:lastRenderedPageBreak/>
        <w:t>tárgyi eljárásban a KFF ex-ante tanúsítványa megérkezett, a költségellenőrzési eljárás támogatói döntése beérkezett.</w:t>
      </w:r>
      <w:r w:rsidR="006D08D8">
        <w:rPr>
          <w:rFonts w:asciiTheme="minorHAnsi" w:eastAsia="Calibri" w:hAnsiTheme="minorHAnsi" w:cstheme="minorHAnsi"/>
          <w:sz w:val="22"/>
          <w:szCs w:val="22"/>
        </w:rPr>
        <w:t xml:space="preserve"> </w:t>
      </w:r>
      <w:r w:rsidR="00573617" w:rsidRPr="00573617">
        <w:rPr>
          <w:rFonts w:asciiTheme="minorHAnsi" w:eastAsia="Calibri" w:hAnsiTheme="minorHAnsi" w:cstheme="minorHAnsi"/>
          <w:sz w:val="22"/>
          <w:szCs w:val="22"/>
        </w:rPr>
        <w:t>A közbeszerzési eljárás eredményes volt, az eljárást az Aszterv Kft nyerte, a tervezési szerződés 2026.</w:t>
      </w:r>
      <w:r w:rsidR="006D08D8">
        <w:rPr>
          <w:rFonts w:asciiTheme="minorHAnsi" w:eastAsia="Calibri" w:hAnsiTheme="minorHAnsi" w:cstheme="minorHAnsi"/>
          <w:sz w:val="22"/>
          <w:szCs w:val="22"/>
        </w:rPr>
        <w:t xml:space="preserve"> május </w:t>
      </w:r>
      <w:r w:rsidR="00573617" w:rsidRPr="00573617">
        <w:rPr>
          <w:rFonts w:asciiTheme="minorHAnsi" w:eastAsia="Calibri" w:hAnsiTheme="minorHAnsi" w:cstheme="minorHAnsi"/>
          <w:sz w:val="22"/>
          <w:szCs w:val="22"/>
        </w:rPr>
        <w:t>26-án lépett hatályba, a tervezési folyamat megkezdődött a helyszínek felmérésével.</w:t>
      </w:r>
      <w:r w:rsidR="00573617" w:rsidRPr="00573617">
        <w:rPr>
          <w:rFonts w:asciiTheme="minorHAnsi" w:hAnsiTheme="minorHAnsi" w:cstheme="minorHAnsi"/>
          <w:sz w:val="22"/>
          <w:szCs w:val="22"/>
        </w:rPr>
        <w:t xml:space="preserve"> </w:t>
      </w:r>
      <w:r w:rsidR="00573617" w:rsidRPr="00573617">
        <w:rPr>
          <w:rFonts w:asciiTheme="minorHAnsi" w:eastAsia="Calibri" w:hAnsiTheme="minorHAnsi" w:cstheme="minorHAnsi"/>
          <w:sz w:val="22"/>
          <w:szCs w:val="22"/>
        </w:rPr>
        <w:t>A jóváhagyási terveket szerződésszerűen leszállította a Tervező, a teljesítés igazolásokat kiadt</w:t>
      </w:r>
      <w:r w:rsidR="006D08D8">
        <w:rPr>
          <w:rFonts w:asciiTheme="minorHAnsi" w:eastAsia="Calibri" w:hAnsiTheme="minorHAnsi" w:cstheme="minorHAnsi"/>
          <w:sz w:val="22"/>
          <w:szCs w:val="22"/>
        </w:rPr>
        <w:t>a az iroda</w:t>
      </w:r>
      <w:r w:rsidR="00573617" w:rsidRPr="00573617">
        <w:rPr>
          <w:rFonts w:asciiTheme="minorHAnsi" w:eastAsia="Calibri" w:hAnsiTheme="minorHAnsi" w:cstheme="minorHAnsi"/>
          <w:sz w:val="22"/>
          <w:szCs w:val="22"/>
        </w:rPr>
        <w:t>. A kiviteli tervek egy része átadásra került, az engedélyes beruházás esetében a jogerőre emelkedés után történik a kiviteli tervek átadása. A kivitelező beszerzés anyagának összeállítását vég</w:t>
      </w:r>
      <w:r w:rsidR="006D08D8">
        <w:rPr>
          <w:rFonts w:asciiTheme="minorHAnsi" w:eastAsia="Calibri" w:hAnsiTheme="minorHAnsi" w:cstheme="minorHAnsi"/>
          <w:sz w:val="22"/>
          <w:szCs w:val="22"/>
        </w:rPr>
        <w:t>zi az iroda</w:t>
      </w:r>
      <w:r w:rsidR="00573617" w:rsidRPr="00573617">
        <w:rPr>
          <w:rFonts w:asciiTheme="minorHAnsi" w:eastAsia="Calibri" w:hAnsiTheme="minorHAnsi" w:cstheme="minorHAnsi"/>
          <w:sz w:val="22"/>
          <w:szCs w:val="22"/>
        </w:rPr>
        <w:t>.</w:t>
      </w:r>
    </w:p>
    <w:p w14:paraId="3A68C9D9" w14:textId="77777777" w:rsidR="00573617" w:rsidRPr="00573617" w:rsidRDefault="00573617" w:rsidP="00573617">
      <w:pPr>
        <w:jc w:val="both"/>
        <w:rPr>
          <w:rFonts w:asciiTheme="minorHAnsi" w:eastAsia="Calibri" w:hAnsiTheme="minorHAnsi" w:cstheme="minorHAnsi"/>
          <w:sz w:val="22"/>
          <w:szCs w:val="22"/>
        </w:rPr>
      </w:pPr>
    </w:p>
    <w:p w14:paraId="61144A7E" w14:textId="77777777" w:rsidR="00573617" w:rsidRPr="00573617" w:rsidRDefault="00573617" w:rsidP="00573617">
      <w:pPr>
        <w:jc w:val="both"/>
        <w:rPr>
          <w:rFonts w:asciiTheme="minorHAnsi" w:eastAsia="Calibri" w:hAnsiTheme="minorHAnsi" w:cstheme="minorHAnsi"/>
          <w:b/>
          <w:sz w:val="22"/>
          <w:szCs w:val="22"/>
        </w:rPr>
      </w:pPr>
      <w:r w:rsidRPr="00573617">
        <w:rPr>
          <w:rFonts w:asciiTheme="minorHAnsi" w:eastAsia="Calibri" w:hAnsiTheme="minorHAnsi" w:cstheme="minorHAnsi"/>
          <w:b/>
          <w:sz w:val="22"/>
          <w:szCs w:val="22"/>
        </w:rPr>
        <w:t>TOP_Plusz-3.4.1-23-SH1-2024-00004 sz. "Szociális alapszolgáltatások minőségi fejlesztése"</w:t>
      </w:r>
    </w:p>
    <w:p w14:paraId="627ABA9C" w14:textId="63BCC405" w:rsidR="00573617" w:rsidRPr="00573617" w:rsidRDefault="004B69D1" w:rsidP="00573617">
      <w:pPr>
        <w:jc w:val="both"/>
        <w:rPr>
          <w:rFonts w:asciiTheme="minorHAnsi" w:eastAsia="Calibri" w:hAnsiTheme="minorHAnsi" w:cstheme="minorHAnsi"/>
          <w:sz w:val="22"/>
          <w:szCs w:val="22"/>
        </w:rPr>
      </w:pPr>
      <w:bookmarkStart w:id="7" w:name="_Hlk208230968"/>
      <w:r w:rsidRPr="00573617">
        <w:rPr>
          <w:rFonts w:asciiTheme="minorHAnsi" w:eastAsia="Calibri" w:hAnsiTheme="minorHAnsi" w:cstheme="minorHAnsi"/>
          <w:sz w:val="22"/>
          <w:szCs w:val="22"/>
        </w:rPr>
        <w:t>A tervező beszerzésére irányuló ajánlattételi felhívás 2025. november végén megjelent, az ajánlattételi határidő 2026. január 5-én lejárt, a beérkezett ajánlatok értékelését elvégezt</w:t>
      </w:r>
      <w:r>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 a hiánypótlási felhívást véleményezt</w:t>
      </w:r>
      <w:r>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a felhívás kiküldésre került az ajánlattevőknek. </w:t>
      </w:r>
      <w:r w:rsidR="00573617" w:rsidRPr="00573617">
        <w:rPr>
          <w:rFonts w:asciiTheme="minorHAnsi" w:eastAsia="Calibri" w:hAnsiTheme="minorHAnsi" w:cstheme="minorHAnsi"/>
          <w:sz w:val="22"/>
          <w:szCs w:val="22"/>
        </w:rPr>
        <w:t xml:space="preserve"> A beérkezett árajánlatok az előzetes várakozásokhoz képest túl magasnak bizonyultak, így vezetői döntésre az eljárás újból kiírásra kerül, amint az előző eljárás lezárul a szerződések aláírásával. </w:t>
      </w:r>
      <w:r>
        <w:rPr>
          <w:rFonts w:asciiTheme="minorHAnsi" w:eastAsia="Calibri" w:hAnsiTheme="minorHAnsi" w:cstheme="minorHAnsi"/>
          <w:sz w:val="22"/>
          <w:szCs w:val="22"/>
        </w:rPr>
        <w:t>Az i</w:t>
      </w:r>
      <w:r w:rsidR="00573617" w:rsidRPr="00573617">
        <w:rPr>
          <w:rFonts w:asciiTheme="minorHAnsi" w:eastAsia="Calibri" w:hAnsiTheme="minorHAnsi" w:cstheme="minorHAnsi"/>
          <w:sz w:val="22"/>
          <w:szCs w:val="22"/>
        </w:rPr>
        <w:t>rod</w:t>
      </w:r>
      <w:r>
        <w:rPr>
          <w:rFonts w:asciiTheme="minorHAnsi" w:eastAsia="Calibri" w:hAnsiTheme="minorHAnsi" w:cstheme="minorHAnsi"/>
          <w:sz w:val="22"/>
          <w:szCs w:val="22"/>
        </w:rPr>
        <w:t>a</w:t>
      </w:r>
      <w:r w:rsidR="00573617" w:rsidRPr="00573617">
        <w:rPr>
          <w:rFonts w:asciiTheme="minorHAnsi" w:eastAsia="Calibri" w:hAnsiTheme="minorHAnsi" w:cstheme="minorHAnsi"/>
          <w:sz w:val="22"/>
          <w:szCs w:val="22"/>
        </w:rPr>
        <w:t xml:space="preserve"> az új közbeszerzési eljárás indításához szükséges műszaki dokumentációt összeállította és átadta a tanácsadó cégnek.</w:t>
      </w:r>
      <w:r w:rsidR="00573617" w:rsidRPr="00573617">
        <w:rPr>
          <w:rFonts w:asciiTheme="minorHAnsi" w:hAnsiTheme="minorHAnsi" w:cstheme="minorHAnsi"/>
          <w:sz w:val="22"/>
          <w:szCs w:val="22"/>
        </w:rPr>
        <w:t xml:space="preserve"> </w:t>
      </w:r>
      <w:r w:rsidR="00573617" w:rsidRPr="00573617">
        <w:rPr>
          <w:rFonts w:asciiTheme="minorHAnsi" w:eastAsia="Calibri" w:hAnsiTheme="minorHAnsi" w:cstheme="minorHAnsi"/>
          <w:sz w:val="22"/>
          <w:szCs w:val="22"/>
        </w:rPr>
        <w:t>Az új közbeszerzési eljárás lezajlott, az ajánlatok beérkeztek, melyek magasabbak, mint az előző eljárás alkalmával beérkezettek. Az ajánlatok kiértékelése után az MG Építész Kft. jogorvoslati kérelmet nyújtott be.</w:t>
      </w:r>
    </w:p>
    <w:bookmarkEnd w:id="7"/>
    <w:p w14:paraId="1955CFA9" w14:textId="77777777" w:rsidR="00573617" w:rsidRPr="00573617" w:rsidRDefault="00573617" w:rsidP="00573617">
      <w:pPr>
        <w:jc w:val="both"/>
        <w:rPr>
          <w:rFonts w:asciiTheme="minorHAnsi" w:eastAsia="Calibri" w:hAnsiTheme="minorHAnsi" w:cstheme="minorHAnsi"/>
          <w:sz w:val="22"/>
          <w:szCs w:val="22"/>
        </w:rPr>
      </w:pPr>
    </w:p>
    <w:p w14:paraId="0C0C49D5" w14:textId="77777777" w:rsidR="00573617" w:rsidRPr="00573617" w:rsidRDefault="00573617" w:rsidP="00573617">
      <w:pPr>
        <w:jc w:val="both"/>
        <w:rPr>
          <w:rFonts w:asciiTheme="minorHAnsi" w:eastAsia="Calibri" w:hAnsiTheme="minorHAnsi" w:cstheme="minorHAnsi"/>
          <w:b/>
          <w:bCs/>
          <w:sz w:val="22"/>
          <w:szCs w:val="22"/>
        </w:rPr>
      </w:pPr>
      <w:r w:rsidRPr="00573617">
        <w:rPr>
          <w:rFonts w:asciiTheme="minorHAnsi" w:eastAsia="Calibri" w:hAnsiTheme="minorHAnsi" w:cstheme="minorHAnsi"/>
          <w:b/>
          <w:bCs/>
          <w:sz w:val="22"/>
          <w:szCs w:val="22"/>
        </w:rPr>
        <w:t>TOP_ PLUSZ-3.4.1-23-SH1-2024-00001 sz. „Szociális alapszolgáltatások fejlesztése”</w:t>
      </w:r>
    </w:p>
    <w:p w14:paraId="4E793623" w14:textId="4C008425" w:rsidR="00573617" w:rsidRPr="00573617" w:rsidRDefault="00C75CBD" w:rsidP="00573617">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 tervező beszerzésére irányuló ajánlattételi felhívás 2025. november végén megjelent, az ajánlattételi határidő 2026. január 5-én lejárt, a beérkezett ajánlatok értékelését elvégezt</w:t>
      </w:r>
      <w:r>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 a hiánypótlási felhívást véleményezt</w:t>
      </w:r>
      <w:r>
        <w:rPr>
          <w:rFonts w:asciiTheme="minorHAnsi" w:eastAsia="Calibri" w:hAnsiTheme="minorHAnsi" w:cstheme="minorHAnsi"/>
          <w:sz w:val="22"/>
          <w:szCs w:val="22"/>
        </w:rPr>
        <w:t>e</w:t>
      </w:r>
      <w:r w:rsidRPr="00573617">
        <w:rPr>
          <w:rFonts w:asciiTheme="minorHAnsi" w:eastAsia="Calibri" w:hAnsiTheme="minorHAnsi" w:cstheme="minorHAnsi"/>
          <w:sz w:val="22"/>
          <w:szCs w:val="22"/>
        </w:rPr>
        <w:t>, a felhívás kiküldésre került az ajánlattevőknek. A hiánypótlási felhívásra beérkezett dokumentumok átnéz</w:t>
      </w:r>
      <w:r>
        <w:rPr>
          <w:rFonts w:asciiTheme="minorHAnsi" w:eastAsia="Calibri" w:hAnsiTheme="minorHAnsi" w:cstheme="minorHAnsi"/>
          <w:sz w:val="22"/>
          <w:szCs w:val="22"/>
        </w:rPr>
        <w:t>ésre kerültek</w:t>
      </w:r>
      <w:r w:rsidRPr="00573617">
        <w:rPr>
          <w:rFonts w:asciiTheme="minorHAnsi" w:eastAsia="Calibri" w:hAnsiTheme="minorHAnsi" w:cstheme="minorHAnsi"/>
          <w:sz w:val="22"/>
          <w:szCs w:val="22"/>
        </w:rPr>
        <w:t>, az árindoklások véleményez</w:t>
      </w:r>
      <w:r>
        <w:rPr>
          <w:rFonts w:asciiTheme="minorHAnsi" w:eastAsia="Calibri" w:hAnsiTheme="minorHAnsi" w:cstheme="minorHAnsi"/>
          <w:sz w:val="22"/>
          <w:szCs w:val="22"/>
        </w:rPr>
        <w:t>ése megtörtént</w:t>
      </w:r>
      <w:r w:rsidRPr="00573617">
        <w:rPr>
          <w:rFonts w:asciiTheme="minorHAnsi" w:eastAsia="Calibri" w:hAnsiTheme="minorHAnsi" w:cstheme="minorHAnsi"/>
          <w:sz w:val="22"/>
          <w:szCs w:val="22"/>
        </w:rPr>
        <w:t xml:space="preserve"> és tanácsadó részére megküld</w:t>
      </w:r>
      <w:r>
        <w:rPr>
          <w:rFonts w:asciiTheme="minorHAnsi" w:eastAsia="Calibri" w:hAnsiTheme="minorHAnsi" w:cstheme="minorHAnsi"/>
          <w:sz w:val="22"/>
          <w:szCs w:val="22"/>
        </w:rPr>
        <w:t>ésre kerültek</w:t>
      </w:r>
      <w:r w:rsidRPr="00573617">
        <w:rPr>
          <w:rFonts w:asciiTheme="minorHAnsi" w:eastAsia="Calibri" w:hAnsiTheme="minorHAnsi" w:cstheme="minorHAnsi"/>
          <w:sz w:val="22"/>
          <w:szCs w:val="22"/>
        </w:rPr>
        <w:t>. A költségellenőrzési eljáráshoz szükséges dokumentumokat beküldt</w:t>
      </w:r>
      <w:r>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 a hiánypótlási iratokat benyújtott</w:t>
      </w:r>
      <w:r>
        <w:rPr>
          <w:rFonts w:asciiTheme="minorHAnsi" w:eastAsia="Calibri" w:hAnsiTheme="minorHAnsi" w:cstheme="minorHAnsi"/>
          <w:sz w:val="22"/>
          <w:szCs w:val="22"/>
        </w:rPr>
        <w:t>a</w:t>
      </w:r>
      <w:r w:rsidRPr="00573617">
        <w:rPr>
          <w:rFonts w:asciiTheme="minorHAnsi" w:eastAsia="Calibri" w:hAnsiTheme="minorHAnsi" w:cstheme="minorHAnsi"/>
          <w:sz w:val="22"/>
          <w:szCs w:val="22"/>
        </w:rPr>
        <w:t xml:space="preserve">. </w:t>
      </w:r>
      <w:r w:rsidRPr="00573617">
        <w:rPr>
          <w:rFonts w:asciiTheme="minorHAnsi" w:hAnsiTheme="minorHAnsi" w:cstheme="minorHAnsi"/>
          <w:sz w:val="22"/>
          <w:szCs w:val="22"/>
        </w:rPr>
        <w:t>A</w:t>
      </w:r>
      <w:r w:rsidRPr="00573617">
        <w:rPr>
          <w:rFonts w:asciiTheme="minorHAnsi" w:eastAsia="Calibri" w:hAnsiTheme="minorHAnsi" w:cstheme="minorHAnsi"/>
          <w:sz w:val="22"/>
          <w:szCs w:val="22"/>
        </w:rPr>
        <w:t xml:space="preserve"> tárgyi eljárásban a KFF ex-ante tanúsítványa megérkezett, a költségellenőrzési eljárás támogatói döntése beérkezett.</w:t>
      </w:r>
      <w:r>
        <w:rPr>
          <w:rFonts w:asciiTheme="minorHAnsi" w:eastAsia="Calibri" w:hAnsiTheme="minorHAnsi" w:cstheme="minorHAnsi"/>
          <w:sz w:val="22"/>
          <w:szCs w:val="22"/>
        </w:rPr>
        <w:t xml:space="preserve"> </w:t>
      </w:r>
      <w:r w:rsidR="00573617" w:rsidRPr="00573617">
        <w:rPr>
          <w:rFonts w:asciiTheme="minorHAnsi" w:eastAsia="Calibri" w:hAnsiTheme="minorHAnsi" w:cstheme="minorHAnsi"/>
          <w:sz w:val="22"/>
          <w:szCs w:val="22"/>
        </w:rPr>
        <w:t>A közbeszerzési eljárás eredményes volt, az eljárást az Aszterv Kft nyerte, a tervezési szerződés 2026.</w:t>
      </w:r>
      <w:r>
        <w:rPr>
          <w:rFonts w:asciiTheme="minorHAnsi" w:eastAsia="Calibri" w:hAnsiTheme="minorHAnsi" w:cstheme="minorHAnsi"/>
          <w:sz w:val="22"/>
          <w:szCs w:val="22"/>
        </w:rPr>
        <w:t xml:space="preserve"> május </w:t>
      </w:r>
      <w:r w:rsidR="00573617" w:rsidRPr="00573617">
        <w:rPr>
          <w:rFonts w:asciiTheme="minorHAnsi" w:eastAsia="Calibri" w:hAnsiTheme="minorHAnsi" w:cstheme="minorHAnsi"/>
          <w:sz w:val="22"/>
          <w:szCs w:val="22"/>
        </w:rPr>
        <w:t>26-án lépett hatályba, a tervezési folyamat megkezdődött a helyszínek felmérésével.</w:t>
      </w:r>
      <w:r w:rsidR="00573617" w:rsidRPr="00573617">
        <w:rPr>
          <w:rFonts w:asciiTheme="minorHAnsi" w:hAnsiTheme="minorHAnsi" w:cstheme="minorHAnsi"/>
          <w:sz w:val="22"/>
          <w:szCs w:val="22"/>
        </w:rPr>
        <w:t xml:space="preserve"> </w:t>
      </w:r>
      <w:r w:rsidR="00573617" w:rsidRPr="00573617">
        <w:rPr>
          <w:rFonts w:asciiTheme="minorHAnsi" w:eastAsia="Calibri" w:hAnsiTheme="minorHAnsi" w:cstheme="minorHAnsi"/>
          <w:sz w:val="22"/>
          <w:szCs w:val="22"/>
        </w:rPr>
        <w:t>Tervező a vázlatterveket bemutatta, mely a 2026. július 14-i VISB ülésen elfogadásra került és a bizottság tovább tervezésre javasolta. A Tervező 2026. augusztus 28-án az engedélyezési terveket az engedélyező hatóság részére határidőben benyújtotta.</w:t>
      </w:r>
    </w:p>
    <w:p w14:paraId="1B1EBAAD" w14:textId="77777777" w:rsidR="00573617" w:rsidRPr="00573617" w:rsidRDefault="00573617" w:rsidP="00573617">
      <w:pPr>
        <w:jc w:val="both"/>
        <w:rPr>
          <w:rFonts w:asciiTheme="minorHAnsi" w:eastAsia="Calibri" w:hAnsiTheme="minorHAnsi" w:cstheme="minorHAnsi"/>
          <w:sz w:val="22"/>
          <w:szCs w:val="22"/>
        </w:rPr>
      </w:pPr>
    </w:p>
    <w:p w14:paraId="04EC5026" w14:textId="77777777" w:rsidR="00573617" w:rsidRPr="00573617" w:rsidRDefault="00573617" w:rsidP="00573617">
      <w:pPr>
        <w:jc w:val="both"/>
        <w:rPr>
          <w:rFonts w:asciiTheme="minorHAnsi" w:eastAsia="Calibri" w:hAnsiTheme="minorHAnsi" w:cstheme="minorHAnsi"/>
          <w:b/>
          <w:sz w:val="22"/>
          <w:szCs w:val="22"/>
        </w:rPr>
      </w:pPr>
      <w:r w:rsidRPr="00573617">
        <w:rPr>
          <w:rFonts w:asciiTheme="minorHAnsi" w:eastAsia="Calibri" w:hAnsiTheme="minorHAnsi" w:cstheme="minorHAnsi"/>
          <w:b/>
          <w:sz w:val="22"/>
          <w:szCs w:val="22"/>
        </w:rPr>
        <w:t>TOP_PLUSZ-6.2.1-23-SH1-2024-00001 számú, "Sárdi-éri iparterület fejlesztése, kivezető út építése"</w:t>
      </w:r>
    </w:p>
    <w:p w14:paraId="78CB7859" w14:textId="1266AC06" w:rsidR="00573617" w:rsidRPr="00573617" w:rsidRDefault="00573617" w:rsidP="00573617">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 Magyar Államkincstár a támogatási kérelmet jogosultsági szempontok alapján megvizsgálta, amely megfelelt a kritériumoknak, a tartalmi értékelést követően a pozitív támogatói döntést és a Támogatási szerződést megkapt</w:t>
      </w:r>
      <w:r w:rsidR="00D238CB">
        <w:rPr>
          <w:rFonts w:asciiTheme="minorHAnsi" w:eastAsia="Calibri" w:hAnsiTheme="minorHAnsi" w:cstheme="minorHAnsi"/>
          <w:sz w:val="22"/>
          <w:szCs w:val="22"/>
        </w:rPr>
        <w:t>a az iroda</w:t>
      </w:r>
      <w:r w:rsidRPr="00573617">
        <w:rPr>
          <w:rFonts w:asciiTheme="minorHAnsi" w:eastAsia="Calibri" w:hAnsiTheme="minorHAnsi" w:cstheme="minorHAnsi"/>
          <w:sz w:val="22"/>
          <w:szCs w:val="22"/>
        </w:rPr>
        <w:t>, hatályos. A műszaki ellenőri és beruházáslebonyolítói, továbbá a tervezési feladatokra vonatkozó közbeszerzési eljárás indító adatlap tartalmi véglegesítését és a tervezési program összeállítását elvégezt</w:t>
      </w:r>
      <w:r w:rsidR="00D238CB">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 közben a társirodák, és projektmenedzseri szervezet általi véleményezést is lefolytatt</w:t>
      </w:r>
      <w:r w:rsidR="00D238CB">
        <w:rPr>
          <w:rFonts w:asciiTheme="minorHAnsi" w:eastAsia="Calibri" w:hAnsiTheme="minorHAnsi" w:cstheme="minorHAnsi"/>
          <w:sz w:val="22"/>
          <w:szCs w:val="22"/>
        </w:rPr>
        <w:t>a</w:t>
      </w:r>
      <w:r w:rsidRPr="00573617">
        <w:rPr>
          <w:rFonts w:asciiTheme="minorHAnsi" w:eastAsia="Calibri" w:hAnsiTheme="minorHAnsi" w:cstheme="minorHAnsi"/>
          <w:sz w:val="22"/>
          <w:szCs w:val="22"/>
        </w:rPr>
        <w:t>. A műszaki ellenőrzésre, valamint a tervezésre vonatkozó indikatív árajánlatokat beszerezte az iroda. A közbeszerzési eljárás megindításához szükséges adatlapok és műszaki dokumentumok a Közbeszerzési Irodának átad</w:t>
      </w:r>
      <w:r w:rsidR="00D238CB">
        <w:rPr>
          <w:rFonts w:asciiTheme="minorHAnsi" w:eastAsia="Calibri" w:hAnsiTheme="minorHAnsi" w:cstheme="minorHAnsi"/>
          <w:sz w:val="22"/>
          <w:szCs w:val="22"/>
        </w:rPr>
        <w:t>ásra kerültek</w:t>
      </w:r>
      <w:r w:rsidRPr="00573617">
        <w:rPr>
          <w:rFonts w:asciiTheme="minorHAnsi" w:eastAsia="Calibri" w:hAnsiTheme="minorHAnsi" w:cstheme="minorHAnsi"/>
          <w:sz w:val="22"/>
          <w:szCs w:val="22"/>
        </w:rPr>
        <w:t>, a műszaki ellenőrzésre és a tervezésre vonatkozóan. A közbeszerzési tanácsadó által megküldött ajánlattételi felhívások, szerződés tervezetek műszaki szakmai véleményezését, véglegesítését elvégez</w:t>
      </w:r>
      <w:r w:rsidR="00D238CB">
        <w:rPr>
          <w:rFonts w:asciiTheme="minorHAnsi" w:eastAsia="Calibri" w:hAnsiTheme="minorHAnsi" w:cstheme="minorHAnsi"/>
          <w:sz w:val="22"/>
          <w:szCs w:val="22"/>
        </w:rPr>
        <w:t>te az iroda</w:t>
      </w:r>
      <w:r w:rsidRPr="00573617">
        <w:rPr>
          <w:rFonts w:asciiTheme="minorHAnsi" w:eastAsia="Calibri" w:hAnsiTheme="minorHAnsi" w:cstheme="minorHAnsi"/>
          <w:sz w:val="22"/>
          <w:szCs w:val="22"/>
        </w:rPr>
        <w:t>. A beszerzési eljárás megkezdéséhez szükséges anyag beküldésre került, a KFF és a MÁK is hiánypótlást írt ki a TOP Plusz tervezések beszerzés II. eljárásban. A kért iratokat összekészített</w:t>
      </w:r>
      <w:r w:rsidR="007A1C0D">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 xml:space="preserve"> és a tanácsadónak átadt</w:t>
      </w:r>
      <w:r w:rsidR="007A1C0D">
        <w:rPr>
          <w:rFonts w:asciiTheme="minorHAnsi" w:eastAsia="Calibri" w:hAnsiTheme="minorHAnsi" w:cstheme="minorHAnsi"/>
          <w:sz w:val="22"/>
          <w:szCs w:val="22"/>
        </w:rPr>
        <w:t>a</w:t>
      </w:r>
      <w:r w:rsidRPr="00573617">
        <w:rPr>
          <w:rFonts w:asciiTheme="minorHAnsi" w:eastAsia="Calibri" w:hAnsiTheme="minorHAnsi" w:cstheme="minorHAnsi"/>
          <w:sz w:val="22"/>
          <w:szCs w:val="22"/>
        </w:rPr>
        <w:t xml:space="preserve">. </w:t>
      </w:r>
      <w:r w:rsidRPr="00573617">
        <w:rPr>
          <w:rFonts w:asciiTheme="minorHAnsi" w:hAnsiTheme="minorHAnsi" w:cstheme="minorHAnsi"/>
          <w:sz w:val="22"/>
          <w:szCs w:val="22"/>
        </w:rPr>
        <w:t>A műszaki ellenőri és tervezői közbeszerzés lefolytatásra került, a beérkezett ajánlatok műszaki-szakmai értékelését elvégezt</w:t>
      </w:r>
      <w:r w:rsidR="007A1C0D">
        <w:rPr>
          <w:rFonts w:asciiTheme="minorHAnsi" w:hAnsiTheme="minorHAnsi" w:cstheme="minorHAnsi"/>
          <w:sz w:val="22"/>
          <w:szCs w:val="22"/>
        </w:rPr>
        <w:t>e az iroda</w:t>
      </w:r>
      <w:r w:rsidRPr="00573617">
        <w:rPr>
          <w:rFonts w:asciiTheme="minorHAnsi" w:hAnsiTheme="minorHAnsi" w:cstheme="minorHAnsi"/>
          <w:sz w:val="22"/>
          <w:szCs w:val="22"/>
        </w:rPr>
        <w:t>. Az ajánlatadók részéről a hiánypótlások vannak folyamatban.</w:t>
      </w:r>
    </w:p>
    <w:p w14:paraId="1C12303B" w14:textId="77777777" w:rsidR="00077582" w:rsidRPr="00573617" w:rsidRDefault="00077582" w:rsidP="00573617">
      <w:pPr>
        <w:jc w:val="both"/>
        <w:rPr>
          <w:rFonts w:asciiTheme="minorHAnsi" w:eastAsia="Calibri" w:hAnsiTheme="minorHAnsi" w:cstheme="minorHAnsi"/>
          <w:sz w:val="22"/>
          <w:szCs w:val="22"/>
        </w:rPr>
      </w:pPr>
    </w:p>
    <w:p w14:paraId="7528BFFF" w14:textId="77777777" w:rsidR="00573617" w:rsidRPr="00573617" w:rsidRDefault="00573617" w:rsidP="00573617">
      <w:pPr>
        <w:jc w:val="both"/>
        <w:rPr>
          <w:rFonts w:asciiTheme="minorHAnsi" w:eastAsia="Calibri" w:hAnsiTheme="minorHAnsi" w:cstheme="minorHAnsi"/>
          <w:b/>
          <w:sz w:val="22"/>
          <w:szCs w:val="22"/>
        </w:rPr>
      </w:pPr>
      <w:r w:rsidRPr="00077582">
        <w:rPr>
          <w:rFonts w:asciiTheme="minorHAnsi" w:eastAsia="Calibri" w:hAnsiTheme="minorHAnsi" w:cstheme="minorHAnsi"/>
          <w:b/>
          <w:sz w:val="22"/>
          <w:szCs w:val="22"/>
        </w:rPr>
        <w:t>TOP_ Plusz 1.3.2-23 kódszámú Fenntartható városfejlesztés</w:t>
      </w:r>
    </w:p>
    <w:p w14:paraId="375A7E31" w14:textId="77777777" w:rsidR="00573617" w:rsidRPr="00573617" w:rsidRDefault="00573617" w:rsidP="00573617">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 projekt elemek tekintetében:</w:t>
      </w:r>
    </w:p>
    <w:tbl>
      <w:tblPr>
        <w:tblW w:w="10536" w:type="dxa"/>
        <w:tblInd w:w="-5" w:type="dxa"/>
        <w:tblCellMar>
          <w:left w:w="70" w:type="dxa"/>
          <w:right w:w="70" w:type="dxa"/>
        </w:tblCellMar>
        <w:tblLook w:val="04A0" w:firstRow="1" w:lastRow="0" w:firstColumn="1" w:lastColumn="0" w:noHBand="0" w:noVBand="1"/>
      </w:tblPr>
      <w:tblGrid>
        <w:gridCol w:w="4678"/>
        <w:gridCol w:w="5858"/>
      </w:tblGrid>
      <w:tr w:rsidR="00573617" w:rsidRPr="00573617" w14:paraId="2EE46DC3" w14:textId="77777777" w:rsidTr="00060EF1">
        <w:trPr>
          <w:trHeight w:val="417"/>
        </w:trPr>
        <w:tc>
          <w:tcPr>
            <w:tcW w:w="4678" w:type="dxa"/>
            <w:tcBorders>
              <w:top w:val="single" w:sz="4" w:space="0" w:color="auto"/>
              <w:left w:val="single" w:sz="4" w:space="0" w:color="auto"/>
              <w:bottom w:val="single" w:sz="4" w:space="0" w:color="auto"/>
              <w:right w:val="single" w:sz="4" w:space="0" w:color="auto"/>
            </w:tcBorders>
            <w:vAlign w:val="center"/>
            <w:hideMark/>
          </w:tcPr>
          <w:p w14:paraId="25A7EEA6" w14:textId="77777777" w:rsidR="00573617" w:rsidRPr="00573617" w:rsidRDefault="00573617" w:rsidP="008341DA">
            <w:pPr>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Projekt címe</w:t>
            </w:r>
          </w:p>
        </w:tc>
        <w:tc>
          <w:tcPr>
            <w:tcW w:w="5858" w:type="dxa"/>
            <w:tcBorders>
              <w:top w:val="single" w:sz="4" w:space="0" w:color="auto"/>
              <w:left w:val="nil"/>
              <w:bottom w:val="single" w:sz="4" w:space="0" w:color="auto"/>
              <w:right w:val="single" w:sz="4" w:space="0" w:color="auto"/>
            </w:tcBorders>
            <w:vAlign w:val="center"/>
            <w:hideMark/>
          </w:tcPr>
          <w:p w14:paraId="367B2FC5" w14:textId="77777777" w:rsidR="00573617" w:rsidRPr="00573617" w:rsidRDefault="00573617" w:rsidP="008341DA">
            <w:pPr>
              <w:jc w:val="both"/>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Elvégzett munka</w:t>
            </w:r>
          </w:p>
        </w:tc>
      </w:tr>
      <w:tr w:rsidR="00573617" w:rsidRPr="00573617" w14:paraId="78E964DF" w14:textId="77777777" w:rsidTr="008341DA">
        <w:trPr>
          <w:trHeight w:val="397"/>
        </w:trPr>
        <w:tc>
          <w:tcPr>
            <w:tcW w:w="4678" w:type="dxa"/>
            <w:tcBorders>
              <w:top w:val="single" w:sz="4" w:space="0" w:color="auto"/>
              <w:left w:val="single" w:sz="4" w:space="0" w:color="auto"/>
              <w:bottom w:val="single" w:sz="4" w:space="0" w:color="auto"/>
              <w:right w:val="single" w:sz="4" w:space="0" w:color="auto"/>
            </w:tcBorders>
            <w:vAlign w:val="center"/>
            <w:hideMark/>
          </w:tcPr>
          <w:p w14:paraId="0C53997A" w14:textId="77777777" w:rsidR="00573617" w:rsidRPr="00573617" w:rsidRDefault="00573617" w:rsidP="008341DA">
            <w:pPr>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TOP_PLUSZ-1.3.2-23-SH1-2025-00001</w:t>
            </w:r>
          </w:p>
          <w:p w14:paraId="7E33834E" w14:textId="77777777" w:rsidR="00573617" w:rsidRPr="00573617" w:rsidRDefault="00573617" w:rsidP="008341DA">
            <w:pPr>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Parkolási infrastruktúra- és zöldfelületfejlesztés a Derkovits városrészen</w:t>
            </w:r>
          </w:p>
        </w:tc>
        <w:tc>
          <w:tcPr>
            <w:tcW w:w="5858" w:type="dxa"/>
            <w:tcBorders>
              <w:top w:val="single" w:sz="4" w:space="0" w:color="auto"/>
              <w:left w:val="nil"/>
              <w:bottom w:val="single" w:sz="4" w:space="0" w:color="auto"/>
              <w:right w:val="single" w:sz="4" w:space="0" w:color="auto"/>
            </w:tcBorders>
            <w:vAlign w:val="center"/>
            <w:hideMark/>
          </w:tcPr>
          <w:p w14:paraId="24CBB8D6" w14:textId="77777777" w:rsidR="00060EF1" w:rsidRDefault="00573617" w:rsidP="008341DA">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 Támogatási szerződést megkapt</w:t>
            </w:r>
            <w:r w:rsidR="00330D6A">
              <w:rPr>
                <w:rFonts w:asciiTheme="minorHAnsi" w:eastAsia="Calibri" w:hAnsiTheme="minorHAnsi" w:cstheme="minorHAnsi"/>
                <w:sz w:val="22"/>
                <w:szCs w:val="22"/>
              </w:rPr>
              <w:t>a az iroda</w:t>
            </w:r>
            <w:r w:rsidRPr="00573617">
              <w:rPr>
                <w:rFonts w:asciiTheme="minorHAnsi" w:eastAsia="Calibri" w:hAnsiTheme="minorHAnsi" w:cstheme="minorHAnsi"/>
                <w:sz w:val="22"/>
                <w:szCs w:val="22"/>
              </w:rPr>
              <w:t>, hatályos. A műszaki ellenőrzésre a beruházáslebonyolító feladatokkal együtt, valamint a tervezésre vonatkozó indikatív árajánlatokat beszerezte az iroda. A közbeszerzési eljárás megindításához szükséges adatlapok és műszaki dokumentumok a Közbeszerzési Irodának átad</w:t>
            </w:r>
            <w:r w:rsidR="00570CC0">
              <w:rPr>
                <w:rFonts w:asciiTheme="minorHAnsi" w:eastAsia="Calibri" w:hAnsiTheme="minorHAnsi" w:cstheme="minorHAnsi"/>
                <w:sz w:val="22"/>
                <w:szCs w:val="22"/>
              </w:rPr>
              <w:t>ásra kerültek</w:t>
            </w:r>
            <w:r w:rsidRPr="00573617">
              <w:rPr>
                <w:rFonts w:asciiTheme="minorHAnsi" w:eastAsia="Calibri" w:hAnsiTheme="minorHAnsi" w:cstheme="minorHAnsi"/>
                <w:sz w:val="22"/>
                <w:szCs w:val="22"/>
              </w:rPr>
              <w:t xml:space="preserve"> a műszaki ellenőrzésre vonatkozóan </w:t>
            </w:r>
            <w:r w:rsidR="00570CC0">
              <w:rPr>
                <w:rFonts w:asciiTheme="minorHAnsi" w:eastAsia="Calibri" w:hAnsiTheme="minorHAnsi" w:cstheme="minorHAnsi"/>
                <w:sz w:val="22"/>
                <w:szCs w:val="22"/>
              </w:rPr>
              <w:t xml:space="preserve">2025. </w:t>
            </w:r>
            <w:r w:rsidRPr="00573617">
              <w:rPr>
                <w:rFonts w:asciiTheme="minorHAnsi" w:eastAsia="Calibri" w:hAnsiTheme="minorHAnsi" w:cstheme="minorHAnsi"/>
                <w:sz w:val="22"/>
                <w:szCs w:val="22"/>
              </w:rPr>
              <w:t xml:space="preserve">október 10-én, a tervezésre </w:t>
            </w:r>
            <w:r w:rsidR="00570CC0">
              <w:rPr>
                <w:rFonts w:asciiTheme="minorHAnsi" w:eastAsia="Calibri" w:hAnsiTheme="minorHAnsi" w:cstheme="minorHAnsi"/>
                <w:sz w:val="22"/>
                <w:szCs w:val="22"/>
              </w:rPr>
              <w:t xml:space="preserve">2025. </w:t>
            </w:r>
            <w:r w:rsidRPr="00573617">
              <w:rPr>
                <w:rFonts w:asciiTheme="minorHAnsi" w:eastAsia="Calibri" w:hAnsiTheme="minorHAnsi" w:cstheme="minorHAnsi"/>
                <w:sz w:val="22"/>
                <w:szCs w:val="22"/>
              </w:rPr>
              <w:t xml:space="preserve">november 21-én. </w:t>
            </w:r>
          </w:p>
          <w:p w14:paraId="19414B10" w14:textId="020C169A" w:rsidR="00573617" w:rsidRPr="00573617" w:rsidRDefault="00573617" w:rsidP="008341DA">
            <w:pPr>
              <w:jc w:val="both"/>
              <w:rPr>
                <w:rFonts w:asciiTheme="minorHAnsi" w:hAnsiTheme="minorHAnsi" w:cstheme="minorHAnsi"/>
                <w:sz w:val="22"/>
                <w:szCs w:val="22"/>
              </w:rPr>
            </w:pPr>
            <w:r w:rsidRPr="00573617">
              <w:rPr>
                <w:rFonts w:asciiTheme="minorHAnsi" w:eastAsia="Calibri" w:hAnsiTheme="minorHAnsi" w:cstheme="minorHAnsi"/>
                <w:sz w:val="22"/>
                <w:szCs w:val="22"/>
              </w:rPr>
              <w:lastRenderedPageBreak/>
              <w:t>A közbeszerzési tanácsadó által megküldött ajánlattételi felhívások, szerződés tervezetek műszaki szakmai véleményezését, véglegesítését elvégezt</w:t>
            </w:r>
            <w:r w:rsidR="00570CC0">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 xml:space="preserve">. </w:t>
            </w:r>
            <w:r w:rsidRPr="00573617">
              <w:rPr>
                <w:rFonts w:asciiTheme="minorHAnsi" w:hAnsiTheme="minorHAnsi" w:cstheme="minorHAnsi"/>
                <w:sz w:val="22"/>
                <w:szCs w:val="22"/>
              </w:rPr>
              <w:t>A beszerzési eljárás megkezdéséhez szükséges anyag beküldésre került, a KFF és a MÁK is hiánypótlást írt ki a TOP Plusz tervezések beszerzés II. eljárásban. A kért iratokat összekészített</w:t>
            </w:r>
            <w:r w:rsidR="00570CC0">
              <w:rPr>
                <w:rFonts w:asciiTheme="minorHAnsi" w:hAnsiTheme="minorHAnsi" w:cstheme="minorHAnsi"/>
                <w:sz w:val="22"/>
                <w:szCs w:val="22"/>
              </w:rPr>
              <w:t>e az iroda</w:t>
            </w:r>
            <w:r w:rsidRPr="00573617">
              <w:rPr>
                <w:rFonts w:asciiTheme="minorHAnsi" w:hAnsiTheme="minorHAnsi" w:cstheme="minorHAnsi"/>
                <w:sz w:val="22"/>
                <w:szCs w:val="22"/>
              </w:rPr>
              <w:t xml:space="preserve"> és a tanácsadónak átadt</w:t>
            </w:r>
            <w:r w:rsidR="00570CC0">
              <w:rPr>
                <w:rFonts w:asciiTheme="minorHAnsi" w:hAnsiTheme="minorHAnsi" w:cstheme="minorHAnsi"/>
                <w:sz w:val="22"/>
                <w:szCs w:val="22"/>
              </w:rPr>
              <w:t>a</w:t>
            </w:r>
            <w:r w:rsidRPr="00573617">
              <w:rPr>
                <w:rFonts w:asciiTheme="minorHAnsi" w:hAnsiTheme="minorHAnsi" w:cstheme="minorHAnsi"/>
                <w:sz w:val="22"/>
                <w:szCs w:val="22"/>
              </w:rPr>
              <w:t>. A műszaki ellenőri és tervezői közbeszerzés lefolytatásra került, a beérkezett ajánlatok műszaki-szakmai értékelését elvégezt</w:t>
            </w:r>
            <w:r w:rsidR="00570CC0">
              <w:rPr>
                <w:rFonts w:asciiTheme="minorHAnsi" w:hAnsiTheme="minorHAnsi" w:cstheme="minorHAnsi"/>
                <w:sz w:val="22"/>
                <w:szCs w:val="22"/>
              </w:rPr>
              <w:t>e az iroda.</w:t>
            </w:r>
            <w:r w:rsidRPr="00573617">
              <w:rPr>
                <w:rFonts w:asciiTheme="minorHAnsi" w:hAnsiTheme="minorHAnsi" w:cstheme="minorHAnsi"/>
                <w:sz w:val="22"/>
                <w:szCs w:val="22"/>
              </w:rPr>
              <w:t xml:space="preserve"> Az ajánlatadók részéről a hiánypótlások vannak folyamatban.</w:t>
            </w:r>
          </w:p>
        </w:tc>
      </w:tr>
      <w:tr w:rsidR="00573617" w:rsidRPr="00573617" w14:paraId="0DB552E3" w14:textId="77777777" w:rsidTr="008341DA">
        <w:trPr>
          <w:trHeight w:val="397"/>
        </w:trPr>
        <w:tc>
          <w:tcPr>
            <w:tcW w:w="4678" w:type="dxa"/>
            <w:tcBorders>
              <w:top w:val="nil"/>
              <w:left w:val="single" w:sz="4" w:space="0" w:color="auto"/>
              <w:bottom w:val="single" w:sz="4" w:space="0" w:color="auto"/>
              <w:right w:val="single" w:sz="4" w:space="0" w:color="auto"/>
            </w:tcBorders>
            <w:vAlign w:val="center"/>
            <w:hideMark/>
          </w:tcPr>
          <w:p w14:paraId="2CCFCAD4" w14:textId="77777777" w:rsidR="00573617" w:rsidRPr="00573617" w:rsidRDefault="00573617" w:rsidP="008341DA">
            <w:pPr>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lastRenderedPageBreak/>
              <w:t>TOP_PLUSZ-1.3.2-23-SH1-2025-00002</w:t>
            </w:r>
          </w:p>
          <w:p w14:paraId="3AA4FEC2" w14:textId="77777777" w:rsidR="00573617" w:rsidRPr="00573617" w:rsidRDefault="00573617" w:rsidP="008341DA">
            <w:pPr>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Kerékpárosbarát fejlesztések a déli városrészen</w:t>
            </w:r>
          </w:p>
        </w:tc>
        <w:tc>
          <w:tcPr>
            <w:tcW w:w="5858" w:type="dxa"/>
            <w:tcBorders>
              <w:top w:val="nil"/>
              <w:left w:val="nil"/>
              <w:bottom w:val="single" w:sz="4" w:space="0" w:color="auto"/>
              <w:right w:val="single" w:sz="4" w:space="0" w:color="auto"/>
            </w:tcBorders>
            <w:noWrap/>
            <w:vAlign w:val="center"/>
            <w:hideMark/>
          </w:tcPr>
          <w:p w14:paraId="66CE26D9" w14:textId="4D3FE33B" w:rsidR="00573617" w:rsidRPr="00573617" w:rsidRDefault="00573617" w:rsidP="008341DA">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 Támogatási szerződést megkapt</w:t>
            </w:r>
            <w:r w:rsidR="00BA6862">
              <w:rPr>
                <w:rFonts w:asciiTheme="minorHAnsi" w:eastAsia="Calibri" w:hAnsiTheme="minorHAnsi" w:cstheme="minorHAnsi"/>
                <w:sz w:val="22"/>
                <w:szCs w:val="22"/>
              </w:rPr>
              <w:t>a az iroda</w:t>
            </w:r>
            <w:r w:rsidRPr="00573617">
              <w:rPr>
                <w:rFonts w:asciiTheme="minorHAnsi" w:eastAsia="Calibri" w:hAnsiTheme="minorHAnsi" w:cstheme="minorHAnsi"/>
                <w:sz w:val="22"/>
                <w:szCs w:val="22"/>
              </w:rPr>
              <w:t>, hatályos. A műszaki ellenőrzésre a beruházáslebonyolító feladatokkal együtt, valamint a tervezésre vonatkozó indikatív árajánlatokat beszerezte az iroda. A közbeszerzési eljárás megindításához szükséges adatlapok és műszaki dokumentumok a Közbeszerzési Irodának átad</w:t>
            </w:r>
            <w:r w:rsidR="00BA6862">
              <w:rPr>
                <w:rFonts w:asciiTheme="minorHAnsi" w:eastAsia="Calibri" w:hAnsiTheme="minorHAnsi" w:cstheme="minorHAnsi"/>
                <w:sz w:val="22"/>
                <w:szCs w:val="22"/>
              </w:rPr>
              <w:t xml:space="preserve">ásra kerültek </w:t>
            </w:r>
            <w:r w:rsidRPr="00573617">
              <w:rPr>
                <w:rFonts w:asciiTheme="minorHAnsi" w:eastAsia="Calibri" w:hAnsiTheme="minorHAnsi" w:cstheme="minorHAnsi"/>
                <w:sz w:val="22"/>
                <w:szCs w:val="22"/>
              </w:rPr>
              <w:t>a műszaki ellenőrzésre és a tervezésre is. Az előkészítés során felmerülő problémák miatt műszaki tartalom változtatás volt szükséges, mely miatt a rendezési tervet módosítani kell. A módosítás előkészítéséhez szükséges dokumentumokat, helyszínrajzokat megküldt</w:t>
            </w:r>
            <w:r w:rsidR="00BA6862">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 xml:space="preserve"> a Főépítész Irodának. A kisajátításhoz szükséges adatok, mérések bekér</w:t>
            </w:r>
            <w:r w:rsidR="00BA6862">
              <w:rPr>
                <w:rFonts w:asciiTheme="minorHAnsi" w:eastAsia="Calibri" w:hAnsiTheme="minorHAnsi" w:cstheme="minorHAnsi"/>
                <w:sz w:val="22"/>
                <w:szCs w:val="22"/>
              </w:rPr>
              <w:t>ése megtörtént</w:t>
            </w:r>
            <w:r w:rsidRPr="00573617">
              <w:rPr>
                <w:rFonts w:asciiTheme="minorHAnsi" w:eastAsia="Calibri" w:hAnsiTheme="minorHAnsi" w:cstheme="minorHAnsi"/>
                <w:sz w:val="22"/>
                <w:szCs w:val="22"/>
              </w:rPr>
              <w:t>. A kapcsolódó dokumentumok aktualizálását vég</w:t>
            </w:r>
            <w:r w:rsidR="00BA6862">
              <w:rPr>
                <w:rFonts w:asciiTheme="minorHAnsi" w:eastAsia="Calibri" w:hAnsiTheme="minorHAnsi" w:cstheme="minorHAnsi"/>
                <w:sz w:val="22"/>
                <w:szCs w:val="22"/>
              </w:rPr>
              <w:t>zi az iroda</w:t>
            </w:r>
            <w:r w:rsidRPr="00573617">
              <w:rPr>
                <w:rFonts w:asciiTheme="minorHAnsi" w:eastAsia="Calibri" w:hAnsiTheme="minorHAnsi" w:cstheme="minorHAnsi"/>
                <w:sz w:val="22"/>
                <w:szCs w:val="22"/>
              </w:rPr>
              <w:t>.  A közgyűlési előterjesztési anyagot összeállított</w:t>
            </w:r>
            <w:r w:rsidR="00BA6862">
              <w:rPr>
                <w:rFonts w:asciiTheme="minorHAnsi" w:eastAsia="Calibri" w:hAnsiTheme="minorHAnsi" w:cstheme="minorHAnsi"/>
                <w:sz w:val="22"/>
                <w:szCs w:val="22"/>
              </w:rPr>
              <w:t>a az iroda</w:t>
            </w:r>
            <w:r w:rsidRPr="00573617">
              <w:rPr>
                <w:rFonts w:asciiTheme="minorHAnsi" w:eastAsia="Calibri" w:hAnsiTheme="minorHAnsi" w:cstheme="minorHAnsi"/>
                <w:sz w:val="22"/>
                <w:szCs w:val="22"/>
              </w:rPr>
              <w:t>, illetve a Közlekedési Hatóság állásfoglalását is bekért</w:t>
            </w:r>
            <w:r w:rsidR="00BA6862">
              <w:rPr>
                <w:rFonts w:asciiTheme="minorHAnsi" w:eastAsia="Calibri" w:hAnsiTheme="minorHAnsi" w:cstheme="minorHAnsi"/>
                <w:sz w:val="22"/>
                <w:szCs w:val="22"/>
              </w:rPr>
              <w:t>e</w:t>
            </w:r>
            <w:r w:rsidRPr="00573617">
              <w:rPr>
                <w:rFonts w:asciiTheme="minorHAnsi" w:eastAsia="Calibri" w:hAnsiTheme="minorHAnsi" w:cstheme="minorHAnsi"/>
                <w:sz w:val="22"/>
                <w:szCs w:val="22"/>
              </w:rPr>
              <w:t>. A műszaki ellenőrzésre vonatkozó eljárás megindításához szükséges adatlapok és műszaki dokumentumok a Közbeszerzési Irodának átad</w:t>
            </w:r>
            <w:r w:rsidR="00BA6862">
              <w:rPr>
                <w:rFonts w:asciiTheme="minorHAnsi" w:eastAsia="Calibri" w:hAnsiTheme="minorHAnsi" w:cstheme="minorHAnsi"/>
                <w:sz w:val="22"/>
                <w:szCs w:val="22"/>
              </w:rPr>
              <w:t>ásra kerültek</w:t>
            </w:r>
            <w:r w:rsidRPr="00573617">
              <w:rPr>
                <w:rFonts w:asciiTheme="minorHAnsi" w:eastAsia="Calibri" w:hAnsiTheme="minorHAnsi" w:cstheme="minorHAnsi"/>
                <w:sz w:val="22"/>
                <w:szCs w:val="22"/>
              </w:rPr>
              <w:t>. A közbeszerzési tanácsadó által megküldött ajánlattételi felhívás, szerződés tervezet műszaki szakmai véleményezését, véglegesítését elvégezt</w:t>
            </w:r>
            <w:r w:rsidR="00BA6862">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 A szakértői feladatok ellátására a műszaki dokumentumokat összeállította és a tanácsadónak megküldte az iroda. A beszerzési eljárás megkezdéséhez szükséges anyag beküldésre került, a KFF és a MÁK is hiánypótlást írt ki a Műszaki ellenőri eljárásban. A kért iratokat összekészített</w:t>
            </w:r>
            <w:r w:rsidR="002739BA">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és a tanácsadónak átadt</w:t>
            </w:r>
            <w:r w:rsidR="002739BA">
              <w:rPr>
                <w:rFonts w:asciiTheme="minorHAnsi" w:eastAsia="Calibri" w:hAnsiTheme="minorHAnsi" w:cstheme="minorHAnsi"/>
                <w:sz w:val="22"/>
                <w:szCs w:val="22"/>
              </w:rPr>
              <w:t>a az iroda</w:t>
            </w:r>
            <w:r w:rsidRPr="00573617">
              <w:rPr>
                <w:rFonts w:asciiTheme="minorHAnsi" w:eastAsia="Calibri" w:hAnsiTheme="minorHAnsi" w:cstheme="minorHAnsi"/>
                <w:sz w:val="22"/>
                <w:szCs w:val="22"/>
              </w:rPr>
              <w:t>.</w:t>
            </w:r>
            <w:r w:rsidRPr="00573617">
              <w:rPr>
                <w:rFonts w:asciiTheme="minorHAnsi" w:hAnsiTheme="minorHAnsi" w:cstheme="minorHAnsi"/>
                <w:sz w:val="22"/>
                <w:szCs w:val="22"/>
              </w:rPr>
              <w:t xml:space="preserve"> A tervezésre vonatkozó közbeszerzési eljárás megindításra került. A műszaki ellenőri közbeszerzési eljárás lezárását követően hiánypótlás került kiküldésre az Ajánlattevőknek.</w:t>
            </w:r>
          </w:p>
        </w:tc>
      </w:tr>
      <w:tr w:rsidR="00573617" w:rsidRPr="00573617" w14:paraId="762417B1" w14:textId="77777777" w:rsidTr="008341DA">
        <w:trPr>
          <w:trHeight w:val="397"/>
        </w:trPr>
        <w:tc>
          <w:tcPr>
            <w:tcW w:w="4678" w:type="dxa"/>
            <w:tcBorders>
              <w:top w:val="single" w:sz="4" w:space="0" w:color="auto"/>
              <w:left w:val="single" w:sz="4" w:space="0" w:color="auto"/>
              <w:bottom w:val="single" w:sz="4" w:space="0" w:color="auto"/>
              <w:right w:val="single" w:sz="4" w:space="0" w:color="auto"/>
            </w:tcBorders>
            <w:vAlign w:val="center"/>
          </w:tcPr>
          <w:p w14:paraId="00399234" w14:textId="77777777" w:rsidR="00573617" w:rsidRPr="00573617" w:rsidRDefault="00573617" w:rsidP="008341DA">
            <w:pPr>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TOP_PLUSZ-1.3.2-23-SH1-2025-00003</w:t>
            </w:r>
          </w:p>
          <w:p w14:paraId="3BAA9029" w14:textId="77777777" w:rsidR="00573617" w:rsidRPr="00573617" w:rsidRDefault="00573617" w:rsidP="008341DA">
            <w:pPr>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Kerékpárosbarát fejlesztések Szombathelyen</w:t>
            </w:r>
          </w:p>
        </w:tc>
        <w:tc>
          <w:tcPr>
            <w:tcW w:w="5858" w:type="dxa"/>
            <w:tcBorders>
              <w:top w:val="single" w:sz="4" w:space="0" w:color="auto"/>
              <w:left w:val="nil"/>
              <w:bottom w:val="single" w:sz="4" w:space="0" w:color="auto"/>
              <w:right w:val="single" w:sz="4" w:space="0" w:color="auto"/>
            </w:tcBorders>
            <w:vAlign w:val="center"/>
          </w:tcPr>
          <w:p w14:paraId="19694260" w14:textId="027F2E61" w:rsidR="00573617" w:rsidRPr="00573617" w:rsidRDefault="00573617" w:rsidP="008341DA">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Az ÉKM nyilatkozata alapján építtetőként jár el a projektben a Minisztérium, melyhez tartozó feladatokat a Magyar Közút NZRt-n keresztül lát el. A lebonyolításhoz szükséges, bekért dokumentumokat</w:t>
            </w:r>
            <w:r w:rsidR="00B05129">
              <w:rPr>
                <w:rFonts w:asciiTheme="minorHAnsi" w:eastAsia="Calibri" w:hAnsiTheme="minorHAnsi" w:cstheme="minorHAnsi"/>
                <w:sz w:val="22"/>
                <w:szCs w:val="22"/>
              </w:rPr>
              <w:t xml:space="preserve"> az iroda</w:t>
            </w:r>
            <w:r w:rsidRPr="00573617">
              <w:rPr>
                <w:rFonts w:asciiTheme="minorHAnsi" w:eastAsia="Calibri" w:hAnsiTheme="minorHAnsi" w:cstheme="minorHAnsi"/>
                <w:sz w:val="22"/>
                <w:szCs w:val="22"/>
              </w:rPr>
              <w:t xml:space="preserve"> megküldt</w:t>
            </w:r>
            <w:r w:rsidR="00B05129">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a Közútnak. További kérésükre a tervezési programot összeállított</w:t>
            </w:r>
            <w:r w:rsidR="00B05129">
              <w:rPr>
                <w:rFonts w:asciiTheme="minorHAnsi" w:eastAsia="Calibri" w:hAnsiTheme="minorHAnsi" w:cstheme="minorHAnsi"/>
                <w:sz w:val="22"/>
                <w:szCs w:val="22"/>
              </w:rPr>
              <w:t>a</w:t>
            </w:r>
            <w:r w:rsidRPr="00573617">
              <w:rPr>
                <w:rFonts w:asciiTheme="minorHAnsi" w:eastAsia="Calibri" w:hAnsiTheme="minorHAnsi" w:cstheme="minorHAnsi"/>
                <w:sz w:val="22"/>
                <w:szCs w:val="22"/>
              </w:rPr>
              <w:t xml:space="preserve"> és azt is megküldt</w:t>
            </w:r>
            <w:r w:rsidR="00B05129">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részükre. Támogatási szerződést megkapt</w:t>
            </w:r>
            <w:r w:rsidR="00B05129">
              <w:rPr>
                <w:rFonts w:asciiTheme="minorHAnsi" w:eastAsia="Calibri" w:hAnsiTheme="minorHAnsi" w:cstheme="minorHAnsi"/>
                <w:sz w:val="22"/>
                <w:szCs w:val="22"/>
              </w:rPr>
              <w:t>a az iroda</w:t>
            </w:r>
            <w:r w:rsidRPr="00573617">
              <w:rPr>
                <w:rFonts w:asciiTheme="minorHAnsi" w:eastAsia="Calibri" w:hAnsiTheme="minorHAnsi" w:cstheme="minorHAnsi"/>
                <w:sz w:val="22"/>
                <w:szCs w:val="22"/>
              </w:rPr>
              <w:t>, hatályos. A szakértői feladatok ellátására a műszaki dokumentumokat összeállította és a tanácsadónak megküldte az iroda. A beszerzési eljárás megkezdéséhez szükséges anyag beküldésre került, a KFF és a MÁK is hiánypótlást írt ki a TOP Plusz tervezések beszerzés II. eljárásban. A kért iratokat összekészített</w:t>
            </w:r>
            <w:r w:rsidR="00B05129">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és a tanácsadónak átadt</w:t>
            </w:r>
            <w:r w:rsidR="00B05129">
              <w:rPr>
                <w:rFonts w:asciiTheme="minorHAnsi" w:eastAsia="Calibri" w:hAnsiTheme="minorHAnsi" w:cstheme="minorHAnsi"/>
                <w:sz w:val="22"/>
                <w:szCs w:val="22"/>
              </w:rPr>
              <w:t>a az iroda</w:t>
            </w:r>
            <w:r w:rsidRPr="00573617">
              <w:rPr>
                <w:rFonts w:asciiTheme="minorHAnsi" w:eastAsia="Calibri" w:hAnsiTheme="minorHAnsi" w:cstheme="minorHAnsi"/>
                <w:sz w:val="22"/>
                <w:szCs w:val="22"/>
              </w:rPr>
              <w:t>.</w:t>
            </w:r>
          </w:p>
        </w:tc>
      </w:tr>
      <w:tr w:rsidR="00573617" w:rsidRPr="00573617" w14:paraId="482C5056" w14:textId="77777777" w:rsidTr="008341DA">
        <w:trPr>
          <w:trHeight w:val="397"/>
        </w:trPr>
        <w:tc>
          <w:tcPr>
            <w:tcW w:w="4678" w:type="dxa"/>
            <w:tcBorders>
              <w:top w:val="single" w:sz="4" w:space="0" w:color="auto"/>
              <w:left w:val="single" w:sz="4" w:space="0" w:color="auto"/>
              <w:bottom w:val="single" w:sz="4" w:space="0" w:color="auto"/>
              <w:right w:val="single" w:sz="4" w:space="0" w:color="auto"/>
            </w:tcBorders>
            <w:vAlign w:val="center"/>
          </w:tcPr>
          <w:p w14:paraId="61ADD1B1" w14:textId="77777777" w:rsidR="00573617" w:rsidRPr="00573617" w:rsidRDefault="00573617" w:rsidP="008341DA">
            <w:pPr>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TOP_PLUSZ-1.3.2-23-SH1-2025-00004</w:t>
            </w:r>
          </w:p>
          <w:p w14:paraId="64525ED2" w14:textId="77777777" w:rsidR="00573617" w:rsidRPr="00573617" w:rsidRDefault="00573617" w:rsidP="008341DA">
            <w:pPr>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Hunyadi út felújítása Szombathelyen I. ütem</w:t>
            </w:r>
          </w:p>
        </w:tc>
        <w:tc>
          <w:tcPr>
            <w:tcW w:w="5858" w:type="dxa"/>
            <w:tcBorders>
              <w:top w:val="single" w:sz="4" w:space="0" w:color="auto"/>
              <w:left w:val="nil"/>
              <w:bottom w:val="single" w:sz="4" w:space="0" w:color="auto"/>
              <w:right w:val="single" w:sz="4" w:space="0" w:color="auto"/>
            </w:tcBorders>
            <w:vAlign w:val="center"/>
          </w:tcPr>
          <w:p w14:paraId="470C913B" w14:textId="2A8765D8" w:rsidR="00573617" w:rsidRPr="00573617" w:rsidRDefault="00A1505D" w:rsidP="008341DA">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 Támogatási szerződést megkapt</w:t>
            </w:r>
            <w:r>
              <w:rPr>
                <w:rFonts w:asciiTheme="minorHAnsi" w:eastAsia="Calibri" w:hAnsiTheme="minorHAnsi" w:cstheme="minorHAnsi"/>
                <w:sz w:val="22"/>
                <w:szCs w:val="22"/>
              </w:rPr>
              <w:t>a az iroda</w:t>
            </w:r>
            <w:r w:rsidRPr="00573617">
              <w:rPr>
                <w:rFonts w:asciiTheme="minorHAnsi" w:eastAsia="Calibri" w:hAnsiTheme="minorHAnsi" w:cstheme="minorHAnsi"/>
                <w:sz w:val="22"/>
                <w:szCs w:val="22"/>
              </w:rPr>
              <w:t>, hatályos. A műszaki ellenőrzésre a beruházáslebonyolító feladatokkal együtt, valamint a tervezésre vonatkozó indikatív árajánlatokat beszerezte az iroda. A közbeszerzési eljárás megindításához szükséges adatlapok és műszaki dokumentumok a Közbeszerzési Irodának átad</w:t>
            </w:r>
            <w:r>
              <w:rPr>
                <w:rFonts w:asciiTheme="minorHAnsi" w:eastAsia="Calibri" w:hAnsiTheme="minorHAnsi" w:cstheme="minorHAnsi"/>
                <w:sz w:val="22"/>
                <w:szCs w:val="22"/>
              </w:rPr>
              <w:t>ásra kerültek</w:t>
            </w:r>
            <w:r w:rsidRPr="00573617">
              <w:rPr>
                <w:rFonts w:asciiTheme="minorHAnsi" w:eastAsia="Calibri" w:hAnsiTheme="minorHAnsi" w:cstheme="minorHAnsi"/>
                <w:sz w:val="22"/>
                <w:szCs w:val="22"/>
              </w:rPr>
              <w:t xml:space="preserve"> a műszaki ellenőrzésre vonatkozóan </w:t>
            </w:r>
            <w:r>
              <w:rPr>
                <w:rFonts w:asciiTheme="minorHAnsi" w:eastAsia="Calibri" w:hAnsiTheme="minorHAnsi" w:cstheme="minorHAnsi"/>
                <w:sz w:val="22"/>
                <w:szCs w:val="22"/>
              </w:rPr>
              <w:lastRenderedPageBreak/>
              <w:t xml:space="preserve">2025. </w:t>
            </w:r>
            <w:r w:rsidRPr="00573617">
              <w:rPr>
                <w:rFonts w:asciiTheme="minorHAnsi" w:eastAsia="Calibri" w:hAnsiTheme="minorHAnsi" w:cstheme="minorHAnsi"/>
                <w:sz w:val="22"/>
                <w:szCs w:val="22"/>
              </w:rPr>
              <w:t xml:space="preserve">október 10-én, a tervezésre </w:t>
            </w:r>
            <w:r>
              <w:rPr>
                <w:rFonts w:asciiTheme="minorHAnsi" w:eastAsia="Calibri" w:hAnsiTheme="minorHAnsi" w:cstheme="minorHAnsi"/>
                <w:sz w:val="22"/>
                <w:szCs w:val="22"/>
              </w:rPr>
              <w:t xml:space="preserve">2025. </w:t>
            </w:r>
            <w:r w:rsidRPr="00573617">
              <w:rPr>
                <w:rFonts w:asciiTheme="minorHAnsi" w:eastAsia="Calibri" w:hAnsiTheme="minorHAnsi" w:cstheme="minorHAnsi"/>
                <w:sz w:val="22"/>
                <w:szCs w:val="22"/>
              </w:rPr>
              <w:t>november 21-én. A közbeszerzési tanácsadó által megküldött ajánlattételi felhívások, szerződés tervezetek műszaki szakmai véleményezését, véglegesítését elvégezt</w:t>
            </w:r>
            <w:r>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 xml:space="preserve">. </w:t>
            </w:r>
            <w:r w:rsidRPr="00573617">
              <w:rPr>
                <w:rFonts w:asciiTheme="minorHAnsi" w:hAnsiTheme="minorHAnsi" w:cstheme="minorHAnsi"/>
                <w:sz w:val="22"/>
                <w:szCs w:val="22"/>
              </w:rPr>
              <w:t>A beszerzési eljárás megkezdéséhez szükséges anyag beküldésre került, a KFF és a MÁK is hiánypótlást írt ki a TOP Plusz tervezések beszerzés II. eljárásban. A kért iratokat összekészített</w:t>
            </w:r>
            <w:r>
              <w:rPr>
                <w:rFonts w:asciiTheme="minorHAnsi" w:hAnsiTheme="minorHAnsi" w:cstheme="minorHAnsi"/>
                <w:sz w:val="22"/>
                <w:szCs w:val="22"/>
              </w:rPr>
              <w:t>e az iroda</w:t>
            </w:r>
            <w:r w:rsidRPr="00573617">
              <w:rPr>
                <w:rFonts w:asciiTheme="minorHAnsi" w:hAnsiTheme="minorHAnsi" w:cstheme="minorHAnsi"/>
                <w:sz w:val="22"/>
                <w:szCs w:val="22"/>
              </w:rPr>
              <w:t xml:space="preserve"> és a tanácsadónak átadt</w:t>
            </w:r>
            <w:r>
              <w:rPr>
                <w:rFonts w:asciiTheme="minorHAnsi" w:hAnsiTheme="minorHAnsi" w:cstheme="minorHAnsi"/>
                <w:sz w:val="22"/>
                <w:szCs w:val="22"/>
              </w:rPr>
              <w:t>a</w:t>
            </w:r>
            <w:r w:rsidRPr="00573617">
              <w:rPr>
                <w:rFonts w:asciiTheme="minorHAnsi" w:hAnsiTheme="minorHAnsi" w:cstheme="minorHAnsi"/>
                <w:sz w:val="22"/>
                <w:szCs w:val="22"/>
              </w:rPr>
              <w:t xml:space="preserve">. </w:t>
            </w:r>
            <w:r w:rsidR="00573617" w:rsidRPr="00573617">
              <w:rPr>
                <w:rFonts w:asciiTheme="minorHAnsi" w:hAnsiTheme="minorHAnsi" w:cstheme="minorHAnsi"/>
                <w:sz w:val="22"/>
                <w:szCs w:val="22"/>
              </w:rPr>
              <w:t>Az utak és zöldterület fejlesztése MŰE eljárásban a KFF és MÁK hiánypótlások megküldésre kerültek a Tanácsadó részére. A tervezési és műszaki ellenőri közbeszerzési eljárás lezárását követően hiánypótlás került kiküldésre az Ajánlattevőknek.</w:t>
            </w:r>
          </w:p>
        </w:tc>
      </w:tr>
      <w:tr w:rsidR="00573617" w:rsidRPr="00573617" w14:paraId="115EF537" w14:textId="77777777" w:rsidTr="008341DA">
        <w:trPr>
          <w:trHeight w:val="397"/>
        </w:trPr>
        <w:tc>
          <w:tcPr>
            <w:tcW w:w="4678" w:type="dxa"/>
            <w:tcBorders>
              <w:top w:val="single" w:sz="4" w:space="0" w:color="auto"/>
              <w:left w:val="single" w:sz="4" w:space="0" w:color="auto"/>
              <w:bottom w:val="single" w:sz="4" w:space="0" w:color="auto"/>
              <w:right w:val="single" w:sz="4" w:space="0" w:color="auto"/>
            </w:tcBorders>
            <w:vAlign w:val="center"/>
          </w:tcPr>
          <w:p w14:paraId="6712CD27" w14:textId="77777777" w:rsidR="00573617" w:rsidRPr="00573617" w:rsidRDefault="00573617" w:rsidP="008341DA">
            <w:pPr>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lastRenderedPageBreak/>
              <w:t>TOP_PLUSZ-1.3.2-23-SH1-2025-00005</w:t>
            </w:r>
          </w:p>
          <w:p w14:paraId="5755502C" w14:textId="77777777" w:rsidR="00573617" w:rsidRPr="00573617" w:rsidRDefault="00573617" w:rsidP="008341DA">
            <w:pPr>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Kodály Zoltán utca felújítása Szombathelyen</w:t>
            </w:r>
          </w:p>
        </w:tc>
        <w:tc>
          <w:tcPr>
            <w:tcW w:w="5858" w:type="dxa"/>
            <w:tcBorders>
              <w:top w:val="single" w:sz="4" w:space="0" w:color="auto"/>
              <w:left w:val="nil"/>
              <w:bottom w:val="single" w:sz="4" w:space="0" w:color="auto"/>
              <w:right w:val="single" w:sz="4" w:space="0" w:color="auto"/>
            </w:tcBorders>
            <w:vAlign w:val="center"/>
          </w:tcPr>
          <w:p w14:paraId="7EF17D40" w14:textId="5AF020C2" w:rsidR="00573617" w:rsidRPr="00573617" w:rsidRDefault="00F241C0" w:rsidP="008341DA">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Az ÉKM nyilatkozata alapján építtetőként jár el a projektben a Minisztérium, melyhez tartozó feladatokat a Magyar Közút NZRt-n keresztül lát el. A lebonyolításhoz szükséges, bekért dokumentumokat</w:t>
            </w:r>
            <w:r>
              <w:rPr>
                <w:rFonts w:asciiTheme="minorHAnsi" w:eastAsia="Calibri" w:hAnsiTheme="minorHAnsi" w:cstheme="minorHAnsi"/>
                <w:sz w:val="22"/>
                <w:szCs w:val="22"/>
              </w:rPr>
              <w:t xml:space="preserve"> az iroda</w:t>
            </w:r>
            <w:r w:rsidRPr="00573617">
              <w:rPr>
                <w:rFonts w:asciiTheme="minorHAnsi" w:eastAsia="Calibri" w:hAnsiTheme="minorHAnsi" w:cstheme="minorHAnsi"/>
                <w:sz w:val="22"/>
                <w:szCs w:val="22"/>
              </w:rPr>
              <w:t xml:space="preserve"> megküldt</w:t>
            </w:r>
            <w:r>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a Közútnak. További kérésükre a tervezési programot összeállított</w:t>
            </w:r>
            <w:r>
              <w:rPr>
                <w:rFonts w:asciiTheme="minorHAnsi" w:eastAsia="Calibri" w:hAnsiTheme="minorHAnsi" w:cstheme="minorHAnsi"/>
                <w:sz w:val="22"/>
                <w:szCs w:val="22"/>
              </w:rPr>
              <w:t>a</w:t>
            </w:r>
            <w:r w:rsidRPr="00573617">
              <w:rPr>
                <w:rFonts w:asciiTheme="minorHAnsi" w:eastAsia="Calibri" w:hAnsiTheme="minorHAnsi" w:cstheme="minorHAnsi"/>
                <w:sz w:val="22"/>
                <w:szCs w:val="22"/>
              </w:rPr>
              <w:t xml:space="preserve"> és azt is megküldt</w:t>
            </w:r>
            <w:r>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részükre. Támogatási szerződést megkapt</w:t>
            </w:r>
            <w:r>
              <w:rPr>
                <w:rFonts w:asciiTheme="minorHAnsi" w:eastAsia="Calibri" w:hAnsiTheme="minorHAnsi" w:cstheme="minorHAnsi"/>
                <w:sz w:val="22"/>
                <w:szCs w:val="22"/>
              </w:rPr>
              <w:t>a az iroda</w:t>
            </w:r>
            <w:r w:rsidRPr="00573617">
              <w:rPr>
                <w:rFonts w:asciiTheme="minorHAnsi" w:eastAsia="Calibri" w:hAnsiTheme="minorHAnsi" w:cstheme="minorHAnsi"/>
                <w:sz w:val="22"/>
                <w:szCs w:val="22"/>
              </w:rPr>
              <w:t>, hatályos. A szakértői feladatok ellátására a műszaki dokumentumokat összeállította és a tanácsadónak megküldte az iroda. A beszerzési eljárás megkezdéséhez szükséges anyag beküldésre került, a KFF és a MÁK is hiánypótlást írt ki a TOP Plusz tervezések beszerzés II. eljárásban. A kért iratokat összekészített</w:t>
            </w:r>
            <w:r>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és a tanácsadónak átadt</w:t>
            </w:r>
            <w:r>
              <w:rPr>
                <w:rFonts w:asciiTheme="minorHAnsi" w:eastAsia="Calibri" w:hAnsiTheme="minorHAnsi" w:cstheme="minorHAnsi"/>
                <w:sz w:val="22"/>
                <w:szCs w:val="22"/>
              </w:rPr>
              <w:t>a az iroda</w:t>
            </w:r>
            <w:r w:rsidRPr="00573617">
              <w:rPr>
                <w:rFonts w:asciiTheme="minorHAnsi" w:eastAsia="Calibri" w:hAnsiTheme="minorHAnsi" w:cstheme="minorHAnsi"/>
                <w:sz w:val="22"/>
                <w:szCs w:val="22"/>
              </w:rPr>
              <w:t>.</w:t>
            </w:r>
            <w:r>
              <w:rPr>
                <w:rFonts w:asciiTheme="minorHAnsi" w:eastAsia="Calibri" w:hAnsiTheme="minorHAnsi" w:cstheme="minorHAnsi"/>
                <w:sz w:val="22"/>
                <w:szCs w:val="22"/>
              </w:rPr>
              <w:t xml:space="preserve"> </w:t>
            </w:r>
            <w:r w:rsidR="00573617" w:rsidRPr="00573617">
              <w:rPr>
                <w:rFonts w:asciiTheme="minorHAnsi" w:hAnsiTheme="minorHAnsi" w:cstheme="minorHAnsi"/>
                <w:sz w:val="22"/>
                <w:szCs w:val="22"/>
              </w:rPr>
              <w:t>A szakértői feladatokra vonatkozó közbeszerzési eljárás megindításra került, az eljárás lezárását követően hiánypótlás került kiküldésre az Ajánlattevőknek.</w:t>
            </w:r>
          </w:p>
        </w:tc>
      </w:tr>
      <w:tr w:rsidR="00573617" w:rsidRPr="00573617" w14:paraId="51A08F42" w14:textId="77777777" w:rsidTr="008341DA">
        <w:trPr>
          <w:trHeight w:val="397"/>
        </w:trPr>
        <w:tc>
          <w:tcPr>
            <w:tcW w:w="4678" w:type="dxa"/>
            <w:tcBorders>
              <w:top w:val="single" w:sz="4" w:space="0" w:color="auto"/>
              <w:left w:val="single" w:sz="4" w:space="0" w:color="auto"/>
              <w:bottom w:val="single" w:sz="4" w:space="0" w:color="auto"/>
              <w:right w:val="single" w:sz="4" w:space="0" w:color="auto"/>
            </w:tcBorders>
            <w:vAlign w:val="center"/>
          </w:tcPr>
          <w:p w14:paraId="02F2074A" w14:textId="77777777" w:rsidR="00573617" w:rsidRPr="00573617" w:rsidRDefault="00573617" w:rsidP="008341DA">
            <w:pPr>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TOP_PLUSZ-1.3.2-23-SH1-2025-00006</w:t>
            </w:r>
          </w:p>
          <w:p w14:paraId="1A0E603A" w14:textId="77777777" w:rsidR="00573617" w:rsidRPr="00573617" w:rsidRDefault="00573617" w:rsidP="008341DA">
            <w:pPr>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Belterületi útfelújítások</w:t>
            </w:r>
          </w:p>
        </w:tc>
        <w:tc>
          <w:tcPr>
            <w:tcW w:w="5858" w:type="dxa"/>
            <w:tcBorders>
              <w:top w:val="single" w:sz="4" w:space="0" w:color="auto"/>
              <w:left w:val="nil"/>
              <w:bottom w:val="single" w:sz="4" w:space="0" w:color="auto"/>
              <w:right w:val="single" w:sz="4" w:space="0" w:color="auto"/>
            </w:tcBorders>
            <w:vAlign w:val="center"/>
          </w:tcPr>
          <w:p w14:paraId="348E4958" w14:textId="7BDF8BCA" w:rsidR="00573617" w:rsidRPr="00573617" w:rsidRDefault="008E229F" w:rsidP="008341DA">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Az ÉKM nyilatkozata alapján építtetőként jár el a projektben a Minisztérium, melyhez tartozó feladatokat a Magyar Közút NZRt-n keresztül lát el. A lebonyolításhoz szükséges, bekért dokumentumokat</w:t>
            </w:r>
            <w:r>
              <w:rPr>
                <w:rFonts w:asciiTheme="minorHAnsi" w:eastAsia="Calibri" w:hAnsiTheme="minorHAnsi" w:cstheme="minorHAnsi"/>
                <w:sz w:val="22"/>
                <w:szCs w:val="22"/>
              </w:rPr>
              <w:t xml:space="preserve"> az iroda</w:t>
            </w:r>
            <w:r w:rsidRPr="00573617">
              <w:rPr>
                <w:rFonts w:asciiTheme="minorHAnsi" w:eastAsia="Calibri" w:hAnsiTheme="minorHAnsi" w:cstheme="minorHAnsi"/>
                <w:sz w:val="22"/>
                <w:szCs w:val="22"/>
              </w:rPr>
              <w:t xml:space="preserve"> megküldt</w:t>
            </w:r>
            <w:r>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a Közútnak. További kérésükre a tervezési programot összeállított</w:t>
            </w:r>
            <w:r>
              <w:rPr>
                <w:rFonts w:asciiTheme="minorHAnsi" w:eastAsia="Calibri" w:hAnsiTheme="minorHAnsi" w:cstheme="minorHAnsi"/>
                <w:sz w:val="22"/>
                <w:szCs w:val="22"/>
              </w:rPr>
              <w:t>a</w:t>
            </w:r>
            <w:r w:rsidRPr="00573617">
              <w:rPr>
                <w:rFonts w:asciiTheme="minorHAnsi" w:eastAsia="Calibri" w:hAnsiTheme="minorHAnsi" w:cstheme="minorHAnsi"/>
                <w:sz w:val="22"/>
                <w:szCs w:val="22"/>
              </w:rPr>
              <w:t xml:space="preserve"> és azt is megküldt</w:t>
            </w:r>
            <w:r>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részükre. Támogatási szerződést megkapt</w:t>
            </w:r>
            <w:r>
              <w:rPr>
                <w:rFonts w:asciiTheme="minorHAnsi" w:eastAsia="Calibri" w:hAnsiTheme="minorHAnsi" w:cstheme="minorHAnsi"/>
                <w:sz w:val="22"/>
                <w:szCs w:val="22"/>
              </w:rPr>
              <w:t>a az iroda</w:t>
            </w:r>
            <w:r w:rsidRPr="00573617">
              <w:rPr>
                <w:rFonts w:asciiTheme="minorHAnsi" w:eastAsia="Calibri" w:hAnsiTheme="minorHAnsi" w:cstheme="minorHAnsi"/>
                <w:sz w:val="22"/>
                <w:szCs w:val="22"/>
              </w:rPr>
              <w:t>, hatályos. A szakértői feladatok ellátására a műszaki dokumentumokat összeállította és a tanácsadónak megküldte az iroda. A beszerzési eljárás megkezdéséhez szükséges anyag beküldésre került, a KFF és a MÁK is hiánypótlást írt ki a TOP Plusz tervezések beszerzés II. eljárásban. A kért iratokat összekészített</w:t>
            </w:r>
            <w:r>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és a tanácsadónak átadt</w:t>
            </w:r>
            <w:r>
              <w:rPr>
                <w:rFonts w:asciiTheme="minorHAnsi" w:eastAsia="Calibri" w:hAnsiTheme="minorHAnsi" w:cstheme="minorHAnsi"/>
                <w:sz w:val="22"/>
                <w:szCs w:val="22"/>
              </w:rPr>
              <w:t>a az iroda</w:t>
            </w:r>
            <w:r w:rsidRPr="00573617">
              <w:rPr>
                <w:rFonts w:asciiTheme="minorHAnsi" w:eastAsia="Calibri" w:hAnsiTheme="minorHAnsi" w:cstheme="minorHAnsi"/>
                <w:sz w:val="22"/>
                <w:szCs w:val="22"/>
              </w:rPr>
              <w:t>.</w:t>
            </w:r>
            <w:r w:rsidR="00573617" w:rsidRPr="00573617">
              <w:rPr>
                <w:rFonts w:asciiTheme="minorHAnsi" w:eastAsia="Calibri" w:hAnsiTheme="minorHAnsi" w:cstheme="minorHAnsi"/>
                <w:sz w:val="22"/>
                <w:szCs w:val="22"/>
              </w:rPr>
              <w:t xml:space="preserve"> </w:t>
            </w:r>
            <w:r w:rsidR="00573617" w:rsidRPr="00573617">
              <w:rPr>
                <w:rFonts w:asciiTheme="minorHAnsi" w:hAnsiTheme="minorHAnsi" w:cstheme="minorHAnsi"/>
                <w:sz w:val="22"/>
                <w:szCs w:val="22"/>
              </w:rPr>
              <w:t>A szakértői feladatokra vonatkozó közbeszerzési eljárás megindításra került, az eljárás lezárását követően hiánypótlás került kiküldésre az Ajánlattevőknek.</w:t>
            </w:r>
          </w:p>
        </w:tc>
      </w:tr>
      <w:tr w:rsidR="00573617" w:rsidRPr="00573617" w14:paraId="2F033AE9" w14:textId="77777777" w:rsidTr="008341DA">
        <w:trPr>
          <w:trHeight w:val="397"/>
        </w:trPr>
        <w:tc>
          <w:tcPr>
            <w:tcW w:w="4678" w:type="dxa"/>
            <w:tcBorders>
              <w:top w:val="nil"/>
              <w:left w:val="single" w:sz="4" w:space="0" w:color="auto"/>
              <w:bottom w:val="single" w:sz="4" w:space="0" w:color="auto"/>
              <w:right w:val="single" w:sz="4" w:space="0" w:color="auto"/>
            </w:tcBorders>
            <w:vAlign w:val="center"/>
            <w:hideMark/>
          </w:tcPr>
          <w:p w14:paraId="17A4AC19" w14:textId="77777777" w:rsidR="00573617" w:rsidRPr="00573617" w:rsidRDefault="00573617" w:rsidP="008341DA">
            <w:pPr>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TOP_PLUSZ-1.3.2-23-SH1-2025-00007</w:t>
            </w:r>
          </w:p>
          <w:p w14:paraId="236AFBBF" w14:textId="77777777" w:rsidR="00573617" w:rsidRPr="00573617" w:rsidRDefault="00573617" w:rsidP="008341DA">
            <w:pPr>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Zöldfelületfejlesztés Szombathelyen</w:t>
            </w:r>
          </w:p>
        </w:tc>
        <w:tc>
          <w:tcPr>
            <w:tcW w:w="5858" w:type="dxa"/>
            <w:tcBorders>
              <w:top w:val="nil"/>
              <w:left w:val="nil"/>
              <w:bottom w:val="single" w:sz="4" w:space="0" w:color="auto"/>
              <w:right w:val="single" w:sz="4" w:space="0" w:color="auto"/>
            </w:tcBorders>
            <w:vAlign w:val="center"/>
            <w:hideMark/>
          </w:tcPr>
          <w:p w14:paraId="33F1E40B" w14:textId="77777777" w:rsidR="00060EF1" w:rsidRDefault="00573617" w:rsidP="008341DA">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 Támogatási szerződést megkapt</w:t>
            </w:r>
            <w:r w:rsidR="008E229F">
              <w:rPr>
                <w:rFonts w:asciiTheme="minorHAnsi" w:eastAsia="Calibri" w:hAnsiTheme="minorHAnsi" w:cstheme="minorHAnsi"/>
                <w:sz w:val="22"/>
                <w:szCs w:val="22"/>
              </w:rPr>
              <w:t>a az iroda</w:t>
            </w:r>
            <w:r w:rsidRPr="00573617">
              <w:rPr>
                <w:rFonts w:asciiTheme="minorHAnsi" w:eastAsia="Calibri" w:hAnsiTheme="minorHAnsi" w:cstheme="minorHAnsi"/>
                <w:sz w:val="22"/>
                <w:szCs w:val="22"/>
              </w:rPr>
              <w:t>, hatályos. A műszaki ellenőrzésre a beruházáslebonyolító feladatokkal együtt, valamint a tervezésre vonatkozó indikatív árajánlatokat beszerezte az iroda. A közbeszerzési eljárás megindításához szükséges adatlapok és műszaki dokumentumok a Közbeszerzési Irodának átad</w:t>
            </w:r>
            <w:r w:rsidR="008E229F">
              <w:rPr>
                <w:rFonts w:asciiTheme="minorHAnsi" w:eastAsia="Calibri" w:hAnsiTheme="minorHAnsi" w:cstheme="minorHAnsi"/>
                <w:sz w:val="22"/>
                <w:szCs w:val="22"/>
              </w:rPr>
              <w:t>ásra kerültek</w:t>
            </w:r>
            <w:r w:rsidRPr="00573617">
              <w:rPr>
                <w:rFonts w:asciiTheme="minorHAnsi" w:eastAsia="Calibri" w:hAnsiTheme="minorHAnsi" w:cstheme="minorHAnsi"/>
                <w:sz w:val="22"/>
                <w:szCs w:val="22"/>
              </w:rPr>
              <w:t xml:space="preserve"> a műszaki ellenőrzésre és a tervezésre vonatkozóan is. A közbeszerzési tanácsadó által megküldött ajánlattételi felhívások, szerződés tervezetek műszaki szakmai véleményezését, véglegesítését elvégezt</w:t>
            </w:r>
            <w:r w:rsidR="008E229F">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 A beszerzési eljárás megkezdéséhez szükséges anyag beküldésre került, a KFF és a MÁK hiánypótlást írt ki a beszerzési eljárásban. A kért iratokat, válaszokat összekészített</w:t>
            </w:r>
            <w:r w:rsidR="008E229F">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és a tanácsadónak átadt</w:t>
            </w:r>
            <w:r w:rsidR="008E229F">
              <w:rPr>
                <w:rFonts w:asciiTheme="minorHAnsi" w:eastAsia="Calibri" w:hAnsiTheme="minorHAnsi" w:cstheme="minorHAnsi"/>
                <w:sz w:val="22"/>
                <w:szCs w:val="22"/>
              </w:rPr>
              <w:t>a az iroda</w:t>
            </w:r>
            <w:r w:rsidRPr="00573617">
              <w:rPr>
                <w:rFonts w:asciiTheme="minorHAnsi" w:eastAsia="Calibri" w:hAnsiTheme="minorHAnsi" w:cstheme="minorHAnsi"/>
                <w:sz w:val="22"/>
                <w:szCs w:val="22"/>
              </w:rPr>
              <w:t xml:space="preserve">. </w:t>
            </w:r>
          </w:p>
          <w:p w14:paraId="5A489EDC" w14:textId="367EA7A3" w:rsidR="00573617" w:rsidRPr="00573617" w:rsidRDefault="00573617" w:rsidP="008341DA">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lastRenderedPageBreak/>
              <w:t xml:space="preserve">A tervezési </w:t>
            </w:r>
            <w:r w:rsidRPr="00573617">
              <w:rPr>
                <w:rFonts w:asciiTheme="minorHAnsi" w:hAnsiTheme="minorHAnsi" w:cstheme="minorHAnsi"/>
                <w:sz w:val="22"/>
                <w:szCs w:val="22"/>
              </w:rPr>
              <w:t>feladatokra vonatkozó közbeszerzési eljárás megindításra került, az eljárás lezárását követően hiánypótlás került kiküldésre az Ajánlattevőknek.</w:t>
            </w:r>
          </w:p>
        </w:tc>
      </w:tr>
      <w:tr w:rsidR="00573617" w:rsidRPr="00573617" w14:paraId="05A79F66" w14:textId="77777777" w:rsidTr="008341DA">
        <w:trPr>
          <w:trHeight w:val="397"/>
        </w:trPr>
        <w:tc>
          <w:tcPr>
            <w:tcW w:w="4678" w:type="dxa"/>
            <w:tcBorders>
              <w:top w:val="nil"/>
              <w:left w:val="single" w:sz="4" w:space="0" w:color="auto"/>
              <w:bottom w:val="single" w:sz="4" w:space="0" w:color="auto"/>
              <w:right w:val="single" w:sz="4" w:space="0" w:color="auto"/>
            </w:tcBorders>
            <w:vAlign w:val="center"/>
          </w:tcPr>
          <w:p w14:paraId="29F7C015" w14:textId="77777777" w:rsidR="00573617" w:rsidRPr="00573617" w:rsidRDefault="00573617" w:rsidP="008341DA">
            <w:pPr>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lastRenderedPageBreak/>
              <w:t>TOP_PLUSZ-1.3.2-23-SH1-2025-00008</w:t>
            </w:r>
          </w:p>
          <w:p w14:paraId="2090AB64" w14:textId="77777777" w:rsidR="00573617" w:rsidRPr="00573617" w:rsidRDefault="00573617" w:rsidP="008341DA">
            <w:pPr>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Hunyadi utca felújítása Szombathelyen II. ütem</w:t>
            </w:r>
          </w:p>
        </w:tc>
        <w:tc>
          <w:tcPr>
            <w:tcW w:w="5858" w:type="dxa"/>
            <w:tcBorders>
              <w:top w:val="nil"/>
              <w:left w:val="nil"/>
              <w:bottom w:val="single" w:sz="4" w:space="0" w:color="auto"/>
              <w:right w:val="single" w:sz="4" w:space="0" w:color="auto"/>
            </w:tcBorders>
            <w:vAlign w:val="center"/>
          </w:tcPr>
          <w:p w14:paraId="690BD2EC" w14:textId="442713EA" w:rsidR="00573617" w:rsidRPr="00573617" w:rsidRDefault="00596931" w:rsidP="008341DA">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 Támogatási szerződést megkapt</w:t>
            </w:r>
            <w:r>
              <w:rPr>
                <w:rFonts w:asciiTheme="minorHAnsi" w:eastAsia="Calibri" w:hAnsiTheme="minorHAnsi" w:cstheme="minorHAnsi"/>
                <w:sz w:val="22"/>
                <w:szCs w:val="22"/>
              </w:rPr>
              <w:t>a az iroda</w:t>
            </w:r>
            <w:r w:rsidRPr="00573617">
              <w:rPr>
                <w:rFonts w:asciiTheme="minorHAnsi" w:eastAsia="Calibri" w:hAnsiTheme="minorHAnsi" w:cstheme="minorHAnsi"/>
                <w:sz w:val="22"/>
                <w:szCs w:val="22"/>
              </w:rPr>
              <w:t>, hatályos. A műszaki ellenőrzésre a beruházáslebonyolító feladatokkal együtt, valamint a tervezésre vonatkozó indikatív árajánlatokat beszerezte az iroda.</w:t>
            </w:r>
            <w:r>
              <w:rPr>
                <w:rFonts w:asciiTheme="minorHAnsi" w:eastAsia="Calibri" w:hAnsiTheme="minorHAnsi" w:cstheme="minorHAnsi"/>
                <w:sz w:val="22"/>
                <w:szCs w:val="22"/>
              </w:rPr>
              <w:t xml:space="preserve"> </w:t>
            </w:r>
            <w:r w:rsidR="00573617" w:rsidRPr="00573617">
              <w:rPr>
                <w:rFonts w:asciiTheme="minorHAnsi" w:eastAsia="Calibri" w:hAnsiTheme="minorHAnsi" w:cstheme="minorHAnsi"/>
                <w:sz w:val="22"/>
                <w:szCs w:val="22"/>
              </w:rPr>
              <w:t>Aktív Mobilitási Főosztály állásfoglalása beérkezett, mely szerint a meglévő kerékpáros létesítmény nem változik, illetve annak érdemi átalakítása a kerékpárforgalmi hálózati terv alapján nem szükséges, ezért a projekthez kapcsolódóan nem állítanak ki nyilatkozatot. A költségszakértői feladatok ellátására vonatkozó ajánlatok kiértékelése megtörtént, a megrendelés előkészítését vég</w:t>
            </w:r>
            <w:r>
              <w:rPr>
                <w:rFonts w:asciiTheme="minorHAnsi" w:eastAsia="Calibri" w:hAnsiTheme="minorHAnsi" w:cstheme="minorHAnsi"/>
                <w:sz w:val="22"/>
                <w:szCs w:val="22"/>
              </w:rPr>
              <w:t>zi az iroda</w:t>
            </w:r>
            <w:r w:rsidR="00573617" w:rsidRPr="00573617">
              <w:rPr>
                <w:rFonts w:asciiTheme="minorHAnsi" w:eastAsia="Calibri" w:hAnsiTheme="minorHAnsi" w:cstheme="minorHAnsi"/>
                <w:sz w:val="22"/>
                <w:szCs w:val="22"/>
              </w:rPr>
              <w:t>. A szakértői feladatok ellátására és a műszaki ellenőri feladatokra a műszaki dokumentumokat összeállította és a tanácsadónak megküldte az iroda. A beszerzési eljárás megkezdéséhez szükséges anyag beküldésre került, a KFF és a MÁK is hiánypótlást írt ki. A kért iratokat összekészített</w:t>
            </w:r>
            <w:r>
              <w:rPr>
                <w:rFonts w:asciiTheme="minorHAnsi" w:eastAsia="Calibri" w:hAnsiTheme="minorHAnsi" w:cstheme="minorHAnsi"/>
                <w:sz w:val="22"/>
                <w:szCs w:val="22"/>
              </w:rPr>
              <w:t>e</w:t>
            </w:r>
            <w:r w:rsidR="00573617" w:rsidRPr="00573617">
              <w:rPr>
                <w:rFonts w:asciiTheme="minorHAnsi" w:eastAsia="Calibri" w:hAnsiTheme="minorHAnsi" w:cstheme="minorHAnsi"/>
                <w:sz w:val="22"/>
                <w:szCs w:val="22"/>
              </w:rPr>
              <w:t xml:space="preserve"> és a tanácsadónak átadt</w:t>
            </w:r>
            <w:r>
              <w:rPr>
                <w:rFonts w:asciiTheme="minorHAnsi" w:eastAsia="Calibri" w:hAnsiTheme="minorHAnsi" w:cstheme="minorHAnsi"/>
                <w:sz w:val="22"/>
                <w:szCs w:val="22"/>
              </w:rPr>
              <w:t>a az iroda</w:t>
            </w:r>
            <w:r w:rsidR="00573617" w:rsidRPr="00573617">
              <w:rPr>
                <w:rFonts w:asciiTheme="minorHAnsi" w:eastAsia="Calibri" w:hAnsiTheme="minorHAnsi" w:cstheme="minorHAnsi"/>
                <w:sz w:val="22"/>
                <w:szCs w:val="22"/>
              </w:rPr>
              <w:t>.</w:t>
            </w:r>
            <w:r w:rsidR="00573617" w:rsidRPr="00573617">
              <w:rPr>
                <w:rFonts w:asciiTheme="minorHAnsi" w:hAnsiTheme="minorHAnsi" w:cstheme="minorHAnsi"/>
                <w:sz w:val="22"/>
                <w:szCs w:val="22"/>
              </w:rPr>
              <w:t xml:space="preserve"> A műszaki ellenőri közbeszerzési eljárás lezárását követően hiánypótlás került kiküldésre az Ajánlattevőknek.</w:t>
            </w:r>
          </w:p>
        </w:tc>
      </w:tr>
      <w:tr w:rsidR="00573617" w:rsidRPr="00573617" w14:paraId="352611B8" w14:textId="77777777" w:rsidTr="008341DA">
        <w:trPr>
          <w:trHeight w:val="397"/>
        </w:trPr>
        <w:tc>
          <w:tcPr>
            <w:tcW w:w="4678" w:type="dxa"/>
            <w:tcBorders>
              <w:top w:val="nil"/>
              <w:left w:val="single" w:sz="4" w:space="0" w:color="auto"/>
              <w:bottom w:val="single" w:sz="4" w:space="0" w:color="auto"/>
              <w:right w:val="single" w:sz="4" w:space="0" w:color="auto"/>
            </w:tcBorders>
            <w:vAlign w:val="center"/>
          </w:tcPr>
          <w:p w14:paraId="0A9AC29B" w14:textId="77777777" w:rsidR="00573617" w:rsidRPr="00573617" w:rsidRDefault="00573617" w:rsidP="008341DA">
            <w:pPr>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TOP_PLUSZ-1.3.2-23-SH1-2025-00009</w:t>
            </w:r>
          </w:p>
          <w:p w14:paraId="6E2870C6" w14:textId="77777777" w:rsidR="00573617" w:rsidRPr="00573617" w:rsidRDefault="00573617" w:rsidP="008341DA">
            <w:pPr>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Belterületi utak fejlesztése Szombathelyen</w:t>
            </w:r>
          </w:p>
        </w:tc>
        <w:tc>
          <w:tcPr>
            <w:tcW w:w="5858" w:type="dxa"/>
            <w:tcBorders>
              <w:top w:val="nil"/>
              <w:left w:val="nil"/>
              <w:bottom w:val="single" w:sz="4" w:space="0" w:color="auto"/>
              <w:right w:val="single" w:sz="4" w:space="0" w:color="auto"/>
            </w:tcBorders>
            <w:vAlign w:val="center"/>
          </w:tcPr>
          <w:p w14:paraId="207B4C2D" w14:textId="43376F1C" w:rsidR="00573617" w:rsidRPr="00573617" w:rsidRDefault="00573617" w:rsidP="008341DA">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Az ÉKM nyilatkozata alapján építtetőként jár el a projektben a Minisztérium, melyhez tartozó feladatokat a Magyar Közút NZRt-n keresztül lát el. A lebonyolításhoz szükséges, bekért dokumentumokat</w:t>
            </w:r>
            <w:r w:rsidR="00FF18B9">
              <w:rPr>
                <w:rFonts w:asciiTheme="minorHAnsi" w:eastAsia="Calibri" w:hAnsiTheme="minorHAnsi" w:cstheme="minorHAnsi"/>
                <w:sz w:val="22"/>
                <w:szCs w:val="22"/>
              </w:rPr>
              <w:t xml:space="preserve"> az iroda</w:t>
            </w:r>
            <w:r w:rsidRPr="00573617">
              <w:rPr>
                <w:rFonts w:asciiTheme="minorHAnsi" w:eastAsia="Calibri" w:hAnsiTheme="minorHAnsi" w:cstheme="minorHAnsi"/>
                <w:sz w:val="22"/>
                <w:szCs w:val="22"/>
              </w:rPr>
              <w:t xml:space="preserve"> megküldt</w:t>
            </w:r>
            <w:r w:rsidR="00FF18B9">
              <w:rPr>
                <w:rFonts w:asciiTheme="minorHAnsi" w:eastAsia="Calibri" w:hAnsiTheme="minorHAnsi" w:cstheme="minorHAnsi"/>
                <w:sz w:val="22"/>
                <w:szCs w:val="22"/>
              </w:rPr>
              <w:t xml:space="preserve">e </w:t>
            </w:r>
            <w:r w:rsidRPr="00573617">
              <w:rPr>
                <w:rFonts w:asciiTheme="minorHAnsi" w:eastAsia="Calibri" w:hAnsiTheme="minorHAnsi" w:cstheme="minorHAnsi"/>
                <w:sz w:val="22"/>
                <w:szCs w:val="22"/>
              </w:rPr>
              <w:t>a Közútnak. További kérésükre a tervezési program összeállít</w:t>
            </w:r>
            <w:r w:rsidR="00FF18B9">
              <w:rPr>
                <w:rFonts w:asciiTheme="minorHAnsi" w:eastAsia="Calibri" w:hAnsiTheme="minorHAnsi" w:cstheme="minorHAnsi"/>
                <w:sz w:val="22"/>
                <w:szCs w:val="22"/>
              </w:rPr>
              <w:t>ása megtörtént</w:t>
            </w:r>
            <w:r w:rsidRPr="00573617">
              <w:rPr>
                <w:rFonts w:asciiTheme="minorHAnsi" w:eastAsia="Calibri" w:hAnsiTheme="minorHAnsi" w:cstheme="minorHAnsi"/>
                <w:sz w:val="22"/>
                <w:szCs w:val="22"/>
              </w:rPr>
              <w:t xml:space="preserve"> és az is megküld</w:t>
            </w:r>
            <w:r w:rsidR="00FF18B9">
              <w:rPr>
                <w:rFonts w:asciiTheme="minorHAnsi" w:eastAsia="Calibri" w:hAnsiTheme="minorHAnsi" w:cstheme="minorHAnsi"/>
                <w:sz w:val="22"/>
                <w:szCs w:val="22"/>
              </w:rPr>
              <w:t>ésre került a</w:t>
            </w:r>
            <w:r w:rsidRPr="00573617">
              <w:rPr>
                <w:rFonts w:asciiTheme="minorHAnsi" w:eastAsia="Calibri" w:hAnsiTheme="minorHAnsi" w:cstheme="minorHAnsi"/>
                <w:sz w:val="22"/>
                <w:szCs w:val="22"/>
              </w:rPr>
              <w:t xml:space="preserve"> részükre. A terveket készítő nyertes tervezővel és a közút munkatársaival egyeztet</w:t>
            </w:r>
            <w:r w:rsidR="00FF18B9">
              <w:rPr>
                <w:rFonts w:asciiTheme="minorHAnsi" w:eastAsia="Calibri" w:hAnsiTheme="minorHAnsi" w:cstheme="minorHAnsi"/>
                <w:sz w:val="22"/>
                <w:szCs w:val="22"/>
              </w:rPr>
              <w:t>ett az iroda</w:t>
            </w:r>
            <w:r w:rsidRPr="00573617">
              <w:rPr>
                <w:rFonts w:asciiTheme="minorHAnsi" w:eastAsia="Calibri" w:hAnsiTheme="minorHAnsi" w:cstheme="minorHAnsi"/>
                <w:sz w:val="22"/>
                <w:szCs w:val="22"/>
              </w:rPr>
              <w:t xml:space="preserve"> a műszaki tartalom részleteiről január elején. </w:t>
            </w:r>
            <w:r w:rsidRPr="00573617">
              <w:rPr>
                <w:rFonts w:asciiTheme="minorHAnsi" w:hAnsiTheme="minorHAnsi" w:cstheme="minorHAnsi"/>
                <w:sz w:val="22"/>
                <w:szCs w:val="22"/>
              </w:rPr>
              <w:t xml:space="preserve">A Magyar Közút NZrt. megbízásából, a Pannonway Építő Kft. készíti a </w:t>
            </w:r>
            <w:r w:rsidRPr="00573617">
              <w:rPr>
                <w:rFonts w:asciiTheme="minorHAnsi" w:hAnsiTheme="minorHAnsi" w:cstheme="minorHAnsi"/>
                <w:iCs/>
                <w:sz w:val="22"/>
                <w:szCs w:val="22"/>
              </w:rPr>
              <w:t>Szombathely Acél, Alkotás, Bártfa, Hámor, Határőr, Ipar, Jegenye, Oroszlán, Sándor László és Vas utcák felújítási tervét.</w:t>
            </w:r>
            <w:r w:rsidRPr="00573617">
              <w:rPr>
                <w:rFonts w:asciiTheme="minorHAnsi" w:hAnsiTheme="minorHAnsi" w:cstheme="minorHAnsi"/>
                <w:sz w:val="22"/>
                <w:szCs w:val="22"/>
              </w:rPr>
              <w:t xml:space="preserve"> Tervező a tervezéssel érintett területekről szabatos geodéziai felmérést készített. A tervindító tárgyalásra 2026. január 9-én került sor. Az egyeztetésen </w:t>
            </w:r>
            <w:r w:rsidR="00FF18B9">
              <w:rPr>
                <w:rFonts w:asciiTheme="minorHAnsi" w:hAnsiTheme="minorHAnsi" w:cstheme="minorHAnsi"/>
                <w:sz w:val="22"/>
                <w:szCs w:val="22"/>
              </w:rPr>
              <w:t>az i</w:t>
            </w:r>
            <w:r w:rsidRPr="00573617">
              <w:rPr>
                <w:rFonts w:asciiTheme="minorHAnsi" w:hAnsiTheme="minorHAnsi" w:cstheme="minorHAnsi"/>
                <w:sz w:val="22"/>
                <w:szCs w:val="22"/>
              </w:rPr>
              <w:t>rod</w:t>
            </w:r>
            <w:r w:rsidR="00FF18B9">
              <w:rPr>
                <w:rFonts w:asciiTheme="minorHAnsi" w:hAnsiTheme="minorHAnsi" w:cstheme="minorHAnsi"/>
                <w:sz w:val="22"/>
                <w:szCs w:val="22"/>
              </w:rPr>
              <w:t>a</w:t>
            </w:r>
            <w:r w:rsidRPr="00573617">
              <w:rPr>
                <w:rFonts w:asciiTheme="minorHAnsi" w:hAnsiTheme="minorHAnsi" w:cstheme="minorHAnsi"/>
                <w:sz w:val="22"/>
                <w:szCs w:val="22"/>
              </w:rPr>
              <w:t xml:space="preserve"> is részt vett, az eseményről jegyzőkönyv készült. Pannonway Építő Kft. az elkészült bírálati kiviteli tervdokumentációt megküldte véleményezésre </w:t>
            </w:r>
            <w:r w:rsidR="00FF18B9">
              <w:rPr>
                <w:rFonts w:asciiTheme="minorHAnsi" w:hAnsiTheme="minorHAnsi" w:cstheme="minorHAnsi"/>
                <w:sz w:val="22"/>
                <w:szCs w:val="22"/>
              </w:rPr>
              <w:t>az i</w:t>
            </w:r>
            <w:r w:rsidRPr="00573617">
              <w:rPr>
                <w:rFonts w:asciiTheme="minorHAnsi" w:hAnsiTheme="minorHAnsi" w:cstheme="minorHAnsi"/>
                <w:sz w:val="22"/>
                <w:szCs w:val="22"/>
              </w:rPr>
              <w:t>rod</w:t>
            </w:r>
            <w:r w:rsidR="00FF18B9">
              <w:rPr>
                <w:rFonts w:asciiTheme="minorHAnsi" w:hAnsiTheme="minorHAnsi" w:cstheme="minorHAnsi"/>
                <w:sz w:val="22"/>
                <w:szCs w:val="22"/>
              </w:rPr>
              <w:t>a</w:t>
            </w:r>
            <w:r w:rsidRPr="00573617">
              <w:rPr>
                <w:rFonts w:asciiTheme="minorHAnsi" w:hAnsiTheme="minorHAnsi" w:cstheme="minorHAnsi"/>
                <w:sz w:val="22"/>
                <w:szCs w:val="22"/>
              </w:rPr>
              <w:t xml:space="preserve"> számára. A tervek első körös véleményezése megtörtént. </w:t>
            </w:r>
            <w:r w:rsidRPr="00573617">
              <w:rPr>
                <w:rFonts w:asciiTheme="minorHAnsi" w:hAnsiTheme="minorHAnsi" w:cstheme="minorHAnsi"/>
                <w:sz w:val="22"/>
                <w:szCs w:val="22"/>
                <w:shd w:val="clear" w:color="auto" w:fill="FFFFFF" w:themeFill="background1"/>
              </w:rPr>
              <w:t>A megtartott lakossági fórumok és egyeztetések alapján a tervek újra módosítása kerültek Pannonway Építő Kft által. A tervek ellenőrzését elvégezt</w:t>
            </w:r>
            <w:r w:rsidR="00FF18B9">
              <w:rPr>
                <w:rFonts w:asciiTheme="minorHAnsi" w:hAnsiTheme="minorHAnsi" w:cstheme="minorHAnsi"/>
                <w:sz w:val="22"/>
                <w:szCs w:val="22"/>
                <w:shd w:val="clear" w:color="auto" w:fill="FFFFFF" w:themeFill="background1"/>
              </w:rPr>
              <w:t>e az iroda</w:t>
            </w:r>
            <w:r w:rsidRPr="00573617">
              <w:rPr>
                <w:rFonts w:asciiTheme="minorHAnsi" w:hAnsiTheme="minorHAnsi" w:cstheme="minorHAnsi"/>
                <w:sz w:val="22"/>
                <w:szCs w:val="22"/>
                <w:shd w:val="clear" w:color="auto" w:fill="FFFFFF" w:themeFill="background1"/>
              </w:rPr>
              <w:t>, elfogadásuk megtörtént. A közútkezelői és tulajdonosi hozzájárulások kiállítását a Kommunális Iroda kiadta a végleges tervek benyújtásra kerültek. A végleges tervek megküldésre kerültek Miniszterelnökség Aktív Mobilitási Főosztályának véleményezés céljából.</w:t>
            </w:r>
          </w:p>
        </w:tc>
      </w:tr>
      <w:tr w:rsidR="00573617" w:rsidRPr="00573617" w14:paraId="18813C26" w14:textId="77777777" w:rsidTr="008341DA">
        <w:trPr>
          <w:trHeight w:val="397"/>
        </w:trPr>
        <w:tc>
          <w:tcPr>
            <w:tcW w:w="4678" w:type="dxa"/>
            <w:tcBorders>
              <w:top w:val="nil"/>
              <w:left w:val="single" w:sz="4" w:space="0" w:color="auto"/>
              <w:bottom w:val="single" w:sz="4" w:space="0" w:color="auto"/>
              <w:right w:val="single" w:sz="4" w:space="0" w:color="auto"/>
            </w:tcBorders>
            <w:vAlign w:val="center"/>
          </w:tcPr>
          <w:p w14:paraId="1082A29A" w14:textId="77777777" w:rsidR="00573617" w:rsidRPr="00573617" w:rsidRDefault="00573617" w:rsidP="008341DA">
            <w:pPr>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TOP_PLUSZ-1.3.2-23-SH1-2025-00010</w:t>
            </w:r>
          </w:p>
          <w:p w14:paraId="7EA4B0DA" w14:textId="77777777" w:rsidR="00573617" w:rsidRPr="00573617" w:rsidRDefault="00573617" w:rsidP="008341DA">
            <w:pPr>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Belterületi utak korszerűsítése</w:t>
            </w:r>
          </w:p>
        </w:tc>
        <w:tc>
          <w:tcPr>
            <w:tcW w:w="5858" w:type="dxa"/>
            <w:tcBorders>
              <w:top w:val="nil"/>
              <w:left w:val="nil"/>
              <w:bottom w:val="single" w:sz="4" w:space="0" w:color="auto"/>
              <w:right w:val="single" w:sz="4" w:space="0" w:color="auto"/>
            </w:tcBorders>
            <w:vAlign w:val="center"/>
          </w:tcPr>
          <w:p w14:paraId="0F21A345" w14:textId="1FCD4FF5" w:rsidR="00573617" w:rsidRPr="00573617" w:rsidRDefault="009763CA" w:rsidP="008341DA">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 Támogatási szerződést megkapt</w:t>
            </w:r>
            <w:r>
              <w:rPr>
                <w:rFonts w:asciiTheme="minorHAnsi" w:eastAsia="Calibri" w:hAnsiTheme="minorHAnsi" w:cstheme="minorHAnsi"/>
                <w:sz w:val="22"/>
                <w:szCs w:val="22"/>
              </w:rPr>
              <w:t>a az iroda</w:t>
            </w:r>
            <w:r w:rsidRPr="00573617">
              <w:rPr>
                <w:rFonts w:asciiTheme="minorHAnsi" w:eastAsia="Calibri" w:hAnsiTheme="minorHAnsi" w:cstheme="minorHAnsi"/>
                <w:sz w:val="22"/>
                <w:szCs w:val="22"/>
              </w:rPr>
              <w:t>, hatályos. A műszaki ellenőrzésre a beruházáslebonyolító feladatokkal együtt, valamint a tervezésre vonatkozó indikatív árajánlatokat beszerezte az iroda. A közbeszerzési eljárás megindításához szükséges adatlapok és műszaki dokumentumok a Közbeszerzési Irodának átad</w:t>
            </w:r>
            <w:r>
              <w:rPr>
                <w:rFonts w:asciiTheme="minorHAnsi" w:eastAsia="Calibri" w:hAnsiTheme="minorHAnsi" w:cstheme="minorHAnsi"/>
                <w:sz w:val="22"/>
                <w:szCs w:val="22"/>
              </w:rPr>
              <w:t>ásra kerültek</w:t>
            </w:r>
            <w:r w:rsidRPr="00573617">
              <w:rPr>
                <w:rFonts w:asciiTheme="minorHAnsi" w:eastAsia="Calibri" w:hAnsiTheme="minorHAnsi" w:cstheme="minorHAnsi"/>
                <w:sz w:val="22"/>
                <w:szCs w:val="22"/>
              </w:rPr>
              <w:t xml:space="preserve"> a műszaki ellenőrzésre és a tervezésre vonatkozóan is. A közbeszerzési tanácsadó által megküldött ajánlattételi felhívások, szerződés tervezetek műszaki szakmai véleményezését, véglegesítését elvégezt</w:t>
            </w:r>
            <w:r>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 xml:space="preserve">. A beszerzési eljárás megkezdéséhez szükséges anyag beküldésre került, a KFF és a MÁK hiánypótlást írt ki a beszerzési </w:t>
            </w:r>
            <w:r w:rsidRPr="00573617">
              <w:rPr>
                <w:rFonts w:asciiTheme="minorHAnsi" w:eastAsia="Calibri" w:hAnsiTheme="minorHAnsi" w:cstheme="minorHAnsi"/>
                <w:sz w:val="22"/>
                <w:szCs w:val="22"/>
              </w:rPr>
              <w:lastRenderedPageBreak/>
              <w:t>eljárásban. A kért iratokat, válaszokat összekészített</w:t>
            </w:r>
            <w:r>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és a tanácsadónak átadt</w:t>
            </w:r>
            <w:r>
              <w:rPr>
                <w:rFonts w:asciiTheme="minorHAnsi" w:eastAsia="Calibri" w:hAnsiTheme="minorHAnsi" w:cstheme="minorHAnsi"/>
                <w:sz w:val="22"/>
                <w:szCs w:val="22"/>
              </w:rPr>
              <w:t>a az iroda</w:t>
            </w:r>
            <w:r w:rsidRPr="00573617">
              <w:rPr>
                <w:rFonts w:asciiTheme="minorHAnsi" w:eastAsia="Calibri" w:hAnsiTheme="minorHAnsi" w:cstheme="minorHAnsi"/>
                <w:sz w:val="22"/>
                <w:szCs w:val="22"/>
              </w:rPr>
              <w:t xml:space="preserve">. </w:t>
            </w:r>
            <w:r w:rsidR="00573617" w:rsidRPr="00573617">
              <w:rPr>
                <w:rFonts w:asciiTheme="minorHAnsi" w:hAnsiTheme="minorHAnsi" w:cstheme="minorHAnsi"/>
                <w:sz w:val="22"/>
                <w:szCs w:val="22"/>
              </w:rPr>
              <w:t>A műszaki ellenőri és tervezői közbeszerzés lefolytatásra került, az ajánlatadók részéről a hiánypótlások vannak folyamatban.</w:t>
            </w:r>
          </w:p>
        </w:tc>
      </w:tr>
      <w:tr w:rsidR="00573617" w:rsidRPr="00573617" w14:paraId="44DD2B9C" w14:textId="77777777" w:rsidTr="008341DA">
        <w:trPr>
          <w:trHeight w:val="397"/>
        </w:trPr>
        <w:tc>
          <w:tcPr>
            <w:tcW w:w="4678" w:type="dxa"/>
            <w:tcBorders>
              <w:top w:val="nil"/>
              <w:left w:val="single" w:sz="4" w:space="0" w:color="auto"/>
              <w:bottom w:val="single" w:sz="4" w:space="0" w:color="auto"/>
              <w:right w:val="single" w:sz="4" w:space="0" w:color="auto"/>
            </w:tcBorders>
            <w:vAlign w:val="center"/>
          </w:tcPr>
          <w:p w14:paraId="30ED4C7B" w14:textId="77777777" w:rsidR="00573617" w:rsidRPr="00573617" w:rsidRDefault="00573617" w:rsidP="008341DA">
            <w:pPr>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lastRenderedPageBreak/>
              <w:t>TOP_PLUSZ-1.3.2-23-SH1-2025-00011</w:t>
            </w:r>
          </w:p>
          <w:p w14:paraId="1A9BD9E3" w14:textId="77777777" w:rsidR="00573617" w:rsidRPr="00573617" w:rsidRDefault="00573617" w:rsidP="008341DA">
            <w:pPr>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Markusovszky L. utca felújítása</w:t>
            </w:r>
          </w:p>
        </w:tc>
        <w:tc>
          <w:tcPr>
            <w:tcW w:w="5858" w:type="dxa"/>
            <w:tcBorders>
              <w:top w:val="nil"/>
              <w:left w:val="nil"/>
              <w:bottom w:val="single" w:sz="4" w:space="0" w:color="auto"/>
              <w:right w:val="single" w:sz="4" w:space="0" w:color="auto"/>
            </w:tcBorders>
            <w:vAlign w:val="center"/>
          </w:tcPr>
          <w:p w14:paraId="68028CB7" w14:textId="28D3F319" w:rsidR="00573617" w:rsidRPr="00573617" w:rsidRDefault="00D166F5" w:rsidP="008341DA">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 Támogatási szerződést megkapt</w:t>
            </w:r>
            <w:r>
              <w:rPr>
                <w:rFonts w:asciiTheme="minorHAnsi" w:eastAsia="Calibri" w:hAnsiTheme="minorHAnsi" w:cstheme="minorHAnsi"/>
                <w:sz w:val="22"/>
                <w:szCs w:val="22"/>
              </w:rPr>
              <w:t>a az iroda</w:t>
            </w:r>
            <w:r w:rsidRPr="00573617">
              <w:rPr>
                <w:rFonts w:asciiTheme="minorHAnsi" w:eastAsia="Calibri" w:hAnsiTheme="minorHAnsi" w:cstheme="minorHAnsi"/>
                <w:sz w:val="22"/>
                <w:szCs w:val="22"/>
              </w:rPr>
              <w:t>, hatályos. A műszaki ellenőrzésre a beruházáslebonyolító feladatokkal együtt, valamint a tervezésre vonatkozó indikatív árajánlatokat beszerezte az iroda. A közbeszerzési eljárás megindításához szükséges adatlapok és műszaki dokumentumok a Közbeszerzési Irodának átad</w:t>
            </w:r>
            <w:r>
              <w:rPr>
                <w:rFonts w:asciiTheme="minorHAnsi" w:eastAsia="Calibri" w:hAnsiTheme="minorHAnsi" w:cstheme="minorHAnsi"/>
                <w:sz w:val="22"/>
                <w:szCs w:val="22"/>
              </w:rPr>
              <w:t>ásra kerültek</w:t>
            </w:r>
            <w:r w:rsidRPr="00573617">
              <w:rPr>
                <w:rFonts w:asciiTheme="minorHAnsi" w:eastAsia="Calibri" w:hAnsiTheme="minorHAnsi" w:cstheme="minorHAnsi"/>
                <w:sz w:val="22"/>
                <w:szCs w:val="22"/>
              </w:rPr>
              <w:t xml:space="preserve"> a műszaki ellenőrzésre és a tervezésre vonatkozóan is. A közbeszerzési tanácsadó által megküldött ajánlattételi felhívások, szerződés tervezetek műszaki szakmai véleményezését, véglegesítését elvégezt</w:t>
            </w:r>
            <w:r>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 A beszerzési eljárás megkezdéséhez szükséges anyag beküldésre került, a KFF és a MÁK hiánypótlást írt ki a beszerzési eljárásban. A kért iratokat, válaszokat összekészített</w:t>
            </w:r>
            <w:r>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és a tanácsadónak átadt</w:t>
            </w:r>
            <w:r>
              <w:rPr>
                <w:rFonts w:asciiTheme="minorHAnsi" w:eastAsia="Calibri" w:hAnsiTheme="minorHAnsi" w:cstheme="minorHAnsi"/>
                <w:sz w:val="22"/>
                <w:szCs w:val="22"/>
              </w:rPr>
              <w:t>a az iroda</w:t>
            </w:r>
            <w:r w:rsidRPr="00573617">
              <w:rPr>
                <w:rFonts w:asciiTheme="minorHAnsi" w:eastAsia="Calibri" w:hAnsiTheme="minorHAnsi" w:cstheme="minorHAnsi"/>
                <w:sz w:val="22"/>
                <w:szCs w:val="22"/>
              </w:rPr>
              <w:t xml:space="preserve">. </w:t>
            </w:r>
            <w:r w:rsidR="00573617" w:rsidRPr="00573617">
              <w:rPr>
                <w:rFonts w:asciiTheme="minorHAnsi" w:hAnsiTheme="minorHAnsi" w:cstheme="minorHAnsi"/>
                <w:sz w:val="22"/>
                <w:szCs w:val="22"/>
              </w:rPr>
              <w:t>A műszaki ellenőri és tervezői közbeszerzés lefolytatásra került, a beérkezett ajánlatok műszaki-szakmai értékelését elvégezt</w:t>
            </w:r>
            <w:r>
              <w:rPr>
                <w:rFonts w:asciiTheme="minorHAnsi" w:hAnsiTheme="minorHAnsi" w:cstheme="minorHAnsi"/>
                <w:sz w:val="22"/>
                <w:szCs w:val="22"/>
              </w:rPr>
              <w:t>e az iroda</w:t>
            </w:r>
            <w:r w:rsidR="00573617" w:rsidRPr="00573617">
              <w:rPr>
                <w:rFonts w:asciiTheme="minorHAnsi" w:hAnsiTheme="minorHAnsi" w:cstheme="minorHAnsi"/>
                <w:sz w:val="22"/>
                <w:szCs w:val="22"/>
              </w:rPr>
              <w:t>. Az ajánlatadók részéről a hiánypótlások vannak folyamatban.</w:t>
            </w:r>
          </w:p>
        </w:tc>
      </w:tr>
      <w:tr w:rsidR="00573617" w:rsidRPr="00573617" w14:paraId="2AD78345" w14:textId="77777777" w:rsidTr="008341DA">
        <w:trPr>
          <w:trHeight w:val="397"/>
        </w:trPr>
        <w:tc>
          <w:tcPr>
            <w:tcW w:w="4678" w:type="dxa"/>
            <w:tcBorders>
              <w:top w:val="nil"/>
              <w:left w:val="single" w:sz="4" w:space="0" w:color="auto"/>
              <w:bottom w:val="single" w:sz="4" w:space="0" w:color="auto"/>
              <w:right w:val="single" w:sz="4" w:space="0" w:color="auto"/>
            </w:tcBorders>
            <w:vAlign w:val="center"/>
            <w:hideMark/>
          </w:tcPr>
          <w:p w14:paraId="73DEE56C" w14:textId="77777777" w:rsidR="00573617" w:rsidRPr="00573617" w:rsidRDefault="00573617" w:rsidP="008341DA">
            <w:pPr>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TOP_PLUSZ-1.3.2-23-SH1-2025-00012</w:t>
            </w:r>
          </w:p>
          <w:p w14:paraId="491453B3" w14:textId="77777777" w:rsidR="00573617" w:rsidRPr="00573617" w:rsidRDefault="00573617" w:rsidP="008341DA">
            <w:pPr>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Belterületi úthálózat fejlesztése</w:t>
            </w:r>
          </w:p>
        </w:tc>
        <w:tc>
          <w:tcPr>
            <w:tcW w:w="5858" w:type="dxa"/>
            <w:tcBorders>
              <w:top w:val="nil"/>
              <w:left w:val="nil"/>
              <w:bottom w:val="single" w:sz="4" w:space="0" w:color="auto"/>
              <w:right w:val="single" w:sz="4" w:space="0" w:color="auto"/>
            </w:tcBorders>
            <w:vAlign w:val="center"/>
            <w:hideMark/>
          </w:tcPr>
          <w:p w14:paraId="2BDBD06C" w14:textId="588CCA55" w:rsidR="00573617" w:rsidRPr="00573617" w:rsidRDefault="00C61E48" w:rsidP="008341DA">
            <w:pPr>
              <w:jc w:val="both"/>
              <w:rPr>
                <w:rFonts w:asciiTheme="minorHAnsi" w:hAnsiTheme="minorHAnsi" w:cstheme="minorHAnsi"/>
                <w:sz w:val="22"/>
                <w:szCs w:val="22"/>
              </w:rPr>
            </w:pPr>
            <w:r w:rsidRPr="00573617">
              <w:rPr>
                <w:rFonts w:asciiTheme="minorHAnsi" w:eastAsia="Calibri" w:hAnsiTheme="minorHAnsi" w:cstheme="minorHAnsi"/>
                <w:sz w:val="22"/>
                <w:szCs w:val="22"/>
              </w:rPr>
              <w:t>A Támogatási szerződést megkapt</w:t>
            </w:r>
            <w:r>
              <w:rPr>
                <w:rFonts w:asciiTheme="minorHAnsi" w:eastAsia="Calibri" w:hAnsiTheme="minorHAnsi" w:cstheme="minorHAnsi"/>
                <w:sz w:val="22"/>
                <w:szCs w:val="22"/>
              </w:rPr>
              <w:t>a az iroda</w:t>
            </w:r>
            <w:r w:rsidRPr="00573617">
              <w:rPr>
                <w:rFonts w:asciiTheme="minorHAnsi" w:eastAsia="Calibri" w:hAnsiTheme="minorHAnsi" w:cstheme="minorHAnsi"/>
                <w:sz w:val="22"/>
                <w:szCs w:val="22"/>
              </w:rPr>
              <w:t>, hatályos. A műszaki ellenőrzésre a beruházáslebonyolító feladatokkal együtt, valamint a tervezésre vonatkozó indikatív árajánlatokat beszerezte az iroda. A közbeszerzési eljárás megindításához szükséges adatlapok és műszaki dokumentumok a Közbeszerzési Irodának átad</w:t>
            </w:r>
            <w:r>
              <w:rPr>
                <w:rFonts w:asciiTheme="minorHAnsi" w:eastAsia="Calibri" w:hAnsiTheme="minorHAnsi" w:cstheme="minorHAnsi"/>
                <w:sz w:val="22"/>
                <w:szCs w:val="22"/>
              </w:rPr>
              <w:t>ásra kerültek</w:t>
            </w:r>
            <w:r w:rsidRPr="00573617">
              <w:rPr>
                <w:rFonts w:asciiTheme="minorHAnsi" w:eastAsia="Calibri" w:hAnsiTheme="minorHAnsi" w:cstheme="minorHAnsi"/>
                <w:sz w:val="22"/>
                <w:szCs w:val="22"/>
              </w:rPr>
              <w:t xml:space="preserve"> a műszaki ellenőrzésre és a tervezésre vonatkozóan is. A közbeszerzési tanácsadó által megküldött ajánlattételi felhívások, szerződés tervezetek műszaki szakmai véleményezését, véglegesítését elvégezt</w:t>
            </w:r>
            <w:r>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 A beszerzési eljárás megkezdéséhez szükséges anyag beküldésre került, a KFF és a MÁK hiánypótlást írt ki a beszerzési eljárásban. A kért iratokat, válaszokat összekészített</w:t>
            </w:r>
            <w:r>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és a tanácsadónak átadt</w:t>
            </w:r>
            <w:r>
              <w:rPr>
                <w:rFonts w:asciiTheme="minorHAnsi" w:eastAsia="Calibri" w:hAnsiTheme="minorHAnsi" w:cstheme="minorHAnsi"/>
                <w:sz w:val="22"/>
                <w:szCs w:val="22"/>
              </w:rPr>
              <w:t>a az iroda</w:t>
            </w:r>
            <w:r w:rsidRPr="00573617">
              <w:rPr>
                <w:rFonts w:asciiTheme="minorHAnsi" w:eastAsia="Calibri" w:hAnsiTheme="minorHAnsi" w:cstheme="minorHAnsi"/>
                <w:sz w:val="22"/>
                <w:szCs w:val="22"/>
              </w:rPr>
              <w:t xml:space="preserve">. </w:t>
            </w:r>
            <w:r w:rsidR="00573617" w:rsidRPr="00573617">
              <w:rPr>
                <w:rFonts w:asciiTheme="minorHAnsi" w:hAnsiTheme="minorHAnsi" w:cstheme="minorHAnsi"/>
                <w:sz w:val="22"/>
                <w:szCs w:val="22"/>
              </w:rPr>
              <w:t>A műszaki ellenőri és tervezői közbeszerzés lefolytatásra került, az ajánlatadók részéről a hiánypótlások vannak folyamatban.</w:t>
            </w:r>
          </w:p>
        </w:tc>
      </w:tr>
      <w:tr w:rsidR="00573617" w:rsidRPr="00573617" w14:paraId="43FA1BD5" w14:textId="77777777" w:rsidTr="008341DA">
        <w:trPr>
          <w:trHeight w:val="397"/>
        </w:trPr>
        <w:tc>
          <w:tcPr>
            <w:tcW w:w="4678" w:type="dxa"/>
            <w:tcBorders>
              <w:top w:val="nil"/>
              <w:left w:val="single" w:sz="4" w:space="0" w:color="auto"/>
              <w:bottom w:val="single" w:sz="4" w:space="0" w:color="auto"/>
              <w:right w:val="single" w:sz="4" w:space="0" w:color="auto"/>
            </w:tcBorders>
            <w:vAlign w:val="center"/>
            <w:hideMark/>
          </w:tcPr>
          <w:p w14:paraId="28D3C536" w14:textId="77777777" w:rsidR="00573617" w:rsidRPr="00573617" w:rsidRDefault="00573617" w:rsidP="008341DA">
            <w:pPr>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TOP_PLUSZ-1.3.2-23-SH1-2025-00013</w:t>
            </w:r>
          </w:p>
          <w:p w14:paraId="5F41659B" w14:textId="77777777" w:rsidR="00573617" w:rsidRPr="00573617" w:rsidRDefault="00573617" w:rsidP="008341DA">
            <w:pPr>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Közúti infrastruktúra fejlesztése</w:t>
            </w:r>
          </w:p>
        </w:tc>
        <w:tc>
          <w:tcPr>
            <w:tcW w:w="5858" w:type="dxa"/>
            <w:tcBorders>
              <w:top w:val="nil"/>
              <w:left w:val="nil"/>
              <w:bottom w:val="single" w:sz="4" w:space="0" w:color="auto"/>
              <w:right w:val="single" w:sz="4" w:space="0" w:color="auto"/>
            </w:tcBorders>
            <w:vAlign w:val="center"/>
            <w:hideMark/>
          </w:tcPr>
          <w:p w14:paraId="6AE3E5F7" w14:textId="79DF1984" w:rsidR="00573617" w:rsidRPr="00573617" w:rsidRDefault="00C61E48" w:rsidP="008341DA">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 Támogatási szerződést megkapt</w:t>
            </w:r>
            <w:r>
              <w:rPr>
                <w:rFonts w:asciiTheme="minorHAnsi" w:eastAsia="Calibri" w:hAnsiTheme="minorHAnsi" w:cstheme="minorHAnsi"/>
                <w:sz w:val="22"/>
                <w:szCs w:val="22"/>
              </w:rPr>
              <w:t>a az iroda</w:t>
            </w:r>
            <w:r w:rsidRPr="00573617">
              <w:rPr>
                <w:rFonts w:asciiTheme="minorHAnsi" w:eastAsia="Calibri" w:hAnsiTheme="minorHAnsi" w:cstheme="minorHAnsi"/>
                <w:sz w:val="22"/>
                <w:szCs w:val="22"/>
              </w:rPr>
              <w:t>, hatályos. A műszaki ellenőrzésre a beruházáslebonyolító feladatokkal együtt, valamint a tervezésre vonatkozó indikatív árajánlatokat beszerezte az iroda. A közbeszerzési eljárás megindításához szükséges adatlapok és műszaki dokumentumok a Közbeszerzési Irodának átad</w:t>
            </w:r>
            <w:r>
              <w:rPr>
                <w:rFonts w:asciiTheme="minorHAnsi" w:eastAsia="Calibri" w:hAnsiTheme="minorHAnsi" w:cstheme="minorHAnsi"/>
                <w:sz w:val="22"/>
                <w:szCs w:val="22"/>
              </w:rPr>
              <w:t>ásra kerültek</w:t>
            </w:r>
            <w:r w:rsidRPr="00573617">
              <w:rPr>
                <w:rFonts w:asciiTheme="minorHAnsi" w:eastAsia="Calibri" w:hAnsiTheme="minorHAnsi" w:cstheme="minorHAnsi"/>
                <w:sz w:val="22"/>
                <w:szCs w:val="22"/>
              </w:rPr>
              <w:t xml:space="preserve"> a műszaki ellenőrzésre és a tervezésre vonatkozóan is. A közbeszerzési tanácsadó által megküldött ajánlattételi felhívások, szerződés tervezetek műszaki szakmai véleményezését, véglegesítését elvégezt</w:t>
            </w:r>
            <w:r>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 A beszerzési eljárás megkezdéséhez szükséges anyag beküldésre került, a KFF és a MÁK hiánypótlást írt ki a beszerzési eljárásban. A kért iratokat, válaszokat összekészített</w:t>
            </w:r>
            <w:r>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és a tanácsadónak átadt</w:t>
            </w:r>
            <w:r>
              <w:rPr>
                <w:rFonts w:asciiTheme="minorHAnsi" w:eastAsia="Calibri" w:hAnsiTheme="minorHAnsi" w:cstheme="minorHAnsi"/>
                <w:sz w:val="22"/>
                <w:szCs w:val="22"/>
              </w:rPr>
              <w:t>a az iroda</w:t>
            </w:r>
            <w:r w:rsidRPr="00573617">
              <w:rPr>
                <w:rFonts w:asciiTheme="minorHAnsi" w:eastAsia="Calibri" w:hAnsiTheme="minorHAnsi" w:cstheme="minorHAnsi"/>
                <w:sz w:val="22"/>
                <w:szCs w:val="22"/>
              </w:rPr>
              <w:t xml:space="preserve">. </w:t>
            </w:r>
            <w:r w:rsidR="00573617" w:rsidRPr="00573617">
              <w:rPr>
                <w:rFonts w:asciiTheme="minorHAnsi" w:hAnsiTheme="minorHAnsi" w:cstheme="minorHAnsi"/>
                <w:sz w:val="22"/>
                <w:szCs w:val="22"/>
              </w:rPr>
              <w:t>A műszaki ellenőri és tervezői közbeszerzés lefolytatásra került, az ajánlatadók részéről a hiánypótlások vannak folyamatban.</w:t>
            </w:r>
          </w:p>
        </w:tc>
      </w:tr>
      <w:tr w:rsidR="00573617" w:rsidRPr="00573617" w14:paraId="1BD199F3" w14:textId="77777777" w:rsidTr="008341DA">
        <w:trPr>
          <w:trHeight w:val="397"/>
        </w:trPr>
        <w:tc>
          <w:tcPr>
            <w:tcW w:w="4678" w:type="dxa"/>
            <w:tcBorders>
              <w:top w:val="nil"/>
              <w:left w:val="single" w:sz="4" w:space="0" w:color="auto"/>
              <w:bottom w:val="single" w:sz="4" w:space="0" w:color="auto"/>
              <w:right w:val="single" w:sz="4" w:space="0" w:color="auto"/>
            </w:tcBorders>
            <w:vAlign w:val="center"/>
            <w:hideMark/>
          </w:tcPr>
          <w:p w14:paraId="6D0A91D1" w14:textId="77777777" w:rsidR="00573617" w:rsidRPr="00573617" w:rsidRDefault="00573617" w:rsidP="008341DA">
            <w:pPr>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TOP_PLUSZ-1.3.2-23-SH1-2025-00014</w:t>
            </w:r>
          </w:p>
          <w:p w14:paraId="4988FE27" w14:textId="77777777" w:rsidR="00573617" w:rsidRPr="00573617" w:rsidRDefault="00573617" w:rsidP="008341DA">
            <w:pPr>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Bartók Béla krt. és híd felújítása</w:t>
            </w:r>
          </w:p>
        </w:tc>
        <w:tc>
          <w:tcPr>
            <w:tcW w:w="5858" w:type="dxa"/>
            <w:tcBorders>
              <w:top w:val="nil"/>
              <w:left w:val="nil"/>
              <w:bottom w:val="single" w:sz="4" w:space="0" w:color="auto"/>
              <w:right w:val="single" w:sz="4" w:space="0" w:color="auto"/>
            </w:tcBorders>
            <w:noWrap/>
            <w:vAlign w:val="center"/>
            <w:hideMark/>
          </w:tcPr>
          <w:p w14:paraId="52EC7476" w14:textId="77777777" w:rsidR="00060EF1" w:rsidRDefault="00573617" w:rsidP="008341DA">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 xml:space="preserve">A Támogatási szerződés aláírásra került, hatályos. A híd cél, - és fővizsgálatát követően újabb műszaki-szakmai kérdések merültek fel, melynek következtében a híd fő- és célvizsgálata tartalmának teljes műszaki-szakmai átnézése ismételten megtörtént. </w:t>
            </w:r>
          </w:p>
          <w:p w14:paraId="278B087E" w14:textId="543CAEBA" w:rsidR="00573617" w:rsidRPr="00573617" w:rsidRDefault="00573617" w:rsidP="008341DA">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lastRenderedPageBreak/>
              <w:t>A hídvizsgálatban lévő mérési eredmények, szakértői nyilatkozatok tartalma és a felújítási javaslatok közötti különbségek, ellentmondások vizsgálata után szükséges volt a szakértőkkel való egyeztetés. Az ellentmondások tisztázását követően a javasolt felújítási munkák az Önkormányzat részéről nem voltak elfogadhatóak. A hídvizsgálat szerinti felújítási munkák és a közúti B teherbírás eléréséhez szükséges felújítási munkák beárazását, becsült költségének meghatározását követően a vezetők által kiválasztott, és szakmailag is elfogadható műszaki tartalom változása miatt a Bartók Béla körút és hídfelújítás műszaki szakmai anyagának szükséges megváltoztatását, átdolgozását vég</w:t>
            </w:r>
            <w:r w:rsidR="00FB66F8">
              <w:rPr>
                <w:rFonts w:asciiTheme="minorHAnsi" w:eastAsia="Calibri" w:hAnsiTheme="minorHAnsi" w:cstheme="minorHAnsi"/>
                <w:sz w:val="22"/>
                <w:szCs w:val="22"/>
              </w:rPr>
              <w:t>zi az iroda</w:t>
            </w:r>
            <w:r w:rsidRPr="00573617">
              <w:rPr>
                <w:rFonts w:asciiTheme="minorHAnsi" w:eastAsia="Calibri" w:hAnsiTheme="minorHAnsi" w:cstheme="minorHAnsi"/>
                <w:sz w:val="22"/>
                <w:szCs w:val="22"/>
              </w:rPr>
              <w:t>. „Szombathelyen út és híd tervezés, műszaki ellenőrzés II” eljárás keretében az AF-hez szükséges dokumentumok összeállítása megtörtént, megküldésre kerül Tanácsadó részére. A Tanácsadó változtatásokat kért a közbeszerzés struktúrájában, a javítások megtörténtek. A tervezői és műszaki ellenőri közbeszerzés feladásra került. Ajánlatadási határidő: 2026.</w:t>
            </w:r>
            <w:r w:rsidR="00FB66F8">
              <w:rPr>
                <w:rFonts w:asciiTheme="minorHAnsi" w:eastAsia="Calibri" w:hAnsiTheme="minorHAnsi" w:cstheme="minorHAnsi"/>
                <w:sz w:val="22"/>
                <w:szCs w:val="22"/>
              </w:rPr>
              <w:t xml:space="preserve"> szeptember </w:t>
            </w:r>
            <w:r w:rsidRPr="00573617">
              <w:rPr>
                <w:rFonts w:asciiTheme="minorHAnsi" w:eastAsia="Calibri" w:hAnsiTheme="minorHAnsi" w:cstheme="minorHAnsi"/>
                <w:sz w:val="22"/>
                <w:szCs w:val="22"/>
              </w:rPr>
              <w:t>30.</w:t>
            </w:r>
          </w:p>
        </w:tc>
      </w:tr>
    </w:tbl>
    <w:p w14:paraId="530BC064" w14:textId="77777777" w:rsidR="00573617" w:rsidRPr="00573617" w:rsidRDefault="00573617" w:rsidP="00573617">
      <w:pPr>
        <w:jc w:val="both"/>
        <w:rPr>
          <w:rFonts w:asciiTheme="minorHAnsi" w:eastAsia="Calibri" w:hAnsiTheme="minorHAnsi" w:cstheme="minorHAnsi"/>
          <w:sz w:val="22"/>
          <w:szCs w:val="22"/>
        </w:rPr>
      </w:pPr>
    </w:p>
    <w:p w14:paraId="04E09040" w14:textId="77777777" w:rsidR="00573617" w:rsidRPr="00573617" w:rsidRDefault="00573617" w:rsidP="00573617">
      <w:pPr>
        <w:jc w:val="both"/>
        <w:rPr>
          <w:rFonts w:asciiTheme="minorHAnsi" w:eastAsia="Calibri" w:hAnsiTheme="minorHAnsi" w:cstheme="minorHAnsi"/>
          <w:b/>
          <w:bCs/>
          <w:sz w:val="22"/>
          <w:szCs w:val="22"/>
        </w:rPr>
      </w:pPr>
      <w:r w:rsidRPr="001E0843">
        <w:rPr>
          <w:rFonts w:asciiTheme="minorHAnsi" w:eastAsia="Calibri" w:hAnsiTheme="minorHAnsi" w:cstheme="minorHAnsi"/>
          <w:b/>
          <w:bCs/>
          <w:sz w:val="22"/>
          <w:szCs w:val="22"/>
        </w:rPr>
        <w:t>KEHOP_Plusz-2.2.1-25 „Zöld</w:t>
      </w:r>
      <w:r w:rsidRPr="00573617">
        <w:rPr>
          <w:rFonts w:asciiTheme="minorHAnsi" w:eastAsia="Calibri" w:hAnsiTheme="minorHAnsi" w:cstheme="minorHAnsi"/>
          <w:b/>
          <w:bCs/>
          <w:sz w:val="22"/>
          <w:szCs w:val="22"/>
        </w:rPr>
        <w:t>-kék infrastruktúra fejlesztések településeken (ERFA)” felhívás keretében megvalósítandó „Természetalapú ZKI fejlesztési megoldások Szombathelyen” tárgyú projekt:</w:t>
      </w:r>
    </w:p>
    <w:p w14:paraId="360AAB83" w14:textId="4C0AF5A4" w:rsidR="00573617" w:rsidRPr="00573617" w:rsidRDefault="00573617" w:rsidP="00573617">
      <w:pPr>
        <w:jc w:val="both"/>
        <w:rPr>
          <w:rFonts w:asciiTheme="minorHAnsi" w:eastAsia="Calibri" w:hAnsiTheme="minorHAnsi" w:cstheme="minorHAnsi"/>
          <w:bCs/>
          <w:sz w:val="22"/>
          <w:szCs w:val="22"/>
        </w:rPr>
      </w:pPr>
      <w:r w:rsidRPr="00573617">
        <w:rPr>
          <w:rFonts w:asciiTheme="minorHAnsi" w:hAnsiTheme="minorHAnsi" w:cstheme="minorHAnsi"/>
          <w:bCs/>
          <w:sz w:val="22"/>
          <w:szCs w:val="22"/>
        </w:rPr>
        <w:t>P</w:t>
      </w:r>
      <w:r w:rsidRPr="00573617">
        <w:rPr>
          <w:rFonts w:asciiTheme="minorHAnsi" w:eastAsia="Calibri" w:hAnsiTheme="minorHAnsi" w:cstheme="minorHAnsi"/>
          <w:bCs/>
          <w:sz w:val="22"/>
          <w:szCs w:val="22"/>
        </w:rPr>
        <w:t>ályázat 2026. február 11-én beküldésre került. A teljesítés igazolás kiállítása megtörtént a műszaki szakmai segítséget nyújtó szakembereknek. A műszaki ellenőri és beruházáslebonyolítói, továbbá a tervezési feladatokra vonatkozó közbeszerzési eljárás előkészítését, műszaki szakmai dokumentumok, tervezési program összeállítását vég</w:t>
      </w:r>
      <w:r w:rsidR="001E0843">
        <w:rPr>
          <w:rFonts w:asciiTheme="minorHAnsi" w:eastAsia="Calibri" w:hAnsiTheme="minorHAnsi" w:cstheme="minorHAnsi"/>
          <w:bCs/>
          <w:sz w:val="22"/>
          <w:szCs w:val="22"/>
        </w:rPr>
        <w:t>zi az iroda</w:t>
      </w:r>
      <w:r w:rsidRPr="00573617">
        <w:rPr>
          <w:rFonts w:asciiTheme="minorHAnsi" w:eastAsia="Calibri" w:hAnsiTheme="minorHAnsi" w:cstheme="minorHAnsi"/>
          <w:bCs/>
          <w:sz w:val="22"/>
          <w:szCs w:val="22"/>
        </w:rPr>
        <w:t>. A tervezési feladatok ellátására indikatív ajánlattételi felhívást küld</w:t>
      </w:r>
      <w:r w:rsidR="001E0843">
        <w:rPr>
          <w:rFonts w:asciiTheme="minorHAnsi" w:eastAsia="Calibri" w:hAnsiTheme="minorHAnsi" w:cstheme="minorHAnsi"/>
          <w:bCs/>
          <w:sz w:val="22"/>
          <w:szCs w:val="22"/>
        </w:rPr>
        <w:t>ött</w:t>
      </w:r>
      <w:r w:rsidRPr="00573617">
        <w:rPr>
          <w:rFonts w:asciiTheme="minorHAnsi" w:eastAsia="Calibri" w:hAnsiTheme="minorHAnsi" w:cstheme="minorHAnsi"/>
          <w:bCs/>
          <w:sz w:val="22"/>
          <w:szCs w:val="22"/>
        </w:rPr>
        <w:t xml:space="preserve"> ki</w:t>
      </w:r>
      <w:r w:rsidR="001E0843">
        <w:rPr>
          <w:rFonts w:asciiTheme="minorHAnsi" w:eastAsia="Calibri" w:hAnsiTheme="minorHAnsi" w:cstheme="minorHAnsi"/>
          <w:bCs/>
          <w:sz w:val="22"/>
          <w:szCs w:val="22"/>
        </w:rPr>
        <w:t xml:space="preserve"> az iroda</w:t>
      </w:r>
      <w:r w:rsidRPr="00573617">
        <w:rPr>
          <w:rFonts w:asciiTheme="minorHAnsi" w:eastAsia="Calibri" w:hAnsiTheme="minorHAnsi" w:cstheme="minorHAnsi"/>
          <w:bCs/>
          <w:sz w:val="22"/>
          <w:szCs w:val="22"/>
        </w:rPr>
        <w:t>. A támogatási döntés megérkezéséig a tervezésre és a műszaki ellenőrzésre vonatkozó közbeszerzési eljáráshoz szükséges műszaki dokumentumok</w:t>
      </w:r>
      <w:r w:rsidR="001E0843">
        <w:rPr>
          <w:rFonts w:asciiTheme="minorHAnsi" w:eastAsia="Calibri" w:hAnsiTheme="minorHAnsi" w:cstheme="minorHAnsi"/>
          <w:bCs/>
          <w:sz w:val="22"/>
          <w:szCs w:val="22"/>
        </w:rPr>
        <w:t xml:space="preserve"> előkészítése zajlik</w:t>
      </w:r>
      <w:r w:rsidRPr="00573617">
        <w:rPr>
          <w:rFonts w:asciiTheme="minorHAnsi" w:eastAsia="Calibri" w:hAnsiTheme="minorHAnsi" w:cstheme="minorHAnsi"/>
          <w:bCs/>
          <w:sz w:val="22"/>
          <w:szCs w:val="22"/>
        </w:rPr>
        <w:t>.</w:t>
      </w:r>
    </w:p>
    <w:p w14:paraId="52628646" w14:textId="77777777" w:rsidR="00573617" w:rsidRPr="00573617" w:rsidRDefault="00573617" w:rsidP="00573617">
      <w:pPr>
        <w:jc w:val="both"/>
        <w:rPr>
          <w:rFonts w:asciiTheme="minorHAnsi" w:eastAsia="Calibri" w:hAnsiTheme="minorHAnsi" w:cstheme="minorHAnsi"/>
          <w:bCs/>
          <w:sz w:val="22"/>
          <w:szCs w:val="22"/>
        </w:rPr>
      </w:pPr>
    </w:p>
    <w:p w14:paraId="28C6026C" w14:textId="1EB9B56C" w:rsidR="00573617" w:rsidRPr="00573617" w:rsidRDefault="00573617" w:rsidP="00573617">
      <w:pPr>
        <w:jc w:val="both"/>
        <w:rPr>
          <w:rFonts w:asciiTheme="minorHAnsi" w:eastAsia="Calibri" w:hAnsiTheme="minorHAnsi" w:cstheme="minorHAnsi"/>
          <w:bCs/>
          <w:sz w:val="22"/>
          <w:szCs w:val="22"/>
        </w:rPr>
      </w:pPr>
      <w:r w:rsidRPr="00573617">
        <w:rPr>
          <w:rFonts w:asciiTheme="minorHAnsi" w:eastAsia="Calibri" w:hAnsiTheme="minorHAnsi" w:cstheme="minorHAnsi"/>
          <w:b/>
          <w:sz w:val="22"/>
          <w:szCs w:val="22"/>
        </w:rPr>
        <w:t>A Városligeti bölcsőde</w:t>
      </w:r>
      <w:r w:rsidRPr="00573617">
        <w:rPr>
          <w:rFonts w:asciiTheme="minorHAnsi" w:eastAsia="Calibri" w:hAnsiTheme="minorHAnsi" w:cstheme="minorHAnsi"/>
          <w:bCs/>
          <w:sz w:val="22"/>
          <w:szCs w:val="22"/>
        </w:rPr>
        <w:t xml:space="preserve"> „Új bölcsőde építése Szombathelyen” című, TOP-6.2.1-19-SH1-2019-00001 azonosító számú projekt kapcsán a 272/2014 (XI.5.) Kormányrendelet előírásainak megfelelően fenntartási helyszíni ellenőrzésre kerül</w:t>
      </w:r>
      <w:r w:rsidR="00060EF1">
        <w:rPr>
          <w:rFonts w:asciiTheme="minorHAnsi" w:eastAsia="Calibri" w:hAnsiTheme="minorHAnsi" w:cstheme="minorHAnsi"/>
          <w:bCs/>
          <w:sz w:val="22"/>
          <w:szCs w:val="22"/>
        </w:rPr>
        <w:t>t</w:t>
      </w:r>
      <w:r w:rsidRPr="00573617">
        <w:rPr>
          <w:rFonts w:asciiTheme="minorHAnsi" w:eastAsia="Calibri" w:hAnsiTheme="minorHAnsi" w:cstheme="minorHAnsi"/>
          <w:bCs/>
          <w:sz w:val="22"/>
          <w:szCs w:val="22"/>
        </w:rPr>
        <w:t xml:space="preserve"> sor</w:t>
      </w:r>
      <w:r w:rsidR="00060EF1">
        <w:rPr>
          <w:rFonts w:asciiTheme="minorHAnsi" w:eastAsia="Calibri" w:hAnsiTheme="minorHAnsi" w:cstheme="minorHAnsi"/>
          <w:bCs/>
          <w:sz w:val="22"/>
          <w:szCs w:val="22"/>
        </w:rPr>
        <w:t xml:space="preserve"> </w:t>
      </w:r>
      <w:r w:rsidRPr="00573617">
        <w:rPr>
          <w:rFonts w:asciiTheme="minorHAnsi" w:eastAsia="Calibri" w:hAnsiTheme="minorHAnsi" w:cstheme="minorHAnsi"/>
          <w:bCs/>
          <w:sz w:val="22"/>
          <w:szCs w:val="22"/>
        </w:rPr>
        <w:t>2026.</w:t>
      </w:r>
      <w:r w:rsidR="00485896">
        <w:rPr>
          <w:rFonts w:asciiTheme="minorHAnsi" w:eastAsia="Calibri" w:hAnsiTheme="minorHAnsi" w:cstheme="minorHAnsi"/>
          <w:bCs/>
          <w:sz w:val="22"/>
          <w:szCs w:val="22"/>
        </w:rPr>
        <w:t xml:space="preserve"> március </w:t>
      </w:r>
      <w:r w:rsidRPr="00573617">
        <w:rPr>
          <w:rFonts w:asciiTheme="minorHAnsi" w:eastAsia="Calibri" w:hAnsiTheme="minorHAnsi" w:cstheme="minorHAnsi"/>
          <w:bCs/>
          <w:sz w:val="22"/>
          <w:szCs w:val="22"/>
        </w:rPr>
        <w:t>17</w:t>
      </w:r>
      <w:r w:rsidR="00060EF1">
        <w:rPr>
          <w:rFonts w:asciiTheme="minorHAnsi" w:eastAsia="Calibri" w:hAnsiTheme="minorHAnsi" w:cstheme="minorHAnsi"/>
          <w:bCs/>
          <w:sz w:val="22"/>
          <w:szCs w:val="22"/>
        </w:rPr>
        <w:t>-én.</w:t>
      </w:r>
      <w:r w:rsidRPr="00573617">
        <w:rPr>
          <w:rFonts w:asciiTheme="minorHAnsi" w:eastAsia="Calibri" w:hAnsiTheme="minorHAnsi" w:cstheme="minorHAnsi"/>
          <w:bCs/>
          <w:sz w:val="22"/>
          <w:szCs w:val="22"/>
        </w:rPr>
        <w:t xml:space="preserve"> Az ellenőrzés során a MÁK hiánypótlást írt ki, a kért dokumentumokat összeállította az </w:t>
      </w:r>
      <w:r w:rsidR="00327300">
        <w:rPr>
          <w:rFonts w:asciiTheme="minorHAnsi" w:eastAsia="Calibri" w:hAnsiTheme="minorHAnsi" w:cstheme="minorHAnsi"/>
          <w:bCs/>
          <w:sz w:val="22"/>
          <w:szCs w:val="22"/>
        </w:rPr>
        <w:t>i</w:t>
      </w:r>
      <w:r w:rsidRPr="00573617">
        <w:rPr>
          <w:rFonts w:asciiTheme="minorHAnsi" w:eastAsia="Calibri" w:hAnsiTheme="minorHAnsi" w:cstheme="minorHAnsi"/>
          <w:bCs/>
          <w:sz w:val="22"/>
          <w:szCs w:val="22"/>
        </w:rPr>
        <w:t>roda és továbbított</w:t>
      </w:r>
      <w:r w:rsidR="00327300">
        <w:rPr>
          <w:rFonts w:asciiTheme="minorHAnsi" w:eastAsia="Calibri" w:hAnsiTheme="minorHAnsi" w:cstheme="minorHAnsi"/>
          <w:bCs/>
          <w:sz w:val="22"/>
          <w:szCs w:val="22"/>
        </w:rPr>
        <w:t>a a</w:t>
      </w:r>
      <w:r w:rsidRPr="00573617">
        <w:rPr>
          <w:rFonts w:asciiTheme="minorHAnsi" w:eastAsia="Calibri" w:hAnsiTheme="minorHAnsi" w:cstheme="minorHAnsi"/>
          <w:bCs/>
          <w:sz w:val="22"/>
          <w:szCs w:val="22"/>
        </w:rPr>
        <w:t xml:space="preserve"> projektmenedzsment felé. A MÁK a hiánypótlásra bekért dokumentumokat elfogadta és az előírt intézkedés teljesülésének elfogadásáról készült iratot az Önkormányzat részére megküldte. A bölcsődénél időközben garanciális bejárás is esedékessé vált, melyről jegyzőkönyv készült. A feltárt hibák javításának határideje 2026. május 22</w:t>
      </w:r>
      <w:r w:rsidR="00060EF1">
        <w:rPr>
          <w:rFonts w:asciiTheme="minorHAnsi" w:eastAsia="Calibri" w:hAnsiTheme="minorHAnsi" w:cstheme="minorHAnsi"/>
          <w:bCs/>
          <w:sz w:val="22"/>
          <w:szCs w:val="22"/>
        </w:rPr>
        <w:t>. volt</w:t>
      </w:r>
      <w:r w:rsidRPr="00573617">
        <w:rPr>
          <w:rFonts w:asciiTheme="minorHAnsi" w:eastAsia="Calibri" w:hAnsiTheme="minorHAnsi" w:cstheme="minorHAnsi"/>
          <w:bCs/>
          <w:sz w:val="22"/>
          <w:szCs w:val="22"/>
        </w:rPr>
        <w:t xml:space="preserve">. A gumiburkolat acél szegélyét Vállalkozó a burkolat felénél visszavágta és kérte a bölcsőde üzemeltetőjének és a Megrendelő képviselőit, hogy ellenőrizzék a munka elfogadható-e részükről. Bölcsőde üzemeltetőjének és megrendelő képviselőjének is pozitív volt a nyilatkozata. </w:t>
      </w:r>
    </w:p>
    <w:p w14:paraId="4F57BEA7" w14:textId="77777777" w:rsidR="00573617" w:rsidRPr="00573617" w:rsidRDefault="00573617" w:rsidP="00573617">
      <w:pPr>
        <w:jc w:val="both"/>
        <w:rPr>
          <w:rFonts w:asciiTheme="minorHAnsi" w:eastAsia="Calibri" w:hAnsiTheme="minorHAnsi" w:cstheme="minorHAnsi"/>
          <w:bCs/>
          <w:sz w:val="22"/>
          <w:szCs w:val="22"/>
        </w:rPr>
      </w:pPr>
    </w:p>
    <w:p w14:paraId="7439E934" w14:textId="77777777" w:rsidR="00573617" w:rsidRPr="00573617" w:rsidRDefault="00573617" w:rsidP="00573617">
      <w:pPr>
        <w:jc w:val="both"/>
        <w:rPr>
          <w:rFonts w:asciiTheme="minorHAnsi" w:eastAsia="Calibri" w:hAnsiTheme="minorHAnsi" w:cstheme="minorHAnsi"/>
          <w:b/>
          <w:bCs/>
          <w:sz w:val="22"/>
          <w:szCs w:val="22"/>
        </w:rPr>
      </w:pPr>
      <w:r w:rsidRPr="00573617">
        <w:rPr>
          <w:rFonts w:asciiTheme="minorHAnsi" w:eastAsia="Calibri" w:hAnsiTheme="minorHAnsi" w:cstheme="minorHAnsi"/>
          <w:b/>
          <w:bCs/>
          <w:sz w:val="22"/>
          <w:szCs w:val="22"/>
        </w:rPr>
        <w:t>Azbeszt mentesítéssel kapcsolatos feladatok:</w:t>
      </w:r>
    </w:p>
    <w:p w14:paraId="6CB4563E" w14:textId="75C7F9BB" w:rsidR="00573617" w:rsidRPr="00573617" w:rsidRDefault="00573617" w:rsidP="00573617">
      <w:pPr>
        <w:jc w:val="both"/>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 xml:space="preserve">Az Olad-Platón található Síp utca 2 rétegű bitumenes felületi bevonattal való ellátásához szükséges szerződés előkészítését, megkötését, a kivitelezési munka lebonyolítását, átvételét az </w:t>
      </w:r>
      <w:r w:rsidR="007626F5">
        <w:rPr>
          <w:rFonts w:asciiTheme="minorHAnsi" w:eastAsia="Calibri" w:hAnsiTheme="minorHAnsi" w:cstheme="minorHAnsi"/>
          <w:bCs/>
          <w:sz w:val="22"/>
          <w:szCs w:val="22"/>
        </w:rPr>
        <w:t>i</w:t>
      </w:r>
      <w:r w:rsidRPr="00573617">
        <w:rPr>
          <w:rFonts w:asciiTheme="minorHAnsi" w:eastAsia="Calibri" w:hAnsiTheme="minorHAnsi" w:cstheme="minorHAnsi"/>
          <w:bCs/>
          <w:sz w:val="22"/>
          <w:szCs w:val="22"/>
        </w:rPr>
        <w:t>roda végezte. A mérési eredmények beérkezését várj</w:t>
      </w:r>
      <w:r w:rsidR="007626F5">
        <w:rPr>
          <w:rFonts w:asciiTheme="minorHAnsi" w:eastAsia="Calibri" w:hAnsiTheme="minorHAnsi" w:cstheme="minorHAnsi"/>
          <w:bCs/>
          <w:sz w:val="22"/>
          <w:szCs w:val="22"/>
        </w:rPr>
        <w:t>a</w:t>
      </w:r>
      <w:r w:rsidRPr="00573617">
        <w:rPr>
          <w:rFonts w:asciiTheme="minorHAnsi" w:eastAsia="Calibri" w:hAnsiTheme="minorHAnsi" w:cstheme="minorHAnsi"/>
          <w:bCs/>
          <w:sz w:val="22"/>
          <w:szCs w:val="22"/>
        </w:rPr>
        <w:t>.</w:t>
      </w:r>
    </w:p>
    <w:p w14:paraId="5D5D6728" w14:textId="6A531FE3" w:rsidR="00573617" w:rsidRPr="00573617" w:rsidRDefault="00573617" w:rsidP="00573617">
      <w:pPr>
        <w:jc w:val="both"/>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A</w:t>
      </w:r>
      <w:r w:rsidR="007626F5">
        <w:rPr>
          <w:rFonts w:asciiTheme="minorHAnsi" w:eastAsia="Calibri" w:hAnsiTheme="minorHAnsi" w:cstheme="minorHAnsi"/>
          <w:bCs/>
          <w:sz w:val="22"/>
          <w:szCs w:val="22"/>
        </w:rPr>
        <w:t>z iroda a</w:t>
      </w:r>
      <w:r w:rsidRPr="00573617">
        <w:rPr>
          <w:rFonts w:asciiTheme="minorHAnsi" w:eastAsia="Calibri" w:hAnsiTheme="minorHAnsi" w:cstheme="minorHAnsi"/>
          <w:bCs/>
          <w:sz w:val="22"/>
          <w:szCs w:val="22"/>
        </w:rPr>
        <w:t xml:space="preserve"> közterületi parkolók, és utak kalcium-klorid oldatos pormentesítésének elvégzéséhez szükséges előkészítő munkában vett részt.</w:t>
      </w:r>
    </w:p>
    <w:p w14:paraId="634B5341" w14:textId="48B01AE1" w:rsidR="00573617" w:rsidRPr="00573617" w:rsidRDefault="00573617" w:rsidP="00573617">
      <w:pPr>
        <w:jc w:val="both"/>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Az Ola</w:t>
      </w:r>
      <w:r w:rsidR="00060EF1">
        <w:rPr>
          <w:rFonts w:asciiTheme="minorHAnsi" w:eastAsia="Calibri" w:hAnsiTheme="minorHAnsi" w:cstheme="minorHAnsi"/>
          <w:bCs/>
          <w:sz w:val="22"/>
          <w:szCs w:val="22"/>
        </w:rPr>
        <w:t xml:space="preserve">d </w:t>
      </w:r>
      <w:r w:rsidRPr="00573617">
        <w:rPr>
          <w:rFonts w:asciiTheme="minorHAnsi" w:eastAsia="Calibri" w:hAnsiTheme="minorHAnsi" w:cstheme="minorHAnsi"/>
          <w:bCs/>
          <w:sz w:val="22"/>
          <w:szCs w:val="22"/>
        </w:rPr>
        <w:t xml:space="preserve">Plató és 22 db helyszín esetében az </w:t>
      </w:r>
      <w:r w:rsidR="007626F5">
        <w:rPr>
          <w:rFonts w:asciiTheme="minorHAnsi" w:eastAsia="Calibri" w:hAnsiTheme="minorHAnsi" w:cstheme="minorHAnsi"/>
          <w:bCs/>
          <w:sz w:val="22"/>
          <w:szCs w:val="22"/>
        </w:rPr>
        <w:t>i</w:t>
      </w:r>
      <w:r w:rsidRPr="00573617">
        <w:rPr>
          <w:rFonts w:asciiTheme="minorHAnsi" w:eastAsia="Calibri" w:hAnsiTheme="minorHAnsi" w:cstheme="minorHAnsi"/>
          <w:bCs/>
          <w:sz w:val="22"/>
          <w:szCs w:val="22"/>
        </w:rPr>
        <w:t>roda elkészítette a helyszínrajzokat, valamint a fotódokumentációt állított össze. 2 fő vett részt a szennyeződés mérésére alkalmas műszer használatáról tartott oktatáson.</w:t>
      </w:r>
    </w:p>
    <w:p w14:paraId="5BC5C9C4" w14:textId="7B40D9DF" w:rsidR="00573617" w:rsidRPr="00573617" w:rsidRDefault="00573617" w:rsidP="00573617">
      <w:pPr>
        <w:jc w:val="both"/>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A Hivatalhoz beérkező műszaki megoldások megismerését, tanulmányozását követően szakmai összefoglalók készítését vég</w:t>
      </w:r>
      <w:r w:rsidR="007626F5">
        <w:rPr>
          <w:rFonts w:asciiTheme="minorHAnsi" w:eastAsia="Calibri" w:hAnsiTheme="minorHAnsi" w:cstheme="minorHAnsi"/>
          <w:bCs/>
          <w:sz w:val="22"/>
          <w:szCs w:val="22"/>
        </w:rPr>
        <w:t>zi az iroda</w:t>
      </w:r>
      <w:r w:rsidRPr="00573617">
        <w:rPr>
          <w:rFonts w:asciiTheme="minorHAnsi" w:eastAsia="Calibri" w:hAnsiTheme="minorHAnsi" w:cstheme="minorHAnsi"/>
          <w:bCs/>
          <w:sz w:val="22"/>
          <w:szCs w:val="22"/>
        </w:rPr>
        <w:t xml:space="preserve"> a vezetők felé.</w:t>
      </w:r>
    </w:p>
    <w:p w14:paraId="4DDA4649" w14:textId="4F5B87E7" w:rsidR="00573617" w:rsidRPr="00573617" w:rsidRDefault="00573617" w:rsidP="00573617">
      <w:pPr>
        <w:jc w:val="both"/>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Minisztériumi egyeztetéseket és a rendkívüli közgyűlést követően az Olad Plató Lakópark közlekedési területein lévő azbeszt tartalmú kő zúzalék felületi zárására vonatkozó vállalkoz</w:t>
      </w:r>
      <w:r w:rsidR="007105BE">
        <w:rPr>
          <w:rFonts w:asciiTheme="minorHAnsi" w:eastAsia="Calibri" w:hAnsiTheme="minorHAnsi" w:cstheme="minorHAnsi"/>
          <w:bCs/>
          <w:sz w:val="22"/>
          <w:szCs w:val="22"/>
        </w:rPr>
        <w:t>ás</w:t>
      </w:r>
      <w:r w:rsidRPr="00573617">
        <w:rPr>
          <w:rFonts w:asciiTheme="minorHAnsi" w:eastAsia="Calibri" w:hAnsiTheme="minorHAnsi" w:cstheme="minorHAnsi"/>
          <w:bCs/>
          <w:sz w:val="22"/>
          <w:szCs w:val="22"/>
        </w:rPr>
        <w:t xml:space="preserve">i szerződés aláírásra került, </w:t>
      </w:r>
      <w:r w:rsidR="00303E79">
        <w:rPr>
          <w:rFonts w:asciiTheme="minorHAnsi" w:eastAsia="Calibri" w:hAnsiTheme="minorHAnsi" w:cstheme="minorHAnsi"/>
          <w:bCs/>
          <w:sz w:val="22"/>
          <w:szCs w:val="22"/>
        </w:rPr>
        <w:t xml:space="preserve">2026. </w:t>
      </w:r>
      <w:r w:rsidRPr="00573617">
        <w:rPr>
          <w:rFonts w:asciiTheme="minorHAnsi" w:eastAsia="Calibri" w:hAnsiTheme="minorHAnsi" w:cstheme="minorHAnsi"/>
          <w:bCs/>
          <w:sz w:val="22"/>
          <w:szCs w:val="22"/>
        </w:rPr>
        <w:t>szeptember 2-án megtörtént a munkaterület átadás-átvétel.</w:t>
      </w:r>
    </w:p>
    <w:p w14:paraId="49C72F71" w14:textId="7A75E534" w:rsidR="00573617" w:rsidRPr="00573617" w:rsidRDefault="00573617" w:rsidP="00573617">
      <w:pPr>
        <w:jc w:val="both"/>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Ajánlattételi felhívás</w:t>
      </w:r>
      <w:r w:rsidR="00303E79">
        <w:rPr>
          <w:rFonts w:asciiTheme="minorHAnsi" w:eastAsia="Calibri" w:hAnsiTheme="minorHAnsi" w:cstheme="minorHAnsi"/>
          <w:bCs/>
          <w:sz w:val="22"/>
          <w:szCs w:val="22"/>
        </w:rPr>
        <w:t xml:space="preserve"> kiküldésre került</w:t>
      </w:r>
      <w:r w:rsidRPr="00573617">
        <w:rPr>
          <w:rFonts w:asciiTheme="minorHAnsi" w:eastAsia="Calibri" w:hAnsiTheme="minorHAnsi" w:cstheme="minorHAnsi"/>
          <w:bCs/>
          <w:sz w:val="22"/>
          <w:szCs w:val="22"/>
        </w:rPr>
        <w:t xml:space="preserve"> az egyéb fedhető közterületekre vonatkozóan, a nyertes ajánlattevővel való szerződéskötés előkészítését elvégezt</w:t>
      </w:r>
      <w:r w:rsidR="00303E79">
        <w:rPr>
          <w:rFonts w:asciiTheme="minorHAnsi" w:eastAsia="Calibri" w:hAnsiTheme="minorHAnsi" w:cstheme="minorHAnsi"/>
          <w:bCs/>
          <w:sz w:val="22"/>
          <w:szCs w:val="22"/>
        </w:rPr>
        <w:t>e</w:t>
      </w:r>
      <w:r w:rsidRPr="00573617">
        <w:rPr>
          <w:rFonts w:asciiTheme="minorHAnsi" w:eastAsia="Calibri" w:hAnsiTheme="minorHAnsi" w:cstheme="minorHAnsi"/>
          <w:bCs/>
          <w:sz w:val="22"/>
          <w:szCs w:val="22"/>
        </w:rPr>
        <w:t>, lebonyolított</w:t>
      </w:r>
      <w:r w:rsidR="00303E79">
        <w:rPr>
          <w:rFonts w:asciiTheme="minorHAnsi" w:eastAsia="Calibri" w:hAnsiTheme="minorHAnsi" w:cstheme="minorHAnsi"/>
          <w:bCs/>
          <w:sz w:val="22"/>
          <w:szCs w:val="22"/>
        </w:rPr>
        <w:t>a az iroda</w:t>
      </w:r>
      <w:r w:rsidRPr="00573617">
        <w:rPr>
          <w:rFonts w:asciiTheme="minorHAnsi" w:eastAsia="Calibri" w:hAnsiTheme="minorHAnsi" w:cstheme="minorHAnsi"/>
          <w:bCs/>
          <w:sz w:val="22"/>
          <w:szCs w:val="22"/>
        </w:rPr>
        <w:t>.</w:t>
      </w:r>
    </w:p>
    <w:p w14:paraId="7973E27B" w14:textId="02F6A4FC" w:rsidR="00573617" w:rsidRPr="00573617" w:rsidRDefault="00573617" w:rsidP="00573617">
      <w:pPr>
        <w:jc w:val="both"/>
        <w:rPr>
          <w:rFonts w:asciiTheme="minorHAnsi" w:eastAsia="Calibri" w:hAnsiTheme="minorHAnsi" w:cstheme="minorHAnsi"/>
          <w:bCs/>
          <w:sz w:val="22"/>
          <w:szCs w:val="22"/>
        </w:rPr>
      </w:pPr>
      <w:r w:rsidRPr="00573617">
        <w:rPr>
          <w:rFonts w:asciiTheme="minorHAnsi" w:eastAsia="Calibri" w:hAnsiTheme="minorHAnsi" w:cstheme="minorHAnsi"/>
          <w:bCs/>
          <w:sz w:val="22"/>
          <w:szCs w:val="22"/>
        </w:rPr>
        <w:t xml:space="preserve">A témával kapcsolatos megkeresésekre </w:t>
      </w:r>
      <w:r w:rsidR="00303E79">
        <w:rPr>
          <w:rFonts w:asciiTheme="minorHAnsi" w:eastAsia="Calibri" w:hAnsiTheme="minorHAnsi" w:cstheme="minorHAnsi"/>
          <w:bCs/>
          <w:sz w:val="22"/>
          <w:szCs w:val="22"/>
        </w:rPr>
        <w:t xml:space="preserve">az iroda </w:t>
      </w:r>
      <w:r w:rsidRPr="00573617">
        <w:rPr>
          <w:rFonts w:asciiTheme="minorHAnsi" w:eastAsia="Calibri" w:hAnsiTheme="minorHAnsi" w:cstheme="minorHAnsi"/>
          <w:bCs/>
          <w:sz w:val="22"/>
          <w:szCs w:val="22"/>
        </w:rPr>
        <w:t>készít</w:t>
      </w:r>
      <w:r w:rsidR="00303E79">
        <w:rPr>
          <w:rFonts w:asciiTheme="minorHAnsi" w:eastAsia="Calibri" w:hAnsiTheme="minorHAnsi" w:cstheme="minorHAnsi"/>
          <w:bCs/>
          <w:sz w:val="22"/>
          <w:szCs w:val="22"/>
        </w:rPr>
        <w:t>i</w:t>
      </w:r>
      <w:r w:rsidRPr="00573617">
        <w:rPr>
          <w:rFonts w:asciiTheme="minorHAnsi" w:eastAsia="Calibri" w:hAnsiTheme="minorHAnsi" w:cstheme="minorHAnsi"/>
          <w:bCs/>
          <w:sz w:val="22"/>
          <w:szCs w:val="22"/>
        </w:rPr>
        <w:t xml:space="preserve"> a válaszleveleket, illetve lakossági tájékoztatásokhoz biztosítj</w:t>
      </w:r>
      <w:r w:rsidR="00303E79">
        <w:rPr>
          <w:rFonts w:asciiTheme="minorHAnsi" w:eastAsia="Calibri" w:hAnsiTheme="minorHAnsi" w:cstheme="minorHAnsi"/>
          <w:bCs/>
          <w:sz w:val="22"/>
          <w:szCs w:val="22"/>
        </w:rPr>
        <w:t>a</w:t>
      </w:r>
      <w:r w:rsidRPr="00573617">
        <w:rPr>
          <w:rFonts w:asciiTheme="minorHAnsi" w:eastAsia="Calibri" w:hAnsiTheme="minorHAnsi" w:cstheme="minorHAnsi"/>
          <w:bCs/>
          <w:sz w:val="22"/>
          <w:szCs w:val="22"/>
        </w:rPr>
        <w:t xml:space="preserve"> a műszaki adatokat.</w:t>
      </w:r>
    </w:p>
    <w:p w14:paraId="6DC4801E" w14:textId="77777777" w:rsidR="00573617" w:rsidRPr="00573617" w:rsidRDefault="00573617" w:rsidP="00573617">
      <w:pPr>
        <w:jc w:val="both"/>
        <w:rPr>
          <w:rFonts w:asciiTheme="minorHAnsi" w:eastAsia="Calibri" w:hAnsiTheme="minorHAnsi" w:cstheme="minorHAnsi"/>
          <w:bCs/>
          <w:sz w:val="22"/>
          <w:szCs w:val="22"/>
        </w:rPr>
      </w:pPr>
    </w:p>
    <w:p w14:paraId="2673ED6B" w14:textId="77777777" w:rsidR="00573617" w:rsidRPr="00573617" w:rsidRDefault="00573617" w:rsidP="00573617">
      <w:pPr>
        <w:jc w:val="both"/>
        <w:rPr>
          <w:rFonts w:asciiTheme="minorHAnsi" w:eastAsia="Calibri" w:hAnsiTheme="minorHAnsi" w:cstheme="minorHAnsi"/>
          <w:sz w:val="22"/>
          <w:szCs w:val="22"/>
        </w:rPr>
      </w:pPr>
      <w:r w:rsidRPr="00573617">
        <w:rPr>
          <w:rFonts w:asciiTheme="minorHAnsi" w:eastAsia="Calibri" w:hAnsiTheme="minorHAnsi" w:cstheme="minorHAnsi"/>
          <w:b/>
          <w:bCs/>
          <w:sz w:val="22"/>
          <w:szCs w:val="22"/>
        </w:rPr>
        <w:lastRenderedPageBreak/>
        <w:t>Létesítményi, intézményi karbantartásokkal, felújításokkal kapcsolatos bonyolítói feladataink, garanciális javításokkal összefüggő megrendelői feladatok részletezése</w:t>
      </w:r>
      <w:r w:rsidRPr="00573617">
        <w:rPr>
          <w:rFonts w:asciiTheme="minorHAnsi" w:eastAsia="Calibri" w:hAnsiTheme="minorHAnsi" w:cstheme="minorHAnsi"/>
          <w:sz w:val="22"/>
          <w:szCs w:val="22"/>
        </w:rPr>
        <w:t>:</w:t>
      </w:r>
    </w:p>
    <w:p w14:paraId="4867F8B6" w14:textId="73AC777D" w:rsidR="00573617" w:rsidRPr="00573617" w:rsidRDefault="00573617" w:rsidP="00573617">
      <w:pPr>
        <w:numPr>
          <w:ilvl w:val="0"/>
          <w:numId w:val="27"/>
        </w:numPr>
        <w:ind w:left="426" w:hanging="426"/>
        <w:jc w:val="both"/>
        <w:rPr>
          <w:rFonts w:asciiTheme="minorHAnsi" w:eastAsia="Calibri" w:hAnsiTheme="minorHAnsi" w:cstheme="minorHAnsi"/>
          <w:sz w:val="22"/>
          <w:szCs w:val="22"/>
        </w:rPr>
      </w:pPr>
      <w:r w:rsidRPr="00573617">
        <w:rPr>
          <w:rFonts w:asciiTheme="minorHAnsi" w:eastAsia="Calibri" w:hAnsiTheme="minorHAnsi" w:cstheme="minorHAnsi"/>
          <w:b/>
          <w:sz w:val="22"/>
          <w:szCs w:val="22"/>
        </w:rPr>
        <w:t>Vásárcsarnok</w:t>
      </w:r>
      <w:r w:rsidRPr="00573617">
        <w:rPr>
          <w:rFonts w:asciiTheme="minorHAnsi" w:eastAsia="Calibri" w:hAnsiTheme="minorHAnsi" w:cstheme="minorHAnsi"/>
          <w:sz w:val="22"/>
          <w:szCs w:val="22"/>
        </w:rPr>
        <w:t xml:space="preserve"> felújítás garanciális javításai: Az</w:t>
      </w:r>
      <w:r w:rsidR="002F156A">
        <w:rPr>
          <w:rFonts w:asciiTheme="minorHAnsi" w:eastAsia="Calibri" w:hAnsiTheme="minorHAnsi" w:cstheme="minorHAnsi"/>
          <w:sz w:val="22"/>
          <w:szCs w:val="22"/>
        </w:rPr>
        <w:t xml:space="preserve"> iroda az</w:t>
      </w:r>
      <w:r w:rsidRPr="00573617">
        <w:rPr>
          <w:rFonts w:asciiTheme="minorHAnsi" w:eastAsia="Calibri" w:hAnsiTheme="minorHAnsi" w:cstheme="minorHAnsi"/>
          <w:sz w:val="22"/>
          <w:szCs w:val="22"/>
        </w:rPr>
        <w:t xml:space="preserve"> éves garanciális bejárást megtartott</w:t>
      </w:r>
      <w:r w:rsidR="002F156A">
        <w:rPr>
          <w:rFonts w:asciiTheme="minorHAnsi" w:eastAsia="Calibri" w:hAnsiTheme="minorHAnsi" w:cstheme="minorHAnsi"/>
          <w:sz w:val="22"/>
          <w:szCs w:val="22"/>
        </w:rPr>
        <w:t>a</w:t>
      </w:r>
      <w:r w:rsidRPr="00573617">
        <w:rPr>
          <w:rFonts w:asciiTheme="minorHAnsi" w:eastAsia="Calibri" w:hAnsiTheme="minorHAnsi" w:cstheme="minorHAnsi"/>
          <w:sz w:val="22"/>
          <w:szCs w:val="22"/>
        </w:rPr>
        <w:t xml:space="preserve"> 2025. augusztus végén. A működés közben folyamatosan jelentkeznek hibák, melyet az üzemeltető jelzésére a kivitelező időközönként javít. A MÁK fenntartási helyszíni ellenőrzése 2026. április 28-án volt, júniusban kivitelező a burkolat és felülethibákat kijavította. A jótállási idő 2026. június 24-én járt le, a kivitelezőnek a burkolat javítások vonatkozásában plusz egy évvel meghosszabbodott a garanciális kötelezettsége. </w:t>
      </w:r>
    </w:p>
    <w:p w14:paraId="57BD4BF6" w14:textId="77777777" w:rsidR="00573617" w:rsidRPr="00573617" w:rsidRDefault="00573617" w:rsidP="00573617">
      <w:pPr>
        <w:numPr>
          <w:ilvl w:val="0"/>
          <w:numId w:val="27"/>
        </w:numPr>
        <w:ind w:left="426" w:hanging="426"/>
        <w:jc w:val="both"/>
        <w:rPr>
          <w:rFonts w:asciiTheme="minorHAnsi" w:eastAsia="Calibri" w:hAnsiTheme="minorHAnsi" w:cstheme="minorHAnsi"/>
          <w:sz w:val="22"/>
          <w:szCs w:val="22"/>
        </w:rPr>
      </w:pPr>
      <w:r w:rsidRPr="00573617">
        <w:rPr>
          <w:rFonts w:asciiTheme="minorHAnsi" w:eastAsia="Calibri" w:hAnsiTheme="minorHAnsi" w:cstheme="minorHAnsi"/>
          <w:b/>
          <w:bCs/>
          <w:sz w:val="22"/>
          <w:szCs w:val="22"/>
        </w:rPr>
        <w:t>Zeneiskola és a Zsidó Hitközség közötti kerítés</w:t>
      </w:r>
      <w:r w:rsidRPr="00573617">
        <w:rPr>
          <w:rFonts w:asciiTheme="minorHAnsi" w:eastAsia="Calibri" w:hAnsiTheme="minorHAnsi" w:cstheme="minorHAnsi"/>
          <w:sz w:val="22"/>
          <w:szCs w:val="22"/>
        </w:rPr>
        <w:t>: A rossz állapotban lévő kerítés bontására és új kerítés építésére vonatkozóan az indikatív ajánlatokat az iroda beszerezte. A kerítés kialakítására egyeztetés zajlik a Főépítész Irodával és a Hitközség vezetőségével.</w:t>
      </w:r>
    </w:p>
    <w:p w14:paraId="14180126" w14:textId="2C51D90E" w:rsidR="00573617" w:rsidRPr="00573617" w:rsidRDefault="00573617" w:rsidP="00573617">
      <w:pPr>
        <w:numPr>
          <w:ilvl w:val="0"/>
          <w:numId w:val="27"/>
        </w:numPr>
        <w:ind w:left="426" w:hanging="426"/>
        <w:jc w:val="both"/>
        <w:rPr>
          <w:rFonts w:asciiTheme="minorHAnsi" w:eastAsia="Calibri" w:hAnsiTheme="minorHAnsi" w:cstheme="minorHAnsi"/>
          <w:sz w:val="22"/>
          <w:szCs w:val="22"/>
        </w:rPr>
      </w:pPr>
      <w:r w:rsidRPr="00573617">
        <w:rPr>
          <w:rFonts w:asciiTheme="minorHAnsi" w:eastAsia="Calibri" w:hAnsiTheme="minorHAnsi" w:cstheme="minorHAnsi"/>
          <w:b/>
          <w:bCs/>
          <w:sz w:val="22"/>
          <w:szCs w:val="22"/>
        </w:rPr>
        <w:t xml:space="preserve">„Aranypatak étterem” fűtési problémái: </w:t>
      </w:r>
      <w:r w:rsidR="002F156A" w:rsidRPr="002F156A">
        <w:rPr>
          <w:rFonts w:asciiTheme="minorHAnsi" w:eastAsia="Calibri" w:hAnsiTheme="minorHAnsi" w:cstheme="minorHAnsi"/>
          <w:sz w:val="22"/>
          <w:szCs w:val="22"/>
        </w:rPr>
        <w:t>Az iroda</w:t>
      </w:r>
      <w:r w:rsidR="002F156A">
        <w:rPr>
          <w:rFonts w:asciiTheme="minorHAnsi" w:eastAsia="Calibri" w:hAnsiTheme="minorHAnsi" w:cstheme="minorHAnsi"/>
          <w:b/>
          <w:bCs/>
          <w:sz w:val="22"/>
          <w:szCs w:val="22"/>
        </w:rPr>
        <w:t xml:space="preserve"> </w:t>
      </w:r>
      <w:r w:rsidRPr="00573617">
        <w:rPr>
          <w:rFonts w:asciiTheme="minorHAnsi" w:eastAsia="Calibri" w:hAnsiTheme="minorHAnsi" w:cstheme="minorHAnsi"/>
          <w:sz w:val="22"/>
          <w:szCs w:val="22"/>
        </w:rPr>
        <w:t xml:space="preserve">2026. január 22-én helyszíni bejárást tartott az Elámen Zrt. és a Szombathelyi Távhőszolgáltató képviselőivel, melyen megállapításra került, hogy a fűtési rendszer primer oldala megfelelően működik. Az épület fűtési hőcserélőjét a Távhőszolgáltató szakemberei átmosták, de a problémát ezzel nem sikerült orvosolni. Időközben kiderült, hogy az épület fűtési rendszeréből napi cca. 700 liter víz szivárog el. A szakaszos tömörség próbát a Távhőszolgáltató szakemberei elvégezték. A vizsgálat megállapította, hogy az épület 4 fűtési köréből mely szakaszon található a szivárgás, azonban a fűtési kör pontos kiépítését tervek hiányában nem lehet meghatározni, ezért </w:t>
      </w:r>
      <w:r w:rsidR="002F156A">
        <w:rPr>
          <w:rFonts w:asciiTheme="minorHAnsi" w:eastAsia="Calibri" w:hAnsiTheme="minorHAnsi" w:cstheme="minorHAnsi"/>
          <w:sz w:val="22"/>
          <w:szCs w:val="22"/>
        </w:rPr>
        <w:t>az iroda kérte</w:t>
      </w:r>
      <w:r w:rsidRPr="00573617">
        <w:rPr>
          <w:rFonts w:asciiTheme="minorHAnsi" w:eastAsia="Calibri" w:hAnsiTheme="minorHAnsi" w:cstheme="minorHAnsi"/>
          <w:sz w:val="22"/>
          <w:szCs w:val="22"/>
        </w:rPr>
        <w:t xml:space="preserve"> az Elámen Zrt. szakemberének segítségét a vezetékek pontos helyének, irányának meghatározásában. A vezetékek pontos helyének ismeretében </w:t>
      </w:r>
      <w:r w:rsidR="002F156A">
        <w:rPr>
          <w:rFonts w:asciiTheme="minorHAnsi" w:eastAsia="Calibri" w:hAnsiTheme="minorHAnsi" w:cstheme="minorHAnsi"/>
          <w:sz w:val="22"/>
          <w:szCs w:val="22"/>
        </w:rPr>
        <w:t xml:space="preserve">a Beruházási Iroda </w:t>
      </w:r>
      <w:r w:rsidRPr="00573617">
        <w:rPr>
          <w:rFonts w:asciiTheme="minorHAnsi" w:eastAsia="Calibri" w:hAnsiTheme="minorHAnsi" w:cstheme="minorHAnsi"/>
          <w:sz w:val="22"/>
          <w:szCs w:val="22"/>
        </w:rPr>
        <w:t>folytatj</w:t>
      </w:r>
      <w:r w:rsidR="002F156A">
        <w:rPr>
          <w:rFonts w:asciiTheme="minorHAnsi" w:eastAsia="Calibri" w:hAnsiTheme="minorHAnsi" w:cstheme="minorHAnsi"/>
          <w:sz w:val="22"/>
          <w:szCs w:val="22"/>
        </w:rPr>
        <w:t>a</w:t>
      </w:r>
      <w:r w:rsidRPr="00573617">
        <w:rPr>
          <w:rFonts w:asciiTheme="minorHAnsi" w:eastAsia="Calibri" w:hAnsiTheme="minorHAnsi" w:cstheme="minorHAnsi"/>
          <w:sz w:val="22"/>
          <w:szCs w:val="22"/>
        </w:rPr>
        <w:t xml:space="preserve"> a szivárgás pontos helyének meghatározását. A vezetékek nyomvonalának ismeretében a sérült vezetékrész kiszakaszolásra került, hogy a további vízszivárgást </w:t>
      </w:r>
      <w:r w:rsidR="002F156A">
        <w:rPr>
          <w:rFonts w:asciiTheme="minorHAnsi" w:eastAsia="Calibri" w:hAnsiTheme="minorHAnsi" w:cstheme="minorHAnsi"/>
          <w:sz w:val="22"/>
          <w:szCs w:val="22"/>
        </w:rPr>
        <w:t>megakadályozható legyen</w:t>
      </w:r>
      <w:r w:rsidRPr="00573617">
        <w:rPr>
          <w:rFonts w:asciiTheme="minorHAnsi" w:eastAsia="Calibri" w:hAnsiTheme="minorHAnsi" w:cstheme="minorHAnsi"/>
          <w:sz w:val="22"/>
          <w:szCs w:val="22"/>
        </w:rPr>
        <w:t>. Mivel a sérült vezeték padlószint alatt fut, ezért az Elámen Zrt. képviselőjének egyetértésével a javítási munkákat - melyek jelentős bontással járnak – a nyári iskolaszünetre időzít</w:t>
      </w:r>
      <w:r w:rsidR="002F156A">
        <w:rPr>
          <w:rFonts w:asciiTheme="minorHAnsi" w:eastAsia="Calibri" w:hAnsiTheme="minorHAnsi" w:cstheme="minorHAnsi"/>
          <w:sz w:val="22"/>
          <w:szCs w:val="22"/>
        </w:rPr>
        <w:t>ette az iroda</w:t>
      </w:r>
      <w:r w:rsidRPr="00573617">
        <w:rPr>
          <w:rFonts w:asciiTheme="minorHAnsi" w:eastAsia="Calibri" w:hAnsiTheme="minorHAnsi" w:cstheme="minorHAnsi"/>
          <w:sz w:val="22"/>
          <w:szCs w:val="22"/>
        </w:rPr>
        <w:t>. A fűtési vezeték javítására az indikatív árajánlatkérés műszaki tartalmá</w:t>
      </w:r>
      <w:r w:rsidR="002F156A">
        <w:rPr>
          <w:rFonts w:asciiTheme="minorHAnsi" w:eastAsia="Calibri" w:hAnsiTheme="minorHAnsi" w:cstheme="minorHAnsi"/>
          <w:sz w:val="22"/>
          <w:szCs w:val="22"/>
        </w:rPr>
        <w:t>nak</w:t>
      </w:r>
      <w:r w:rsidRPr="00573617">
        <w:rPr>
          <w:rFonts w:asciiTheme="minorHAnsi" w:eastAsia="Calibri" w:hAnsiTheme="minorHAnsi" w:cstheme="minorHAnsi"/>
          <w:sz w:val="22"/>
          <w:szCs w:val="22"/>
        </w:rPr>
        <w:t xml:space="preserve"> összeállít</w:t>
      </w:r>
      <w:r w:rsidR="002F156A">
        <w:rPr>
          <w:rFonts w:asciiTheme="minorHAnsi" w:eastAsia="Calibri" w:hAnsiTheme="minorHAnsi" w:cstheme="minorHAnsi"/>
          <w:sz w:val="22"/>
          <w:szCs w:val="22"/>
        </w:rPr>
        <w:t>ása megtörtént</w:t>
      </w:r>
      <w:r w:rsidRPr="00573617">
        <w:rPr>
          <w:rFonts w:asciiTheme="minorHAnsi" w:eastAsia="Calibri" w:hAnsiTheme="minorHAnsi" w:cstheme="minorHAnsi"/>
          <w:sz w:val="22"/>
          <w:szCs w:val="22"/>
        </w:rPr>
        <w:t xml:space="preserve"> és az indikatív árajánlatkérés kiküldésre került.</w:t>
      </w:r>
      <w:r w:rsidRPr="00573617">
        <w:rPr>
          <w:rFonts w:asciiTheme="minorHAnsi" w:hAnsiTheme="minorHAnsi" w:cstheme="minorHAnsi"/>
          <w:sz w:val="22"/>
          <w:szCs w:val="22"/>
        </w:rPr>
        <w:t xml:space="preserve"> </w:t>
      </w:r>
      <w:r w:rsidRPr="00573617">
        <w:rPr>
          <w:rFonts w:asciiTheme="minorHAnsi" w:eastAsia="Calibri" w:hAnsiTheme="minorHAnsi" w:cstheme="minorHAnsi"/>
          <w:sz w:val="22"/>
          <w:szCs w:val="22"/>
        </w:rPr>
        <w:t>A versenyszabályzat szerint az ajánlat kérés kikül</w:t>
      </w:r>
      <w:r w:rsidR="002F156A">
        <w:rPr>
          <w:rFonts w:asciiTheme="minorHAnsi" w:eastAsia="Calibri" w:hAnsiTheme="minorHAnsi" w:cstheme="minorHAnsi"/>
          <w:sz w:val="22"/>
          <w:szCs w:val="22"/>
        </w:rPr>
        <w:t>désre került</w:t>
      </w:r>
      <w:r w:rsidRPr="00573617">
        <w:rPr>
          <w:rFonts w:asciiTheme="minorHAnsi" w:eastAsia="Calibri" w:hAnsiTheme="minorHAnsi" w:cstheme="minorHAnsi"/>
          <w:sz w:val="22"/>
          <w:szCs w:val="22"/>
        </w:rPr>
        <w:t>, melyre sajnos nem érkezett árajánlat, ezért az újból kiírásra került.</w:t>
      </w:r>
    </w:p>
    <w:p w14:paraId="77F0CE0B" w14:textId="2CC607B3" w:rsidR="00573617" w:rsidRPr="00573617" w:rsidRDefault="00573617" w:rsidP="00573617">
      <w:pPr>
        <w:numPr>
          <w:ilvl w:val="0"/>
          <w:numId w:val="27"/>
        </w:numPr>
        <w:ind w:left="426" w:hanging="426"/>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 xml:space="preserve">A </w:t>
      </w:r>
      <w:r w:rsidRPr="00573617">
        <w:rPr>
          <w:rFonts w:asciiTheme="minorHAnsi" w:eastAsia="Calibri" w:hAnsiTheme="minorHAnsi" w:cstheme="minorHAnsi"/>
          <w:b/>
          <w:bCs/>
          <w:sz w:val="22"/>
          <w:szCs w:val="22"/>
        </w:rPr>
        <w:t>Pálos Károly Szociális Szolgáltató Központ és Gyermekjóléti Szolgálat</w:t>
      </w:r>
      <w:r w:rsidRPr="00573617">
        <w:rPr>
          <w:rFonts w:asciiTheme="minorHAnsi" w:eastAsia="Calibri" w:hAnsiTheme="minorHAnsi" w:cstheme="minorHAnsi"/>
          <w:sz w:val="22"/>
          <w:szCs w:val="22"/>
        </w:rPr>
        <w:t xml:space="preserve"> Szombathely, Barátság u. 22. szám alatti épületének bádogos attika fedése a márciusi viharokban megrongálódott. Helyszíni szemlét követően </w:t>
      </w:r>
      <w:r w:rsidR="004F64F4">
        <w:rPr>
          <w:rFonts w:asciiTheme="minorHAnsi" w:eastAsia="Calibri" w:hAnsiTheme="minorHAnsi" w:cstheme="minorHAnsi"/>
          <w:sz w:val="22"/>
          <w:szCs w:val="22"/>
        </w:rPr>
        <w:t xml:space="preserve">az iroda </w:t>
      </w:r>
      <w:r w:rsidRPr="00573617">
        <w:rPr>
          <w:rFonts w:asciiTheme="minorHAnsi" w:eastAsia="Calibri" w:hAnsiTheme="minorHAnsi" w:cstheme="minorHAnsi"/>
          <w:sz w:val="22"/>
          <w:szCs w:val="22"/>
        </w:rPr>
        <w:t>megállapított</w:t>
      </w:r>
      <w:r w:rsidR="004F64F4">
        <w:rPr>
          <w:rFonts w:asciiTheme="minorHAnsi" w:eastAsia="Calibri" w:hAnsiTheme="minorHAnsi" w:cstheme="minorHAnsi"/>
          <w:sz w:val="22"/>
          <w:szCs w:val="22"/>
        </w:rPr>
        <w:t>a</w:t>
      </w:r>
      <w:r w:rsidRPr="00573617">
        <w:rPr>
          <w:rFonts w:asciiTheme="minorHAnsi" w:eastAsia="Calibri" w:hAnsiTheme="minorHAnsi" w:cstheme="minorHAnsi"/>
          <w:sz w:val="22"/>
          <w:szCs w:val="22"/>
        </w:rPr>
        <w:t xml:space="preserve">, hogy a bádogos fedés nagyon rossz állapotban van és az elkövetkezendő időszak </w:t>
      </w:r>
      <w:r w:rsidR="004F64F4" w:rsidRPr="00573617">
        <w:rPr>
          <w:rFonts w:asciiTheme="minorHAnsi" w:eastAsia="Calibri" w:hAnsiTheme="minorHAnsi" w:cstheme="minorHAnsi"/>
          <w:sz w:val="22"/>
          <w:szCs w:val="22"/>
        </w:rPr>
        <w:t>viharjaiban</w:t>
      </w:r>
      <w:r w:rsidRPr="00573617">
        <w:rPr>
          <w:rFonts w:asciiTheme="minorHAnsi" w:eastAsia="Calibri" w:hAnsiTheme="minorHAnsi" w:cstheme="minorHAnsi"/>
          <w:sz w:val="22"/>
          <w:szCs w:val="22"/>
        </w:rPr>
        <w:t xml:space="preserve"> újabb károsodást szenvedhet. Ezért indikatív árajánlatkérés került kiküldésre az attika fal bádogos fedésének szakszerű kivitelezésére. Az indikatív árajánlat kérésre csak 1 db ajánlat érkezett, ezért az indikatív ajánlatkérést megismételt</w:t>
      </w:r>
      <w:r w:rsidR="004F64F4">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 A Versenyszabályzat alapján az árajánlatkérés kiküldésre került. A beérkezett ajánlatok közül a Vasi Tandem Kft. adta a legkedvezőbb ajánlatot, mely céggel a szerződéskötés lebonyolít</w:t>
      </w:r>
      <w:r w:rsidR="004F64F4">
        <w:rPr>
          <w:rFonts w:asciiTheme="minorHAnsi" w:eastAsia="Calibri" w:hAnsiTheme="minorHAnsi" w:cstheme="minorHAnsi"/>
          <w:sz w:val="22"/>
          <w:szCs w:val="22"/>
        </w:rPr>
        <w:t>ása megtörtént</w:t>
      </w:r>
      <w:r w:rsidRPr="00573617">
        <w:rPr>
          <w:rFonts w:asciiTheme="minorHAnsi" w:eastAsia="Calibri" w:hAnsiTheme="minorHAnsi" w:cstheme="minorHAnsi"/>
          <w:sz w:val="22"/>
          <w:szCs w:val="22"/>
        </w:rPr>
        <w:t>. Az attika szakszerűtlenül kivitelezett bádogos fedésének elbontását elvégezték és helyére új kétvízorros falfedés került kivitelezésre.</w:t>
      </w:r>
    </w:p>
    <w:p w14:paraId="6C1D6186" w14:textId="771D87A2" w:rsidR="00573617" w:rsidRPr="00573617" w:rsidRDefault="00573617" w:rsidP="00573617">
      <w:pPr>
        <w:numPr>
          <w:ilvl w:val="0"/>
          <w:numId w:val="27"/>
        </w:numPr>
        <w:ind w:left="426" w:hanging="426"/>
        <w:jc w:val="both"/>
        <w:rPr>
          <w:rFonts w:asciiTheme="minorHAnsi" w:eastAsia="Calibri" w:hAnsiTheme="minorHAnsi" w:cstheme="minorHAnsi"/>
          <w:sz w:val="22"/>
          <w:szCs w:val="22"/>
        </w:rPr>
      </w:pPr>
      <w:r w:rsidRPr="00573617">
        <w:rPr>
          <w:rFonts w:asciiTheme="minorHAnsi" w:eastAsia="Calibri" w:hAnsiTheme="minorHAnsi" w:cstheme="minorHAnsi"/>
          <w:b/>
          <w:bCs/>
          <w:sz w:val="22"/>
          <w:szCs w:val="22"/>
        </w:rPr>
        <w:t xml:space="preserve">Felsőcsatár gyermeküdülő: </w:t>
      </w:r>
      <w:r w:rsidR="00ED7F11" w:rsidRPr="00ED7F11">
        <w:rPr>
          <w:rFonts w:asciiTheme="minorHAnsi" w:eastAsia="Calibri" w:hAnsiTheme="minorHAnsi" w:cstheme="minorHAnsi"/>
          <w:sz w:val="22"/>
          <w:szCs w:val="22"/>
        </w:rPr>
        <w:t>A v</w:t>
      </w:r>
      <w:r w:rsidRPr="00ED7F11">
        <w:rPr>
          <w:rFonts w:asciiTheme="minorHAnsi" w:eastAsia="Calibri" w:hAnsiTheme="minorHAnsi" w:cstheme="minorHAnsi"/>
          <w:sz w:val="22"/>
          <w:szCs w:val="22"/>
        </w:rPr>
        <w:t>áros</w:t>
      </w:r>
      <w:r w:rsidRPr="00573617">
        <w:rPr>
          <w:rFonts w:asciiTheme="minorHAnsi" w:eastAsia="Calibri" w:hAnsiTheme="minorHAnsi" w:cstheme="minorHAnsi"/>
          <w:sz w:val="22"/>
          <w:szCs w:val="22"/>
        </w:rPr>
        <w:t xml:space="preserve"> Önkormányzata sikeresen pályázott a gyermeküdülő felújításának tervezésére a Közigazgatási és Területfejlesztési Minisztérium által meghirdetett Versenyképes Járások Program 2026. évi felhívásának keretében, melyről Támogatói Okirat készült. Az üdülő felújítására az Agora Szombathelyi Kulturális és Turisztikai Központ 2009. évben már készíttetett egy tervet, melyet a Központ </w:t>
      </w:r>
      <w:r w:rsidR="00ED7F11">
        <w:rPr>
          <w:rFonts w:asciiTheme="minorHAnsi" w:eastAsia="Calibri" w:hAnsiTheme="minorHAnsi" w:cstheme="minorHAnsi"/>
          <w:sz w:val="22"/>
          <w:szCs w:val="22"/>
        </w:rPr>
        <w:t xml:space="preserve">az iroda </w:t>
      </w:r>
      <w:r w:rsidRPr="00573617">
        <w:rPr>
          <w:rFonts w:asciiTheme="minorHAnsi" w:eastAsia="Calibri" w:hAnsiTheme="minorHAnsi" w:cstheme="minorHAnsi"/>
          <w:sz w:val="22"/>
          <w:szCs w:val="22"/>
        </w:rPr>
        <w:t>rendelkezés</w:t>
      </w:r>
      <w:r w:rsidR="00ED7F11">
        <w:rPr>
          <w:rFonts w:asciiTheme="minorHAnsi" w:eastAsia="Calibri" w:hAnsiTheme="minorHAnsi" w:cstheme="minorHAnsi"/>
          <w:sz w:val="22"/>
          <w:szCs w:val="22"/>
        </w:rPr>
        <w:t>ére</w:t>
      </w:r>
      <w:r w:rsidRPr="00573617">
        <w:rPr>
          <w:rFonts w:asciiTheme="minorHAnsi" w:eastAsia="Calibri" w:hAnsiTheme="minorHAnsi" w:cstheme="minorHAnsi"/>
          <w:sz w:val="22"/>
          <w:szCs w:val="22"/>
        </w:rPr>
        <w:t xml:space="preserve"> bocsátott. A</w:t>
      </w:r>
      <w:r w:rsidR="00ED7F11">
        <w:rPr>
          <w:rFonts w:asciiTheme="minorHAnsi" w:eastAsia="Calibri" w:hAnsiTheme="minorHAnsi" w:cstheme="minorHAnsi"/>
          <w:sz w:val="22"/>
          <w:szCs w:val="22"/>
        </w:rPr>
        <w:t xml:space="preserve"> Beruházási Iroda a</w:t>
      </w:r>
      <w:r w:rsidRPr="00573617">
        <w:rPr>
          <w:rFonts w:asciiTheme="minorHAnsi" w:eastAsia="Calibri" w:hAnsiTheme="minorHAnsi" w:cstheme="minorHAnsi"/>
          <w:sz w:val="22"/>
          <w:szCs w:val="22"/>
        </w:rPr>
        <w:t xml:space="preserve"> helyszínt megtekintett</w:t>
      </w:r>
      <w:r w:rsidR="00ED7F11">
        <w:rPr>
          <w:rFonts w:asciiTheme="minorHAnsi" w:eastAsia="Calibri" w:hAnsiTheme="minorHAnsi" w:cstheme="minorHAnsi"/>
          <w:sz w:val="22"/>
          <w:szCs w:val="22"/>
        </w:rPr>
        <w:t>e</w:t>
      </w:r>
      <w:r w:rsidRPr="00573617">
        <w:rPr>
          <w:rFonts w:asciiTheme="minorHAnsi" w:eastAsia="Calibri" w:hAnsiTheme="minorHAnsi" w:cstheme="minorHAnsi"/>
          <w:sz w:val="22"/>
          <w:szCs w:val="22"/>
        </w:rPr>
        <w:t>, a beszerzéshez szükséges műszaki dokumentumokat összeállított</w:t>
      </w:r>
      <w:r w:rsidR="00ED7F11">
        <w:rPr>
          <w:rFonts w:asciiTheme="minorHAnsi" w:eastAsia="Calibri" w:hAnsiTheme="minorHAnsi" w:cstheme="minorHAnsi"/>
          <w:sz w:val="22"/>
          <w:szCs w:val="22"/>
        </w:rPr>
        <w:t>a</w:t>
      </w:r>
      <w:r w:rsidRPr="00573617">
        <w:rPr>
          <w:rFonts w:asciiTheme="minorHAnsi" w:eastAsia="Calibri" w:hAnsiTheme="minorHAnsi" w:cstheme="minorHAnsi"/>
          <w:sz w:val="22"/>
          <w:szCs w:val="22"/>
        </w:rPr>
        <w:t>, az indikatív ajánlatkérést kiküldt</w:t>
      </w:r>
      <w:r w:rsidR="00ED7F11">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w:t>
      </w:r>
    </w:p>
    <w:p w14:paraId="3E333051" w14:textId="38BE713C" w:rsidR="00573617" w:rsidRPr="00573617" w:rsidRDefault="00573617" w:rsidP="00573617">
      <w:pPr>
        <w:numPr>
          <w:ilvl w:val="0"/>
          <w:numId w:val="27"/>
        </w:numPr>
        <w:spacing w:after="120"/>
        <w:ind w:left="426" w:hanging="426"/>
        <w:jc w:val="both"/>
        <w:rPr>
          <w:rFonts w:asciiTheme="minorHAnsi" w:eastAsia="Calibri" w:hAnsiTheme="minorHAnsi" w:cstheme="minorHAnsi"/>
          <w:sz w:val="22"/>
          <w:szCs w:val="22"/>
        </w:rPr>
      </w:pPr>
      <w:r w:rsidRPr="00573617">
        <w:rPr>
          <w:rFonts w:asciiTheme="minorHAnsi" w:eastAsia="Calibri" w:hAnsiTheme="minorHAnsi" w:cstheme="minorHAnsi"/>
          <w:b/>
          <w:bCs/>
          <w:sz w:val="22"/>
          <w:szCs w:val="22"/>
        </w:rPr>
        <w:t>Szent László Király utcai</w:t>
      </w:r>
      <w:r w:rsidRPr="00573617">
        <w:rPr>
          <w:rFonts w:asciiTheme="minorHAnsi" w:eastAsia="Calibri" w:hAnsiTheme="minorHAnsi" w:cstheme="minorHAnsi"/>
          <w:sz w:val="22"/>
          <w:szCs w:val="22"/>
        </w:rPr>
        <w:t xml:space="preserve"> felhagyott iparterület: 2026.</w:t>
      </w:r>
      <w:r w:rsidR="00C81A74">
        <w:rPr>
          <w:rFonts w:asciiTheme="minorHAnsi" w:eastAsia="Calibri" w:hAnsiTheme="minorHAnsi" w:cstheme="minorHAnsi"/>
          <w:sz w:val="22"/>
          <w:szCs w:val="22"/>
        </w:rPr>
        <w:t xml:space="preserve"> március </w:t>
      </w:r>
      <w:r w:rsidRPr="00573617">
        <w:rPr>
          <w:rFonts w:asciiTheme="minorHAnsi" w:eastAsia="Calibri" w:hAnsiTheme="minorHAnsi" w:cstheme="minorHAnsi"/>
          <w:sz w:val="22"/>
          <w:szCs w:val="22"/>
        </w:rPr>
        <w:t xml:space="preserve">26. napján fenntartási helyszíni ellenőrzést tartott a MÁK a „Szombathely Szent László Király utcai felhagyott iparterület fejlesztése” című, TOP-6.3.1-15-SH1-2016-00001 azonosítószámú projektben. A helyszíni ellenőrzés során 14 megállapítást tettek, mely alapján hiánypótlási felhívást adtak ki az Önkormányzat részére. </w:t>
      </w:r>
      <w:r w:rsidR="00C81A74">
        <w:rPr>
          <w:rFonts w:asciiTheme="minorHAnsi" w:eastAsia="Calibri" w:hAnsiTheme="minorHAnsi" w:cstheme="minorHAnsi"/>
          <w:sz w:val="22"/>
          <w:szCs w:val="22"/>
        </w:rPr>
        <w:t>Az iroda</w:t>
      </w:r>
      <w:r w:rsidRPr="00573617">
        <w:rPr>
          <w:rFonts w:asciiTheme="minorHAnsi" w:eastAsia="Calibri" w:hAnsiTheme="minorHAnsi" w:cstheme="minorHAnsi"/>
          <w:sz w:val="22"/>
          <w:szCs w:val="22"/>
        </w:rPr>
        <w:t xml:space="preserve"> a SZOVA Zrt.-vel együttműködve jelenleg végzi a hiánypótlási pontok teljesítését.</w:t>
      </w:r>
    </w:p>
    <w:p w14:paraId="4CD156C9" w14:textId="71E1A428" w:rsidR="00573617" w:rsidRPr="00573617" w:rsidRDefault="00573617" w:rsidP="00573617">
      <w:pPr>
        <w:numPr>
          <w:ilvl w:val="0"/>
          <w:numId w:val="27"/>
        </w:numPr>
        <w:spacing w:after="120"/>
        <w:ind w:left="426" w:hanging="426"/>
        <w:jc w:val="both"/>
        <w:rPr>
          <w:rFonts w:asciiTheme="minorHAnsi" w:eastAsia="Calibri" w:hAnsiTheme="minorHAnsi" w:cstheme="minorHAnsi"/>
          <w:sz w:val="22"/>
          <w:szCs w:val="22"/>
        </w:rPr>
      </w:pPr>
      <w:r w:rsidRPr="00573617">
        <w:rPr>
          <w:rFonts w:asciiTheme="minorHAnsi" w:eastAsia="Calibri" w:hAnsiTheme="minorHAnsi" w:cstheme="minorHAnsi"/>
          <w:b/>
          <w:bCs/>
          <w:sz w:val="22"/>
          <w:szCs w:val="22"/>
        </w:rPr>
        <w:t xml:space="preserve">A Neumann János Általános Iskolában </w:t>
      </w:r>
      <w:r w:rsidRPr="00573617">
        <w:rPr>
          <w:rFonts w:asciiTheme="minorHAnsi" w:eastAsia="Calibri" w:hAnsiTheme="minorHAnsi" w:cstheme="minorHAnsi"/>
          <w:sz w:val="22"/>
          <w:szCs w:val="22"/>
        </w:rPr>
        <w:t>a korábban javított pánikzáras ajtóval kapcsolatban újbóli meghibásodásról érkezett bejelentés. Az</w:t>
      </w:r>
      <w:r w:rsidR="00C81A74">
        <w:rPr>
          <w:rFonts w:asciiTheme="minorHAnsi" w:eastAsia="Calibri" w:hAnsiTheme="minorHAnsi" w:cstheme="minorHAnsi"/>
          <w:sz w:val="22"/>
          <w:szCs w:val="22"/>
        </w:rPr>
        <w:t xml:space="preserve"> iroda az</w:t>
      </w:r>
      <w:r w:rsidRPr="00573617">
        <w:rPr>
          <w:rFonts w:asciiTheme="minorHAnsi" w:eastAsia="Calibri" w:hAnsiTheme="minorHAnsi" w:cstheme="minorHAnsi"/>
          <w:sz w:val="22"/>
          <w:szCs w:val="22"/>
        </w:rPr>
        <w:t xml:space="preserve"> ismételt javítási munkákra többszöri próbálkozás után talált szakembert, aki a helyszínen megtekintette a hibás nyílászárót. Ajánlattételi felhívásra beérkezett az árajánlat, mely alapján a munka megrendelésre került. Teljesítési határidő: 2026. augusztus 25.</w:t>
      </w:r>
    </w:p>
    <w:p w14:paraId="15FB422D" w14:textId="402B759A" w:rsidR="00573617" w:rsidRPr="00573617" w:rsidRDefault="00573617" w:rsidP="00573617">
      <w:pPr>
        <w:numPr>
          <w:ilvl w:val="0"/>
          <w:numId w:val="27"/>
        </w:numPr>
        <w:spacing w:after="120"/>
        <w:ind w:left="426" w:hanging="426"/>
        <w:jc w:val="both"/>
        <w:rPr>
          <w:rFonts w:asciiTheme="minorHAnsi" w:eastAsia="Calibri" w:hAnsiTheme="minorHAnsi" w:cstheme="minorHAnsi"/>
          <w:sz w:val="22"/>
          <w:szCs w:val="22"/>
        </w:rPr>
      </w:pPr>
      <w:r w:rsidRPr="00573617">
        <w:rPr>
          <w:rFonts w:asciiTheme="minorHAnsi" w:eastAsia="Calibri" w:hAnsiTheme="minorHAnsi" w:cstheme="minorHAnsi"/>
          <w:b/>
          <w:bCs/>
          <w:sz w:val="22"/>
          <w:szCs w:val="22"/>
        </w:rPr>
        <w:t xml:space="preserve">Derkovits-ház: </w:t>
      </w:r>
      <w:r w:rsidRPr="00573617">
        <w:rPr>
          <w:rFonts w:asciiTheme="minorHAnsi" w:eastAsia="Calibri" w:hAnsiTheme="minorHAnsi" w:cstheme="minorHAnsi"/>
          <w:sz w:val="22"/>
          <w:szCs w:val="22"/>
        </w:rPr>
        <w:t>árajánlat felülvizsgálata helyszíni felméréssel. A</w:t>
      </w:r>
      <w:r w:rsidR="00C81A74">
        <w:rPr>
          <w:rFonts w:asciiTheme="minorHAnsi" w:eastAsia="Calibri" w:hAnsiTheme="minorHAnsi" w:cstheme="minorHAnsi"/>
          <w:sz w:val="22"/>
          <w:szCs w:val="22"/>
        </w:rPr>
        <w:t>z iroda a</w:t>
      </w:r>
      <w:r w:rsidRPr="00573617">
        <w:rPr>
          <w:rFonts w:asciiTheme="minorHAnsi" w:eastAsia="Calibri" w:hAnsiTheme="minorHAnsi" w:cstheme="minorHAnsi"/>
          <w:sz w:val="22"/>
          <w:szCs w:val="22"/>
        </w:rPr>
        <w:t xml:space="preserve"> helyszíni felmérést elvégezt</w:t>
      </w:r>
      <w:r w:rsidR="00C81A74">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és a felújításra érkezett árajánlat véleményezése megtörtént.</w:t>
      </w:r>
    </w:p>
    <w:p w14:paraId="63267410" w14:textId="174C9530" w:rsidR="00573617" w:rsidRPr="00B55A51" w:rsidRDefault="00573617" w:rsidP="00573617">
      <w:pPr>
        <w:numPr>
          <w:ilvl w:val="0"/>
          <w:numId w:val="27"/>
        </w:numPr>
        <w:spacing w:after="120"/>
        <w:ind w:left="426" w:hanging="426"/>
        <w:jc w:val="both"/>
        <w:rPr>
          <w:rFonts w:asciiTheme="minorHAnsi" w:eastAsia="Calibri" w:hAnsiTheme="minorHAnsi" w:cstheme="minorHAnsi"/>
          <w:sz w:val="22"/>
          <w:szCs w:val="22"/>
        </w:rPr>
      </w:pPr>
      <w:r w:rsidRPr="00573617">
        <w:rPr>
          <w:rFonts w:asciiTheme="minorHAnsi" w:hAnsiTheme="minorHAnsi" w:cstheme="minorHAnsi"/>
          <w:b/>
          <w:sz w:val="22"/>
          <w:szCs w:val="22"/>
        </w:rPr>
        <w:t xml:space="preserve">Micimackó Óvoda </w:t>
      </w:r>
      <w:r w:rsidRPr="00573617">
        <w:rPr>
          <w:rFonts w:asciiTheme="minorHAnsi" w:hAnsiTheme="minorHAnsi" w:cstheme="minorHAnsi"/>
          <w:bCs/>
          <w:sz w:val="22"/>
          <w:szCs w:val="22"/>
        </w:rPr>
        <w:t xml:space="preserve">meghibásodott inverterének cseréje, a telepített napelemes rendszer működésének szakszerű ellenőrzése, hibájának elhárítása </w:t>
      </w:r>
      <w:r w:rsidR="00C81A74">
        <w:rPr>
          <w:rFonts w:asciiTheme="minorHAnsi" w:hAnsiTheme="minorHAnsi" w:cstheme="minorHAnsi"/>
          <w:bCs/>
          <w:sz w:val="22"/>
          <w:szCs w:val="22"/>
        </w:rPr>
        <w:t xml:space="preserve">2026. </w:t>
      </w:r>
      <w:r w:rsidRPr="00573617">
        <w:rPr>
          <w:rFonts w:asciiTheme="minorHAnsi" w:hAnsiTheme="minorHAnsi" w:cstheme="minorHAnsi"/>
          <w:bCs/>
          <w:sz w:val="22"/>
          <w:szCs w:val="22"/>
        </w:rPr>
        <w:t>augusztus elején megtörtént. Az üzemeltető Tankerület részére történő átadás folyamatban van.</w:t>
      </w:r>
    </w:p>
    <w:p w14:paraId="3B33A1AD" w14:textId="77777777" w:rsidR="00B55A51" w:rsidRPr="00573617" w:rsidRDefault="00B55A51" w:rsidP="00573617">
      <w:pPr>
        <w:numPr>
          <w:ilvl w:val="0"/>
          <w:numId w:val="27"/>
        </w:numPr>
        <w:spacing w:after="120"/>
        <w:ind w:left="426" w:hanging="426"/>
        <w:jc w:val="both"/>
        <w:rPr>
          <w:rFonts w:asciiTheme="minorHAnsi" w:eastAsia="Calibri" w:hAnsiTheme="minorHAnsi" w:cstheme="minorHAnsi"/>
          <w:sz w:val="22"/>
          <w:szCs w:val="22"/>
        </w:rPr>
      </w:pPr>
    </w:p>
    <w:p w14:paraId="553F8119" w14:textId="77777777" w:rsidR="00573617" w:rsidRPr="00573617" w:rsidRDefault="00573617" w:rsidP="00573617">
      <w:pPr>
        <w:jc w:val="both"/>
        <w:rPr>
          <w:rFonts w:asciiTheme="minorHAnsi" w:eastAsia="Calibri" w:hAnsiTheme="minorHAnsi" w:cstheme="minorHAnsi"/>
          <w:sz w:val="22"/>
          <w:szCs w:val="22"/>
        </w:rPr>
      </w:pPr>
      <w:r w:rsidRPr="00573617">
        <w:rPr>
          <w:rFonts w:asciiTheme="minorHAnsi" w:eastAsia="Calibri" w:hAnsiTheme="minorHAnsi" w:cstheme="minorHAnsi"/>
          <w:b/>
          <w:bCs/>
          <w:sz w:val="22"/>
          <w:szCs w:val="22"/>
        </w:rPr>
        <w:lastRenderedPageBreak/>
        <w:t>Villamos energia beszerzés</w:t>
      </w:r>
      <w:r w:rsidRPr="00573617">
        <w:rPr>
          <w:rFonts w:asciiTheme="minorHAnsi" w:eastAsia="Calibri" w:hAnsiTheme="minorHAnsi" w:cstheme="minorHAnsi"/>
          <w:sz w:val="22"/>
          <w:szCs w:val="22"/>
        </w:rPr>
        <w:t xml:space="preserve">: </w:t>
      </w:r>
    </w:p>
    <w:p w14:paraId="00487C85" w14:textId="10430560" w:rsidR="00573617" w:rsidRPr="00573617" w:rsidRDefault="00573617" w:rsidP="00573617">
      <w:pPr>
        <w:ind w:left="426" w:hanging="426"/>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w:t>
      </w:r>
      <w:r w:rsidRPr="00573617">
        <w:rPr>
          <w:rFonts w:asciiTheme="minorHAnsi" w:eastAsia="Calibri" w:hAnsiTheme="minorHAnsi" w:cstheme="minorHAnsi"/>
          <w:sz w:val="22"/>
          <w:szCs w:val="22"/>
        </w:rPr>
        <w:tab/>
        <w:t xml:space="preserve">Az Önkormányzat, a Polgármesteri Hivatal, valamint a Savaria Városfejlesztési Nonprofit Kft. 2026. évi villamos energia beszerzéséhez szükséges műszaki dokumentumokat összeállította és a Közbeszerzési Irodának átadta </w:t>
      </w:r>
      <w:r w:rsidR="00A230EF">
        <w:rPr>
          <w:rFonts w:asciiTheme="minorHAnsi" w:eastAsia="Calibri" w:hAnsiTheme="minorHAnsi" w:cstheme="minorHAnsi"/>
          <w:sz w:val="22"/>
          <w:szCs w:val="22"/>
        </w:rPr>
        <w:t xml:space="preserve">az </w:t>
      </w:r>
      <w:r w:rsidRPr="00573617">
        <w:rPr>
          <w:rFonts w:asciiTheme="minorHAnsi" w:eastAsia="Calibri" w:hAnsiTheme="minorHAnsi" w:cstheme="minorHAnsi"/>
          <w:sz w:val="22"/>
          <w:szCs w:val="22"/>
        </w:rPr>
        <w:t>irod</w:t>
      </w:r>
      <w:r w:rsidR="00A230EF">
        <w:rPr>
          <w:rFonts w:asciiTheme="minorHAnsi" w:eastAsia="Calibri" w:hAnsiTheme="minorHAnsi" w:cstheme="minorHAnsi"/>
          <w:sz w:val="22"/>
          <w:szCs w:val="22"/>
        </w:rPr>
        <w:t>a</w:t>
      </w:r>
      <w:r w:rsidRPr="00573617">
        <w:rPr>
          <w:rFonts w:asciiTheme="minorHAnsi" w:eastAsia="Calibri" w:hAnsiTheme="minorHAnsi" w:cstheme="minorHAnsi"/>
          <w:sz w:val="22"/>
          <w:szCs w:val="22"/>
        </w:rPr>
        <w:t>. A Verseny Újranyitás megtörtént, az ajánlattételi határidő: 2025.</w:t>
      </w:r>
      <w:r w:rsidR="00A230EF">
        <w:rPr>
          <w:rFonts w:asciiTheme="minorHAnsi" w:eastAsia="Calibri" w:hAnsiTheme="minorHAnsi" w:cstheme="minorHAnsi"/>
          <w:sz w:val="22"/>
          <w:szCs w:val="22"/>
        </w:rPr>
        <w:t xml:space="preserve"> november </w:t>
      </w:r>
      <w:r w:rsidRPr="00573617">
        <w:rPr>
          <w:rFonts w:asciiTheme="minorHAnsi" w:eastAsia="Calibri" w:hAnsiTheme="minorHAnsi" w:cstheme="minorHAnsi"/>
          <w:sz w:val="22"/>
          <w:szCs w:val="22"/>
        </w:rPr>
        <w:t>26</w:t>
      </w:r>
      <w:r w:rsidR="00A230EF">
        <w:rPr>
          <w:rFonts w:asciiTheme="minorHAnsi" w:eastAsia="Calibri" w:hAnsiTheme="minorHAnsi" w:cstheme="minorHAnsi"/>
          <w:sz w:val="22"/>
          <w:szCs w:val="22"/>
        </w:rPr>
        <w:t>.</w:t>
      </w:r>
      <w:r w:rsidRPr="00573617">
        <w:rPr>
          <w:rFonts w:asciiTheme="minorHAnsi" w:eastAsia="Calibri" w:hAnsiTheme="minorHAnsi" w:cstheme="minorHAnsi"/>
          <w:sz w:val="22"/>
          <w:szCs w:val="22"/>
        </w:rPr>
        <w:t xml:space="preserve"> volt. A</w:t>
      </w:r>
      <w:r w:rsidR="00A230EF">
        <w:rPr>
          <w:rFonts w:asciiTheme="minorHAnsi" w:eastAsia="Calibri" w:hAnsiTheme="minorHAnsi" w:cstheme="minorHAnsi"/>
          <w:sz w:val="22"/>
          <w:szCs w:val="22"/>
        </w:rPr>
        <w:t>z iroda a</w:t>
      </w:r>
      <w:r w:rsidRPr="00573617">
        <w:rPr>
          <w:rFonts w:asciiTheme="minorHAnsi" w:eastAsia="Calibri" w:hAnsiTheme="minorHAnsi" w:cstheme="minorHAnsi"/>
          <w:sz w:val="22"/>
          <w:szCs w:val="22"/>
        </w:rPr>
        <w:t xml:space="preserve"> beérkezett kiegészítő tájékoztatás kérések műszaki tartalmú válaszait megadt</w:t>
      </w:r>
      <w:r w:rsidR="00A230EF">
        <w:rPr>
          <w:rFonts w:asciiTheme="minorHAnsi" w:eastAsia="Calibri" w:hAnsiTheme="minorHAnsi" w:cstheme="minorHAnsi"/>
          <w:sz w:val="22"/>
          <w:szCs w:val="22"/>
        </w:rPr>
        <w:t>a</w:t>
      </w:r>
      <w:r w:rsidRPr="00573617">
        <w:rPr>
          <w:rFonts w:asciiTheme="minorHAnsi" w:eastAsia="Calibri" w:hAnsiTheme="minorHAnsi" w:cstheme="minorHAnsi"/>
          <w:sz w:val="22"/>
          <w:szCs w:val="22"/>
        </w:rPr>
        <w:t xml:space="preserve"> a tanácsadónak. A szerződések aláírása kerültek.</w:t>
      </w:r>
    </w:p>
    <w:p w14:paraId="77DDA506" w14:textId="77777777" w:rsidR="00573617" w:rsidRPr="00573617" w:rsidRDefault="00573617" w:rsidP="00573617">
      <w:pPr>
        <w:ind w:left="426" w:hanging="426"/>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w:t>
      </w:r>
      <w:r w:rsidRPr="00573617">
        <w:rPr>
          <w:rFonts w:asciiTheme="minorHAnsi" w:eastAsia="Calibri" w:hAnsiTheme="minorHAnsi" w:cstheme="minorHAnsi"/>
          <w:sz w:val="22"/>
          <w:szCs w:val="22"/>
        </w:rPr>
        <w:tab/>
        <w:t>Az adatszolgáltatás és a hiányzó adatok bekérése, POD azonosítók egyeztetése folyamatosan zajlik. Az ideiglenes áramvételi helyek kialakításához (Adventi Vásár, Majális, sportrendezvények) és új fogyasztási helyek kiépítéséhez (pl. trafibox, kerékpárút, gyalogos átkelőhelyek) szükséges befogadói nyilatkozatok kérését intézi az iroda és az elosztói engedélyes felé történő igénybejelentéshez adatokat szolgáltat, a jóváhagyásban közreműködik.</w:t>
      </w:r>
    </w:p>
    <w:p w14:paraId="0D10C58E" w14:textId="6B3C4BB5" w:rsidR="00573617" w:rsidRPr="00573617" w:rsidRDefault="00573617" w:rsidP="00A230EF">
      <w:pPr>
        <w:ind w:left="426" w:hanging="426"/>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w:t>
      </w:r>
      <w:r w:rsidRPr="00573617">
        <w:rPr>
          <w:rFonts w:asciiTheme="minorHAnsi" w:eastAsia="Calibri" w:hAnsiTheme="minorHAnsi" w:cstheme="minorHAnsi"/>
          <w:sz w:val="22"/>
          <w:szCs w:val="22"/>
        </w:rPr>
        <w:tab/>
        <w:t>Az Önkormányzat, a Polgármesteri Hivatal, valamint a Savaria Városfejlesztési Nonprofit Kft. 2027. évi villamos energia beszerzéséhez szükséges műszaki dokumentumokat összeállítását megkezdt</w:t>
      </w:r>
      <w:r w:rsidR="00A230EF">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w:t>
      </w:r>
    </w:p>
    <w:p w14:paraId="57778983" w14:textId="77777777" w:rsidR="00573617" w:rsidRPr="00573617" w:rsidRDefault="00573617" w:rsidP="00573617">
      <w:pPr>
        <w:jc w:val="both"/>
        <w:rPr>
          <w:rFonts w:asciiTheme="minorHAnsi" w:eastAsia="Calibri" w:hAnsiTheme="minorHAnsi" w:cstheme="minorHAnsi"/>
          <w:b/>
          <w:bCs/>
          <w:sz w:val="22"/>
          <w:szCs w:val="22"/>
        </w:rPr>
      </w:pPr>
      <w:r w:rsidRPr="00573617">
        <w:rPr>
          <w:rFonts w:asciiTheme="minorHAnsi" w:eastAsia="Calibri" w:hAnsiTheme="minorHAnsi" w:cstheme="minorHAnsi"/>
          <w:b/>
          <w:bCs/>
          <w:sz w:val="22"/>
          <w:szCs w:val="22"/>
        </w:rPr>
        <w:t>Hajdú utca felújítása:</w:t>
      </w:r>
    </w:p>
    <w:p w14:paraId="1FE357E2" w14:textId="3985064E" w:rsidR="00573617" w:rsidRPr="00573617" w:rsidRDefault="00573617" w:rsidP="00573617">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 xml:space="preserve">A kivitelező beszerzésére irányuló közbeszerzési eljárást követően a vállalkozási szerződés aláírásra került. Az </w:t>
      </w:r>
      <w:r w:rsidR="007E3EBE">
        <w:rPr>
          <w:rFonts w:asciiTheme="minorHAnsi" w:eastAsia="Calibri" w:hAnsiTheme="minorHAnsi" w:cstheme="minorHAnsi"/>
          <w:sz w:val="22"/>
          <w:szCs w:val="22"/>
        </w:rPr>
        <w:t>i</w:t>
      </w:r>
      <w:r w:rsidRPr="00573617">
        <w:rPr>
          <w:rFonts w:asciiTheme="minorHAnsi" w:eastAsia="Calibri" w:hAnsiTheme="minorHAnsi" w:cstheme="minorHAnsi"/>
          <w:sz w:val="22"/>
          <w:szCs w:val="22"/>
        </w:rPr>
        <w:t>roda a műszaki ellenőri feladatok elvégzését megrendelte. Munkaterület a Vállalkozó részére átadásra került 2025. október 22-én, a kivitelezési munkák megkezdődtek, a Vasivíz Zrt munkálatainak elhúzódása miatt a Vállalkozó nem tudja végezni az útépítési munkákat. A vállalkozási szerződés módosításra került, további szegélyépítési munkák kerültek elvégzésre, az új teljesítési határidő 2026. április 30 volt. A kivitelezési munkák elkészültek, a műszaki átadás-átvételi eljárás lezárása megtörtént.</w:t>
      </w:r>
    </w:p>
    <w:p w14:paraId="6FAF4527" w14:textId="77777777" w:rsidR="00573617" w:rsidRPr="00573617" w:rsidRDefault="00573617" w:rsidP="00573617">
      <w:pPr>
        <w:jc w:val="both"/>
        <w:rPr>
          <w:rFonts w:asciiTheme="minorHAnsi" w:eastAsia="Calibri" w:hAnsiTheme="minorHAnsi" w:cstheme="minorHAnsi"/>
          <w:sz w:val="22"/>
          <w:szCs w:val="22"/>
        </w:rPr>
      </w:pPr>
    </w:p>
    <w:p w14:paraId="31FCD105" w14:textId="77777777" w:rsidR="00573617" w:rsidRPr="00573617" w:rsidRDefault="00573617" w:rsidP="00573617">
      <w:pPr>
        <w:jc w:val="both"/>
        <w:rPr>
          <w:rFonts w:asciiTheme="minorHAnsi" w:eastAsia="Calibri" w:hAnsiTheme="minorHAnsi" w:cstheme="minorHAnsi"/>
          <w:sz w:val="22"/>
          <w:szCs w:val="22"/>
        </w:rPr>
      </w:pPr>
      <w:r w:rsidRPr="00573617">
        <w:rPr>
          <w:rFonts w:asciiTheme="minorHAnsi" w:eastAsia="Calibri" w:hAnsiTheme="minorHAnsi" w:cstheme="minorHAnsi"/>
          <w:b/>
          <w:bCs/>
          <w:sz w:val="22"/>
          <w:szCs w:val="22"/>
        </w:rPr>
        <w:t>TOP-6.1.5-15-SH1-2019-00002 Ferenczy I. utcai fejlesztés:</w:t>
      </w:r>
    </w:p>
    <w:p w14:paraId="4AEB7D5D" w14:textId="77777777" w:rsidR="00573617" w:rsidRPr="00573617" w:rsidRDefault="00573617" w:rsidP="00573617">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 projekt zárása megtörtént. A támogató által a projektzáráshoz szükséges dokumentumok beszerzése megtörtént.</w:t>
      </w:r>
    </w:p>
    <w:p w14:paraId="47353CBD" w14:textId="09A0558F" w:rsidR="00573617" w:rsidRPr="00573617" w:rsidRDefault="00573617" w:rsidP="00573617">
      <w:pPr>
        <w:jc w:val="both"/>
        <w:rPr>
          <w:rFonts w:asciiTheme="minorHAnsi" w:eastAsia="Calibri" w:hAnsiTheme="minorHAnsi" w:cstheme="minorHAnsi"/>
          <w:strike/>
          <w:sz w:val="22"/>
          <w:szCs w:val="22"/>
        </w:rPr>
      </w:pPr>
      <w:r w:rsidRPr="00573617">
        <w:rPr>
          <w:rFonts w:asciiTheme="minorHAnsi" w:eastAsia="Calibri" w:hAnsiTheme="minorHAnsi" w:cstheme="minorHAnsi"/>
          <w:sz w:val="22"/>
          <w:szCs w:val="22"/>
        </w:rPr>
        <w:t>A</w:t>
      </w:r>
      <w:r w:rsidR="007E3EBE">
        <w:rPr>
          <w:rFonts w:asciiTheme="minorHAnsi" w:eastAsia="Calibri" w:hAnsiTheme="minorHAnsi" w:cstheme="minorHAnsi"/>
          <w:sz w:val="22"/>
          <w:szCs w:val="22"/>
        </w:rPr>
        <w:t>z Önkormányzat a</w:t>
      </w:r>
      <w:r w:rsidRPr="00573617">
        <w:rPr>
          <w:rFonts w:asciiTheme="minorHAnsi" w:eastAsia="Calibri" w:hAnsiTheme="minorHAnsi" w:cstheme="minorHAnsi"/>
          <w:sz w:val="22"/>
          <w:szCs w:val="22"/>
        </w:rPr>
        <w:t xml:space="preserve"> Szent Quirinus utca csapadékvíz elvezetésének vízjogi üzemeltetési engedélyezéséhez szükséges dokumentumok (tulajdonosi hozzájárulások) beszerzése többszöri próbálkozásra idén elvégezt</w:t>
      </w:r>
      <w:r w:rsidR="007E3EBE">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w:t>
      </w:r>
      <w:r w:rsidR="007E3EBE">
        <w:rPr>
          <w:rFonts w:asciiTheme="minorHAnsi" w:eastAsia="Calibri" w:hAnsiTheme="minorHAnsi" w:cstheme="minorHAnsi"/>
          <w:sz w:val="22"/>
          <w:szCs w:val="22"/>
        </w:rPr>
        <w:t xml:space="preserve">az iroda </w:t>
      </w:r>
      <w:r w:rsidRPr="00573617">
        <w:rPr>
          <w:rFonts w:asciiTheme="minorHAnsi" w:eastAsia="Calibri" w:hAnsiTheme="minorHAnsi" w:cstheme="minorHAnsi"/>
          <w:sz w:val="22"/>
          <w:szCs w:val="22"/>
        </w:rPr>
        <w:t>újra megindította az utca vízjogi üzemeltetési engedélyének megszerzésére irányuló eljárást, a hatóság hiánypótlást küldött ki, a hiányzó dokumentumokat pótolt</w:t>
      </w:r>
      <w:r w:rsidR="007E3EBE">
        <w:rPr>
          <w:rFonts w:asciiTheme="minorHAnsi" w:eastAsia="Calibri" w:hAnsiTheme="minorHAnsi" w:cstheme="minorHAnsi"/>
          <w:sz w:val="22"/>
          <w:szCs w:val="22"/>
        </w:rPr>
        <w:t>a</w:t>
      </w:r>
      <w:r w:rsidRPr="00573617">
        <w:rPr>
          <w:rFonts w:asciiTheme="minorHAnsi" w:eastAsia="Calibri" w:hAnsiTheme="minorHAnsi" w:cstheme="minorHAnsi"/>
          <w:sz w:val="22"/>
          <w:szCs w:val="22"/>
        </w:rPr>
        <w:t>. Ezzel összefüggésben a csapadékvíz elevezés nyomvonalának kisebb módosítása volt szükséges, melyet elvégeztet</w:t>
      </w:r>
      <w:r w:rsidR="007E3EBE">
        <w:rPr>
          <w:rFonts w:asciiTheme="minorHAnsi" w:eastAsia="Calibri" w:hAnsiTheme="minorHAnsi" w:cstheme="minorHAnsi"/>
          <w:sz w:val="22"/>
          <w:szCs w:val="22"/>
        </w:rPr>
        <w:t>ett az iroda</w:t>
      </w:r>
      <w:r w:rsidRPr="00573617">
        <w:rPr>
          <w:rFonts w:asciiTheme="minorHAnsi" w:eastAsia="Calibri" w:hAnsiTheme="minorHAnsi" w:cstheme="minorHAnsi"/>
          <w:sz w:val="22"/>
          <w:szCs w:val="22"/>
        </w:rPr>
        <w:t xml:space="preserve">. A módosított nyomvonalra vonatkozó vízjogi létesítési eljárás lezárult, a hatóság kiadta </w:t>
      </w:r>
      <w:r w:rsidR="007E3EBE">
        <w:rPr>
          <w:rFonts w:asciiTheme="minorHAnsi" w:eastAsia="Calibri" w:hAnsiTheme="minorHAnsi" w:cstheme="minorHAnsi"/>
          <w:sz w:val="22"/>
          <w:szCs w:val="22"/>
        </w:rPr>
        <w:t xml:space="preserve">az </w:t>
      </w:r>
      <w:r w:rsidRPr="00573617">
        <w:rPr>
          <w:rFonts w:asciiTheme="minorHAnsi" w:eastAsia="Calibri" w:hAnsiTheme="minorHAnsi" w:cstheme="minorHAnsi"/>
          <w:sz w:val="22"/>
          <w:szCs w:val="22"/>
        </w:rPr>
        <w:t>Önkormányzatnak a vízjogi üzemeltetési engedélyt, mely továbbít</w:t>
      </w:r>
      <w:r w:rsidR="007E3EBE">
        <w:rPr>
          <w:rFonts w:asciiTheme="minorHAnsi" w:eastAsia="Calibri" w:hAnsiTheme="minorHAnsi" w:cstheme="minorHAnsi"/>
          <w:sz w:val="22"/>
          <w:szCs w:val="22"/>
        </w:rPr>
        <w:t xml:space="preserve">ásra került </w:t>
      </w:r>
      <w:r w:rsidRPr="00573617">
        <w:rPr>
          <w:rFonts w:asciiTheme="minorHAnsi" w:eastAsia="Calibri" w:hAnsiTheme="minorHAnsi" w:cstheme="minorHAnsi"/>
          <w:sz w:val="22"/>
          <w:szCs w:val="22"/>
        </w:rPr>
        <w:t>a projektmenedzser felé, aki a Támogatónak benyújtotta. A vízjogi üzemeltetési engedély kijavításá</w:t>
      </w:r>
      <w:r w:rsidR="007E3EBE">
        <w:rPr>
          <w:rFonts w:asciiTheme="minorHAnsi" w:eastAsia="Calibri" w:hAnsiTheme="minorHAnsi" w:cstheme="minorHAnsi"/>
          <w:sz w:val="22"/>
          <w:szCs w:val="22"/>
        </w:rPr>
        <w:t>nak</w:t>
      </w:r>
      <w:r w:rsidRPr="00573617">
        <w:rPr>
          <w:rFonts w:asciiTheme="minorHAnsi" w:eastAsia="Calibri" w:hAnsiTheme="minorHAnsi" w:cstheme="minorHAnsi"/>
          <w:sz w:val="22"/>
          <w:szCs w:val="22"/>
        </w:rPr>
        <w:t xml:space="preserve"> kérelmez</w:t>
      </w:r>
      <w:r w:rsidR="007E3EBE">
        <w:rPr>
          <w:rFonts w:asciiTheme="minorHAnsi" w:eastAsia="Calibri" w:hAnsiTheme="minorHAnsi" w:cstheme="minorHAnsi"/>
          <w:sz w:val="22"/>
          <w:szCs w:val="22"/>
        </w:rPr>
        <w:t>ése megtörtént</w:t>
      </w:r>
      <w:r w:rsidRPr="00573617">
        <w:rPr>
          <w:rFonts w:asciiTheme="minorHAnsi" w:eastAsia="Calibri" w:hAnsiTheme="minorHAnsi" w:cstheme="minorHAnsi"/>
          <w:sz w:val="22"/>
          <w:szCs w:val="22"/>
        </w:rPr>
        <w:t xml:space="preserve"> az eljáró hatóságnál (hrsz. elírás miatt). A javított vízjogi üzemeltetési engedély kiadásra került. A záró tanúsítvány kiállításához még hiánypótlási felhívást adott ki a támogató szervezet, mely teljesítéséhez szükséges dokumentumok kiállítását végzi az </w:t>
      </w:r>
      <w:r w:rsidR="007E3EBE">
        <w:rPr>
          <w:rFonts w:asciiTheme="minorHAnsi" w:eastAsia="Calibri" w:hAnsiTheme="minorHAnsi" w:cstheme="minorHAnsi"/>
          <w:sz w:val="22"/>
          <w:szCs w:val="22"/>
        </w:rPr>
        <w:t>i</w:t>
      </w:r>
      <w:r w:rsidRPr="00573617">
        <w:rPr>
          <w:rFonts w:asciiTheme="minorHAnsi" w:eastAsia="Calibri" w:hAnsiTheme="minorHAnsi" w:cstheme="minorHAnsi"/>
          <w:sz w:val="22"/>
          <w:szCs w:val="22"/>
        </w:rPr>
        <w:t>roda.</w:t>
      </w:r>
    </w:p>
    <w:p w14:paraId="60680456" w14:textId="77777777" w:rsidR="00573617" w:rsidRPr="00573617" w:rsidRDefault="00573617" w:rsidP="00573617">
      <w:pPr>
        <w:jc w:val="both"/>
        <w:rPr>
          <w:rFonts w:asciiTheme="minorHAnsi" w:eastAsia="Calibri" w:hAnsiTheme="minorHAnsi" w:cstheme="minorHAnsi"/>
          <w:sz w:val="22"/>
          <w:szCs w:val="22"/>
        </w:rPr>
      </w:pPr>
    </w:p>
    <w:p w14:paraId="117B43BE" w14:textId="77777777" w:rsidR="00573617" w:rsidRPr="00573617" w:rsidRDefault="00573617" w:rsidP="00573617">
      <w:pPr>
        <w:jc w:val="both"/>
        <w:rPr>
          <w:rFonts w:asciiTheme="minorHAnsi" w:eastAsia="Calibri" w:hAnsiTheme="minorHAnsi" w:cstheme="minorHAnsi"/>
          <w:b/>
          <w:sz w:val="22"/>
          <w:szCs w:val="22"/>
        </w:rPr>
      </w:pPr>
      <w:r w:rsidRPr="00573617">
        <w:rPr>
          <w:rFonts w:asciiTheme="minorHAnsi" w:eastAsia="Calibri" w:hAnsiTheme="minorHAnsi" w:cstheme="minorHAnsi"/>
          <w:b/>
          <w:sz w:val="22"/>
          <w:szCs w:val="22"/>
        </w:rPr>
        <w:t>Városháza tartószerkezeti megerősítése</w:t>
      </w:r>
    </w:p>
    <w:p w14:paraId="40E28419" w14:textId="30FAB353" w:rsidR="00573617" w:rsidRPr="00573617" w:rsidRDefault="00573617" w:rsidP="00573617">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 munkákat a Vasi Tandem Kft. ütemterv szerint végzi, jelenleg az alábbi jelentés</w:t>
      </w:r>
      <w:r w:rsidR="00D944CC">
        <w:rPr>
          <w:rFonts w:asciiTheme="minorHAnsi" w:eastAsia="Calibri" w:hAnsiTheme="minorHAnsi" w:cstheme="minorHAnsi"/>
          <w:sz w:val="22"/>
          <w:szCs w:val="22"/>
        </w:rPr>
        <w:t xml:space="preserve"> adható</w:t>
      </w:r>
      <w:r w:rsidRPr="00573617">
        <w:rPr>
          <w:rFonts w:asciiTheme="minorHAnsi" w:eastAsia="Calibri" w:hAnsiTheme="minorHAnsi" w:cstheme="minorHAnsi"/>
          <w:sz w:val="22"/>
          <w:szCs w:val="22"/>
        </w:rPr>
        <w:t xml:space="preserve"> az előrehaladásról, melyet napi szinten ellenőriz </w:t>
      </w:r>
      <w:r w:rsidR="00D944CC">
        <w:rPr>
          <w:rFonts w:asciiTheme="minorHAnsi" w:eastAsia="Calibri" w:hAnsiTheme="minorHAnsi" w:cstheme="minorHAnsi"/>
          <w:sz w:val="22"/>
          <w:szCs w:val="22"/>
        </w:rPr>
        <w:t>az i</w:t>
      </w:r>
      <w:r w:rsidRPr="00573617">
        <w:rPr>
          <w:rFonts w:asciiTheme="minorHAnsi" w:eastAsia="Calibri" w:hAnsiTheme="minorHAnsi" w:cstheme="minorHAnsi"/>
          <w:sz w:val="22"/>
          <w:szCs w:val="22"/>
        </w:rPr>
        <w:t>rod</w:t>
      </w:r>
      <w:r w:rsidR="00D944CC">
        <w:rPr>
          <w:rFonts w:asciiTheme="minorHAnsi" w:eastAsia="Calibri" w:hAnsiTheme="minorHAnsi" w:cstheme="minorHAnsi"/>
          <w:sz w:val="22"/>
          <w:szCs w:val="22"/>
        </w:rPr>
        <w:t>a</w:t>
      </w:r>
      <w:r w:rsidRPr="00573617">
        <w:rPr>
          <w:rFonts w:asciiTheme="minorHAnsi" w:eastAsia="Calibri" w:hAnsiTheme="minorHAnsi" w:cstheme="minorHAnsi"/>
          <w:sz w:val="22"/>
          <w:szCs w:val="22"/>
        </w:rPr>
        <w:t xml:space="preserve">: </w:t>
      </w:r>
    </w:p>
    <w:p w14:paraId="4CF29623" w14:textId="4CDDEBD4" w:rsidR="00573617" w:rsidRPr="00573617" w:rsidRDefault="00573617" w:rsidP="00573617">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 xml:space="preserve">Az 1. emeleti teraszon, valamint az épület földszintjén az udvari parkoló kivételével a lábazat csapadékvíz szigetelése elkészült. Ezután elkészült a Kossuth Lajos és Bejczy utcai, valamint a főbejárati homlokzat a földszinti és 1. emeleti részeken. A mozgássérült rámpa feletti előtető alsó síkjának felületképzése közben kiderült, hogy az 1. emelet teraszának csapadékvíz elleni szigetelése beázik a polgármesteri iroda előtti szűk részen, ezért annak javítása vált szükségessé. A javítás után a terasz mellvédjének színezése is megtörtént és elhelyezésre került a mellvédre rögzített üvegkorlát és a zászlótartók is. A terasz mellvédjén teljesen és a 2. emeleti attika egy részén a kétvízorros falfedés is elkészült. A történelmi karnevál idejére a vállalkozó a munkát szüneteltette és a munkaterületről levonult, visszaadva az épület körüli területet a karneválozóknak. A karnevál után a Bejczy utcai homlokzat színezésével, valamint az udvari parkoló homlokzatának vakolásával folytatódott a munka. A homlokzatról az I. ütemben leszerelt </w:t>
      </w:r>
      <w:r w:rsidR="00122920" w:rsidRPr="00573617">
        <w:rPr>
          <w:rFonts w:asciiTheme="minorHAnsi" w:eastAsia="Calibri" w:hAnsiTheme="minorHAnsi" w:cstheme="minorHAnsi"/>
          <w:sz w:val="22"/>
          <w:szCs w:val="22"/>
        </w:rPr>
        <w:t>díszítő</w:t>
      </w:r>
      <w:r w:rsidRPr="00573617">
        <w:rPr>
          <w:rFonts w:asciiTheme="minorHAnsi" w:eastAsia="Calibri" w:hAnsiTheme="minorHAnsi" w:cstheme="minorHAnsi"/>
          <w:sz w:val="22"/>
          <w:szCs w:val="22"/>
        </w:rPr>
        <w:t xml:space="preserve"> elemek felújítására árajánlatkérés</w:t>
      </w:r>
      <w:r w:rsidR="00122920">
        <w:rPr>
          <w:rFonts w:asciiTheme="minorHAnsi" w:eastAsia="Calibri" w:hAnsiTheme="minorHAnsi" w:cstheme="minorHAnsi"/>
          <w:sz w:val="22"/>
          <w:szCs w:val="22"/>
        </w:rPr>
        <w:t xml:space="preserve"> kiküldése megtörtént </w:t>
      </w:r>
      <w:r w:rsidRPr="00573617">
        <w:rPr>
          <w:rFonts w:asciiTheme="minorHAnsi" w:eastAsia="Calibri" w:hAnsiTheme="minorHAnsi" w:cstheme="minorHAnsi"/>
          <w:sz w:val="22"/>
          <w:szCs w:val="22"/>
        </w:rPr>
        <w:t>a Versenyszabályzat 5.2 pontja alapján, melyre az árajánlat Veres Gábor szobrászművésztől be is érkezett.</w:t>
      </w:r>
    </w:p>
    <w:p w14:paraId="11769B81" w14:textId="77777777" w:rsidR="00573617" w:rsidRPr="00573617" w:rsidRDefault="00573617" w:rsidP="00573617">
      <w:pPr>
        <w:jc w:val="both"/>
        <w:rPr>
          <w:rFonts w:asciiTheme="minorHAnsi" w:eastAsia="Calibri" w:hAnsiTheme="minorHAnsi" w:cstheme="minorHAnsi"/>
          <w:sz w:val="22"/>
          <w:szCs w:val="22"/>
        </w:rPr>
      </w:pPr>
    </w:p>
    <w:p w14:paraId="0E384EBA" w14:textId="6E0CE4ED" w:rsidR="00573617" w:rsidRPr="00573617" w:rsidRDefault="00573617" w:rsidP="00573617">
      <w:pPr>
        <w:jc w:val="both"/>
        <w:rPr>
          <w:rFonts w:asciiTheme="minorHAnsi" w:eastAsia="Calibri" w:hAnsiTheme="minorHAnsi" w:cstheme="minorHAnsi"/>
          <w:sz w:val="22"/>
          <w:szCs w:val="22"/>
        </w:rPr>
      </w:pPr>
      <w:r w:rsidRPr="00573617">
        <w:rPr>
          <w:rFonts w:asciiTheme="minorHAnsi" w:eastAsia="Calibri" w:hAnsiTheme="minorHAnsi" w:cstheme="minorHAnsi"/>
          <w:b/>
          <w:bCs/>
          <w:sz w:val="22"/>
          <w:szCs w:val="22"/>
        </w:rPr>
        <w:t xml:space="preserve">Markusovszky Lajos utcai gyalogos átkelőhely: </w:t>
      </w:r>
      <w:r w:rsidRPr="00573617">
        <w:rPr>
          <w:rFonts w:asciiTheme="minorHAnsi" w:eastAsia="Calibri" w:hAnsiTheme="minorHAnsi" w:cstheme="minorHAnsi"/>
          <w:sz w:val="22"/>
          <w:szCs w:val="22"/>
        </w:rPr>
        <w:t xml:space="preserve">felajánlás érkezett egy helyi vállalkozótól a gyalogátkelő megépítésére. A kivitelezés megkezdéséhez szükséges előkészületeket </w:t>
      </w:r>
      <w:r w:rsidR="00F531C1">
        <w:rPr>
          <w:rFonts w:asciiTheme="minorHAnsi" w:eastAsia="Calibri" w:hAnsiTheme="minorHAnsi" w:cstheme="minorHAnsi"/>
          <w:sz w:val="22"/>
          <w:szCs w:val="22"/>
        </w:rPr>
        <w:t xml:space="preserve">az iroda </w:t>
      </w:r>
      <w:r w:rsidRPr="00573617">
        <w:rPr>
          <w:rFonts w:asciiTheme="minorHAnsi" w:eastAsia="Calibri" w:hAnsiTheme="minorHAnsi" w:cstheme="minorHAnsi"/>
          <w:sz w:val="22"/>
          <w:szCs w:val="22"/>
        </w:rPr>
        <w:t>elvégezt</w:t>
      </w:r>
      <w:r w:rsidR="00F531C1">
        <w:rPr>
          <w:rFonts w:asciiTheme="minorHAnsi" w:eastAsia="Calibri" w:hAnsiTheme="minorHAnsi" w:cstheme="minorHAnsi"/>
          <w:sz w:val="22"/>
          <w:szCs w:val="22"/>
        </w:rPr>
        <w:t>e</w:t>
      </w:r>
      <w:r w:rsidRPr="00573617">
        <w:rPr>
          <w:rFonts w:asciiTheme="minorHAnsi" w:eastAsia="Calibri" w:hAnsiTheme="minorHAnsi" w:cstheme="minorHAnsi"/>
          <w:sz w:val="22"/>
          <w:szCs w:val="22"/>
        </w:rPr>
        <w:t>, a megállapodásokat megkötött</w:t>
      </w:r>
      <w:r w:rsidR="00F531C1">
        <w:rPr>
          <w:rFonts w:asciiTheme="minorHAnsi" w:eastAsia="Calibri" w:hAnsiTheme="minorHAnsi" w:cstheme="minorHAnsi"/>
          <w:sz w:val="22"/>
          <w:szCs w:val="22"/>
        </w:rPr>
        <w:t>e, a</w:t>
      </w:r>
      <w:r w:rsidRPr="00573617">
        <w:rPr>
          <w:rFonts w:asciiTheme="minorHAnsi" w:eastAsia="Calibri" w:hAnsiTheme="minorHAnsi" w:cstheme="minorHAnsi"/>
          <w:sz w:val="22"/>
          <w:szCs w:val="22"/>
        </w:rPr>
        <w:t xml:space="preserve"> meghatalmazásokat kiállított</w:t>
      </w:r>
      <w:r w:rsidR="00F531C1">
        <w:rPr>
          <w:rFonts w:asciiTheme="minorHAnsi" w:eastAsia="Calibri" w:hAnsiTheme="minorHAnsi" w:cstheme="minorHAnsi"/>
          <w:sz w:val="22"/>
          <w:szCs w:val="22"/>
        </w:rPr>
        <w:t>a</w:t>
      </w:r>
      <w:r w:rsidRPr="00573617">
        <w:rPr>
          <w:rFonts w:asciiTheme="minorHAnsi" w:eastAsia="Calibri" w:hAnsiTheme="minorHAnsi" w:cstheme="minorHAnsi"/>
          <w:sz w:val="22"/>
          <w:szCs w:val="22"/>
        </w:rPr>
        <w:t xml:space="preserve"> és a munkaterület átadási-átvételi eljárást </w:t>
      </w:r>
      <w:r w:rsidR="00F531C1">
        <w:rPr>
          <w:rFonts w:asciiTheme="minorHAnsi" w:eastAsia="Calibri" w:hAnsiTheme="minorHAnsi" w:cstheme="minorHAnsi"/>
          <w:sz w:val="22"/>
          <w:szCs w:val="22"/>
        </w:rPr>
        <w:t xml:space="preserve">2026. </w:t>
      </w:r>
      <w:r w:rsidRPr="00573617">
        <w:rPr>
          <w:rFonts w:asciiTheme="minorHAnsi" w:eastAsia="Calibri" w:hAnsiTheme="minorHAnsi" w:cstheme="minorHAnsi"/>
          <w:sz w:val="22"/>
          <w:szCs w:val="22"/>
        </w:rPr>
        <w:t>március 23-án megtartott</w:t>
      </w:r>
      <w:r w:rsidR="00F531C1">
        <w:rPr>
          <w:rFonts w:asciiTheme="minorHAnsi" w:eastAsia="Calibri" w:hAnsiTheme="minorHAnsi" w:cstheme="minorHAnsi"/>
          <w:sz w:val="22"/>
          <w:szCs w:val="22"/>
        </w:rPr>
        <w:t>a</w:t>
      </w:r>
      <w:r w:rsidRPr="00573617">
        <w:rPr>
          <w:rFonts w:asciiTheme="minorHAnsi" w:eastAsia="Calibri" w:hAnsiTheme="minorHAnsi" w:cstheme="minorHAnsi"/>
          <w:sz w:val="22"/>
          <w:szCs w:val="22"/>
        </w:rPr>
        <w:t>. Heti kooperációk alapján a munkálatok ütemterv szerint halad</w:t>
      </w:r>
      <w:r w:rsidR="00F531C1">
        <w:rPr>
          <w:rFonts w:asciiTheme="minorHAnsi" w:eastAsia="Calibri" w:hAnsiTheme="minorHAnsi" w:cstheme="minorHAnsi"/>
          <w:sz w:val="22"/>
          <w:szCs w:val="22"/>
        </w:rPr>
        <w:t>tak</w:t>
      </w:r>
      <w:r w:rsidRPr="00573617">
        <w:rPr>
          <w:rFonts w:asciiTheme="minorHAnsi" w:eastAsia="Calibri" w:hAnsiTheme="minorHAnsi" w:cstheme="minorHAnsi"/>
          <w:sz w:val="22"/>
          <w:szCs w:val="22"/>
        </w:rPr>
        <w:t>. Az építési munkák befejeződtek, a közvilágítás kiépítése és a forgalomtechnikai munkák is elkészültek. A műszaki átadás-átvételi eljárás lezárult, valamint a forgalomba helyezési eljárás megtörtént.</w:t>
      </w:r>
    </w:p>
    <w:p w14:paraId="2130E527" w14:textId="77777777" w:rsidR="00573617" w:rsidRPr="00573617" w:rsidRDefault="00573617" w:rsidP="00573617">
      <w:pPr>
        <w:jc w:val="both"/>
        <w:rPr>
          <w:rFonts w:asciiTheme="minorHAnsi" w:eastAsia="Calibri" w:hAnsiTheme="minorHAnsi" w:cstheme="minorHAnsi"/>
          <w:sz w:val="22"/>
          <w:szCs w:val="22"/>
        </w:rPr>
      </w:pPr>
    </w:p>
    <w:p w14:paraId="6BD3C9C1" w14:textId="77777777" w:rsidR="00573617" w:rsidRPr="00573617" w:rsidRDefault="00573617" w:rsidP="00573617">
      <w:pPr>
        <w:jc w:val="both"/>
        <w:rPr>
          <w:rFonts w:asciiTheme="minorHAnsi" w:eastAsia="Calibri" w:hAnsiTheme="minorHAnsi" w:cstheme="minorHAnsi"/>
          <w:sz w:val="22"/>
          <w:szCs w:val="22"/>
        </w:rPr>
      </w:pPr>
      <w:r w:rsidRPr="00573617">
        <w:rPr>
          <w:rFonts w:asciiTheme="minorHAnsi" w:eastAsia="Calibri" w:hAnsiTheme="minorHAnsi" w:cstheme="minorHAnsi"/>
          <w:b/>
          <w:sz w:val="22"/>
          <w:szCs w:val="22"/>
        </w:rPr>
        <w:lastRenderedPageBreak/>
        <w:t>Eötvös József utcai gyalogoshíd</w:t>
      </w:r>
      <w:r w:rsidRPr="00573617">
        <w:rPr>
          <w:rFonts w:asciiTheme="minorHAnsi" w:eastAsia="Calibri" w:hAnsiTheme="minorHAnsi" w:cstheme="minorHAnsi"/>
          <w:sz w:val="22"/>
          <w:szCs w:val="22"/>
        </w:rPr>
        <w:t xml:space="preserve"> felújítására vonatkozóan az ajánlattételi felhívás kiküldésre került. Jelenleg az ajánlatok értékelés van folyamatban.</w:t>
      </w:r>
    </w:p>
    <w:p w14:paraId="36EFE0FB" w14:textId="77777777" w:rsidR="00573617" w:rsidRPr="00573617" w:rsidRDefault="00573617" w:rsidP="00573617">
      <w:pPr>
        <w:jc w:val="both"/>
        <w:rPr>
          <w:rFonts w:asciiTheme="minorHAnsi" w:eastAsia="Calibri" w:hAnsiTheme="minorHAnsi" w:cstheme="minorHAnsi"/>
          <w:sz w:val="22"/>
          <w:szCs w:val="22"/>
        </w:rPr>
      </w:pPr>
    </w:p>
    <w:p w14:paraId="2B96DE5E" w14:textId="1EC55A5A" w:rsidR="00573617" w:rsidRPr="00573617" w:rsidRDefault="00573617" w:rsidP="00573617">
      <w:pPr>
        <w:jc w:val="both"/>
        <w:rPr>
          <w:rFonts w:asciiTheme="minorHAnsi" w:eastAsia="Calibri" w:hAnsiTheme="minorHAnsi" w:cstheme="minorHAnsi"/>
          <w:sz w:val="22"/>
          <w:szCs w:val="22"/>
        </w:rPr>
      </w:pPr>
      <w:r w:rsidRPr="00573617">
        <w:rPr>
          <w:rFonts w:asciiTheme="minorHAnsi" w:eastAsia="Calibri" w:hAnsiTheme="minorHAnsi" w:cstheme="minorHAnsi"/>
          <w:b/>
          <w:sz w:val="22"/>
          <w:szCs w:val="22"/>
        </w:rPr>
        <w:t xml:space="preserve">Mikes Kelemen, Krúdy Gyula és Söptei úti járdák </w:t>
      </w:r>
      <w:r w:rsidRPr="00573617">
        <w:rPr>
          <w:rFonts w:asciiTheme="minorHAnsi" w:eastAsia="Calibri" w:hAnsiTheme="minorHAnsi" w:cstheme="minorHAnsi"/>
          <w:sz w:val="22"/>
          <w:szCs w:val="22"/>
        </w:rPr>
        <w:t>felmérését elvégezt</w:t>
      </w:r>
      <w:r w:rsidR="006B0522">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 A felújításra vonatkozó indikatív árajánlatkérés megtörtént.</w:t>
      </w:r>
    </w:p>
    <w:p w14:paraId="55DD862D" w14:textId="77777777" w:rsidR="00573617" w:rsidRPr="00573617" w:rsidRDefault="00573617" w:rsidP="00573617">
      <w:pPr>
        <w:jc w:val="both"/>
        <w:rPr>
          <w:rFonts w:asciiTheme="minorHAnsi" w:eastAsia="Calibri" w:hAnsiTheme="minorHAnsi" w:cstheme="minorHAnsi"/>
          <w:sz w:val="22"/>
          <w:szCs w:val="22"/>
        </w:rPr>
      </w:pPr>
    </w:p>
    <w:p w14:paraId="2E7157DF" w14:textId="77777777" w:rsidR="00573617" w:rsidRPr="00573617" w:rsidRDefault="00573617" w:rsidP="00573617">
      <w:pPr>
        <w:jc w:val="both"/>
        <w:rPr>
          <w:rFonts w:asciiTheme="minorHAnsi" w:eastAsia="Calibri" w:hAnsiTheme="minorHAnsi" w:cstheme="minorHAnsi"/>
          <w:b/>
          <w:bCs/>
          <w:sz w:val="22"/>
          <w:szCs w:val="22"/>
        </w:rPr>
      </w:pPr>
      <w:r w:rsidRPr="00573617">
        <w:rPr>
          <w:rFonts w:asciiTheme="minorHAnsi" w:eastAsia="Calibri" w:hAnsiTheme="minorHAnsi" w:cstheme="minorHAnsi"/>
          <w:b/>
          <w:bCs/>
          <w:sz w:val="22"/>
          <w:szCs w:val="22"/>
        </w:rPr>
        <w:t>Tervezések:</w:t>
      </w:r>
    </w:p>
    <w:p w14:paraId="4D44D297" w14:textId="65C7EABC" w:rsidR="00573617" w:rsidRPr="00573617" w:rsidRDefault="00573617" w:rsidP="00573617">
      <w:pPr>
        <w:numPr>
          <w:ilvl w:val="0"/>
          <w:numId w:val="28"/>
        </w:numPr>
        <w:jc w:val="both"/>
        <w:rPr>
          <w:rFonts w:asciiTheme="minorHAnsi" w:eastAsia="Calibri" w:hAnsiTheme="minorHAnsi" w:cstheme="minorHAnsi"/>
          <w:sz w:val="22"/>
          <w:szCs w:val="22"/>
        </w:rPr>
      </w:pPr>
      <w:r w:rsidRPr="00573617">
        <w:rPr>
          <w:rFonts w:asciiTheme="minorHAnsi" w:hAnsiTheme="minorHAnsi" w:cstheme="minorHAnsi"/>
          <w:sz w:val="22"/>
          <w:szCs w:val="22"/>
        </w:rPr>
        <w:t xml:space="preserve">Szombathely város csapadékvíz elvezetésének egységes szerkezetű </w:t>
      </w:r>
      <w:r w:rsidRPr="00573617">
        <w:rPr>
          <w:rFonts w:asciiTheme="minorHAnsi" w:hAnsiTheme="minorHAnsi" w:cstheme="minorHAnsi"/>
          <w:b/>
          <w:sz w:val="22"/>
          <w:szCs w:val="22"/>
        </w:rPr>
        <w:t>vízjogi üzemeltetési engedély</w:t>
      </w:r>
      <w:r w:rsidRPr="00573617">
        <w:rPr>
          <w:rFonts w:asciiTheme="minorHAnsi" w:hAnsiTheme="minorHAnsi" w:cstheme="minorHAnsi"/>
          <w:sz w:val="22"/>
          <w:szCs w:val="22"/>
        </w:rPr>
        <w:t xml:space="preserve">ezési terv készítésére: </w:t>
      </w:r>
      <w:r w:rsidRPr="00573617">
        <w:rPr>
          <w:rFonts w:asciiTheme="minorHAnsi" w:hAnsiTheme="minorHAnsi" w:cstheme="minorHAnsi"/>
          <w:b/>
          <w:sz w:val="22"/>
          <w:szCs w:val="22"/>
        </w:rPr>
        <w:t>IV. ütem Sárdi-ér részgyűjtő</w:t>
      </w:r>
      <w:r w:rsidRPr="00573617">
        <w:rPr>
          <w:rFonts w:asciiTheme="minorHAnsi" w:hAnsiTheme="minorHAnsi" w:cstheme="minorHAnsi"/>
          <w:sz w:val="22"/>
          <w:szCs w:val="22"/>
        </w:rPr>
        <w:t xml:space="preserve"> (Jávor u. – Csaba u. – Vásártér u. és Sárdi-ér utca) tárgyban kiküld</w:t>
      </w:r>
      <w:r w:rsidR="005A3E92">
        <w:rPr>
          <w:rFonts w:asciiTheme="minorHAnsi" w:hAnsiTheme="minorHAnsi" w:cstheme="minorHAnsi"/>
          <w:sz w:val="22"/>
          <w:szCs w:val="22"/>
        </w:rPr>
        <w:t>ésre került</w:t>
      </w:r>
      <w:r w:rsidRPr="00573617">
        <w:rPr>
          <w:rFonts w:asciiTheme="minorHAnsi" w:hAnsiTheme="minorHAnsi" w:cstheme="minorHAnsi"/>
          <w:sz w:val="22"/>
          <w:szCs w:val="22"/>
        </w:rPr>
        <w:t xml:space="preserve"> az ajánlattételi felhívás, melyre 3 érvényes ajánlat érkezett. Nyertes ajánlattevővel a szerződéskötés megtörtént. A Tervező az engedélyezési tervdokumentációt Megrendelőnek 3 pld. papíralapú és 1 pld. digitális példányban átadta és Nyugat-dunántúli Vízügyi Igazgatóság felé a terveket Vízügyi Objektumazonosító nyilatkozat megkérése céljából benyújtotta. Jelenleg a vízjogi üzemeltetési engedély beszerzése zajlik.</w:t>
      </w:r>
    </w:p>
    <w:p w14:paraId="644FB6C2" w14:textId="442A47EF" w:rsidR="00573617" w:rsidRPr="00573617" w:rsidRDefault="00573617" w:rsidP="00573617">
      <w:pPr>
        <w:numPr>
          <w:ilvl w:val="0"/>
          <w:numId w:val="28"/>
        </w:num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 xml:space="preserve">A </w:t>
      </w:r>
      <w:r w:rsidRPr="00573617">
        <w:rPr>
          <w:rFonts w:asciiTheme="minorHAnsi" w:eastAsia="Calibri" w:hAnsiTheme="minorHAnsi" w:cstheme="minorHAnsi"/>
          <w:b/>
          <w:sz w:val="22"/>
          <w:szCs w:val="22"/>
        </w:rPr>
        <w:t>Brenner Tóbiás krt. és Margaréta utca kereszteződésében új gyalogos átkelőhely</w:t>
      </w:r>
      <w:r w:rsidRPr="00573617">
        <w:rPr>
          <w:rFonts w:asciiTheme="minorHAnsi" w:eastAsia="Calibri" w:hAnsiTheme="minorHAnsi" w:cstheme="minorHAnsi"/>
          <w:sz w:val="22"/>
          <w:szCs w:val="22"/>
        </w:rPr>
        <w:t xml:space="preserve"> létesítésére vonatkozó tervezési indikatív árajánlatkérések kiküldésre kerültek, a VISB jóváhagyta a tervezési feladatot. Az ajánlattételi felhívásra beérkeztek az ajánlatok, a tervezési szerződés aláírása megtörtént, a tervezési munka megkezdődött. A gyalogos átkelőhely létesítéséhez az elhelyezési vázrajzokat három verzióban megkapt</w:t>
      </w:r>
      <w:r w:rsidR="005A3E92">
        <w:rPr>
          <w:rFonts w:asciiTheme="minorHAnsi" w:eastAsia="Calibri" w:hAnsiTheme="minorHAnsi" w:cstheme="minorHAnsi"/>
          <w:sz w:val="22"/>
          <w:szCs w:val="22"/>
        </w:rPr>
        <w:t>a az iroda a</w:t>
      </w:r>
      <w:r w:rsidRPr="00573617">
        <w:rPr>
          <w:rFonts w:asciiTheme="minorHAnsi" w:eastAsia="Calibri" w:hAnsiTheme="minorHAnsi" w:cstheme="minorHAnsi"/>
          <w:sz w:val="22"/>
          <w:szCs w:val="22"/>
        </w:rPr>
        <w:t xml:space="preserve"> tervezőtől. A Kommunális </w:t>
      </w:r>
      <w:r w:rsidR="005A3E92">
        <w:rPr>
          <w:rFonts w:asciiTheme="minorHAnsi" w:eastAsia="Calibri" w:hAnsiTheme="minorHAnsi" w:cstheme="minorHAnsi"/>
          <w:sz w:val="22"/>
          <w:szCs w:val="22"/>
        </w:rPr>
        <w:t>I</w:t>
      </w:r>
      <w:r w:rsidRPr="00573617">
        <w:rPr>
          <w:rFonts w:asciiTheme="minorHAnsi" w:eastAsia="Calibri" w:hAnsiTheme="minorHAnsi" w:cstheme="minorHAnsi"/>
          <w:sz w:val="22"/>
          <w:szCs w:val="22"/>
        </w:rPr>
        <w:t xml:space="preserve">roda, Beruházási </w:t>
      </w:r>
      <w:r w:rsidR="005A3E92">
        <w:rPr>
          <w:rFonts w:asciiTheme="minorHAnsi" w:eastAsia="Calibri" w:hAnsiTheme="minorHAnsi" w:cstheme="minorHAnsi"/>
          <w:sz w:val="22"/>
          <w:szCs w:val="22"/>
        </w:rPr>
        <w:t>I</w:t>
      </w:r>
      <w:r w:rsidRPr="00573617">
        <w:rPr>
          <w:rFonts w:asciiTheme="minorHAnsi" w:eastAsia="Calibri" w:hAnsiTheme="minorHAnsi" w:cstheme="minorHAnsi"/>
          <w:sz w:val="22"/>
          <w:szCs w:val="22"/>
        </w:rPr>
        <w:t xml:space="preserve">roda és a tervező a 3. verzió elfogadását javasolja. A végleges döntéshez </w:t>
      </w:r>
      <w:r w:rsidR="005A3E92">
        <w:rPr>
          <w:rFonts w:asciiTheme="minorHAnsi" w:eastAsia="Calibri" w:hAnsiTheme="minorHAnsi" w:cstheme="minorHAnsi"/>
          <w:sz w:val="22"/>
          <w:szCs w:val="22"/>
        </w:rPr>
        <w:t xml:space="preserve">az iroda </w:t>
      </w:r>
      <w:r w:rsidRPr="00573617">
        <w:rPr>
          <w:rFonts w:asciiTheme="minorHAnsi" w:eastAsia="Calibri" w:hAnsiTheme="minorHAnsi" w:cstheme="minorHAnsi"/>
          <w:sz w:val="22"/>
          <w:szCs w:val="22"/>
        </w:rPr>
        <w:t>egyeztetésre hívt</w:t>
      </w:r>
      <w:r w:rsidR="005A3E92">
        <w:rPr>
          <w:rFonts w:asciiTheme="minorHAnsi" w:eastAsia="Calibri" w:hAnsiTheme="minorHAnsi" w:cstheme="minorHAnsi"/>
          <w:sz w:val="22"/>
          <w:szCs w:val="22"/>
        </w:rPr>
        <w:t>a</w:t>
      </w:r>
      <w:r w:rsidRPr="00573617">
        <w:rPr>
          <w:rFonts w:asciiTheme="minorHAnsi" w:eastAsia="Calibri" w:hAnsiTheme="minorHAnsi" w:cstheme="minorHAnsi"/>
          <w:sz w:val="22"/>
          <w:szCs w:val="22"/>
        </w:rPr>
        <w:t xml:space="preserve"> a Brenner iskola igazgatóját. A 3. verzió került elfogadásra, a tervek elkészültek és benyújtásra kerültek a hatóság részére. A hatósági engedély megérkezett és jogerőssé vált, a tervező a kiviteli tervek elkészítését megkezdte 30 napos határidővel. A kiviteli tervek szállítása a Somlai Mérnökiroda Kft részéről megtörténtek 2026.</w:t>
      </w:r>
      <w:r w:rsidR="005A3E92">
        <w:rPr>
          <w:rFonts w:asciiTheme="minorHAnsi" w:eastAsia="Calibri" w:hAnsiTheme="minorHAnsi" w:cstheme="minorHAnsi"/>
          <w:sz w:val="22"/>
          <w:szCs w:val="22"/>
        </w:rPr>
        <w:t xml:space="preserve"> június 8</w:t>
      </w:r>
      <w:r w:rsidRPr="00573617">
        <w:rPr>
          <w:rFonts w:asciiTheme="minorHAnsi" w:eastAsia="Calibri" w:hAnsiTheme="minorHAnsi" w:cstheme="minorHAnsi"/>
          <w:sz w:val="22"/>
          <w:szCs w:val="22"/>
        </w:rPr>
        <w:t>-án. A TIG kiadásra került. Minden készen áll azóta a kivitelező beszerzéséhez.</w:t>
      </w:r>
    </w:p>
    <w:p w14:paraId="61230A64" w14:textId="77777777" w:rsidR="00573617" w:rsidRPr="00573617" w:rsidRDefault="00573617" w:rsidP="00573617">
      <w:pPr>
        <w:numPr>
          <w:ilvl w:val="0"/>
          <w:numId w:val="28"/>
        </w:numPr>
        <w:jc w:val="both"/>
        <w:rPr>
          <w:rFonts w:asciiTheme="minorHAnsi" w:eastAsia="Calibri" w:hAnsiTheme="minorHAnsi" w:cstheme="minorHAnsi"/>
          <w:sz w:val="22"/>
          <w:szCs w:val="22"/>
        </w:rPr>
      </w:pPr>
      <w:r w:rsidRPr="00573617">
        <w:rPr>
          <w:rFonts w:asciiTheme="minorHAnsi" w:eastAsia="Calibri" w:hAnsiTheme="minorHAnsi" w:cstheme="minorHAnsi"/>
          <w:b/>
          <w:sz w:val="22"/>
          <w:szCs w:val="22"/>
        </w:rPr>
        <w:t>Jászi Oszkár és Margaréta utca felújítás</w:t>
      </w:r>
      <w:r w:rsidRPr="00573617">
        <w:rPr>
          <w:rFonts w:asciiTheme="minorHAnsi" w:eastAsia="Calibri" w:hAnsiTheme="minorHAnsi" w:cstheme="minorHAnsi"/>
          <w:sz w:val="22"/>
          <w:szCs w:val="22"/>
        </w:rPr>
        <w:t>ának tervezési feladataira beérkeztek az indikatív árajánlatok. A közbeszerzési eljárás a tervezési és műszaki ellenőrzési feladatokra előkészítés alatt van. A közbeszerzési eljárás a tervezési és műszaki ellenőrzési feladatokra lefolytatásra került, az ajánlatok beérkeztek, a vizsgálatuk folyamatban van. A közbeszerzési eljárás lezárult, a műszaki ellenőri és a tervezői szerződések megkötés alatt vannak a Pannonway Építő Kft-vel és a Westber Kft-vel.</w:t>
      </w:r>
    </w:p>
    <w:p w14:paraId="185276F9" w14:textId="77777777" w:rsidR="00573617" w:rsidRPr="00573617" w:rsidRDefault="00573617" w:rsidP="00573617">
      <w:pPr>
        <w:numPr>
          <w:ilvl w:val="0"/>
          <w:numId w:val="28"/>
        </w:numPr>
        <w:jc w:val="both"/>
        <w:rPr>
          <w:rFonts w:asciiTheme="minorHAnsi" w:eastAsia="Calibri" w:hAnsiTheme="minorHAnsi" w:cstheme="minorHAnsi"/>
          <w:sz w:val="22"/>
          <w:szCs w:val="22"/>
        </w:rPr>
      </w:pPr>
      <w:r w:rsidRPr="00573617">
        <w:rPr>
          <w:rFonts w:asciiTheme="minorHAnsi" w:eastAsia="Calibri" w:hAnsiTheme="minorHAnsi" w:cstheme="minorHAnsi"/>
          <w:b/>
          <w:sz w:val="22"/>
          <w:szCs w:val="22"/>
        </w:rPr>
        <w:t>11-es Huszár út és Lovas utca összekötését biztosító út</w:t>
      </w:r>
      <w:r w:rsidRPr="00573617">
        <w:rPr>
          <w:rFonts w:asciiTheme="minorHAnsi" w:eastAsia="Calibri" w:hAnsiTheme="minorHAnsi" w:cstheme="minorHAnsi"/>
          <w:sz w:val="22"/>
          <w:szCs w:val="22"/>
        </w:rPr>
        <w:t xml:space="preserve"> építése: A kiviteli tervek elkészültek. Az építési engedély alapján a tervezett munkák elvégzése előtt szükséges a műemlék öntöttvas kerítés átalakítására és a műemlék telkén kialakítandó útra vonatkozó, véglegessé vált örökségvédelmi engedély megléte, melyhez előzetesen szükséges az Országos Építészeti Tervtanács hozzájáruló véleményének beszerzése is. Az erre irányuló egyeztetések befejeződtek, az Örökségvédelmi Hivatal kiadta az engedélyt. Az e-közmű nyilatkozatok benyújtásához szükséges dokumentumok összeállítása megtörtént. Az engedélymódosításról szóló határozat kiadásra került.</w:t>
      </w:r>
    </w:p>
    <w:p w14:paraId="2EAADD5D" w14:textId="6693D59E" w:rsidR="00573617" w:rsidRPr="00573617" w:rsidRDefault="00573617" w:rsidP="00573617">
      <w:pPr>
        <w:numPr>
          <w:ilvl w:val="0"/>
          <w:numId w:val="28"/>
        </w:numPr>
        <w:jc w:val="both"/>
        <w:rPr>
          <w:rFonts w:asciiTheme="minorHAnsi" w:eastAsia="Calibri" w:hAnsiTheme="minorHAnsi" w:cstheme="minorHAnsi"/>
          <w:sz w:val="22"/>
          <w:szCs w:val="22"/>
        </w:rPr>
      </w:pPr>
      <w:r w:rsidRPr="00573617">
        <w:rPr>
          <w:rFonts w:asciiTheme="minorHAnsi" w:eastAsia="Calibri" w:hAnsiTheme="minorHAnsi" w:cstheme="minorHAnsi"/>
          <w:b/>
          <w:sz w:val="22"/>
          <w:szCs w:val="22"/>
        </w:rPr>
        <w:t>Krúdy Gyula utcai parkolók</w:t>
      </w:r>
      <w:r w:rsidRPr="00573617">
        <w:rPr>
          <w:rFonts w:asciiTheme="minorHAnsi" w:eastAsia="Calibri" w:hAnsiTheme="minorHAnsi" w:cstheme="minorHAnsi"/>
          <w:sz w:val="22"/>
          <w:szCs w:val="22"/>
        </w:rPr>
        <w:t>: Az újonnan kialakításra kerülő parkolók korábbi terveinek átdolgozására a tervező Somlai Péter részére a megbízás kiadásra került, a tervmódosítások, hozzájárulások frissítésének határideje 2026.</w:t>
      </w:r>
      <w:r w:rsidR="00D1492A">
        <w:rPr>
          <w:rFonts w:asciiTheme="minorHAnsi" w:eastAsia="Calibri" w:hAnsiTheme="minorHAnsi" w:cstheme="minorHAnsi"/>
          <w:sz w:val="22"/>
          <w:szCs w:val="22"/>
        </w:rPr>
        <w:t xml:space="preserve"> január </w:t>
      </w:r>
      <w:r w:rsidRPr="00573617">
        <w:rPr>
          <w:rFonts w:asciiTheme="minorHAnsi" w:eastAsia="Calibri" w:hAnsiTheme="minorHAnsi" w:cstheme="minorHAnsi"/>
          <w:sz w:val="22"/>
          <w:szCs w:val="22"/>
        </w:rPr>
        <w:t xml:space="preserve">12-e volt. Ajánlati felhívást </w:t>
      </w:r>
      <w:r w:rsidR="00D1492A">
        <w:rPr>
          <w:rFonts w:asciiTheme="minorHAnsi" w:eastAsia="Calibri" w:hAnsiTheme="minorHAnsi" w:cstheme="minorHAnsi"/>
          <w:sz w:val="22"/>
          <w:szCs w:val="22"/>
        </w:rPr>
        <w:t>előkészítése megtörtént a</w:t>
      </w:r>
      <w:r w:rsidRPr="00573617">
        <w:rPr>
          <w:rFonts w:asciiTheme="minorHAnsi" w:eastAsia="Calibri" w:hAnsiTheme="minorHAnsi" w:cstheme="minorHAnsi"/>
          <w:sz w:val="22"/>
          <w:szCs w:val="22"/>
        </w:rPr>
        <w:t xml:space="preserve"> kivitelezésre. Az eredeti építési engedély 2026</w:t>
      </w:r>
      <w:r w:rsidR="00D1492A">
        <w:rPr>
          <w:rFonts w:asciiTheme="minorHAnsi" w:eastAsia="Calibri" w:hAnsiTheme="minorHAnsi" w:cstheme="minorHAnsi"/>
          <w:sz w:val="22"/>
          <w:szCs w:val="22"/>
        </w:rPr>
        <w:t>.</w:t>
      </w:r>
      <w:r w:rsidRPr="00573617">
        <w:rPr>
          <w:rFonts w:asciiTheme="minorHAnsi" w:eastAsia="Calibri" w:hAnsiTheme="minorHAnsi" w:cstheme="minorHAnsi"/>
          <w:sz w:val="22"/>
          <w:szCs w:val="22"/>
        </w:rPr>
        <w:t xml:space="preserve"> március 18-án lejárt volna, ezért 2026</w:t>
      </w:r>
      <w:r w:rsidR="00D1492A">
        <w:rPr>
          <w:rFonts w:asciiTheme="minorHAnsi" w:eastAsia="Calibri" w:hAnsiTheme="minorHAnsi" w:cstheme="minorHAnsi"/>
          <w:sz w:val="22"/>
          <w:szCs w:val="22"/>
        </w:rPr>
        <w:t>.</w:t>
      </w:r>
      <w:r w:rsidRPr="00573617">
        <w:rPr>
          <w:rFonts w:asciiTheme="minorHAnsi" w:eastAsia="Calibri" w:hAnsiTheme="minorHAnsi" w:cstheme="minorHAnsi"/>
          <w:sz w:val="22"/>
          <w:szCs w:val="22"/>
        </w:rPr>
        <w:t xml:space="preserve"> január 30-án kérelmezt</w:t>
      </w:r>
      <w:r w:rsidR="00D1492A">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 xml:space="preserve"> a hatóságnál az építési engedély meghosszabbítását 3 évvel, melyre a jóváhagyás a hatóság részéről megérkezett. Az új érvényességi határidő 2029. március 19. Az I. ütem kivitelezési munkáira a versenyszabályzat szerinti versenyeztetés megtörtént, eredményes, a nyertes ajánlatot a Varga és Varga Kft. adta</w:t>
      </w:r>
      <w:r w:rsidRPr="00573617">
        <w:rPr>
          <w:rFonts w:asciiTheme="minorHAnsi" w:hAnsiTheme="minorHAnsi" w:cstheme="minorHAnsi"/>
          <w:sz w:val="22"/>
          <w:szCs w:val="22"/>
        </w:rPr>
        <w:t>. A II. ütemre az indikatív ajánlatok bekérése folyamatban van. Az első körös ajánlatok alapján a műszaki felosztás módosításra került. Ezen módosítás alapján az I. ütemre a Versenyszabályzat szerinti AF kiküldésre került, ajánlatok bontása 2026.</w:t>
      </w:r>
      <w:r w:rsidR="00D1492A">
        <w:rPr>
          <w:rFonts w:asciiTheme="minorHAnsi" w:hAnsiTheme="minorHAnsi" w:cstheme="minorHAnsi"/>
          <w:sz w:val="22"/>
          <w:szCs w:val="22"/>
        </w:rPr>
        <w:t xml:space="preserve"> szeptember 7</w:t>
      </w:r>
      <w:r w:rsidRPr="00573617">
        <w:rPr>
          <w:rFonts w:asciiTheme="minorHAnsi" w:hAnsiTheme="minorHAnsi" w:cstheme="minorHAnsi"/>
          <w:sz w:val="22"/>
          <w:szCs w:val="22"/>
        </w:rPr>
        <w:t>-én megtörtént, a nyertes ajánlattevővel a szerződéskötés előkészítését vég</w:t>
      </w:r>
      <w:r w:rsidR="00D1492A">
        <w:rPr>
          <w:rFonts w:asciiTheme="minorHAnsi" w:hAnsiTheme="minorHAnsi" w:cstheme="minorHAnsi"/>
          <w:sz w:val="22"/>
          <w:szCs w:val="22"/>
        </w:rPr>
        <w:t>zi az iroda</w:t>
      </w:r>
      <w:r w:rsidRPr="00573617">
        <w:rPr>
          <w:rFonts w:asciiTheme="minorHAnsi" w:hAnsiTheme="minorHAnsi" w:cstheme="minorHAnsi"/>
          <w:sz w:val="22"/>
          <w:szCs w:val="22"/>
        </w:rPr>
        <w:t>.</w:t>
      </w:r>
    </w:p>
    <w:p w14:paraId="6BFB0762" w14:textId="580F5B32" w:rsidR="00573617" w:rsidRPr="008B63DD" w:rsidRDefault="00573617" w:rsidP="008B63DD">
      <w:pPr>
        <w:numPr>
          <w:ilvl w:val="0"/>
          <w:numId w:val="28"/>
        </w:numPr>
        <w:jc w:val="both"/>
        <w:rPr>
          <w:rFonts w:asciiTheme="minorHAnsi" w:eastAsia="Calibri" w:hAnsiTheme="minorHAnsi" w:cstheme="minorHAnsi"/>
          <w:sz w:val="22"/>
          <w:szCs w:val="22"/>
        </w:rPr>
      </w:pPr>
      <w:r w:rsidRPr="00573617">
        <w:rPr>
          <w:rFonts w:asciiTheme="minorHAnsi" w:eastAsia="Calibri" w:hAnsiTheme="minorHAnsi" w:cstheme="minorHAnsi"/>
          <w:b/>
          <w:sz w:val="22"/>
          <w:szCs w:val="22"/>
        </w:rPr>
        <w:t>Szombathely – Söpte kerékpárút</w:t>
      </w:r>
      <w:r w:rsidRPr="00573617">
        <w:rPr>
          <w:rFonts w:asciiTheme="minorHAnsi" w:eastAsia="Calibri" w:hAnsiTheme="minorHAnsi" w:cstheme="minorHAnsi"/>
          <w:sz w:val="22"/>
          <w:szCs w:val="22"/>
        </w:rPr>
        <w:t>: Szombathely Megyei Jogú Város Önkormányzata és Söpte Község Önkormányzata, mint engedélyesek megbízásából az Értékterv Kft. elkészítette a Szombathely - Söpte között kialakítandó kerékpárút engedélyes és kiviteli tervdokumentációját. A kerékpárút összekötés céljára történő kisajátítási változási vázrajzokat és terület kimutatásokat a Vas Vármegyei Kormányhivatal Földhivatali Főosztály Földhivatali Osztály 2. 2022. decemberében záradékolta. A kisajátítási tervek záradékai időközben lejártak. Újra záradékolásra megküld</w:t>
      </w:r>
      <w:r w:rsidR="008B63DD">
        <w:rPr>
          <w:rFonts w:asciiTheme="minorHAnsi" w:eastAsia="Calibri" w:hAnsiTheme="minorHAnsi" w:cstheme="minorHAnsi"/>
          <w:sz w:val="22"/>
          <w:szCs w:val="22"/>
        </w:rPr>
        <w:t>ésre kerültek</w:t>
      </w:r>
      <w:r w:rsidRPr="00573617">
        <w:rPr>
          <w:rFonts w:asciiTheme="minorHAnsi" w:eastAsia="Calibri" w:hAnsiTheme="minorHAnsi" w:cstheme="minorHAnsi"/>
          <w:sz w:val="22"/>
          <w:szCs w:val="22"/>
        </w:rPr>
        <w:t xml:space="preserve"> az Építésügyi és Örökségvédelmi Főosztály részére, akik továbbították az Építésügyi Hatóságnak. Az újra záradékolás megtörtént. Egy helyrajzi szám esetében új vázrajz készítés</w:t>
      </w:r>
      <w:r w:rsidR="008B63DD">
        <w:rPr>
          <w:rFonts w:asciiTheme="minorHAnsi" w:eastAsia="Calibri" w:hAnsiTheme="minorHAnsi" w:cstheme="minorHAnsi"/>
          <w:sz w:val="22"/>
          <w:szCs w:val="22"/>
        </w:rPr>
        <w:t>ének</w:t>
      </w:r>
      <w:r w:rsidRPr="008B63DD">
        <w:rPr>
          <w:rFonts w:asciiTheme="minorHAnsi" w:eastAsia="Calibri" w:hAnsiTheme="minorHAnsi" w:cstheme="minorHAnsi"/>
          <w:sz w:val="22"/>
          <w:szCs w:val="22"/>
        </w:rPr>
        <w:t xml:space="preserve"> megrendel</w:t>
      </w:r>
      <w:r w:rsidR="008B63DD">
        <w:rPr>
          <w:rFonts w:asciiTheme="minorHAnsi" w:eastAsia="Calibri" w:hAnsiTheme="minorHAnsi" w:cstheme="minorHAnsi"/>
          <w:sz w:val="22"/>
          <w:szCs w:val="22"/>
        </w:rPr>
        <w:t xml:space="preserve">ése megtörtént </w:t>
      </w:r>
      <w:r w:rsidRPr="008B63DD">
        <w:rPr>
          <w:rFonts w:asciiTheme="minorHAnsi" w:eastAsia="Calibri" w:hAnsiTheme="minorHAnsi" w:cstheme="minorHAnsi"/>
          <w:sz w:val="22"/>
          <w:szCs w:val="22"/>
        </w:rPr>
        <w:t xml:space="preserve">és szintén benyújtásra került a Földhivatal felé. A vázrajzok záradékolás megtörtént, Közúti Beruházás Lebonyolítási Főosztály szombathelyi részlege felé továbbításra került. A „Szombathely – Söpte kerékpárút összekötés tervezése” c. projekt kapcsán felhasználási megállapodás alapján </w:t>
      </w:r>
      <w:r w:rsidRPr="008B63DD">
        <w:rPr>
          <w:rFonts w:asciiTheme="minorHAnsi" w:eastAsia="Calibri" w:hAnsiTheme="minorHAnsi" w:cstheme="minorHAnsi"/>
          <w:sz w:val="22"/>
          <w:szCs w:val="22"/>
        </w:rPr>
        <w:lastRenderedPageBreak/>
        <w:t>átadásra került 2 példány papír alapú formátumban az engedélyes és kiviteli tervdokumentációkból, illetve az engedélyekből az ÉKM részére.</w:t>
      </w:r>
    </w:p>
    <w:p w14:paraId="18572933" w14:textId="77777777" w:rsidR="00573617" w:rsidRPr="00573617" w:rsidRDefault="00573617" w:rsidP="00573617">
      <w:pPr>
        <w:numPr>
          <w:ilvl w:val="0"/>
          <w:numId w:val="28"/>
        </w:numPr>
        <w:jc w:val="both"/>
        <w:rPr>
          <w:rFonts w:asciiTheme="minorHAnsi" w:eastAsia="Calibri" w:hAnsiTheme="minorHAnsi" w:cstheme="minorHAnsi"/>
          <w:sz w:val="22"/>
          <w:szCs w:val="22"/>
        </w:rPr>
      </w:pPr>
      <w:r w:rsidRPr="00573617">
        <w:rPr>
          <w:rFonts w:asciiTheme="minorHAnsi" w:eastAsia="Calibri" w:hAnsiTheme="minorHAnsi" w:cstheme="minorHAnsi"/>
          <w:b/>
          <w:sz w:val="22"/>
          <w:szCs w:val="22"/>
        </w:rPr>
        <w:t>Öntő utcai híd felújítás</w:t>
      </w:r>
      <w:r w:rsidRPr="00573617">
        <w:rPr>
          <w:rFonts w:asciiTheme="minorHAnsi" w:eastAsia="Calibri" w:hAnsiTheme="minorHAnsi" w:cstheme="minorHAnsi"/>
          <w:sz w:val="22"/>
          <w:szCs w:val="22"/>
        </w:rPr>
        <w:t>ához a műszaki ellenőri és a tervezői feladatokra az indikatív ajánlatok bekérése megtörtént. A közbeszerzési eljárás a tervezési és műszaki ellenőrzési feladatokra előkészítés alatt van. A közbeszerzési eljárás a tervezési és műszaki ellenőrzési feladatokra lefolytatásra került, az ajánlatok beérkeztek, a vizsgálatuk folyamatban van. A közbeszerzési eljárás lezárult, a műszaki ellenőri és a tervezői szerződések megkötés alatt vannak a Pannonway Építő Kft-vel és a Westber Kft-vel.</w:t>
      </w:r>
    </w:p>
    <w:p w14:paraId="62D440E6" w14:textId="089A7793" w:rsidR="00573617" w:rsidRPr="00573617" w:rsidRDefault="00573617" w:rsidP="00573617">
      <w:pPr>
        <w:numPr>
          <w:ilvl w:val="0"/>
          <w:numId w:val="28"/>
        </w:num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 xml:space="preserve">Szombathely Megyei Jogú Város Önkormányzata ajánlattételi felhívást küldött ki „Szombathely, </w:t>
      </w:r>
      <w:r w:rsidRPr="00573617">
        <w:rPr>
          <w:rFonts w:asciiTheme="minorHAnsi" w:eastAsia="Calibri" w:hAnsiTheme="minorHAnsi" w:cstheme="minorHAnsi"/>
          <w:b/>
          <w:bCs/>
          <w:sz w:val="22"/>
          <w:szCs w:val="22"/>
        </w:rPr>
        <w:t>Kutyatár utca</w:t>
      </w:r>
      <w:r w:rsidRPr="00573617">
        <w:rPr>
          <w:rFonts w:asciiTheme="minorHAnsi" w:eastAsia="Calibri" w:hAnsiTheme="minorHAnsi" w:cstheme="minorHAnsi"/>
          <w:sz w:val="22"/>
          <w:szCs w:val="22"/>
        </w:rPr>
        <w:t xml:space="preserve"> Temesvár és Németh Pál utcák közötti járdaszakasz tervezése” tárgyban 2026</w:t>
      </w:r>
      <w:r w:rsidR="00DC4B13">
        <w:rPr>
          <w:rFonts w:asciiTheme="minorHAnsi" w:eastAsia="Calibri" w:hAnsiTheme="minorHAnsi" w:cstheme="minorHAnsi"/>
          <w:sz w:val="22"/>
          <w:szCs w:val="22"/>
        </w:rPr>
        <w:t xml:space="preserve">. március </w:t>
      </w:r>
      <w:r w:rsidRPr="00573617">
        <w:rPr>
          <w:rFonts w:asciiTheme="minorHAnsi" w:eastAsia="Calibri" w:hAnsiTheme="minorHAnsi" w:cstheme="minorHAnsi"/>
          <w:sz w:val="22"/>
          <w:szCs w:val="22"/>
        </w:rPr>
        <w:t>16-án. A beérkezett árajánlat alapján a 2026.</w:t>
      </w:r>
      <w:r w:rsidR="00DC4B13">
        <w:rPr>
          <w:rFonts w:asciiTheme="minorHAnsi" w:eastAsia="Calibri" w:hAnsiTheme="minorHAnsi" w:cstheme="minorHAnsi"/>
          <w:sz w:val="22"/>
          <w:szCs w:val="22"/>
        </w:rPr>
        <w:t xml:space="preserve"> április </w:t>
      </w:r>
      <w:r w:rsidRPr="00573617">
        <w:rPr>
          <w:rFonts w:asciiTheme="minorHAnsi" w:eastAsia="Calibri" w:hAnsiTheme="minorHAnsi" w:cstheme="minorHAnsi"/>
          <w:sz w:val="22"/>
          <w:szCs w:val="22"/>
        </w:rPr>
        <w:t>28</w:t>
      </w:r>
      <w:r w:rsidR="00DC4B13">
        <w:rPr>
          <w:rFonts w:asciiTheme="minorHAnsi" w:eastAsia="Calibri" w:hAnsiTheme="minorHAnsi" w:cstheme="minorHAnsi"/>
          <w:sz w:val="22"/>
          <w:szCs w:val="22"/>
        </w:rPr>
        <w:t>-i</w:t>
      </w:r>
      <w:r w:rsidRPr="00573617">
        <w:rPr>
          <w:rFonts w:asciiTheme="minorHAnsi" w:eastAsia="Calibri" w:hAnsiTheme="minorHAnsi" w:cstheme="minorHAnsi"/>
          <w:sz w:val="22"/>
          <w:szCs w:val="22"/>
        </w:rPr>
        <w:t xml:space="preserve"> VISB döntés szerint munka megrendelésre került 2026.</w:t>
      </w:r>
      <w:r w:rsidR="00DC4B13">
        <w:rPr>
          <w:rFonts w:asciiTheme="minorHAnsi" w:eastAsia="Calibri" w:hAnsiTheme="minorHAnsi" w:cstheme="minorHAnsi"/>
          <w:sz w:val="22"/>
          <w:szCs w:val="22"/>
        </w:rPr>
        <w:t xml:space="preserve"> május </w:t>
      </w:r>
      <w:r w:rsidRPr="00573617">
        <w:rPr>
          <w:rFonts w:asciiTheme="minorHAnsi" w:eastAsia="Calibri" w:hAnsiTheme="minorHAnsi" w:cstheme="minorHAnsi"/>
          <w:sz w:val="22"/>
          <w:szCs w:val="22"/>
        </w:rPr>
        <w:t>4-én. A tervek benyújtásra kerültek engedélyeztetés céljából vízügyi hatóság irányába.</w:t>
      </w:r>
    </w:p>
    <w:p w14:paraId="03CA9A50" w14:textId="7E989AF7" w:rsidR="00573617" w:rsidRPr="00573617" w:rsidRDefault="00573617" w:rsidP="00573617">
      <w:pPr>
        <w:numPr>
          <w:ilvl w:val="0"/>
          <w:numId w:val="28"/>
        </w:numPr>
        <w:jc w:val="both"/>
        <w:rPr>
          <w:rFonts w:asciiTheme="minorHAnsi" w:eastAsia="Calibri" w:hAnsiTheme="minorHAnsi" w:cstheme="minorHAnsi"/>
          <w:sz w:val="22"/>
          <w:szCs w:val="22"/>
        </w:rPr>
      </w:pPr>
      <w:r w:rsidRPr="00573617">
        <w:rPr>
          <w:rFonts w:asciiTheme="minorHAnsi" w:eastAsia="Calibri" w:hAnsiTheme="minorHAnsi" w:cstheme="minorHAnsi"/>
          <w:b/>
          <w:sz w:val="22"/>
          <w:szCs w:val="22"/>
        </w:rPr>
        <w:t>Olad Penny-Tesco közötti gyalogos átkelőhely</w:t>
      </w:r>
      <w:r w:rsidRPr="00573617">
        <w:rPr>
          <w:rFonts w:asciiTheme="minorHAnsi" w:eastAsia="Calibri" w:hAnsiTheme="minorHAnsi" w:cstheme="minorHAnsi"/>
          <w:sz w:val="22"/>
          <w:szCs w:val="22"/>
        </w:rPr>
        <w:t xml:space="preserve"> jogutódlás igényt nyújtott be felénk a SZOVA Zrt. </w:t>
      </w:r>
      <w:r w:rsidR="00DC4B13">
        <w:rPr>
          <w:rFonts w:asciiTheme="minorHAnsi" w:eastAsia="Calibri" w:hAnsiTheme="minorHAnsi" w:cstheme="minorHAnsi"/>
          <w:sz w:val="22"/>
          <w:szCs w:val="22"/>
        </w:rPr>
        <w:t>Az i</w:t>
      </w:r>
      <w:r w:rsidRPr="00573617">
        <w:rPr>
          <w:rFonts w:asciiTheme="minorHAnsi" w:eastAsia="Calibri" w:hAnsiTheme="minorHAnsi" w:cstheme="minorHAnsi"/>
          <w:sz w:val="22"/>
          <w:szCs w:val="22"/>
        </w:rPr>
        <w:t>rod</w:t>
      </w:r>
      <w:r w:rsidR="00DC4B13">
        <w:rPr>
          <w:rFonts w:asciiTheme="minorHAnsi" w:eastAsia="Calibri" w:hAnsiTheme="minorHAnsi" w:cstheme="minorHAnsi"/>
          <w:sz w:val="22"/>
          <w:szCs w:val="22"/>
        </w:rPr>
        <w:t>a</w:t>
      </w:r>
      <w:r w:rsidRPr="00573617">
        <w:rPr>
          <w:rFonts w:asciiTheme="minorHAnsi" w:eastAsia="Calibri" w:hAnsiTheme="minorHAnsi" w:cstheme="minorHAnsi"/>
          <w:sz w:val="22"/>
          <w:szCs w:val="22"/>
        </w:rPr>
        <w:t xml:space="preserve"> a szükséges kérelmeket elkészítette, illetve bekérte és továbbította a Közlekedés Hatóság felé. A jogutódlásra vonatkozó kérelmet jóváhagyta a Hatóság.</w:t>
      </w:r>
    </w:p>
    <w:p w14:paraId="0E8EB1FA" w14:textId="77777777" w:rsidR="00573617" w:rsidRPr="00573617" w:rsidRDefault="00573617" w:rsidP="00573617">
      <w:pPr>
        <w:ind w:left="360"/>
        <w:jc w:val="both"/>
        <w:rPr>
          <w:rFonts w:asciiTheme="minorHAnsi" w:eastAsia="Calibri" w:hAnsiTheme="minorHAnsi" w:cstheme="minorHAnsi"/>
          <w:sz w:val="22"/>
          <w:szCs w:val="22"/>
        </w:rPr>
      </w:pPr>
    </w:p>
    <w:p w14:paraId="134E7F2B" w14:textId="77777777" w:rsidR="00573617" w:rsidRPr="00573617" w:rsidRDefault="00573617" w:rsidP="00573617">
      <w:pPr>
        <w:jc w:val="both"/>
        <w:rPr>
          <w:rFonts w:asciiTheme="minorHAnsi" w:eastAsia="Calibri" w:hAnsiTheme="minorHAnsi" w:cstheme="minorHAnsi"/>
          <w:b/>
          <w:bCs/>
          <w:sz w:val="22"/>
          <w:szCs w:val="22"/>
        </w:rPr>
      </w:pPr>
      <w:r w:rsidRPr="00573617">
        <w:rPr>
          <w:rFonts w:asciiTheme="minorHAnsi" w:eastAsia="Calibri" w:hAnsiTheme="minorHAnsi" w:cstheme="minorHAnsi"/>
          <w:b/>
          <w:bCs/>
          <w:sz w:val="22"/>
          <w:szCs w:val="22"/>
        </w:rPr>
        <w:t>Adatszolgáltatások, jelentések, szakmai vélemények készítése:</w:t>
      </w:r>
    </w:p>
    <w:p w14:paraId="457142B4" w14:textId="77777777" w:rsidR="00573617" w:rsidRPr="00573617" w:rsidRDefault="00573617" w:rsidP="00573617">
      <w:pPr>
        <w:numPr>
          <w:ilvl w:val="0"/>
          <w:numId w:val="29"/>
        </w:numPr>
        <w:ind w:left="284" w:hanging="284"/>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Közbeszerzési eljárások teljesítéséhez tartozó adatszolgáltatások megküldése a Közbeszerzési Iroda felé. Folyamatosan történik a kivitelezésekkel összefüggésben.</w:t>
      </w:r>
    </w:p>
    <w:p w14:paraId="2518C211" w14:textId="77777777" w:rsidR="00573617" w:rsidRPr="00573617" w:rsidRDefault="00573617" w:rsidP="00573617">
      <w:pPr>
        <w:numPr>
          <w:ilvl w:val="0"/>
          <w:numId w:val="29"/>
        </w:numPr>
        <w:ind w:left="284" w:hanging="284"/>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Nemzetgazdasági szempontból kiemelt ügyekről jelentés készítése és megküldése a Vas Vármegyei Kormányhivatal részére. Folyamatosan, minden hónap végén készíti el az iroda.</w:t>
      </w:r>
    </w:p>
    <w:p w14:paraId="41D9D560" w14:textId="18E4B6AC" w:rsidR="00573617" w:rsidRPr="00573617" w:rsidRDefault="00573617" w:rsidP="00573617">
      <w:pPr>
        <w:numPr>
          <w:ilvl w:val="0"/>
          <w:numId w:val="29"/>
        </w:numPr>
        <w:ind w:left="284" w:hanging="284"/>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 xml:space="preserve">FVS előrehaladási jelentés két fő elemét kérték </w:t>
      </w:r>
      <w:r w:rsidR="00173F70">
        <w:rPr>
          <w:rFonts w:asciiTheme="minorHAnsi" w:eastAsia="Calibri" w:hAnsiTheme="minorHAnsi" w:cstheme="minorHAnsi"/>
          <w:sz w:val="22"/>
          <w:szCs w:val="22"/>
        </w:rPr>
        <w:t xml:space="preserve">az </w:t>
      </w:r>
      <w:r w:rsidRPr="00573617">
        <w:rPr>
          <w:rFonts w:asciiTheme="minorHAnsi" w:eastAsia="Calibri" w:hAnsiTheme="minorHAnsi" w:cstheme="minorHAnsi"/>
          <w:sz w:val="22"/>
          <w:szCs w:val="22"/>
        </w:rPr>
        <w:t>irodától. Az adatok alapja a jelenleg aktuális SECAP. A dokumentum következő frissítéséig, az abban rögzített, illetve a készítő által megadott értékek a relevánsak. (I.). Reziliencia: energiafüggőség alternatív energiaforrásokkal való oldása; megújuló energiatermelés arányának növekedése: 0,00038</w:t>
      </w:r>
      <w:r w:rsidRPr="00573617">
        <w:rPr>
          <w:rFonts w:asciiTheme="minorHAnsi" w:eastAsia="Calibri" w:hAnsiTheme="minorHAnsi" w:cstheme="minorHAnsi"/>
          <w:b/>
          <w:bCs/>
          <w:sz w:val="22"/>
          <w:szCs w:val="22"/>
        </w:rPr>
        <w:t xml:space="preserve"> </w:t>
      </w:r>
      <w:r w:rsidRPr="00573617">
        <w:rPr>
          <w:rFonts w:asciiTheme="minorHAnsi" w:eastAsia="Calibri" w:hAnsiTheme="minorHAnsi" w:cstheme="minorHAnsi"/>
          <w:sz w:val="22"/>
          <w:szCs w:val="22"/>
        </w:rPr>
        <w:t>%; (II.) Zöldülő város: éves ÜHG kibocsátás egyenérték (CO2/t): 493007 (tonna CO2 egyenérték)</w:t>
      </w:r>
    </w:p>
    <w:p w14:paraId="5CDB9D7D" w14:textId="77777777" w:rsidR="00573617" w:rsidRPr="00573617" w:rsidRDefault="00573617" w:rsidP="00573617">
      <w:pPr>
        <w:numPr>
          <w:ilvl w:val="0"/>
          <w:numId w:val="29"/>
        </w:numPr>
        <w:ind w:left="284" w:hanging="284"/>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2019-től megvalósuló és folyamatban lévő útépítési beruházásokra vonatkozó adatgyűjtések, jelentések, kimutatások készítése. (pályázati, saját forrás)</w:t>
      </w:r>
    </w:p>
    <w:p w14:paraId="7035A78A" w14:textId="77777777" w:rsidR="00573617" w:rsidRPr="00573617" w:rsidRDefault="00573617" w:rsidP="00573617">
      <w:pPr>
        <w:numPr>
          <w:ilvl w:val="0"/>
          <w:numId w:val="29"/>
        </w:numPr>
        <w:ind w:left="284" w:hanging="284"/>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 xml:space="preserve">SUMP tanulmány felülvizsgálata: Az egyeztetéseken felvázolt feladatok és a kiküldött lakossági kérdőívek alapján a MOBILISSIMUS Kft. elkészítette </w:t>
      </w:r>
      <w:r w:rsidRPr="00573617">
        <w:rPr>
          <w:rFonts w:asciiTheme="minorHAnsi" w:hAnsiTheme="minorHAnsi" w:cstheme="minorHAnsi"/>
          <w:sz w:val="22"/>
          <w:szCs w:val="22"/>
        </w:rPr>
        <w:t>Szombathely Megyei Jogú Város fenntartható városi mobilitási tervét (SUMP) és a tanulmányt megküldte véleményezésre. A dokumentum átnézése, értékelése megtörtént. A közgyűlés felhatalmazta a Bizottságot, hogy a társadalmi egyeztetésről beérkező javaslatokat bedolgozza, egységesítse és véglegesítse. A bizottság jóváhagyta a végleges verziót.</w:t>
      </w:r>
    </w:p>
    <w:p w14:paraId="55693EE2" w14:textId="61F12A15" w:rsidR="00573617" w:rsidRPr="00573617" w:rsidRDefault="00573617" w:rsidP="00573617">
      <w:pPr>
        <w:numPr>
          <w:ilvl w:val="0"/>
          <w:numId w:val="29"/>
        </w:numPr>
        <w:ind w:left="284" w:hanging="284"/>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 klímagázokkal kapcsolatos tevékenységek végzésének feltételeiről szóló 458/2024. (XII. 30.) Korm. rendelet alapján a hőszivattyú berendezéseinek kezelője, fenntartója Nemzeti Klímavédelmi Hatóság felületén megjelenített berendezések, hőszívattyúk az intézmények F-gáz azonosítójára történő átadása (Vasivíz-</w:t>
      </w:r>
      <w:r w:rsidR="007D33E5">
        <w:rPr>
          <w:rFonts w:asciiTheme="minorHAnsi" w:eastAsia="Calibri" w:hAnsiTheme="minorHAnsi" w:cstheme="minorHAnsi"/>
          <w:sz w:val="22"/>
          <w:szCs w:val="22"/>
        </w:rPr>
        <w:t>F</w:t>
      </w:r>
      <w:r w:rsidRPr="00573617">
        <w:rPr>
          <w:rFonts w:asciiTheme="minorHAnsi" w:eastAsia="Calibri" w:hAnsiTheme="minorHAnsi" w:cstheme="minorHAnsi"/>
          <w:sz w:val="22"/>
          <w:szCs w:val="22"/>
        </w:rPr>
        <w:t xml:space="preserve">edett </w:t>
      </w:r>
      <w:r w:rsidR="007D33E5">
        <w:rPr>
          <w:rFonts w:asciiTheme="minorHAnsi" w:eastAsia="Calibri" w:hAnsiTheme="minorHAnsi" w:cstheme="minorHAnsi"/>
          <w:sz w:val="22"/>
          <w:szCs w:val="22"/>
        </w:rPr>
        <w:t>U</w:t>
      </w:r>
      <w:r w:rsidRPr="00573617">
        <w:rPr>
          <w:rFonts w:asciiTheme="minorHAnsi" w:eastAsia="Calibri" w:hAnsiTheme="minorHAnsi" w:cstheme="minorHAnsi"/>
          <w:sz w:val="22"/>
          <w:szCs w:val="22"/>
        </w:rPr>
        <w:t xml:space="preserve">szoda 6 db, </w:t>
      </w:r>
      <w:r w:rsidR="007D33E5">
        <w:rPr>
          <w:rFonts w:asciiTheme="minorHAnsi" w:eastAsia="Calibri" w:hAnsiTheme="minorHAnsi" w:cstheme="minorHAnsi"/>
          <w:sz w:val="22"/>
          <w:szCs w:val="22"/>
        </w:rPr>
        <w:t>EBI V</w:t>
      </w:r>
      <w:r w:rsidRPr="00573617">
        <w:rPr>
          <w:rFonts w:asciiTheme="minorHAnsi" w:eastAsia="Calibri" w:hAnsiTheme="minorHAnsi" w:cstheme="minorHAnsi"/>
          <w:sz w:val="22"/>
          <w:szCs w:val="22"/>
        </w:rPr>
        <w:t xml:space="preserve">árosligeti </w:t>
      </w:r>
      <w:r w:rsidR="007D33E5">
        <w:rPr>
          <w:rFonts w:asciiTheme="minorHAnsi" w:eastAsia="Calibri" w:hAnsiTheme="minorHAnsi" w:cstheme="minorHAnsi"/>
          <w:sz w:val="22"/>
          <w:szCs w:val="22"/>
        </w:rPr>
        <w:t>Bő</w:t>
      </w:r>
      <w:r w:rsidRPr="00573617">
        <w:rPr>
          <w:rFonts w:asciiTheme="minorHAnsi" w:eastAsia="Calibri" w:hAnsiTheme="minorHAnsi" w:cstheme="minorHAnsi"/>
          <w:sz w:val="22"/>
          <w:szCs w:val="22"/>
        </w:rPr>
        <w:t>lcs</w:t>
      </w:r>
      <w:r w:rsidR="007D33E5">
        <w:rPr>
          <w:rFonts w:asciiTheme="minorHAnsi" w:eastAsia="Calibri" w:hAnsiTheme="minorHAnsi" w:cstheme="minorHAnsi"/>
          <w:sz w:val="22"/>
          <w:szCs w:val="22"/>
        </w:rPr>
        <w:t>öde</w:t>
      </w:r>
      <w:r w:rsidRPr="00573617">
        <w:rPr>
          <w:rFonts w:asciiTheme="minorHAnsi" w:eastAsia="Calibri" w:hAnsiTheme="minorHAnsi" w:cstheme="minorHAnsi"/>
          <w:sz w:val="22"/>
          <w:szCs w:val="22"/>
        </w:rPr>
        <w:t xml:space="preserve"> 2 db, gesz- Jáki úti orvosi rendelő 1 db, Tanker</w:t>
      </w:r>
      <w:r w:rsidR="007D33E5">
        <w:rPr>
          <w:rFonts w:asciiTheme="minorHAnsi" w:eastAsia="Calibri" w:hAnsiTheme="minorHAnsi" w:cstheme="minorHAnsi"/>
          <w:sz w:val="22"/>
          <w:szCs w:val="22"/>
        </w:rPr>
        <w:t>ület</w:t>
      </w:r>
      <w:r w:rsidRPr="00573617">
        <w:rPr>
          <w:rFonts w:asciiTheme="minorHAnsi" w:eastAsia="Calibri" w:hAnsiTheme="minorHAnsi" w:cstheme="minorHAnsi"/>
          <w:sz w:val="22"/>
          <w:szCs w:val="22"/>
        </w:rPr>
        <w:t xml:space="preserve">-Neumann iskola 1 db, Gamesz-Margaréta és Hétszínvirág </w:t>
      </w:r>
      <w:r w:rsidR="007D33E5">
        <w:rPr>
          <w:rFonts w:asciiTheme="minorHAnsi" w:eastAsia="Calibri" w:hAnsiTheme="minorHAnsi" w:cstheme="minorHAnsi"/>
          <w:sz w:val="22"/>
          <w:szCs w:val="22"/>
        </w:rPr>
        <w:t>Óvoda</w:t>
      </w:r>
      <w:r w:rsidRPr="00573617">
        <w:rPr>
          <w:rFonts w:asciiTheme="minorHAnsi" w:eastAsia="Calibri" w:hAnsiTheme="minorHAnsi" w:cstheme="minorHAnsi"/>
          <w:sz w:val="22"/>
          <w:szCs w:val="22"/>
        </w:rPr>
        <w:t xml:space="preserve"> 2 db) folyamatban.</w:t>
      </w:r>
    </w:p>
    <w:p w14:paraId="419E57B7" w14:textId="77777777" w:rsidR="00573617" w:rsidRPr="00573617" w:rsidRDefault="00573617" w:rsidP="00573617">
      <w:pPr>
        <w:numPr>
          <w:ilvl w:val="0"/>
          <w:numId w:val="29"/>
        </w:numPr>
        <w:ind w:left="284" w:hanging="284"/>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 KEHOP-PLUSZ-2.2.1-25 felhívásszámú „Természetalapú ZKI fejlesztési megoldások Szombathelyen „elnevezésű projekt előrehaladására adatlap (hetente csütörtök munkaidő befejezéséig történő) megküldése</w:t>
      </w:r>
      <w:r w:rsidRPr="00573617">
        <w:rPr>
          <w:rFonts w:asciiTheme="minorHAnsi" w:hAnsiTheme="minorHAnsi" w:cstheme="minorHAnsi"/>
          <w:sz w:val="22"/>
          <w:szCs w:val="22"/>
        </w:rPr>
        <w:t xml:space="preserve"> </w:t>
      </w:r>
      <w:r w:rsidRPr="00573617">
        <w:rPr>
          <w:rFonts w:asciiTheme="minorHAnsi" w:eastAsia="Calibri" w:hAnsiTheme="minorHAnsi" w:cstheme="minorHAnsi"/>
          <w:sz w:val="22"/>
          <w:szCs w:val="22"/>
        </w:rPr>
        <w:t>az Építési és Közlekedési Minisztérium Víz-, Hulladékgazdálkodási és Energetikai Beruházásokért Felelős Helyettes Államtitkárságának.</w:t>
      </w:r>
    </w:p>
    <w:p w14:paraId="7297EBBB" w14:textId="230A6D4F" w:rsidR="00573617" w:rsidRPr="00573617" w:rsidRDefault="00573617" w:rsidP="00573617">
      <w:pPr>
        <w:numPr>
          <w:ilvl w:val="0"/>
          <w:numId w:val="29"/>
        </w:numPr>
        <w:ind w:left="284" w:hanging="284"/>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 xml:space="preserve">Megérkezett a 2025. tárgyévi 1335 OSAP nyilvántartási számú adatszolgáltatási kötelezettségről szóló levél, a Magyar Energetikai és Közmű-szabályozási Hivataltól. Az OSAP 1335a Energiafelhasználási beszámolót </w:t>
      </w:r>
      <w:r w:rsidR="00173F70">
        <w:rPr>
          <w:rFonts w:asciiTheme="minorHAnsi" w:eastAsia="Calibri" w:hAnsiTheme="minorHAnsi" w:cstheme="minorHAnsi"/>
          <w:sz w:val="22"/>
          <w:szCs w:val="22"/>
        </w:rPr>
        <w:t xml:space="preserve">az iroda </w:t>
      </w:r>
      <w:r w:rsidRPr="00573617">
        <w:rPr>
          <w:rFonts w:asciiTheme="minorHAnsi" w:eastAsia="Calibri" w:hAnsiTheme="minorHAnsi" w:cstheme="minorHAnsi"/>
          <w:sz w:val="22"/>
          <w:szCs w:val="22"/>
        </w:rPr>
        <w:t>elkészített</w:t>
      </w:r>
      <w:r w:rsidR="00173F70">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és határidőn belül elküldt</w:t>
      </w:r>
      <w:r w:rsidR="00173F70">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w:t>
      </w:r>
    </w:p>
    <w:p w14:paraId="493B667C" w14:textId="13808038" w:rsidR="00573617" w:rsidRPr="00573617" w:rsidRDefault="00573617" w:rsidP="00573617">
      <w:pPr>
        <w:numPr>
          <w:ilvl w:val="0"/>
          <w:numId w:val="29"/>
        </w:numPr>
        <w:ind w:left="284" w:hanging="284"/>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 Sportliget beruházás 5. éves záró MÁK fenntartási bejárása megtörtént. 3 db javítandó hiba v</w:t>
      </w:r>
      <w:r w:rsidR="007D33E5">
        <w:rPr>
          <w:rFonts w:asciiTheme="minorHAnsi" w:eastAsia="Calibri" w:hAnsiTheme="minorHAnsi" w:cstheme="minorHAnsi"/>
          <w:sz w:val="22"/>
          <w:szCs w:val="22"/>
        </w:rPr>
        <w:t>olt</w:t>
      </w:r>
      <w:r w:rsidRPr="00573617">
        <w:rPr>
          <w:rFonts w:asciiTheme="minorHAnsi" w:eastAsia="Calibri" w:hAnsiTheme="minorHAnsi" w:cstheme="minorHAnsi"/>
          <w:sz w:val="22"/>
          <w:szCs w:val="22"/>
        </w:rPr>
        <w:t xml:space="preserve"> június 30-ig, a feladat a Szombathelyi Sportközpont és Sportiskola Nonprofit Kft által kerül megvalósításra.</w:t>
      </w:r>
    </w:p>
    <w:p w14:paraId="06D77F23" w14:textId="336D1398" w:rsidR="00573617" w:rsidRPr="00573617" w:rsidRDefault="00573617" w:rsidP="00573617">
      <w:pPr>
        <w:numPr>
          <w:ilvl w:val="0"/>
          <w:numId w:val="29"/>
        </w:numPr>
        <w:ind w:left="284" w:hanging="284"/>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„Jedlik Ányos Terv – Elektromos töltőállomás alprogram helyi önkormányzatok részére” című GZR-T-Ö-2016-0070 azonosító számú beruházáshoz szakmai és pénzügyi kiegészítését kérnek. A szükséges adatok bekérését és a dokumentumok összeállítását megkezdt</w:t>
      </w:r>
      <w:r w:rsidR="00796119">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w:t>
      </w:r>
    </w:p>
    <w:p w14:paraId="14351E43" w14:textId="7EF704C2" w:rsidR="00573617" w:rsidRPr="00573617" w:rsidRDefault="00573617" w:rsidP="00573617">
      <w:pPr>
        <w:numPr>
          <w:ilvl w:val="0"/>
          <w:numId w:val="29"/>
        </w:numPr>
        <w:ind w:left="284" w:hanging="284"/>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TOP-6.7.1-15 sz. Szociális városrehabilitáció II. ütem c. projekt MÁK záró ellenőrzése 2026. aug</w:t>
      </w:r>
      <w:r w:rsidR="00796119">
        <w:rPr>
          <w:rFonts w:asciiTheme="minorHAnsi" w:eastAsia="Calibri" w:hAnsiTheme="minorHAnsi" w:cstheme="minorHAnsi"/>
          <w:sz w:val="22"/>
          <w:szCs w:val="22"/>
        </w:rPr>
        <w:t>usztus</w:t>
      </w:r>
      <w:r w:rsidRPr="00573617">
        <w:rPr>
          <w:rFonts w:asciiTheme="minorHAnsi" w:eastAsia="Calibri" w:hAnsiTheme="minorHAnsi" w:cstheme="minorHAnsi"/>
          <w:sz w:val="22"/>
          <w:szCs w:val="22"/>
        </w:rPr>
        <w:t xml:space="preserve"> 25-én megtörtént, a kiírt hiányosságok pótlása, bemutatása folyamatban van.</w:t>
      </w:r>
      <w:r w:rsidR="00796119">
        <w:rPr>
          <w:rFonts w:asciiTheme="minorHAnsi" w:eastAsia="Calibri" w:hAnsiTheme="minorHAnsi" w:cstheme="minorHAnsi"/>
          <w:sz w:val="22"/>
          <w:szCs w:val="22"/>
        </w:rPr>
        <w:t xml:space="preserve"> Határidő 2026. szeptember 24.-október 24.</w:t>
      </w:r>
    </w:p>
    <w:p w14:paraId="54D69AD3" w14:textId="77777777" w:rsidR="00573617" w:rsidRPr="00573617" w:rsidRDefault="00573617" w:rsidP="00573617">
      <w:pPr>
        <w:ind w:left="284"/>
        <w:jc w:val="both"/>
        <w:rPr>
          <w:rFonts w:asciiTheme="minorHAnsi" w:eastAsia="Calibri" w:hAnsiTheme="minorHAnsi" w:cstheme="minorHAnsi"/>
          <w:sz w:val="22"/>
          <w:szCs w:val="22"/>
        </w:rPr>
      </w:pPr>
    </w:p>
    <w:p w14:paraId="47FE6A1E" w14:textId="77777777" w:rsidR="00573617" w:rsidRPr="00573617" w:rsidRDefault="00573617" w:rsidP="00573617">
      <w:pPr>
        <w:jc w:val="both"/>
        <w:rPr>
          <w:rFonts w:asciiTheme="minorHAnsi" w:eastAsia="Calibri" w:hAnsiTheme="minorHAnsi" w:cstheme="minorHAnsi"/>
          <w:b/>
          <w:sz w:val="22"/>
          <w:szCs w:val="22"/>
        </w:rPr>
      </w:pPr>
      <w:r w:rsidRPr="00573617">
        <w:rPr>
          <w:rFonts w:asciiTheme="minorHAnsi" w:eastAsia="Calibri" w:hAnsiTheme="minorHAnsi" w:cstheme="minorHAnsi"/>
          <w:b/>
          <w:sz w:val="22"/>
          <w:szCs w:val="22"/>
        </w:rPr>
        <w:t>Jogi tájékoztatás, segítségnyújtás keretén belül végzett feladatok, iratszerkesztés folyamatban lévő ügyekben:</w:t>
      </w:r>
    </w:p>
    <w:p w14:paraId="0639D619" w14:textId="77777777" w:rsidR="00573617" w:rsidRPr="00573617" w:rsidRDefault="00573617" w:rsidP="00573617">
      <w:pPr>
        <w:numPr>
          <w:ilvl w:val="0"/>
          <w:numId w:val="30"/>
        </w:numPr>
        <w:contextualSpacing/>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 xml:space="preserve">TOP- Plusz és egyéb projektekben az állami építési beruházások rendjéről szóló 2023.évi LXIX. törvény és az ahhoz kapcsolódó mentesítés és kedvezmény adását szabályozó 148/2024.(VI.28) Korm. rendelet illetve az </w:t>
      </w:r>
      <w:r w:rsidRPr="00573617">
        <w:rPr>
          <w:rFonts w:asciiTheme="minorHAnsi" w:eastAsia="Calibri" w:hAnsiTheme="minorHAnsi" w:cstheme="minorHAnsi"/>
          <w:sz w:val="22"/>
          <w:szCs w:val="22"/>
        </w:rPr>
        <w:lastRenderedPageBreak/>
        <w:t>Építési Beruházási Folyamatok Rendszeréről és a Tervezői Szolgáltatások Rendszeréről, valamint az állami építési beruházások minőségbiztosításában közreműködő, 100%-ban állami tulajdonban álló gazdasági társaság kijelöléséről szóló 25/2024.(VIII.8) ÉKM rendelet előírásainak értelmezése a megkötésre kerülő konzorciumi együttműködési megállapodásokhoz. Közreműködés a fenti jogszabályok alapján kötelezően elkészítendő Projekt Szervezeti és Működési Kézikönyv elkészítésében.</w:t>
      </w:r>
    </w:p>
    <w:p w14:paraId="73D71E59" w14:textId="77777777" w:rsidR="00573617" w:rsidRPr="00573617" w:rsidRDefault="00573617" w:rsidP="00573617">
      <w:pPr>
        <w:numPr>
          <w:ilvl w:val="0"/>
          <w:numId w:val="30"/>
        </w:numPr>
        <w:contextualSpacing/>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Az energiahatékonyságról szóló 2015.évi törvény alapján az intézményi energetikai felülvizsgálati koncepció kialakításában közreműködés.</w:t>
      </w:r>
    </w:p>
    <w:p w14:paraId="1EB42F0D" w14:textId="77777777" w:rsidR="00573617" w:rsidRPr="00573617" w:rsidRDefault="00573617" w:rsidP="00573617">
      <w:pPr>
        <w:numPr>
          <w:ilvl w:val="0"/>
          <w:numId w:val="30"/>
        </w:numPr>
        <w:contextualSpacing/>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West Pannon Shop Kft-vel tulajdon és kezelői jog ingyenes önkormányzati tulajdonba adására kötött megállapodás elkészítése és ellenjegyzése, ingatlan nyilvántartásba történő bejegyeztetése.</w:t>
      </w:r>
    </w:p>
    <w:p w14:paraId="017DBCCD" w14:textId="77777777" w:rsidR="00573617" w:rsidRPr="00573617" w:rsidRDefault="00573617" w:rsidP="00573617">
      <w:pPr>
        <w:numPr>
          <w:ilvl w:val="0"/>
          <w:numId w:val="30"/>
        </w:num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Szombathely Megyei Város Önkormányzata és a Nyugat-dunántúli Regionális Hulladékgazdálkodási Önkormányzati Társulás között 2025. április 22-én kötött pénzügyi támogatási szerződésben foglaltak alapján a 23.860.200, -Ft támogatási összeg elszámolásának teljesítése a Szombathelyi Parkfenntartási Kft-vel kötött szerződés alapján Szombathely területén elvégzett parkfenntartási munkák pénzügyi bizonylataival.</w:t>
      </w:r>
    </w:p>
    <w:p w14:paraId="4FC0A4FE" w14:textId="77777777" w:rsidR="00573617" w:rsidRPr="00573617" w:rsidRDefault="00573617" w:rsidP="00573617">
      <w:pPr>
        <w:numPr>
          <w:ilvl w:val="0"/>
          <w:numId w:val="30"/>
        </w:numPr>
        <w:contextualSpacing/>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Mohu Mol Zrt. által küldött együttműködési megállapodás véleményezése.</w:t>
      </w:r>
    </w:p>
    <w:p w14:paraId="2C8677AC" w14:textId="179BB9B3" w:rsidR="00573617" w:rsidRPr="00573617" w:rsidRDefault="00573617" w:rsidP="00573617">
      <w:pPr>
        <w:numPr>
          <w:ilvl w:val="0"/>
          <w:numId w:val="30"/>
        </w:numPr>
        <w:contextualSpacing/>
        <w:jc w:val="both"/>
        <w:rPr>
          <w:rFonts w:asciiTheme="minorHAnsi" w:eastAsia="Calibri" w:hAnsiTheme="minorHAnsi" w:cstheme="minorHAnsi"/>
          <w:b/>
          <w:bCs/>
          <w:sz w:val="22"/>
          <w:szCs w:val="22"/>
        </w:rPr>
      </w:pPr>
      <w:r w:rsidRPr="00573617">
        <w:rPr>
          <w:rFonts w:asciiTheme="minorHAnsi" w:eastAsia="Calibri" w:hAnsiTheme="minorHAnsi" w:cstheme="minorHAnsi"/>
          <w:sz w:val="22"/>
          <w:szCs w:val="22"/>
        </w:rPr>
        <w:t>Vas Vármegyei Kormányhivatal Igazságügyi Osztálya előtt VA/PFME (00048-2) 2025.számon fa lopás ügyben lefolytatott közvetítői eljárásban való részvétel, kártérítésre vonatkozó megállapodás kötése</w:t>
      </w:r>
      <w:r w:rsidR="00B86D87">
        <w:rPr>
          <w:rFonts w:asciiTheme="minorHAnsi" w:eastAsia="Calibri" w:hAnsiTheme="minorHAnsi" w:cstheme="minorHAnsi"/>
          <w:sz w:val="22"/>
          <w:szCs w:val="22"/>
        </w:rPr>
        <w:t>.</w:t>
      </w:r>
    </w:p>
    <w:p w14:paraId="3DA9C6CB" w14:textId="50024C87" w:rsidR="00573617" w:rsidRPr="00573617" w:rsidRDefault="00573617" w:rsidP="00573617">
      <w:pPr>
        <w:pStyle w:val="Listaszerbekezds"/>
        <w:numPr>
          <w:ilvl w:val="0"/>
          <w:numId w:val="30"/>
        </w:numPr>
        <w:rPr>
          <w:rFonts w:asciiTheme="minorHAnsi" w:hAnsiTheme="minorHAnsi" w:cstheme="minorHAnsi"/>
          <w:sz w:val="22"/>
          <w:szCs w:val="22"/>
        </w:rPr>
      </w:pPr>
      <w:r w:rsidRPr="00573617">
        <w:rPr>
          <w:rFonts w:asciiTheme="minorHAnsi" w:hAnsiTheme="minorHAnsi" w:cstheme="minorHAnsi"/>
          <w:sz w:val="22"/>
          <w:szCs w:val="22"/>
        </w:rPr>
        <w:t>Európai Unió Zöld levél díj pályázaton való részvételhez megbízási szerződés elkészítése</w:t>
      </w:r>
      <w:r w:rsidR="00B86D87">
        <w:rPr>
          <w:rFonts w:asciiTheme="minorHAnsi" w:hAnsiTheme="minorHAnsi" w:cstheme="minorHAnsi"/>
          <w:sz w:val="22"/>
          <w:szCs w:val="22"/>
        </w:rPr>
        <w:t>.</w:t>
      </w:r>
    </w:p>
    <w:p w14:paraId="353C3443" w14:textId="5D278410" w:rsidR="00573617" w:rsidRPr="00573617" w:rsidRDefault="00573617" w:rsidP="00573617">
      <w:pPr>
        <w:pStyle w:val="Listaszerbekezds"/>
        <w:numPr>
          <w:ilvl w:val="0"/>
          <w:numId w:val="30"/>
        </w:numPr>
        <w:rPr>
          <w:rFonts w:asciiTheme="minorHAnsi" w:hAnsiTheme="minorHAnsi" w:cstheme="minorHAnsi"/>
          <w:sz w:val="22"/>
          <w:szCs w:val="22"/>
        </w:rPr>
      </w:pPr>
      <w:r w:rsidRPr="00573617">
        <w:rPr>
          <w:rFonts w:asciiTheme="minorHAnsi" w:hAnsiTheme="minorHAnsi" w:cstheme="minorHAnsi"/>
          <w:sz w:val="22"/>
          <w:szCs w:val="22"/>
        </w:rPr>
        <w:t>Emobility elektromos töltőállomás üzemeltetésére vonatkozó szerződés jogi szempontból történő áttanulmányozása, szerződéses feltételek kialakítása</w:t>
      </w:r>
      <w:r w:rsidR="00B86D87">
        <w:rPr>
          <w:rFonts w:asciiTheme="minorHAnsi" w:hAnsiTheme="minorHAnsi" w:cstheme="minorHAnsi"/>
          <w:sz w:val="22"/>
          <w:szCs w:val="22"/>
        </w:rPr>
        <w:t>.</w:t>
      </w:r>
    </w:p>
    <w:p w14:paraId="61ADB200" w14:textId="72D1293A" w:rsidR="00573617" w:rsidRPr="00573617" w:rsidRDefault="00573617" w:rsidP="00573617">
      <w:pPr>
        <w:pStyle w:val="Listaszerbekezds"/>
        <w:numPr>
          <w:ilvl w:val="0"/>
          <w:numId w:val="30"/>
        </w:numPr>
        <w:rPr>
          <w:rFonts w:asciiTheme="minorHAnsi" w:hAnsiTheme="minorHAnsi" w:cstheme="minorHAnsi"/>
          <w:sz w:val="22"/>
          <w:szCs w:val="22"/>
        </w:rPr>
      </w:pPr>
      <w:r w:rsidRPr="00573617">
        <w:rPr>
          <w:rFonts w:asciiTheme="minorHAnsi" w:hAnsiTheme="minorHAnsi" w:cstheme="minorHAnsi"/>
          <w:sz w:val="22"/>
          <w:szCs w:val="22"/>
        </w:rPr>
        <w:t>Kártérítési igény elutasítása a Nyitra utcai Általános Iskola melletti közterületi parkolóban bekövetkezett esemény okán</w:t>
      </w:r>
      <w:r w:rsidR="00B86D87">
        <w:rPr>
          <w:rFonts w:asciiTheme="minorHAnsi" w:hAnsiTheme="minorHAnsi" w:cstheme="minorHAnsi"/>
          <w:sz w:val="22"/>
          <w:szCs w:val="22"/>
        </w:rPr>
        <w:t>.</w:t>
      </w:r>
    </w:p>
    <w:p w14:paraId="5F9284A9" w14:textId="4259319D" w:rsidR="00573617" w:rsidRPr="00573617" w:rsidRDefault="00573617" w:rsidP="00573617">
      <w:pPr>
        <w:numPr>
          <w:ilvl w:val="0"/>
          <w:numId w:val="30"/>
        </w:numPr>
        <w:contextualSpacing/>
        <w:jc w:val="both"/>
        <w:rPr>
          <w:rFonts w:asciiTheme="minorHAnsi" w:eastAsia="Calibri" w:hAnsiTheme="minorHAnsi" w:cstheme="minorHAnsi"/>
          <w:sz w:val="22"/>
          <w:szCs w:val="22"/>
        </w:rPr>
      </w:pPr>
      <w:r w:rsidRPr="00573617">
        <w:rPr>
          <w:rFonts w:asciiTheme="minorHAnsi" w:hAnsiTheme="minorHAnsi" w:cstheme="minorHAnsi"/>
          <w:sz w:val="22"/>
          <w:szCs w:val="22"/>
        </w:rPr>
        <w:t xml:space="preserve">Szabadnép utca - 87-es számú főút kereszteződésben </w:t>
      </w:r>
      <w:r w:rsidRPr="00573617">
        <w:rPr>
          <w:rFonts w:asciiTheme="minorHAnsi" w:eastAsia="Calibri" w:hAnsiTheme="minorHAnsi" w:cstheme="minorHAnsi"/>
          <w:sz w:val="22"/>
          <w:szCs w:val="22"/>
        </w:rPr>
        <w:t>kátyú miatt bejelentett kárigény rendezése</w:t>
      </w:r>
      <w:r w:rsidR="00B86D87">
        <w:rPr>
          <w:rFonts w:asciiTheme="minorHAnsi" w:eastAsia="Calibri" w:hAnsiTheme="minorHAnsi" w:cstheme="minorHAnsi"/>
          <w:sz w:val="22"/>
          <w:szCs w:val="22"/>
        </w:rPr>
        <w:t>.</w:t>
      </w:r>
    </w:p>
    <w:p w14:paraId="12F83F5C" w14:textId="4F8F2A5E" w:rsidR="00573617" w:rsidRPr="00573617" w:rsidRDefault="00573617" w:rsidP="00573617">
      <w:pPr>
        <w:numPr>
          <w:ilvl w:val="0"/>
          <w:numId w:val="30"/>
        </w:numPr>
        <w:contextualSpacing/>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Szabadságharcos utcai víz és csatorna utcai megállapodás tervezet elkészítése</w:t>
      </w:r>
      <w:r w:rsidR="00B86D87">
        <w:rPr>
          <w:rFonts w:asciiTheme="minorHAnsi" w:eastAsia="Calibri" w:hAnsiTheme="minorHAnsi" w:cstheme="minorHAnsi"/>
          <w:sz w:val="22"/>
          <w:szCs w:val="22"/>
        </w:rPr>
        <w:t>.</w:t>
      </w:r>
    </w:p>
    <w:p w14:paraId="58A3587B" w14:textId="44BF5C2C" w:rsidR="00573617" w:rsidRPr="00573617" w:rsidRDefault="007D33E5" w:rsidP="00573617">
      <w:pPr>
        <w:numPr>
          <w:ilvl w:val="0"/>
          <w:numId w:val="30"/>
        </w:numPr>
        <w:contextualSpacing/>
        <w:jc w:val="both"/>
        <w:rPr>
          <w:rFonts w:asciiTheme="minorHAnsi" w:eastAsia="Calibri" w:hAnsiTheme="minorHAnsi" w:cstheme="minorHAnsi"/>
          <w:sz w:val="22"/>
          <w:szCs w:val="22"/>
        </w:rPr>
      </w:pPr>
      <w:r>
        <w:rPr>
          <w:rFonts w:asciiTheme="minorHAnsi" w:eastAsia="Calibri" w:hAnsiTheme="minorHAnsi" w:cstheme="minorHAnsi"/>
          <w:sz w:val="22"/>
          <w:szCs w:val="22"/>
        </w:rPr>
        <w:t>K</w:t>
      </w:r>
      <w:r w:rsidR="00573617" w:rsidRPr="00573617">
        <w:rPr>
          <w:rFonts w:asciiTheme="minorHAnsi" w:eastAsia="Calibri" w:hAnsiTheme="minorHAnsi" w:cstheme="minorHAnsi"/>
          <w:sz w:val="22"/>
          <w:szCs w:val="22"/>
        </w:rPr>
        <w:t>átyú kárral kapcsolatos kárigény intézése</w:t>
      </w:r>
      <w:r w:rsidR="00B86D87">
        <w:rPr>
          <w:rFonts w:asciiTheme="minorHAnsi" w:eastAsia="Calibri" w:hAnsiTheme="minorHAnsi" w:cstheme="minorHAnsi"/>
          <w:sz w:val="22"/>
          <w:szCs w:val="22"/>
        </w:rPr>
        <w:t>.</w:t>
      </w:r>
    </w:p>
    <w:p w14:paraId="0D863908" w14:textId="51C51C2E" w:rsidR="00573617" w:rsidRPr="00573617" w:rsidRDefault="00573617" w:rsidP="00573617">
      <w:pPr>
        <w:numPr>
          <w:ilvl w:val="0"/>
          <w:numId w:val="30"/>
        </w:numPr>
        <w:contextualSpacing/>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Nyugat-dunántúli Regionális Hulladékgazdálkodási Önkormányzati Társulással 2024.</w:t>
      </w:r>
      <w:r w:rsidR="007241EE">
        <w:rPr>
          <w:rFonts w:asciiTheme="minorHAnsi" w:eastAsia="Calibri" w:hAnsiTheme="minorHAnsi" w:cstheme="minorHAnsi"/>
          <w:sz w:val="22"/>
          <w:szCs w:val="22"/>
        </w:rPr>
        <w:t xml:space="preserve">  </w:t>
      </w:r>
      <w:r w:rsidRPr="00573617">
        <w:rPr>
          <w:rFonts w:asciiTheme="minorHAnsi" w:eastAsia="Calibri" w:hAnsiTheme="minorHAnsi" w:cstheme="minorHAnsi"/>
          <w:sz w:val="22"/>
          <w:szCs w:val="22"/>
        </w:rPr>
        <w:t>júniusában kötött megállapodásban rögzített 2026.</w:t>
      </w:r>
      <w:r w:rsidR="007241EE">
        <w:rPr>
          <w:rFonts w:asciiTheme="minorHAnsi" w:eastAsia="Calibri" w:hAnsiTheme="minorHAnsi" w:cstheme="minorHAnsi"/>
          <w:sz w:val="22"/>
          <w:szCs w:val="22"/>
        </w:rPr>
        <w:t xml:space="preserve"> </w:t>
      </w:r>
      <w:r w:rsidRPr="00573617">
        <w:rPr>
          <w:rFonts w:asciiTheme="minorHAnsi" w:eastAsia="Calibri" w:hAnsiTheme="minorHAnsi" w:cstheme="minorHAnsi"/>
          <w:sz w:val="22"/>
          <w:szCs w:val="22"/>
        </w:rPr>
        <w:t>évi aktuális részlet megfizetésének és a működési hozzájárulás fizetésének intézése</w:t>
      </w:r>
      <w:r w:rsidR="00B86D87">
        <w:rPr>
          <w:rFonts w:asciiTheme="minorHAnsi" w:eastAsia="Calibri" w:hAnsiTheme="minorHAnsi" w:cstheme="minorHAnsi"/>
          <w:sz w:val="22"/>
          <w:szCs w:val="22"/>
        </w:rPr>
        <w:t>.</w:t>
      </w:r>
    </w:p>
    <w:p w14:paraId="7146B348" w14:textId="77777777" w:rsidR="00573617" w:rsidRPr="00573617" w:rsidRDefault="00573617" w:rsidP="00573617">
      <w:pPr>
        <w:numPr>
          <w:ilvl w:val="0"/>
          <w:numId w:val="30"/>
        </w:numPr>
        <w:contextualSpacing/>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 xml:space="preserve">A 156/2026.(V.28.) Kgy. számú határozat értelmében SZMJVÖ-a kilép a Társulásból 2026.december hó 31-vel. A tagság megszűnésével kapcsolatos aktuális feladatok folyamatos intézése. </w:t>
      </w:r>
    </w:p>
    <w:p w14:paraId="4058C705" w14:textId="4C2FB92F" w:rsidR="00573617" w:rsidRPr="00573617" w:rsidRDefault="00573617" w:rsidP="00573617">
      <w:pPr>
        <w:numPr>
          <w:ilvl w:val="0"/>
          <w:numId w:val="30"/>
        </w:numPr>
        <w:contextualSpacing/>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Nyitra utcai Általános Iskola tető felújításával kapcsolatos kötelezettség jogi álláspontjának kialakítása a Tankerületi Központ felé</w:t>
      </w:r>
      <w:r w:rsidR="00B86D87">
        <w:rPr>
          <w:rFonts w:asciiTheme="minorHAnsi" w:eastAsia="Calibri" w:hAnsiTheme="minorHAnsi" w:cstheme="minorHAnsi"/>
          <w:sz w:val="22"/>
          <w:szCs w:val="22"/>
        </w:rPr>
        <w:t>.</w:t>
      </w:r>
    </w:p>
    <w:p w14:paraId="28D7DA04" w14:textId="5A36E7FE" w:rsidR="00573617" w:rsidRPr="00573617" w:rsidRDefault="00B86D87" w:rsidP="00573617">
      <w:pPr>
        <w:numPr>
          <w:ilvl w:val="0"/>
          <w:numId w:val="30"/>
        </w:numPr>
        <w:contextualSpacing/>
        <w:jc w:val="both"/>
        <w:rPr>
          <w:rFonts w:asciiTheme="minorHAnsi" w:eastAsia="Calibri" w:hAnsiTheme="minorHAnsi" w:cstheme="minorHAnsi"/>
          <w:sz w:val="22"/>
          <w:szCs w:val="22"/>
        </w:rPr>
      </w:pPr>
      <w:r>
        <w:rPr>
          <w:rFonts w:asciiTheme="minorHAnsi" w:eastAsia="Calibri" w:hAnsiTheme="minorHAnsi" w:cstheme="minorHAnsi"/>
          <w:sz w:val="22"/>
          <w:szCs w:val="22"/>
        </w:rPr>
        <w:t>F</w:t>
      </w:r>
      <w:r w:rsidR="00573617" w:rsidRPr="00573617">
        <w:rPr>
          <w:rFonts w:asciiTheme="minorHAnsi" w:eastAsia="Calibri" w:hAnsiTheme="minorHAnsi" w:cstheme="minorHAnsi"/>
          <w:sz w:val="22"/>
          <w:szCs w:val="22"/>
        </w:rPr>
        <w:t>olyamatban lévő káreseményekben jogi véleményezés</w:t>
      </w:r>
      <w:r>
        <w:rPr>
          <w:rFonts w:asciiTheme="minorHAnsi" w:eastAsia="Calibri" w:hAnsiTheme="minorHAnsi" w:cstheme="minorHAnsi"/>
          <w:sz w:val="22"/>
          <w:szCs w:val="22"/>
        </w:rPr>
        <w:t>.</w:t>
      </w:r>
    </w:p>
    <w:p w14:paraId="7BD3A510" w14:textId="076EEC45" w:rsidR="00573617" w:rsidRPr="00573617" w:rsidRDefault="00573617" w:rsidP="00573617">
      <w:pPr>
        <w:numPr>
          <w:ilvl w:val="0"/>
          <w:numId w:val="30"/>
        </w:numPr>
        <w:contextualSpacing/>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Szombathelyi Egyházmegyével kötött támogatási szerződés elkészítése</w:t>
      </w:r>
      <w:r w:rsidR="00B86D87">
        <w:rPr>
          <w:rFonts w:asciiTheme="minorHAnsi" w:eastAsia="Calibri" w:hAnsiTheme="minorHAnsi" w:cstheme="minorHAnsi"/>
          <w:sz w:val="22"/>
          <w:szCs w:val="22"/>
        </w:rPr>
        <w:t>.</w:t>
      </w:r>
    </w:p>
    <w:p w14:paraId="0170604F" w14:textId="2BD119DC" w:rsidR="00573617" w:rsidRPr="00573617" w:rsidRDefault="00573617" w:rsidP="00573617">
      <w:pPr>
        <w:numPr>
          <w:ilvl w:val="0"/>
          <w:numId w:val="30"/>
        </w:numPr>
        <w:contextualSpacing/>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Projekt ellenőrzés során Tulajdonosi hozzájáruló nyilatkozatok készítése</w:t>
      </w:r>
      <w:r w:rsidR="00B86D87">
        <w:rPr>
          <w:rFonts w:asciiTheme="minorHAnsi" w:eastAsia="Calibri" w:hAnsiTheme="minorHAnsi" w:cstheme="minorHAnsi"/>
          <w:sz w:val="22"/>
          <w:szCs w:val="22"/>
        </w:rPr>
        <w:t>.</w:t>
      </w:r>
    </w:p>
    <w:p w14:paraId="4F2B762A" w14:textId="77777777" w:rsidR="00573617" w:rsidRPr="00573617" w:rsidRDefault="00573617" w:rsidP="00573617">
      <w:pPr>
        <w:numPr>
          <w:ilvl w:val="0"/>
          <w:numId w:val="30"/>
        </w:numPr>
        <w:contextualSpacing/>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Elena projekt megszűnése miatt a konzorciumi együttműködési megállapodás megszüntetésének áttanulmányozása, aláírásra történő előkészítése után, szerződés megszüntetés aláírása folyamatban.</w:t>
      </w:r>
    </w:p>
    <w:p w14:paraId="5160FD54" w14:textId="0FD9DBD3" w:rsidR="00573617" w:rsidRPr="00573617" w:rsidRDefault="00573617" w:rsidP="00573617">
      <w:pPr>
        <w:numPr>
          <w:ilvl w:val="0"/>
          <w:numId w:val="30"/>
        </w:numPr>
        <w:contextualSpacing/>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Folyamatos jogszabály figyelés és értelmezés, melynek keretében a Közlekedési és Beruházási Minisztériumtól az állami beruházási törvényben szabályozottak kapcsán a kötelező művészi alkotás elhelyezésére vonatkozóan állásfoglalás kérése</w:t>
      </w:r>
      <w:r w:rsidR="00B86D87">
        <w:rPr>
          <w:rFonts w:asciiTheme="minorHAnsi" w:eastAsia="Calibri" w:hAnsiTheme="minorHAnsi" w:cstheme="minorHAnsi"/>
          <w:sz w:val="22"/>
          <w:szCs w:val="22"/>
        </w:rPr>
        <w:t>.</w:t>
      </w:r>
    </w:p>
    <w:p w14:paraId="10E35D2E" w14:textId="77777777" w:rsidR="00573617" w:rsidRPr="00573617" w:rsidRDefault="00573617" w:rsidP="00573617">
      <w:pPr>
        <w:jc w:val="both"/>
        <w:rPr>
          <w:rFonts w:asciiTheme="minorHAnsi" w:eastAsia="Calibri" w:hAnsiTheme="minorHAnsi" w:cstheme="minorHAnsi"/>
          <w:sz w:val="22"/>
          <w:szCs w:val="22"/>
        </w:rPr>
      </w:pPr>
    </w:p>
    <w:p w14:paraId="7D7A6322" w14:textId="77777777" w:rsidR="00573617" w:rsidRPr="00573617" w:rsidRDefault="00573617" w:rsidP="00573617">
      <w:pPr>
        <w:jc w:val="both"/>
        <w:rPr>
          <w:rFonts w:asciiTheme="minorHAnsi" w:eastAsia="Calibri" w:hAnsiTheme="minorHAnsi" w:cstheme="minorHAnsi"/>
          <w:b/>
          <w:bCs/>
          <w:sz w:val="22"/>
          <w:szCs w:val="22"/>
        </w:rPr>
      </w:pPr>
      <w:r w:rsidRPr="00573617">
        <w:rPr>
          <w:rFonts w:asciiTheme="minorHAnsi" w:eastAsia="Calibri" w:hAnsiTheme="minorHAnsi" w:cstheme="minorHAnsi"/>
          <w:b/>
          <w:bCs/>
          <w:sz w:val="22"/>
          <w:szCs w:val="22"/>
        </w:rPr>
        <w:t>Projekt indikátorok stabilizálása:</w:t>
      </w:r>
    </w:p>
    <w:p w14:paraId="5B39FCBF" w14:textId="3B83E952" w:rsidR="00573617" w:rsidRPr="00573617" w:rsidRDefault="00573617" w:rsidP="00573617">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Az akciólista elkészült, a kritériumok begyűjtése befejeződött. Az érintett felekkel való egyeztetés megtörtént. A verifikációs és validációs folyamatok átdolgozása megtörtént, jelenleg az operatív tevékenységek átdolgozását végzi az iroda. A Beruházási Iroda kooperatív módon, műszaki javaslatokkal segíti a folyamatot, azoknál az intézményeknél, ahol erre igény van. A szakirányú kérdésekben segítséget nyúj</w:t>
      </w:r>
      <w:r w:rsidR="00B86D87">
        <w:rPr>
          <w:rFonts w:asciiTheme="minorHAnsi" w:eastAsia="Calibri" w:hAnsiTheme="minorHAnsi" w:cstheme="minorHAnsi"/>
          <w:sz w:val="22"/>
          <w:szCs w:val="22"/>
        </w:rPr>
        <w:t>t</w:t>
      </w:r>
      <w:r w:rsidRPr="00573617">
        <w:rPr>
          <w:rFonts w:asciiTheme="minorHAnsi" w:eastAsia="Calibri" w:hAnsiTheme="minorHAnsi" w:cstheme="minorHAnsi"/>
          <w:sz w:val="22"/>
          <w:szCs w:val="22"/>
        </w:rPr>
        <w:t>. A társirodától megkapt</w:t>
      </w:r>
      <w:r w:rsidR="00B86D87">
        <w:rPr>
          <w:rFonts w:asciiTheme="minorHAnsi" w:eastAsia="Calibri" w:hAnsiTheme="minorHAnsi" w:cstheme="minorHAnsi"/>
          <w:sz w:val="22"/>
          <w:szCs w:val="22"/>
        </w:rPr>
        <w:t>a az iroda</w:t>
      </w:r>
      <w:r w:rsidRPr="00573617">
        <w:rPr>
          <w:rFonts w:asciiTheme="minorHAnsi" w:eastAsia="Calibri" w:hAnsiTheme="minorHAnsi" w:cstheme="minorHAnsi"/>
          <w:sz w:val="22"/>
          <w:szCs w:val="22"/>
        </w:rPr>
        <w:t xml:space="preserve"> a kifutó projektek listáját, melyekre kiemelt figyelmet szentel. A legutóbb beérkezett dokumentum: orvosi rendelők (Jáki út 35. és Váci M. u. 3.) hőszivattyús és napelemes rendszer megfelelő működéséről szóló nyilatkozat.</w:t>
      </w:r>
    </w:p>
    <w:p w14:paraId="5AA20CB8" w14:textId="77777777" w:rsidR="00573617" w:rsidRPr="00573617" w:rsidRDefault="00573617" w:rsidP="00573617">
      <w:pPr>
        <w:jc w:val="both"/>
        <w:rPr>
          <w:rFonts w:asciiTheme="minorHAnsi" w:eastAsia="Calibri" w:hAnsiTheme="minorHAnsi" w:cstheme="minorHAnsi"/>
          <w:sz w:val="22"/>
          <w:szCs w:val="22"/>
        </w:rPr>
      </w:pPr>
    </w:p>
    <w:p w14:paraId="15CEC6D0" w14:textId="77777777" w:rsidR="00573617" w:rsidRPr="00573617" w:rsidRDefault="00573617" w:rsidP="00573617">
      <w:pPr>
        <w:jc w:val="both"/>
        <w:rPr>
          <w:rFonts w:asciiTheme="minorHAnsi" w:eastAsia="Calibri" w:hAnsiTheme="minorHAnsi" w:cstheme="minorHAnsi"/>
          <w:sz w:val="22"/>
          <w:szCs w:val="22"/>
        </w:rPr>
      </w:pPr>
      <w:r w:rsidRPr="00573617">
        <w:rPr>
          <w:rFonts w:asciiTheme="minorHAnsi" w:eastAsia="Calibri" w:hAnsiTheme="minorHAnsi" w:cstheme="minorHAnsi"/>
          <w:b/>
          <w:bCs/>
          <w:sz w:val="22"/>
          <w:szCs w:val="22"/>
        </w:rPr>
        <w:t>Energetikai monitoring rendszer:</w:t>
      </w:r>
    </w:p>
    <w:p w14:paraId="38ADD67B" w14:textId="049E19EF" w:rsidR="00573617" w:rsidRPr="00573617" w:rsidRDefault="00573617" w:rsidP="00573617">
      <w:pPr>
        <w:numPr>
          <w:ilvl w:val="0"/>
          <w:numId w:val="30"/>
        </w:numPr>
        <w:ind w:left="284" w:hanging="284"/>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 xml:space="preserve">A közintézmények befejezték a NEHIR/EMIS regisztrációkat és az épületállományok feltöltését. Erre vonatkozóan </w:t>
      </w:r>
      <w:r w:rsidR="00115765">
        <w:rPr>
          <w:rFonts w:asciiTheme="minorHAnsi" w:eastAsia="Calibri" w:hAnsiTheme="minorHAnsi" w:cstheme="minorHAnsi"/>
          <w:sz w:val="22"/>
          <w:szCs w:val="22"/>
        </w:rPr>
        <w:t xml:space="preserve">az iroda </w:t>
      </w:r>
      <w:r w:rsidRPr="00573617">
        <w:rPr>
          <w:rFonts w:asciiTheme="minorHAnsi" w:eastAsia="Calibri" w:hAnsiTheme="minorHAnsi" w:cstheme="minorHAnsi"/>
          <w:sz w:val="22"/>
          <w:szCs w:val="22"/>
        </w:rPr>
        <w:t>bekért</w:t>
      </w:r>
      <w:r w:rsidR="00115765">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a feltöltésre vonatkozó igazoló nyilatkozatokat és egy listát a feltöltött épületekről, melyek beérkeztek és iktatva lettek. A következő lépést a MEKH által kijelölt NEH szakértővel együtt lehetséges megtenni. A NEH szakértőt jelentkezését várj</w:t>
      </w:r>
      <w:r w:rsidR="003B5DF1">
        <w:rPr>
          <w:rFonts w:asciiTheme="minorHAnsi" w:eastAsia="Calibri" w:hAnsiTheme="minorHAnsi" w:cstheme="minorHAnsi"/>
          <w:sz w:val="22"/>
          <w:szCs w:val="22"/>
        </w:rPr>
        <w:t>a az iroda</w:t>
      </w:r>
      <w:r w:rsidRPr="00573617">
        <w:rPr>
          <w:rFonts w:asciiTheme="minorHAnsi" w:eastAsia="Calibri" w:hAnsiTheme="minorHAnsi" w:cstheme="minorHAnsi"/>
          <w:sz w:val="22"/>
          <w:szCs w:val="22"/>
        </w:rPr>
        <w:t>. 2026</w:t>
      </w:r>
      <w:r w:rsidR="003B5DF1">
        <w:rPr>
          <w:rFonts w:asciiTheme="minorHAnsi" w:eastAsia="Calibri" w:hAnsiTheme="minorHAnsi" w:cstheme="minorHAnsi"/>
          <w:sz w:val="22"/>
          <w:szCs w:val="22"/>
        </w:rPr>
        <w:t>.</w:t>
      </w:r>
      <w:r w:rsidRPr="00573617">
        <w:rPr>
          <w:rFonts w:asciiTheme="minorHAnsi" w:eastAsia="Calibri" w:hAnsiTheme="minorHAnsi" w:cstheme="minorHAnsi"/>
          <w:sz w:val="22"/>
          <w:szCs w:val="22"/>
        </w:rPr>
        <w:t xml:space="preserve"> februártól kötelezettség lett előírva a NEHIR/EMIS rendszer használatára vonatkozóan. </w:t>
      </w:r>
    </w:p>
    <w:p w14:paraId="0009FA04" w14:textId="7877DA92" w:rsidR="00573617" w:rsidRPr="00573617" w:rsidRDefault="00573617" w:rsidP="00573617">
      <w:pPr>
        <w:numPr>
          <w:ilvl w:val="0"/>
          <w:numId w:val="30"/>
        </w:numPr>
        <w:ind w:left="284" w:hanging="284"/>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 xml:space="preserve">Az intézmények energia fogyasztásának vizsgálata közben </w:t>
      </w:r>
      <w:r w:rsidR="00394639">
        <w:rPr>
          <w:rFonts w:asciiTheme="minorHAnsi" w:eastAsia="Calibri" w:hAnsiTheme="minorHAnsi" w:cstheme="minorHAnsi"/>
          <w:sz w:val="22"/>
          <w:szCs w:val="22"/>
        </w:rPr>
        <w:t xml:space="preserve">az iroda </w:t>
      </w:r>
      <w:r w:rsidRPr="00573617">
        <w:rPr>
          <w:rFonts w:asciiTheme="minorHAnsi" w:eastAsia="Calibri" w:hAnsiTheme="minorHAnsi" w:cstheme="minorHAnsi"/>
          <w:sz w:val="22"/>
          <w:szCs w:val="22"/>
        </w:rPr>
        <w:t>észlelt</w:t>
      </w:r>
      <w:r w:rsidR="00394639">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hogy az energiamenedzsment rendszerben rögzített gázfogyasztási értékek túl magasak a Pipitér Óvodánál. A rögzített adatok extrém módon </w:t>
      </w:r>
      <w:r w:rsidRPr="00573617">
        <w:rPr>
          <w:rFonts w:asciiTheme="minorHAnsi" w:eastAsia="Calibri" w:hAnsiTheme="minorHAnsi" w:cstheme="minorHAnsi"/>
          <w:sz w:val="22"/>
          <w:szCs w:val="22"/>
        </w:rPr>
        <w:lastRenderedPageBreak/>
        <w:t>kiemelkednek. A vizsgálat során megállapít</w:t>
      </w:r>
      <w:r w:rsidR="00394639">
        <w:rPr>
          <w:rFonts w:asciiTheme="minorHAnsi" w:eastAsia="Calibri" w:hAnsiTheme="minorHAnsi" w:cstheme="minorHAnsi"/>
          <w:sz w:val="22"/>
          <w:szCs w:val="22"/>
        </w:rPr>
        <w:t>ásra került</w:t>
      </w:r>
      <w:r w:rsidRPr="00573617">
        <w:rPr>
          <w:rFonts w:asciiTheme="minorHAnsi" w:eastAsia="Calibri" w:hAnsiTheme="minorHAnsi" w:cstheme="minorHAnsi"/>
          <w:sz w:val="22"/>
          <w:szCs w:val="22"/>
        </w:rPr>
        <w:t xml:space="preserve">, hogy az adott gázkazán több épületet lát el, valamint azt, hogy a hozzá kapcsolódó számlák és az abból származó adatok a Pipitér Óvoda fogyasztási helyre rögzülnek. Mivel az Energia-megtakarítási intézkedési tervek (továbbiakban: EMIT-ek) éppen frissítési fázisban vannak, így </w:t>
      </w:r>
      <w:r w:rsidR="00394639">
        <w:rPr>
          <w:rFonts w:asciiTheme="minorHAnsi" w:eastAsia="Calibri" w:hAnsiTheme="minorHAnsi" w:cstheme="minorHAnsi"/>
          <w:sz w:val="22"/>
          <w:szCs w:val="22"/>
        </w:rPr>
        <w:t xml:space="preserve">az iroda </w:t>
      </w:r>
      <w:r w:rsidRPr="00573617">
        <w:rPr>
          <w:rFonts w:asciiTheme="minorHAnsi" w:eastAsia="Calibri" w:hAnsiTheme="minorHAnsi" w:cstheme="minorHAnsi"/>
          <w:sz w:val="22"/>
          <w:szCs w:val="22"/>
        </w:rPr>
        <w:t>kért</w:t>
      </w:r>
      <w:r w:rsidR="00394639">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a felülvizsgálatot végző épületgépész mérnököt (energetikai auditort), hogy dokumentumban rögzítse az objektív adatokat. - Az elemzés megtörtént, a kapcsolódó EMIT elkészült. A cél az Önkormányzati intézmények teljes leválása a gázrendszerről. A Pipitér Óvoda leválasztása 2025.</w:t>
      </w:r>
      <w:r w:rsidR="00394639">
        <w:rPr>
          <w:rFonts w:asciiTheme="minorHAnsi" w:eastAsia="Calibri" w:hAnsiTheme="minorHAnsi" w:cstheme="minorHAnsi"/>
          <w:sz w:val="22"/>
          <w:szCs w:val="22"/>
        </w:rPr>
        <w:t xml:space="preserve"> augusztus </w:t>
      </w:r>
      <w:r w:rsidRPr="00573617">
        <w:rPr>
          <w:rFonts w:asciiTheme="minorHAnsi" w:eastAsia="Calibri" w:hAnsiTheme="minorHAnsi" w:cstheme="minorHAnsi"/>
          <w:sz w:val="22"/>
          <w:szCs w:val="22"/>
        </w:rPr>
        <w:t xml:space="preserve">11-én megtörtént. A megtakarítási potenciál jelentős. A megtérülési idő 1-2 év. </w:t>
      </w:r>
      <w:r w:rsidR="00394639">
        <w:rPr>
          <w:rFonts w:asciiTheme="minorHAnsi" w:eastAsia="Calibri" w:hAnsiTheme="minorHAnsi" w:cstheme="minorHAnsi"/>
          <w:sz w:val="22"/>
          <w:szCs w:val="22"/>
        </w:rPr>
        <w:t>Az i</w:t>
      </w:r>
      <w:r w:rsidRPr="00573617">
        <w:rPr>
          <w:rFonts w:asciiTheme="minorHAnsi" w:eastAsia="Calibri" w:hAnsiTheme="minorHAnsi" w:cstheme="minorHAnsi"/>
          <w:sz w:val="22"/>
          <w:szCs w:val="22"/>
        </w:rPr>
        <w:t>rod</w:t>
      </w:r>
      <w:r w:rsidR="00394639">
        <w:rPr>
          <w:rFonts w:asciiTheme="minorHAnsi" w:eastAsia="Calibri" w:hAnsiTheme="minorHAnsi" w:cstheme="minorHAnsi"/>
          <w:sz w:val="22"/>
          <w:szCs w:val="22"/>
        </w:rPr>
        <w:t>a</w:t>
      </w:r>
      <w:r w:rsidRPr="00573617">
        <w:rPr>
          <w:rFonts w:asciiTheme="minorHAnsi" w:eastAsia="Calibri" w:hAnsiTheme="minorHAnsi" w:cstheme="minorHAnsi"/>
          <w:sz w:val="22"/>
          <w:szCs w:val="22"/>
        </w:rPr>
        <w:t xml:space="preserve"> iránymutatással támogatja a folyamatokat. Más részről az Egyházmegye vezetősége kezdeményezte az Önkormányzat illetékes feleivel történő helyszíni bejárást. A bejárás megtörtént, az egyeztetések eredményei írásban kerültek rögzítésre. Információink szerint, az Egyházmegye sikeresen levált a közös fűtési rendszerről. A Csicsergő Bölcsőde hőszivattyús rendszerének kiépítése lezárult, jelenleg a rendszer bekötéséhez szükséges villanyszerelői, valamint E.ON-os tevékenységek befejeződtek. </w:t>
      </w:r>
    </w:p>
    <w:p w14:paraId="19C909F4" w14:textId="77777777" w:rsidR="00573617" w:rsidRPr="00573617" w:rsidRDefault="00573617" w:rsidP="00573617">
      <w:pPr>
        <w:ind w:left="284"/>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 xml:space="preserve">A GAMESZ megkezdte a közművek leválasztásának folyamatát. (A gáz POD meg lesz szűntetve; új vízmérő lesz felszerelve; a villamos energia POD át lesz írva az Egyházmegyére.) </w:t>
      </w:r>
    </w:p>
    <w:p w14:paraId="508F8658" w14:textId="11CD7C41" w:rsidR="00573617" w:rsidRPr="00573617" w:rsidRDefault="00573617" w:rsidP="00573617">
      <w:pPr>
        <w:numPr>
          <w:ilvl w:val="0"/>
          <w:numId w:val="30"/>
        </w:numPr>
        <w:ind w:left="284" w:hanging="284"/>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 költségvetési szervekhez szolgáltatói regisztrációinak felülvizsgálata folyamatban van. A témával kapcsolatban, az elmaradással érintett költségvetési szerveknek levelet küld</w:t>
      </w:r>
      <w:r w:rsidR="00394639">
        <w:rPr>
          <w:rFonts w:asciiTheme="minorHAnsi" w:eastAsia="Calibri" w:hAnsiTheme="minorHAnsi" w:cstheme="minorHAnsi"/>
          <w:sz w:val="22"/>
          <w:szCs w:val="22"/>
        </w:rPr>
        <w:t>ött az iroda</w:t>
      </w:r>
      <w:r w:rsidRPr="00573617">
        <w:rPr>
          <w:rFonts w:asciiTheme="minorHAnsi" w:eastAsia="Calibri" w:hAnsiTheme="minorHAnsi" w:cstheme="minorHAnsi"/>
          <w:sz w:val="22"/>
          <w:szCs w:val="22"/>
        </w:rPr>
        <w:t>.</w:t>
      </w:r>
    </w:p>
    <w:p w14:paraId="2D21C803" w14:textId="6E49AD7E" w:rsidR="00573617" w:rsidRPr="00573617" w:rsidRDefault="00573617" w:rsidP="00573617">
      <w:pPr>
        <w:numPr>
          <w:ilvl w:val="0"/>
          <w:numId w:val="30"/>
        </w:numPr>
        <w:ind w:left="284" w:hanging="284"/>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 xml:space="preserve">Új funkcióként, jelenleg teszt és bevezetés fázisba kerül a „display” funkció, mely tájékoztató lehetőséget tud nyújtani az egyes fogyasztási helyeken. A szoftver fejlesztőivel </w:t>
      </w:r>
      <w:r w:rsidR="00394639">
        <w:rPr>
          <w:rFonts w:asciiTheme="minorHAnsi" w:eastAsia="Calibri" w:hAnsiTheme="minorHAnsi" w:cstheme="minorHAnsi"/>
          <w:sz w:val="22"/>
          <w:szCs w:val="22"/>
        </w:rPr>
        <w:t>a Beruházási Iroda</w:t>
      </w:r>
      <w:r w:rsidRPr="00573617">
        <w:rPr>
          <w:rFonts w:asciiTheme="minorHAnsi" w:eastAsia="Calibri" w:hAnsiTheme="minorHAnsi" w:cstheme="minorHAnsi"/>
          <w:sz w:val="22"/>
          <w:szCs w:val="22"/>
        </w:rPr>
        <w:t xml:space="preserve"> szorosan együttműködik.</w:t>
      </w:r>
    </w:p>
    <w:p w14:paraId="0402EDE4" w14:textId="70DFE746" w:rsidR="00573617" w:rsidRPr="00573617" w:rsidRDefault="00573617" w:rsidP="00573617">
      <w:pPr>
        <w:numPr>
          <w:ilvl w:val="0"/>
          <w:numId w:val="30"/>
        </w:numPr>
        <w:ind w:left="284" w:hanging="284"/>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 rendszer bővítése során további igényeket jelezt</w:t>
      </w:r>
      <w:r w:rsidR="006F25C0">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 xml:space="preserve"> az energiamenedzsment szoftver fejlesztőinek, ilyen például az energiafelhasználási riport pdf generálásának optimalizálása.</w:t>
      </w:r>
    </w:p>
    <w:p w14:paraId="7F6CEC49" w14:textId="39695772" w:rsidR="00573617" w:rsidRPr="00573617" w:rsidRDefault="00573617" w:rsidP="00573617">
      <w:pPr>
        <w:numPr>
          <w:ilvl w:val="0"/>
          <w:numId w:val="30"/>
        </w:numPr>
        <w:ind w:left="284" w:hanging="284"/>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 xml:space="preserve">A Panda energiamenedzsment szoftverhez kapcsolódó szerződés lejárt. A frissített és kibővített szerződés tervezetet </w:t>
      </w:r>
      <w:r w:rsidR="006F25C0">
        <w:rPr>
          <w:rFonts w:asciiTheme="minorHAnsi" w:eastAsia="Calibri" w:hAnsiTheme="minorHAnsi" w:cstheme="minorHAnsi"/>
          <w:sz w:val="22"/>
          <w:szCs w:val="22"/>
        </w:rPr>
        <w:t xml:space="preserve">az </w:t>
      </w:r>
      <w:r w:rsidRPr="00573617">
        <w:rPr>
          <w:rFonts w:asciiTheme="minorHAnsi" w:eastAsia="Calibri" w:hAnsiTheme="minorHAnsi" w:cstheme="minorHAnsi"/>
          <w:sz w:val="22"/>
          <w:szCs w:val="22"/>
        </w:rPr>
        <w:t>irod</w:t>
      </w:r>
      <w:r w:rsidR="006F25C0">
        <w:rPr>
          <w:rFonts w:asciiTheme="minorHAnsi" w:eastAsia="Calibri" w:hAnsiTheme="minorHAnsi" w:cstheme="minorHAnsi"/>
          <w:sz w:val="22"/>
          <w:szCs w:val="22"/>
        </w:rPr>
        <w:t>a</w:t>
      </w:r>
      <w:r w:rsidRPr="00573617">
        <w:rPr>
          <w:rFonts w:asciiTheme="minorHAnsi" w:eastAsia="Calibri" w:hAnsiTheme="minorHAnsi" w:cstheme="minorHAnsi"/>
          <w:sz w:val="22"/>
          <w:szCs w:val="22"/>
        </w:rPr>
        <w:t xml:space="preserve"> műszakilag, szakmailag véleményezte. A</w:t>
      </w:r>
      <w:r w:rsidRPr="00573617">
        <w:rPr>
          <w:rFonts w:asciiTheme="minorHAnsi" w:eastAsia="Calibri" w:hAnsiTheme="minorHAnsi" w:cstheme="minorHAnsi"/>
          <w:bCs/>
          <w:sz w:val="22"/>
          <w:szCs w:val="22"/>
        </w:rPr>
        <w:t xml:space="preserve"> vállalkozási szerződés tárgyát képező „Tanácsadói csomag” bővítésre került az üzemeltetési riport modullal, a fenntarthatósági riport modullal és a napelem modullal. A módosított vállalkozási szerződés hatálya további 12 hónappal, 2027. március 31. napjáig meghosszabb</w:t>
      </w:r>
      <w:r w:rsidR="007D33E5">
        <w:rPr>
          <w:rFonts w:asciiTheme="minorHAnsi" w:eastAsia="Calibri" w:hAnsiTheme="minorHAnsi" w:cstheme="minorHAnsi"/>
          <w:bCs/>
          <w:sz w:val="22"/>
          <w:szCs w:val="22"/>
        </w:rPr>
        <w:t>ításra került.</w:t>
      </w:r>
    </w:p>
    <w:p w14:paraId="10B1B006" w14:textId="7D50C9A7" w:rsidR="00573617" w:rsidRPr="00573617" w:rsidRDefault="00573617" w:rsidP="00573617">
      <w:pPr>
        <w:numPr>
          <w:ilvl w:val="0"/>
          <w:numId w:val="30"/>
        </w:numPr>
        <w:ind w:left="284" w:hanging="284"/>
        <w:jc w:val="both"/>
        <w:rPr>
          <w:rFonts w:asciiTheme="minorHAnsi" w:eastAsia="Calibri" w:hAnsiTheme="minorHAnsi" w:cstheme="minorHAnsi"/>
          <w:sz w:val="22"/>
          <w:szCs w:val="22"/>
        </w:rPr>
      </w:pPr>
      <w:r w:rsidRPr="00573617">
        <w:rPr>
          <w:rFonts w:asciiTheme="minorHAnsi" w:eastAsia="Calibri" w:hAnsiTheme="minorHAnsi" w:cstheme="minorHAnsi"/>
          <w:bCs/>
          <w:sz w:val="22"/>
          <w:szCs w:val="22"/>
        </w:rPr>
        <w:t xml:space="preserve">Az energetikai monitoring rendszer adathalmazának pontossága és elérhetősége 98% fölé emelkedett, így </w:t>
      </w:r>
      <w:r w:rsidR="006F25C0">
        <w:rPr>
          <w:rFonts w:asciiTheme="minorHAnsi" w:eastAsia="Calibri" w:hAnsiTheme="minorHAnsi" w:cstheme="minorHAnsi"/>
          <w:bCs/>
          <w:sz w:val="22"/>
          <w:szCs w:val="22"/>
        </w:rPr>
        <w:t xml:space="preserve">az iroda </w:t>
      </w:r>
      <w:r w:rsidRPr="00573617">
        <w:rPr>
          <w:rFonts w:asciiTheme="minorHAnsi" w:eastAsia="Calibri" w:hAnsiTheme="minorHAnsi" w:cstheme="minorHAnsi"/>
          <w:bCs/>
          <w:sz w:val="22"/>
          <w:szCs w:val="22"/>
        </w:rPr>
        <w:t>megkezdt</w:t>
      </w:r>
      <w:r w:rsidR="006F25C0">
        <w:rPr>
          <w:rFonts w:asciiTheme="minorHAnsi" w:eastAsia="Calibri" w:hAnsiTheme="minorHAnsi" w:cstheme="minorHAnsi"/>
          <w:bCs/>
          <w:sz w:val="22"/>
          <w:szCs w:val="22"/>
        </w:rPr>
        <w:t>e</w:t>
      </w:r>
      <w:r w:rsidRPr="00573617">
        <w:rPr>
          <w:rFonts w:asciiTheme="minorHAnsi" w:eastAsia="Calibri" w:hAnsiTheme="minorHAnsi" w:cstheme="minorHAnsi"/>
          <w:bCs/>
          <w:sz w:val="22"/>
          <w:szCs w:val="22"/>
        </w:rPr>
        <w:t xml:space="preserve"> a rendszer kiterjesztését. Elsődlegesen integráljuk a közvilágítási adatokat. Két fő csoportot hoz</w:t>
      </w:r>
      <w:r w:rsidR="006F25C0">
        <w:rPr>
          <w:rFonts w:asciiTheme="minorHAnsi" w:eastAsia="Calibri" w:hAnsiTheme="minorHAnsi" w:cstheme="minorHAnsi"/>
          <w:bCs/>
          <w:sz w:val="22"/>
          <w:szCs w:val="22"/>
        </w:rPr>
        <w:t>ott</w:t>
      </w:r>
      <w:r w:rsidRPr="00573617">
        <w:rPr>
          <w:rFonts w:asciiTheme="minorHAnsi" w:eastAsia="Calibri" w:hAnsiTheme="minorHAnsi" w:cstheme="minorHAnsi"/>
          <w:bCs/>
          <w:sz w:val="22"/>
          <w:szCs w:val="22"/>
        </w:rPr>
        <w:t xml:space="preserve"> létre, ahol az egyik csoport a tényleges közvilágítási elemeket, míg a másik csoport az „egyéb” (pl.: dísz világítás) elemeket tartalmazza. Párhuzamosan megkezd</w:t>
      </w:r>
      <w:r w:rsidR="006F25C0">
        <w:rPr>
          <w:rFonts w:asciiTheme="minorHAnsi" w:eastAsia="Calibri" w:hAnsiTheme="minorHAnsi" w:cstheme="minorHAnsi"/>
          <w:bCs/>
          <w:sz w:val="22"/>
          <w:szCs w:val="22"/>
        </w:rPr>
        <w:t>te</w:t>
      </w:r>
      <w:r w:rsidRPr="00573617">
        <w:rPr>
          <w:rFonts w:asciiTheme="minorHAnsi" w:eastAsia="Calibri" w:hAnsiTheme="minorHAnsi" w:cstheme="minorHAnsi"/>
          <w:bCs/>
          <w:sz w:val="22"/>
          <w:szCs w:val="22"/>
        </w:rPr>
        <w:t xml:space="preserve"> továbbá a gazdasági társaságok adatintegrálási lehetőségének vizsgálatát. Az ehhez kapcsolódó kalkulációkat az irod</w:t>
      </w:r>
      <w:r w:rsidR="006F25C0">
        <w:rPr>
          <w:rFonts w:asciiTheme="minorHAnsi" w:eastAsia="Calibri" w:hAnsiTheme="minorHAnsi" w:cstheme="minorHAnsi"/>
          <w:bCs/>
          <w:sz w:val="22"/>
          <w:szCs w:val="22"/>
        </w:rPr>
        <w:t>a</w:t>
      </w:r>
      <w:r w:rsidRPr="00573617">
        <w:rPr>
          <w:rFonts w:asciiTheme="minorHAnsi" w:eastAsia="Calibri" w:hAnsiTheme="minorHAnsi" w:cstheme="minorHAnsi"/>
          <w:bCs/>
          <w:sz w:val="22"/>
          <w:szCs w:val="22"/>
        </w:rPr>
        <w:t xml:space="preserve"> elkészített</w:t>
      </w:r>
      <w:r w:rsidR="006F25C0">
        <w:rPr>
          <w:rFonts w:asciiTheme="minorHAnsi" w:eastAsia="Calibri" w:hAnsiTheme="minorHAnsi" w:cstheme="minorHAnsi"/>
          <w:bCs/>
          <w:sz w:val="22"/>
          <w:szCs w:val="22"/>
        </w:rPr>
        <w:t>e.</w:t>
      </w:r>
    </w:p>
    <w:p w14:paraId="0BBA8144" w14:textId="0D8B90B7" w:rsidR="00573617" w:rsidRPr="00573617" w:rsidRDefault="006F25C0" w:rsidP="00573617">
      <w:pPr>
        <w:numPr>
          <w:ilvl w:val="0"/>
          <w:numId w:val="30"/>
        </w:numPr>
        <w:ind w:left="284" w:hanging="284"/>
        <w:jc w:val="both"/>
        <w:rPr>
          <w:rFonts w:asciiTheme="minorHAnsi" w:eastAsia="Calibri" w:hAnsiTheme="minorHAnsi" w:cstheme="minorHAnsi"/>
          <w:sz w:val="22"/>
          <w:szCs w:val="22"/>
        </w:rPr>
      </w:pPr>
      <w:r>
        <w:rPr>
          <w:rFonts w:asciiTheme="minorHAnsi" w:eastAsia="Calibri" w:hAnsiTheme="minorHAnsi" w:cstheme="minorHAnsi"/>
          <w:bCs/>
          <w:sz w:val="22"/>
          <w:szCs w:val="22"/>
        </w:rPr>
        <w:t>Az iroda r</w:t>
      </w:r>
      <w:r w:rsidR="00573617" w:rsidRPr="00573617">
        <w:rPr>
          <w:rFonts w:asciiTheme="minorHAnsi" w:eastAsia="Calibri" w:hAnsiTheme="minorHAnsi" w:cstheme="minorHAnsi"/>
          <w:bCs/>
          <w:sz w:val="22"/>
          <w:szCs w:val="22"/>
        </w:rPr>
        <w:t>észt vett a NetZeroCities bemutató napon, ahol prezentálva lett többek között az energiamenedzsment rendszer is.</w:t>
      </w:r>
    </w:p>
    <w:p w14:paraId="0CFDD231" w14:textId="51AE186A" w:rsidR="00573617" w:rsidRPr="00573617" w:rsidRDefault="00573617" w:rsidP="00573617">
      <w:pPr>
        <w:numPr>
          <w:ilvl w:val="0"/>
          <w:numId w:val="30"/>
        </w:numPr>
        <w:ind w:left="284" w:hanging="284"/>
        <w:jc w:val="both"/>
        <w:rPr>
          <w:rFonts w:asciiTheme="minorHAnsi" w:eastAsia="Calibri" w:hAnsiTheme="minorHAnsi" w:cstheme="minorHAnsi"/>
          <w:sz w:val="22"/>
          <w:szCs w:val="22"/>
        </w:rPr>
      </w:pPr>
      <w:r w:rsidRPr="00573617">
        <w:rPr>
          <w:rFonts w:asciiTheme="minorHAnsi" w:eastAsia="Calibri" w:hAnsiTheme="minorHAnsi" w:cstheme="minorHAnsi"/>
          <w:bCs/>
          <w:sz w:val="22"/>
          <w:szCs w:val="22"/>
        </w:rPr>
        <w:t xml:space="preserve">Mivel a Szombathelyi Parkfenntartási Kft. intézménnyé alakult, így rájuk is a közintézményi energetikai jogszabályok vonatkoznak. Ehhez kapcsolódó teendőkről és a jogi kötelezettségekről </w:t>
      </w:r>
      <w:r w:rsidR="00A05D4A">
        <w:rPr>
          <w:rFonts w:asciiTheme="minorHAnsi" w:eastAsia="Calibri" w:hAnsiTheme="minorHAnsi" w:cstheme="minorHAnsi"/>
          <w:bCs/>
          <w:sz w:val="22"/>
          <w:szCs w:val="22"/>
        </w:rPr>
        <w:t xml:space="preserve">az iroda </w:t>
      </w:r>
      <w:r w:rsidRPr="00573617">
        <w:rPr>
          <w:rFonts w:asciiTheme="minorHAnsi" w:eastAsia="Calibri" w:hAnsiTheme="minorHAnsi" w:cstheme="minorHAnsi"/>
          <w:bCs/>
          <w:sz w:val="22"/>
          <w:szCs w:val="22"/>
        </w:rPr>
        <w:t xml:space="preserve">tájékoztatást írt nekik. Ezzel párhuzamosan, a Panda energiamenedzsment rendszerbe való </w:t>
      </w:r>
      <w:r w:rsidR="00A05D4A">
        <w:rPr>
          <w:rFonts w:asciiTheme="minorHAnsi" w:eastAsia="Calibri" w:hAnsiTheme="minorHAnsi" w:cstheme="minorHAnsi"/>
          <w:bCs/>
          <w:sz w:val="22"/>
          <w:szCs w:val="22"/>
        </w:rPr>
        <w:t>rögzítés is elindult</w:t>
      </w:r>
      <w:r w:rsidRPr="00573617">
        <w:rPr>
          <w:rFonts w:asciiTheme="minorHAnsi" w:eastAsia="Calibri" w:hAnsiTheme="minorHAnsi" w:cstheme="minorHAnsi"/>
          <w:bCs/>
          <w:sz w:val="22"/>
          <w:szCs w:val="22"/>
        </w:rPr>
        <w:t>.</w:t>
      </w:r>
    </w:p>
    <w:p w14:paraId="00755608" w14:textId="77777777" w:rsidR="00573617" w:rsidRPr="00573617" w:rsidRDefault="00573617" w:rsidP="00573617">
      <w:pPr>
        <w:numPr>
          <w:ilvl w:val="0"/>
          <w:numId w:val="30"/>
        </w:numPr>
        <w:ind w:left="284" w:hanging="284"/>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Az 2015. évi LVII. törvény (a továbbiakban: Ehat. tv.) 11/A. § f) pontja alapján az üzemeltetésért és fenntartásért felelős szervezet vezetője köteles a Nemzeti Energetikusi Hálózat által üzemeltetett online (NEHIR/EMIS) felületre feltölteni, illetve változás esetén frissíteni az épületre vagy épületrészre vonatkozó adatokat, energetikai tanúsítványt és energetikai auditot.</w:t>
      </w:r>
    </w:p>
    <w:p w14:paraId="3072152C" w14:textId="07C31C6B" w:rsidR="00573617" w:rsidRPr="00573617" w:rsidRDefault="00573617" w:rsidP="00573617">
      <w:pPr>
        <w:ind w:left="502"/>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 xml:space="preserve">A fentiekre tekintettel </w:t>
      </w:r>
      <w:r w:rsidR="00A05D4A">
        <w:rPr>
          <w:rFonts w:asciiTheme="minorHAnsi" w:eastAsia="Calibri" w:hAnsiTheme="minorHAnsi" w:cstheme="minorHAnsi"/>
          <w:sz w:val="22"/>
          <w:szCs w:val="22"/>
        </w:rPr>
        <w:t xml:space="preserve">az iroda </w:t>
      </w:r>
      <w:r w:rsidRPr="00573617">
        <w:rPr>
          <w:rFonts w:asciiTheme="minorHAnsi" w:eastAsia="Calibri" w:hAnsiTheme="minorHAnsi" w:cstheme="minorHAnsi"/>
          <w:sz w:val="22"/>
          <w:szCs w:val="22"/>
        </w:rPr>
        <w:t>kért</w:t>
      </w:r>
      <w:r w:rsidR="00A05D4A">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a költségvetési szervezetek vezetőit, hogy az intézmény valamennyi érintett épülete és épületrésze vonatkozásában vizsgálják felül, hogy rendelkezik-e a jogszabályban előírt, megfelelő és hatályos energetikai tanúsítvánnyal.</w:t>
      </w:r>
    </w:p>
    <w:p w14:paraId="23A30F88" w14:textId="2AD3BAD5" w:rsidR="00573617" w:rsidRPr="00573617" w:rsidRDefault="00573617" w:rsidP="00573617">
      <w:pPr>
        <w:ind w:left="502"/>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Amennyiben valamely érintett épület vagy épületrész nem rendelkeznek megfelelő energetikai tanúsítvánnyal, illetve a meglévő tanúsítvány már nem használható fel (pl.: 5 évnél régebbi, vagy nem aktuális a jelenlegi állapotokat illetően), úgy kért</w:t>
      </w:r>
      <w:r w:rsidR="00A05D4A">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 xml:space="preserve"> annak megfelelő jogosultsággal rendelkező energetikai tanúsító által történő elkészíttetését.</w:t>
      </w:r>
    </w:p>
    <w:p w14:paraId="41978B84" w14:textId="77777777" w:rsidR="00573617" w:rsidRPr="00573617" w:rsidRDefault="00573617" w:rsidP="00573617">
      <w:pPr>
        <w:jc w:val="both"/>
        <w:rPr>
          <w:rFonts w:asciiTheme="minorHAnsi" w:eastAsia="Calibri" w:hAnsiTheme="minorHAnsi" w:cstheme="minorHAnsi"/>
          <w:sz w:val="22"/>
          <w:szCs w:val="22"/>
        </w:rPr>
      </w:pPr>
    </w:p>
    <w:p w14:paraId="6DD02480" w14:textId="77777777" w:rsidR="00573617" w:rsidRPr="00573617" w:rsidRDefault="00573617" w:rsidP="00573617">
      <w:pPr>
        <w:jc w:val="both"/>
        <w:rPr>
          <w:rFonts w:asciiTheme="minorHAnsi" w:eastAsia="Calibri" w:hAnsiTheme="minorHAnsi" w:cstheme="minorHAnsi"/>
          <w:sz w:val="22"/>
          <w:szCs w:val="22"/>
        </w:rPr>
      </w:pPr>
      <w:r w:rsidRPr="00573617">
        <w:rPr>
          <w:rFonts w:asciiTheme="minorHAnsi" w:eastAsia="Calibri" w:hAnsiTheme="minorHAnsi" w:cstheme="minorHAnsi"/>
          <w:b/>
          <w:bCs/>
          <w:sz w:val="22"/>
          <w:szCs w:val="22"/>
        </w:rPr>
        <w:t>Európai Uniós és Magyarországi energiahatékonysági irányelvek:</w:t>
      </w:r>
    </w:p>
    <w:p w14:paraId="6515270D" w14:textId="77777777" w:rsidR="00573617" w:rsidRPr="00573617" w:rsidRDefault="00573617" w:rsidP="00573617">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2026-ban az energetikai témakör jelentős szerepet kapott a világpiacon. Számos irányelv és iránymutatás jelent meg, melyek egy része a magyar jogszabályokba már beépült, illetve várhatóan be fog épülni.</w:t>
      </w:r>
    </w:p>
    <w:p w14:paraId="778814EE" w14:textId="77777777" w:rsidR="00573617" w:rsidRPr="00573617" w:rsidRDefault="00573617" w:rsidP="00573617">
      <w:pPr>
        <w:pStyle w:val="Listaszerbekezds"/>
        <w:numPr>
          <w:ilvl w:val="0"/>
          <w:numId w:val="30"/>
        </w:num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Az Európai Uniós és a magyar jogszabályok részletes megismerése folyamatban van.</w:t>
      </w:r>
    </w:p>
    <w:p w14:paraId="3A97EE4A" w14:textId="394D6D73" w:rsidR="00573617" w:rsidRPr="00573617" w:rsidRDefault="009D0183" w:rsidP="00573617">
      <w:pPr>
        <w:pStyle w:val="Listaszerbekezds"/>
        <w:numPr>
          <w:ilvl w:val="0"/>
          <w:numId w:val="30"/>
        </w:numPr>
        <w:jc w:val="both"/>
        <w:rPr>
          <w:rFonts w:asciiTheme="minorHAnsi" w:eastAsia="Calibri" w:hAnsiTheme="minorHAnsi" w:cstheme="minorHAnsi"/>
          <w:sz w:val="22"/>
          <w:szCs w:val="22"/>
        </w:rPr>
      </w:pPr>
      <w:r>
        <w:rPr>
          <w:rFonts w:asciiTheme="minorHAnsi" w:eastAsia="Calibri" w:hAnsiTheme="minorHAnsi" w:cstheme="minorHAnsi"/>
          <w:sz w:val="22"/>
          <w:szCs w:val="22"/>
        </w:rPr>
        <w:t>Az i</w:t>
      </w:r>
      <w:r w:rsidR="00573617" w:rsidRPr="00573617">
        <w:rPr>
          <w:rFonts w:asciiTheme="minorHAnsi" w:eastAsia="Calibri" w:hAnsiTheme="minorHAnsi" w:cstheme="minorHAnsi"/>
          <w:sz w:val="22"/>
          <w:szCs w:val="22"/>
        </w:rPr>
        <w:t>rod</w:t>
      </w:r>
      <w:r>
        <w:rPr>
          <w:rFonts w:asciiTheme="minorHAnsi" w:eastAsia="Calibri" w:hAnsiTheme="minorHAnsi" w:cstheme="minorHAnsi"/>
          <w:sz w:val="22"/>
          <w:szCs w:val="22"/>
        </w:rPr>
        <w:t>a</w:t>
      </w:r>
      <w:r w:rsidR="00573617" w:rsidRPr="00573617">
        <w:rPr>
          <w:rFonts w:asciiTheme="minorHAnsi" w:eastAsia="Calibri" w:hAnsiTheme="minorHAnsi" w:cstheme="minorHAnsi"/>
          <w:sz w:val="22"/>
          <w:szCs w:val="22"/>
        </w:rPr>
        <w:t>, a témával kapcsolatban a MEHI (Magyar Energiahatékonysági Intézet) által kiadott, fordított 118 oldalas „Úton az energiahatékony épületállomány felé”, valamint a 140 oldalas az „Útmutató az Épületek energiahatékonyságáról szóló irányelv (EPBD) magyarországi átültetéséhez” című írásainak elemzését megkezdte.</w:t>
      </w:r>
    </w:p>
    <w:p w14:paraId="719D6239" w14:textId="77777777" w:rsidR="00573617" w:rsidRPr="00573617" w:rsidRDefault="00573617" w:rsidP="00573617">
      <w:pPr>
        <w:pStyle w:val="Listaszerbekezds"/>
        <w:numPr>
          <w:ilvl w:val="0"/>
          <w:numId w:val="30"/>
        </w:num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lastRenderedPageBreak/>
        <w:t xml:space="preserve">Fontos pont a megfelelő épületautomatizálási és -szabályozási rendszer </w:t>
      </w:r>
      <w:r w:rsidRPr="00573617">
        <w:rPr>
          <w:rFonts w:asciiTheme="minorHAnsi" w:eastAsia="Calibri" w:hAnsiTheme="minorHAnsi" w:cstheme="minorHAnsi"/>
          <w:i/>
          <w:iCs/>
          <w:sz w:val="22"/>
          <w:szCs w:val="22"/>
        </w:rPr>
        <w:t xml:space="preserve">[Building Automation and Control System (továbbiakban: </w:t>
      </w:r>
      <w:r w:rsidRPr="00573617">
        <w:rPr>
          <w:rFonts w:asciiTheme="minorHAnsi" w:eastAsia="Calibri" w:hAnsiTheme="minorHAnsi" w:cstheme="minorHAnsi"/>
          <w:b/>
          <w:bCs/>
          <w:i/>
          <w:iCs/>
          <w:sz w:val="22"/>
          <w:szCs w:val="22"/>
        </w:rPr>
        <w:t>BACS</w:t>
      </w:r>
      <w:r w:rsidRPr="00573617">
        <w:rPr>
          <w:rFonts w:asciiTheme="minorHAnsi" w:eastAsia="Calibri" w:hAnsiTheme="minorHAnsi" w:cstheme="minorHAnsi"/>
          <w:i/>
          <w:iCs/>
          <w:sz w:val="22"/>
          <w:szCs w:val="22"/>
        </w:rPr>
        <w:t xml:space="preserve">)] </w:t>
      </w:r>
      <w:r w:rsidRPr="00573617">
        <w:rPr>
          <w:rFonts w:asciiTheme="minorHAnsi" w:eastAsia="Calibri" w:hAnsiTheme="minorHAnsi" w:cstheme="minorHAnsi"/>
          <w:sz w:val="22"/>
          <w:szCs w:val="22"/>
        </w:rPr>
        <w:t>bevezetése. Ez olyan rendszer, amely magában foglalja mindazon termékeket, szoftvereket és mérnöki szolgáltatásokat, amelyek automatikus vezérlés révén és a kézi működtetés megkönnyítésével elősegíthetik az épülettechnikai rendszerek energiahatékony, gazdaságos és biztonságos üzemeltetését. Továbbá a rendszer megfelel az EPBD (2018/844/EU és 2024/1275/EU) irányelveknek, a magyar 9/2023. (V. 25.) ÉKM rendeletnek, valamint biztosítja az MSZ EN ISO 52120-1 szabvány szerinti legalább 'B' osztályú funkciókat.”</w:t>
      </w:r>
    </w:p>
    <w:p w14:paraId="3DCE20A4" w14:textId="3133FB8B" w:rsidR="00573617" w:rsidRPr="00573617" w:rsidRDefault="00573617" w:rsidP="00573617">
      <w:pPr>
        <w:pStyle w:val="Listaszerbekezds"/>
        <w:numPr>
          <w:ilvl w:val="0"/>
          <w:numId w:val="30"/>
        </w:num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2025-ben már megkezdt</w:t>
      </w:r>
      <w:r w:rsidR="009D0183">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 xml:space="preserve"> a BACS rendszerek előkészítési és bevezetési lehetőségeinek vizsgálatát. A költségvetési szervek egyes épületeiben már működik 1-1 kezdetleges rendszer. Ebből két épület helyszíni bejárása megtörtént: Deák Ferenc u. 3. gyermekorvosi rendelők; Rákóczi u 3. Bartók terem. </w:t>
      </w:r>
      <w:r w:rsidR="009D0183">
        <w:rPr>
          <w:rFonts w:asciiTheme="minorHAnsi" w:eastAsia="Calibri" w:hAnsiTheme="minorHAnsi" w:cstheme="minorHAnsi"/>
          <w:sz w:val="22"/>
          <w:szCs w:val="22"/>
        </w:rPr>
        <w:t>Az iroda m</w:t>
      </w:r>
      <w:r w:rsidRPr="00573617">
        <w:rPr>
          <w:rFonts w:asciiTheme="minorHAnsi" w:eastAsia="Calibri" w:hAnsiTheme="minorHAnsi" w:cstheme="minorHAnsi"/>
          <w:sz w:val="22"/>
          <w:szCs w:val="22"/>
        </w:rPr>
        <w:t>egadt</w:t>
      </w:r>
      <w:r w:rsidR="009D0183">
        <w:rPr>
          <w:rFonts w:asciiTheme="minorHAnsi" w:eastAsia="Calibri" w:hAnsiTheme="minorHAnsi" w:cstheme="minorHAnsi"/>
          <w:sz w:val="22"/>
          <w:szCs w:val="22"/>
        </w:rPr>
        <w:t>a</w:t>
      </w:r>
      <w:r w:rsidRPr="00573617">
        <w:rPr>
          <w:rFonts w:asciiTheme="minorHAnsi" w:eastAsia="Calibri" w:hAnsiTheme="minorHAnsi" w:cstheme="minorHAnsi"/>
          <w:sz w:val="22"/>
          <w:szCs w:val="22"/>
        </w:rPr>
        <w:t xml:space="preserve"> a szükséges javaslatokat a rendszerek fejlesztésére. Cél: az irányelvek szerinti működés megteremtése. Ennek kapcsán </w:t>
      </w:r>
      <w:r w:rsidR="009D0183">
        <w:rPr>
          <w:rFonts w:asciiTheme="minorHAnsi" w:eastAsia="Calibri" w:hAnsiTheme="minorHAnsi" w:cstheme="minorHAnsi"/>
          <w:sz w:val="22"/>
          <w:szCs w:val="22"/>
        </w:rPr>
        <w:t xml:space="preserve">a Beruházási Iroda </w:t>
      </w:r>
      <w:r w:rsidRPr="00573617">
        <w:rPr>
          <w:rFonts w:asciiTheme="minorHAnsi" w:eastAsia="Calibri" w:hAnsiTheme="minorHAnsi" w:cstheme="minorHAnsi"/>
          <w:sz w:val="22"/>
          <w:szCs w:val="22"/>
        </w:rPr>
        <w:t>felvett</w:t>
      </w:r>
      <w:r w:rsidR="009D0183">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a kapcsolatot a rendszert kiépítő céggel, hogy egyeztess</w:t>
      </w:r>
      <w:r w:rsidR="009D0183">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a további műszaki lehetőségekről, előírásokról. A megbeszélés keretében tisztázt</w:t>
      </w:r>
      <w:r w:rsidR="009D0183">
        <w:rPr>
          <w:rFonts w:asciiTheme="minorHAnsi" w:eastAsia="Calibri" w:hAnsiTheme="minorHAnsi" w:cstheme="minorHAnsi"/>
          <w:sz w:val="22"/>
          <w:szCs w:val="22"/>
        </w:rPr>
        <w:t>a</w:t>
      </w:r>
      <w:r w:rsidRPr="00573617">
        <w:rPr>
          <w:rFonts w:asciiTheme="minorHAnsi" w:eastAsia="Calibri" w:hAnsiTheme="minorHAnsi" w:cstheme="minorHAnsi"/>
          <w:sz w:val="22"/>
          <w:szCs w:val="22"/>
        </w:rPr>
        <w:t xml:space="preserve"> a következő folyamatlépést, miszerint a Deák Ferenc u. 3. fogyasztási helyen kiépített rendszer telepítője be fog vonni egy energetikai auditort a rendszer fejlesztésébe.</w:t>
      </w:r>
    </w:p>
    <w:p w14:paraId="27C6F7D7" w14:textId="479A2A3D" w:rsidR="00573617" w:rsidRPr="00573617" w:rsidRDefault="00573617" w:rsidP="00573617">
      <w:pPr>
        <w:pStyle w:val="Listaszerbekezds"/>
        <w:numPr>
          <w:ilvl w:val="0"/>
          <w:numId w:val="30"/>
        </w:num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Az EU 2023/1791 irányelv, valamint az EU 2024/1275 irányelvek szempontjai alapján</w:t>
      </w:r>
      <w:r w:rsidR="009D0183">
        <w:rPr>
          <w:rFonts w:asciiTheme="minorHAnsi" w:eastAsia="Calibri" w:hAnsiTheme="minorHAnsi" w:cstheme="minorHAnsi"/>
          <w:sz w:val="22"/>
          <w:szCs w:val="22"/>
        </w:rPr>
        <w:t xml:space="preserve"> az iroda</w:t>
      </w:r>
      <w:r w:rsidRPr="00573617">
        <w:rPr>
          <w:rFonts w:asciiTheme="minorHAnsi" w:eastAsia="Calibri" w:hAnsiTheme="minorHAnsi" w:cstheme="minorHAnsi"/>
          <w:sz w:val="22"/>
          <w:szCs w:val="22"/>
        </w:rPr>
        <w:t xml:space="preserve"> megbeszélést kezdeményez</w:t>
      </w:r>
      <w:r w:rsidR="009D0183">
        <w:rPr>
          <w:rFonts w:asciiTheme="minorHAnsi" w:eastAsia="Calibri" w:hAnsiTheme="minorHAnsi" w:cstheme="minorHAnsi"/>
          <w:sz w:val="22"/>
          <w:szCs w:val="22"/>
        </w:rPr>
        <w:t>ett</w:t>
      </w:r>
      <w:r w:rsidRPr="00573617">
        <w:rPr>
          <w:rFonts w:asciiTheme="minorHAnsi" w:eastAsia="Calibri" w:hAnsiTheme="minorHAnsi" w:cstheme="minorHAnsi"/>
          <w:sz w:val="22"/>
          <w:szCs w:val="22"/>
        </w:rPr>
        <w:t xml:space="preserve"> a Bérleménykezelési irodával. Megadtuk a szükséges javaslatokat a célok elérése érdekében.</w:t>
      </w:r>
    </w:p>
    <w:p w14:paraId="171EB8CB" w14:textId="00534DCA" w:rsidR="00573617" w:rsidRPr="00573617" w:rsidRDefault="00573617" w:rsidP="00573617">
      <w:pPr>
        <w:pStyle w:val="Listaszerbekezds"/>
        <w:numPr>
          <w:ilvl w:val="0"/>
          <w:numId w:val="30"/>
        </w:num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2026</w:t>
      </w:r>
      <w:r w:rsidR="009D0183">
        <w:rPr>
          <w:rFonts w:asciiTheme="minorHAnsi" w:eastAsia="Calibri" w:hAnsiTheme="minorHAnsi" w:cstheme="minorHAnsi"/>
          <w:sz w:val="22"/>
          <w:szCs w:val="22"/>
        </w:rPr>
        <w:t>.</w:t>
      </w:r>
      <w:r w:rsidRPr="00573617">
        <w:rPr>
          <w:rFonts w:asciiTheme="minorHAnsi" w:eastAsia="Calibri" w:hAnsiTheme="minorHAnsi" w:cstheme="minorHAnsi"/>
          <w:sz w:val="22"/>
          <w:szCs w:val="22"/>
        </w:rPr>
        <w:t xml:space="preserve"> augusztusában Magyarország Kormánya „energetikai krízishelyzetet” állapított meg az országra vonatkozóan. Energetikusunk aktívan részt vett a helyzet lokális kezelésében és támogatta a Kormány, valamint a Szombathely Megyei Jogú Város Önkormányzatának energetikai törekvéseit. </w:t>
      </w:r>
    </w:p>
    <w:p w14:paraId="10A3F461" w14:textId="77777777" w:rsidR="00573617" w:rsidRPr="00573617" w:rsidRDefault="00573617" w:rsidP="00573617">
      <w:pPr>
        <w:pStyle w:val="Listaszerbekezds"/>
        <w:ind w:left="502"/>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 bevezetett akciók eredménye az összes költségvetési szervre, és a közvilágítási fogyasztási helyekre vonatkozóan (a profilos fogyasztási helyek nélkül) az alábbiak:</w:t>
      </w:r>
    </w:p>
    <w:p w14:paraId="262A05C9" w14:textId="77777777" w:rsidR="00573617" w:rsidRPr="00573617" w:rsidRDefault="00573617" w:rsidP="00573617">
      <w:pPr>
        <w:pStyle w:val="Listaszerbekezds"/>
        <w:numPr>
          <w:ilvl w:val="0"/>
          <w:numId w:val="32"/>
        </w:numPr>
        <w:ind w:hanging="11"/>
        <w:jc w:val="both"/>
        <w:rPr>
          <w:rFonts w:asciiTheme="minorHAnsi" w:eastAsia="Calibri" w:hAnsiTheme="minorHAnsi" w:cstheme="minorHAnsi"/>
          <w:sz w:val="22"/>
          <w:szCs w:val="22"/>
        </w:rPr>
      </w:pPr>
      <w:r w:rsidRPr="00573617">
        <w:rPr>
          <w:rFonts w:asciiTheme="minorHAnsi" w:eastAsia="Calibri" w:hAnsiTheme="minorHAnsi" w:cstheme="minorHAnsi"/>
          <w:b/>
          <w:bCs/>
          <w:sz w:val="22"/>
          <w:szCs w:val="22"/>
        </w:rPr>
        <w:t>23,3%</w:t>
      </w:r>
      <w:r w:rsidRPr="00573617">
        <w:rPr>
          <w:rFonts w:asciiTheme="minorHAnsi" w:eastAsia="Calibri" w:hAnsiTheme="minorHAnsi" w:cstheme="minorHAnsi"/>
          <w:sz w:val="22"/>
          <w:szCs w:val="22"/>
        </w:rPr>
        <w:t> fogyasztáscsökkenés az esti, 17–22 óra közötti időszakban</w:t>
      </w:r>
    </w:p>
    <w:p w14:paraId="352CB016" w14:textId="77777777" w:rsidR="00573617" w:rsidRPr="00573617" w:rsidRDefault="00573617" w:rsidP="00573617">
      <w:pPr>
        <w:pStyle w:val="Listaszerbekezds"/>
        <w:numPr>
          <w:ilvl w:val="0"/>
          <w:numId w:val="32"/>
        </w:numPr>
        <w:ind w:hanging="11"/>
        <w:jc w:val="both"/>
        <w:rPr>
          <w:rFonts w:asciiTheme="minorHAnsi" w:eastAsia="Calibri" w:hAnsiTheme="minorHAnsi" w:cstheme="minorHAnsi"/>
          <w:b/>
          <w:bCs/>
          <w:sz w:val="22"/>
          <w:szCs w:val="22"/>
        </w:rPr>
      </w:pPr>
      <w:r w:rsidRPr="00573617">
        <w:rPr>
          <w:rFonts w:asciiTheme="minorHAnsi" w:eastAsia="Calibri" w:hAnsiTheme="minorHAnsi" w:cstheme="minorHAnsi"/>
          <w:b/>
          <w:bCs/>
          <w:sz w:val="22"/>
          <w:szCs w:val="22"/>
        </w:rPr>
        <w:t>166 kW</w:t>
      </w:r>
      <w:r w:rsidRPr="00573617">
        <w:rPr>
          <w:rFonts w:asciiTheme="minorHAnsi" w:eastAsia="Calibri" w:hAnsiTheme="minorHAnsi" w:cstheme="minorHAnsi"/>
          <w:sz w:val="22"/>
          <w:szCs w:val="22"/>
        </w:rPr>
        <w:t> </w:t>
      </w:r>
      <w:r w:rsidRPr="00573617">
        <w:rPr>
          <w:rFonts w:asciiTheme="minorHAnsi" w:eastAsia="Calibri" w:hAnsiTheme="minorHAnsi" w:cstheme="minorHAnsi"/>
          <w:b/>
          <w:bCs/>
          <w:sz w:val="22"/>
          <w:szCs w:val="22"/>
        </w:rPr>
        <w:t>csúcsterhelés-csökkenés</w:t>
      </w:r>
    </w:p>
    <w:p w14:paraId="0E6BFB16" w14:textId="77777777" w:rsidR="00573617" w:rsidRPr="00573617" w:rsidRDefault="00573617" w:rsidP="00573617">
      <w:pPr>
        <w:pStyle w:val="Listaszerbekezds"/>
        <w:numPr>
          <w:ilvl w:val="0"/>
          <w:numId w:val="32"/>
        </w:numPr>
        <w:ind w:hanging="11"/>
        <w:jc w:val="both"/>
        <w:rPr>
          <w:rFonts w:asciiTheme="minorHAnsi" w:eastAsia="Calibri" w:hAnsiTheme="minorHAnsi" w:cstheme="minorHAnsi"/>
          <w:b/>
          <w:bCs/>
          <w:sz w:val="22"/>
          <w:szCs w:val="22"/>
        </w:rPr>
      </w:pPr>
      <w:r w:rsidRPr="00573617">
        <w:rPr>
          <w:rFonts w:asciiTheme="minorHAnsi" w:eastAsia="Calibri" w:hAnsiTheme="minorHAnsi" w:cstheme="minorHAnsi"/>
          <w:b/>
          <w:bCs/>
          <w:sz w:val="22"/>
          <w:szCs w:val="22"/>
        </w:rPr>
        <w:t>6,5 MWh-val kevesebb villamosenergia-felhasználás a teljes vizsgált hét alatt</w:t>
      </w:r>
    </w:p>
    <w:p w14:paraId="5F8C2C38" w14:textId="77777777" w:rsidR="00573617" w:rsidRPr="00573617" w:rsidRDefault="00573617" w:rsidP="00573617">
      <w:pPr>
        <w:pStyle w:val="Listaszerbekezds"/>
        <w:numPr>
          <w:ilvl w:val="0"/>
          <w:numId w:val="32"/>
        </w:numPr>
        <w:ind w:hanging="11"/>
        <w:jc w:val="both"/>
        <w:rPr>
          <w:rFonts w:asciiTheme="minorHAnsi" w:eastAsia="Calibri" w:hAnsiTheme="minorHAnsi" w:cstheme="minorHAnsi"/>
          <w:sz w:val="22"/>
          <w:szCs w:val="22"/>
        </w:rPr>
      </w:pPr>
      <w:r w:rsidRPr="00573617">
        <w:rPr>
          <w:rFonts w:asciiTheme="minorHAnsi" w:eastAsia="Calibri" w:hAnsiTheme="minorHAnsi" w:cstheme="minorHAnsi"/>
          <w:b/>
          <w:bCs/>
          <w:sz w:val="22"/>
          <w:szCs w:val="22"/>
        </w:rPr>
        <w:t>−20,8% változás a teljes</w:t>
      </w:r>
      <w:r w:rsidRPr="00573617">
        <w:rPr>
          <w:rFonts w:asciiTheme="minorHAnsi" w:eastAsia="Calibri" w:hAnsiTheme="minorHAnsi" w:cstheme="minorHAnsi"/>
          <w:sz w:val="22"/>
          <w:szCs w:val="22"/>
        </w:rPr>
        <w:t xml:space="preserve"> napi energiafelhasználásban</w:t>
      </w:r>
    </w:p>
    <w:p w14:paraId="1F894726" w14:textId="77777777" w:rsidR="00573617" w:rsidRPr="00573617" w:rsidRDefault="00573617" w:rsidP="00573617">
      <w:pPr>
        <w:pStyle w:val="Listaszerbekezds"/>
        <w:numPr>
          <w:ilvl w:val="0"/>
          <w:numId w:val="32"/>
        </w:numPr>
        <w:ind w:hanging="11"/>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 xml:space="preserve">Szombathely és az önkormányzat is </w:t>
      </w:r>
      <w:r w:rsidRPr="00573617">
        <w:rPr>
          <w:rFonts w:asciiTheme="minorHAnsi" w:eastAsia="Calibri" w:hAnsiTheme="minorHAnsi" w:cstheme="minorHAnsi"/>
          <w:b/>
          <w:bCs/>
          <w:sz w:val="22"/>
          <w:szCs w:val="22"/>
        </w:rPr>
        <w:t>meg tudta őrizni energiaegyensúlyát</w:t>
      </w:r>
      <w:r w:rsidRPr="00573617">
        <w:rPr>
          <w:rFonts w:asciiTheme="minorHAnsi" w:eastAsia="Calibri" w:hAnsiTheme="minorHAnsi" w:cstheme="minorHAnsi"/>
          <w:sz w:val="22"/>
          <w:szCs w:val="22"/>
        </w:rPr>
        <w:t xml:space="preserve"> a krízisidőszakban.</w:t>
      </w:r>
    </w:p>
    <w:p w14:paraId="707B385F" w14:textId="77777777" w:rsidR="00573617" w:rsidRPr="00573617" w:rsidRDefault="00573617" w:rsidP="00573617">
      <w:pPr>
        <w:jc w:val="both"/>
        <w:rPr>
          <w:rFonts w:asciiTheme="minorHAnsi" w:eastAsia="Calibri" w:hAnsiTheme="minorHAnsi" w:cstheme="minorHAnsi"/>
          <w:sz w:val="22"/>
          <w:szCs w:val="22"/>
        </w:rPr>
      </w:pPr>
    </w:p>
    <w:p w14:paraId="422E7DDC" w14:textId="77777777" w:rsidR="00573617" w:rsidRPr="00573617" w:rsidRDefault="00573617" w:rsidP="00573617">
      <w:pPr>
        <w:jc w:val="both"/>
        <w:rPr>
          <w:rFonts w:asciiTheme="minorHAnsi" w:eastAsia="Calibri" w:hAnsiTheme="minorHAnsi" w:cstheme="minorHAnsi"/>
          <w:sz w:val="22"/>
          <w:szCs w:val="22"/>
        </w:rPr>
      </w:pPr>
      <w:r w:rsidRPr="00573617">
        <w:rPr>
          <w:rFonts w:asciiTheme="minorHAnsi" w:eastAsia="Calibri" w:hAnsiTheme="minorHAnsi" w:cstheme="minorHAnsi"/>
          <w:b/>
          <w:bCs/>
          <w:sz w:val="22"/>
          <w:szCs w:val="22"/>
        </w:rPr>
        <w:t>Lekötött teljesítmények felülvizsgálata, optimalizálás:</w:t>
      </w:r>
      <w:r w:rsidRPr="00573617">
        <w:rPr>
          <w:rFonts w:asciiTheme="minorHAnsi" w:eastAsia="Calibri" w:hAnsiTheme="minorHAnsi" w:cstheme="minorHAnsi"/>
          <w:sz w:val="22"/>
          <w:szCs w:val="22"/>
        </w:rPr>
        <w:t xml:space="preserve"> </w:t>
      </w:r>
    </w:p>
    <w:p w14:paraId="0C9F49C0" w14:textId="40FD5DCC" w:rsidR="00573617" w:rsidRPr="00573617" w:rsidRDefault="00573617" w:rsidP="00573617">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 2026. évben a felülvizsgálat folytatódik. A lekötött teljesítmények módosításainak kalkulációját megkezdt</w:t>
      </w:r>
      <w:r w:rsidR="0055464F">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 Az ütemezést a hálózat használati szerződések fordulónapjának figyelembevételével javasolj</w:t>
      </w:r>
      <w:r w:rsidR="0055464F">
        <w:rPr>
          <w:rFonts w:asciiTheme="minorHAnsi" w:eastAsia="Calibri" w:hAnsiTheme="minorHAnsi" w:cstheme="minorHAnsi"/>
          <w:sz w:val="22"/>
          <w:szCs w:val="22"/>
        </w:rPr>
        <w:t>a</w:t>
      </w:r>
      <w:r w:rsidRPr="00573617">
        <w:rPr>
          <w:rFonts w:asciiTheme="minorHAnsi" w:eastAsia="Calibri" w:hAnsiTheme="minorHAnsi" w:cstheme="minorHAnsi"/>
          <w:sz w:val="22"/>
          <w:szCs w:val="22"/>
        </w:rPr>
        <w:t xml:space="preserve"> majd a költségvetési szerveknek. Az idei évben az eddigi módosítások évi bruttó 678.607 Ft megtakarítást eredményeztek. Az előzetes kalkulációk alapján a megtakarítható összeg még legalább évi bruttó 2.800.000 Ft. Ehhez szükség van a Savaria Múzeum kezelésbe tartozó épületek lekötött teljesítményeinek módosítására is, melyeket eddig még nem hajtottak végre.</w:t>
      </w:r>
    </w:p>
    <w:p w14:paraId="55DD02A5" w14:textId="083ED157" w:rsidR="00573617" w:rsidRPr="00573617" w:rsidRDefault="00573617" w:rsidP="00573617">
      <w:pPr>
        <w:pStyle w:val="Listaszerbekezds"/>
        <w:numPr>
          <w:ilvl w:val="0"/>
          <w:numId w:val="30"/>
        </w:num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 xml:space="preserve">A Kossuth Lajos u. 1-3 épület lekötött teljesítményének nyári (hűtéshez kapcsolódó) értékkalkulációja megtörtént. A tavalyi értékeket a </w:t>
      </w:r>
      <w:r w:rsidR="0055464F">
        <w:rPr>
          <w:rFonts w:asciiTheme="minorHAnsi" w:eastAsia="Calibri" w:hAnsiTheme="minorHAnsi" w:cstheme="minorHAnsi"/>
          <w:sz w:val="22"/>
          <w:szCs w:val="22"/>
        </w:rPr>
        <w:t>G</w:t>
      </w:r>
      <w:r w:rsidRPr="00573617">
        <w:rPr>
          <w:rFonts w:asciiTheme="minorHAnsi" w:eastAsia="Calibri" w:hAnsiTheme="minorHAnsi" w:cstheme="minorHAnsi"/>
          <w:sz w:val="22"/>
          <w:szCs w:val="22"/>
        </w:rPr>
        <w:t xml:space="preserve">ondnoksági </w:t>
      </w:r>
      <w:r w:rsidR="0055464F">
        <w:rPr>
          <w:rFonts w:asciiTheme="minorHAnsi" w:eastAsia="Calibri" w:hAnsiTheme="minorHAnsi" w:cstheme="minorHAnsi"/>
          <w:sz w:val="22"/>
          <w:szCs w:val="22"/>
        </w:rPr>
        <w:t>I</w:t>
      </w:r>
      <w:r w:rsidRPr="00573617">
        <w:rPr>
          <w:rFonts w:asciiTheme="minorHAnsi" w:eastAsia="Calibri" w:hAnsiTheme="minorHAnsi" w:cstheme="minorHAnsi"/>
          <w:sz w:val="22"/>
          <w:szCs w:val="22"/>
        </w:rPr>
        <w:t xml:space="preserve">rodával közösen </w:t>
      </w:r>
      <w:r w:rsidR="0055464F">
        <w:rPr>
          <w:rFonts w:asciiTheme="minorHAnsi" w:eastAsia="Calibri" w:hAnsiTheme="minorHAnsi" w:cstheme="minorHAnsi"/>
          <w:sz w:val="22"/>
          <w:szCs w:val="22"/>
        </w:rPr>
        <w:t xml:space="preserve">a Beruházási Iroda </w:t>
      </w:r>
      <w:r w:rsidRPr="00573617">
        <w:rPr>
          <w:rFonts w:asciiTheme="minorHAnsi" w:eastAsia="Calibri" w:hAnsiTheme="minorHAnsi" w:cstheme="minorHAnsi"/>
          <w:sz w:val="22"/>
          <w:szCs w:val="22"/>
        </w:rPr>
        <w:t>módosított</w:t>
      </w:r>
      <w:r w:rsidR="0055464F">
        <w:rPr>
          <w:rFonts w:asciiTheme="minorHAnsi" w:eastAsia="Calibri" w:hAnsiTheme="minorHAnsi" w:cstheme="minorHAnsi"/>
          <w:sz w:val="22"/>
          <w:szCs w:val="22"/>
        </w:rPr>
        <w:t>a</w:t>
      </w:r>
      <w:r w:rsidRPr="00573617">
        <w:rPr>
          <w:rFonts w:asciiTheme="minorHAnsi" w:eastAsia="Calibri" w:hAnsiTheme="minorHAnsi" w:cstheme="minorHAnsi"/>
          <w:sz w:val="22"/>
          <w:szCs w:val="22"/>
        </w:rPr>
        <w:t xml:space="preserve">, a felújításban használatos eszközök teljesítményeivel emelten. </w:t>
      </w:r>
      <w:r w:rsidR="0055464F">
        <w:rPr>
          <w:rFonts w:asciiTheme="minorHAnsi" w:eastAsia="Calibri" w:hAnsiTheme="minorHAnsi" w:cstheme="minorHAnsi"/>
          <w:sz w:val="22"/>
          <w:szCs w:val="22"/>
        </w:rPr>
        <w:t>Az i</w:t>
      </w:r>
      <w:r w:rsidRPr="00573617">
        <w:rPr>
          <w:rFonts w:asciiTheme="minorHAnsi" w:eastAsia="Calibri" w:hAnsiTheme="minorHAnsi" w:cstheme="minorHAnsi"/>
          <w:sz w:val="22"/>
          <w:szCs w:val="22"/>
        </w:rPr>
        <w:t>rod</w:t>
      </w:r>
      <w:r w:rsidR="0055464F">
        <w:rPr>
          <w:rFonts w:asciiTheme="minorHAnsi" w:eastAsia="Calibri" w:hAnsiTheme="minorHAnsi" w:cstheme="minorHAnsi"/>
          <w:sz w:val="22"/>
          <w:szCs w:val="22"/>
        </w:rPr>
        <w:t>a</w:t>
      </w:r>
      <w:r w:rsidRPr="00573617">
        <w:rPr>
          <w:rFonts w:asciiTheme="minorHAnsi" w:eastAsia="Calibri" w:hAnsiTheme="minorHAnsi" w:cstheme="minorHAnsi"/>
          <w:sz w:val="22"/>
          <w:szCs w:val="22"/>
        </w:rPr>
        <w:t xml:space="preserve"> megkezdte az október 1. szerződés fordulónapjától érvényes lekötött teljesítmény kalkulációit.</w:t>
      </w:r>
    </w:p>
    <w:p w14:paraId="1ABB611D" w14:textId="6D2ACCB6" w:rsidR="00573617" w:rsidRPr="00573617" w:rsidRDefault="00573617" w:rsidP="00573617">
      <w:pPr>
        <w:pStyle w:val="Listaszerbekezds"/>
        <w:numPr>
          <w:ilvl w:val="0"/>
          <w:numId w:val="30"/>
        </w:num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 Savaria Szimfonikus Zenekar által kezelt létesítmény lekötött teljesítményének vizsgálatának eredménye hektikusságot mutat. Ennek oka lehet az SCAE 132/VLN/PAC1 léghűtéses folyadékhűtő állapota és beállítása. A karbantartás után, „üzemi próba” keretében fogják beállítani az energiahatékony működést. Mivel a hálózathasználati szerződés fordulónapja március 3., így a lekötött teljesítmény módosítása 2027</w:t>
      </w:r>
      <w:r w:rsidR="001465C3">
        <w:rPr>
          <w:rFonts w:asciiTheme="minorHAnsi" w:eastAsia="Calibri" w:hAnsiTheme="minorHAnsi" w:cstheme="minorHAnsi"/>
          <w:sz w:val="22"/>
          <w:szCs w:val="22"/>
        </w:rPr>
        <w:t>.</w:t>
      </w:r>
      <w:r w:rsidRPr="00573617">
        <w:rPr>
          <w:rFonts w:asciiTheme="minorHAnsi" w:eastAsia="Calibri" w:hAnsiTheme="minorHAnsi" w:cstheme="minorHAnsi"/>
          <w:sz w:val="22"/>
          <w:szCs w:val="22"/>
        </w:rPr>
        <w:t xml:space="preserve"> első negyedévében lesz aktuális. 2026. szeptember hónapban kísérletet tesz</w:t>
      </w:r>
      <w:r w:rsidR="001465C3">
        <w:rPr>
          <w:rFonts w:asciiTheme="minorHAnsi" w:eastAsia="Calibri" w:hAnsiTheme="minorHAnsi" w:cstheme="minorHAnsi"/>
          <w:sz w:val="22"/>
          <w:szCs w:val="22"/>
        </w:rPr>
        <w:t xml:space="preserve"> az iroda</w:t>
      </w:r>
      <w:r w:rsidRPr="00573617">
        <w:rPr>
          <w:rFonts w:asciiTheme="minorHAnsi" w:eastAsia="Calibri" w:hAnsiTheme="minorHAnsi" w:cstheme="minorHAnsi"/>
          <w:sz w:val="22"/>
          <w:szCs w:val="22"/>
        </w:rPr>
        <w:t xml:space="preserve"> a HH szerződés fordulónap áthelyezésére, így átállva a dinamikus téli-nyári lekötött teljesítmény módosításokra (elosztótól függ az engedély). </w:t>
      </w:r>
    </w:p>
    <w:p w14:paraId="218961F7" w14:textId="66DA3FBF" w:rsidR="00573617" w:rsidRPr="00573617" w:rsidRDefault="00573617" w:rsidP="00573617">
      <w:pPr>
        <w:pStyle w:val="Listaszerbekezds"/>
        <w:numPr>
          <w:ilvl w:val="0"/>
          <w:numId w:val="30"/>
        </w:num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 Savaria Múzeum által kezelt épületek lekötött teljesítmény megtakarítási potenciáljából származó eddigi veszteség 2025</w:t>
      </w:r>
      <w:r w:rsidR="00FC6C91">
        <w:rPr>
          <w:rFonts w:asciiTheme="minorHAnsi" w:eastAsia="Calibri" w:hAnsiTheme="minorHAnsi" w:cstheme="minorHAnsi"/>
          <w:sz w:val="22"/>
          <w:szCs w:val="22"/>
        </w:rPr>
        <w:t>.</w:t>
      </w:r>
      <w:r w:rsidRPr="00573617">
        <w:rPr>
          <w:rFonts w:asciiTheme="minorHAnsi" w:eastAsia="Calibri" w:hAnsiTheme="minorHAnsi" w:cstheme="minorHAnsi"/>
          <w:sz w:val="22"/>
          <w:szCs w:val="22"/>
        </w:rPr>
        <w:t xml:space="preserve"> januártól: bruttó 2.900.853 Ft. Az érintett épületek (Iseum Savariense, Savaria Múzeum, Savaria Múzeum rak.) lekötött teljesítmény módosítását az irod</w:t>
      </w:r>
      <w:r w:rsidR="00FC6C91">
        <w:rPr>
          <w:rFonts w:asciiTheme="minorHAnsi" w:eastAsia="Calibri" w:hAnsiTheme="minorHAnsi" w:cstheme="minorHAnsi"/>
          <w:sz w:val="22"/>
          <w:szCs w:val="22"/>
        </w:rPr>
        <w:t>a</w:t>
      </w:r>
      <w:r w:rsidRPr="00573617">
        <w:rPr>
          <w:rFonts w:asciiTheme="minorHAnsi" w:eastAsia="Calibri" w:hAnsiTheme="minorHAnsi" w:cstheme="minorHAnsi"/>
          <w:sz w:val="22"/>
          <w:szCs w:val="22"/>
        </w:rPr>
        <w:t xml:space="preserve"> 2024.</w:t>
      </w:r>
      <w:r w:rsidR="00FC6C91">
        <w:rPr>
          <w:rFonts w:asciiTheme="minorHAnsi" w:eastAsia="Calibri" w:hAnsiTheme="minorHAnsi" w:cstheme="minorHAnsi"/>
          <w:sz w:val="22"/>
          <w:szCs w:val="22"/>
        </w:rPr>
        <w:t xml:space="preserve"> december </w:t>
      </w:r>
      <w:r w:rsidRPr="00573617">
        <w:rPr>
          <w:rFonts w:asciiTheme="minorHAnsi" w:eastAsia="Calibri" w:hAnsiTheme="minorHAnsi" w:cstheme="minorHAnsi"/>
          <w:sz w:val="22"/>
          <w:szCs w:val="22"/>
        </w:rPr>
        <w:t xml:space="preserve">4 -én kérte először. A lekötött teljesítmény módosítás azóta nem történt meg, így ez évente veszteséget okoz. – Mint minden évben, idén is nyomatékosítja </w:t>
      </w:r>
      <w:r w:rsidR="00FC6C91">
        <w:rPr>
          <w:rFonts w:asciiTheme="minorHAnsi" w:eastAsia="Calibri" w:hAnsiTheme="minorHAnsi" w:cstheme="minorHAnsi"/>
          <w:sz w:val="22"/>
          <w:szCs w:val="22"/>
        </w:rPr>
        <w:t>az i</w:t>
      </w:r>
      <w:r w:rsidRPr="00573617">
        <w:rPr>
          <w:rFonts w:asciiTheme="minorHAnsi" w:eastAsia="Calibri" w:hAnsiTheme="minorHAnsi" w:cstheme="minorHAnsi"/>
          <w:sz w:val="22"/>
          <w:szCs w:val="22"/>
        </w:rPr>
        <w:t>rod</w:t>
      </w:r>
      <w:r w:rsidR="00FC6C91">
        <w:rPr>
          <w:rFonts w:asciiTheme="minorHAnsi" w:eastAsia="Calibri" w:hAnsiTheme="minorHAnsi" w:cstheme="minorHAnsi"/>
          <w:sz w:val="22"/>
          <w:szCs w:val="22"/>
        </w:rPr>
        <w:t>a</w:t>
      </w:r>
      <w:r w:rsidRPr="00573617">
        <w:rPr>
          <w:rFonts w:asciiTheme="minorHAnsi" w:eastAsia="Calibri" w:hAnsiTheme="minorHAnsi" w:cstheme="minorHAnsi"/>
          <w:sz w:val="22"/>
          <w:szCs w:val="22"/>
        </w:rPr>
        <w:t xml:space="preserve"> feléjük a lekötött teljesítmény megfelelő értékének fontosságát.</w:t>
      </w:r>
    </w:p>
    <w:p w14:paraId="7F5AD4D1" w14:textId="77777777" w:rsidR="00573617" w:rsidRPr="00573617" w:rsidRDefault="00573617" w:rsidP="00573617">
      <w:pPr>
        <w:jc w:val="both"/>
        <w:rPr>
          <w:rFonts w:asciiTheme="minorHAnsi" w:eastAsia="Calibri" w:hAnsiTheme="minorHAnsi" w:cstheme="minorHAnsi"/>
          <w:sz w:val="22"/>
          <w:szCs w:val="22"/>
        </w:rPr>
      </w:pPr>
    </w:p>
    <w:p w14:paraId="5AA3542E" w14:textId="77777777" w:rsidR="00573617" w:rsidRPr="00573617" w:rsidRDefault="00573617" w:rsidP="00573617">
      <w:pPr>
        <w:jc w:val="both"/>
        <w:rPr>
          <w:rFonts w:asciiTheme="minorHAnsi" w:eastAsia="Calibri" w:hAnsiTheme="minorHAnsi" w:cstheme="minorHAnsi"/>
          <w:b/>
          <w:bCs/>
          <w:sz w:val="22"/>
          <w:szCs w:val="22"/>
        </w:rPr>
      </w:pPr>
      <w:r w:rsidRPr="00573617">
        <w:rPr>
          <w:rFonts w:asciiTheme="minorHAnsi" w:eastAsia="Calibri" w:hAnsiTheme="minorHAnsi" w:cstheme="minorHAnsi"/>
          <w:b/>
          <w:bCs/>
          <w:sz w:val="22"/>
          <w:szCs w:val="22"/>
        </w:rPr>
        <w:t>Energia megtakarítási intézkedési terv (EMIT) kiterjesztése:</w:t>
      </w:r>
    </w:p>
    <w:p w14:paraId="46E14519" w14:textId="5557254E" w:rsidR="00573617" w:rsidRPr="00573617" w:rsidRDefault="00573617" w:rsidP="00573617">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 xml:space="preserve">Az energiahatékonyságról szóló 2015. évi LVII. törvény kiegészült egy új szabállyal, amely a közintézmények tulajdonában és használatában álló épületekkel kapcsolatos energiahatékonysági feladatokat szabályozza. A közfeladat ellátását szolgáló épület üzemeltetéséért és fenntartásáért felelős szervezet vezetőjének ötévente </w:t>
      </w:r>
      <w:r w:rsidRPr="00573617">
        <w:rPr>
          <w:rFonts w:asciiTheme="minorHAnsi" w:eastAsia="Calibri" w:hAnsiTheme="minorHAnsi" w:cstheme="minorHAnsi"/>
          <w:sz w:val="22"/>
          <w:szCs w:val="22"/>
        </w:rPr>
        <w:lastRenderedPageBreak/>
        <w:t>energiamegtakarítási intézkedési tervet (EMIT) kell készítenie, emellett gondoskodnia kell az épületet használóinak energiahatékonysági szemléletformálásáról is. – A hatályos jogszabályok alapján</w:t>
      </w:r>
      <w:r w:rsidR="001B3116">
        <w:rPr>
          <w:rFonts w:asciiTheme="minorHAnsi" w:eastAsia="Calibri" w:hAnsiTheme="minorHAnsi" w:cstheme="minorHAnsi"/>
          <w:sz w:val="22"/>
          <w:szCs w:val="22"/>
        </w:rPr>
        <w:t xml:space="preserve"> az iroda</w:t>
      </w:r>
      <w:r w:rsidRPr="00573617">
        <w:rPr>
          <w:rFonts w:asciiTheme="minorHAnsi" w:eastAsia="Calibri" w:hAnsiTheme="minorHAnsi" w:cstheme="minorHAnsi"/>
          <w:sz w:val="22"/>
          <w:szCs w:val="22"/>
        </w:rPr>
        <w:t xml:space="preserve"> megkezdt</w:t>
      </w:r>
      <w:r w:rsidR="001B3116">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a felülvizsgálatot és a témakör kezelését. </w:t>
      </w:r>
    </w:p>
    <w:p w14:paraId="4B24A87F" w14:textId="31497DE7" w:rsidR="00573617" w:rsidRPr="00573617" w:rsidRDefault="00573617" w:rsidP="00573617">
      <w:pPr>
        <w:pStyle w:val="Listaszerbekezds"/>
        <w:numPr>
          <w:ilvl w:val="0"/>
          <w:numId w:val="30"/>
        </w:numPr>
        <w:jc w:val="both"/>
        <w:rPr>
          <w:rFonts w:asciiTheme="minorHAnsi" w:eastAsia="Calibri" w:hAnsiTheme="minorHAnsi" w:cstheme="minorHAnsi"/>
          <w:sz w:val="22"/>
          <w:szCs w:val="22"/>
        </w:rPr>
      </w:pPr>
      <w:r w:rsidRPr="00573617">
        <w:rPr>
          <w:rFonts w:asciiTheme="minorHAnsi" w:hAnsiTheme="minorHAnsi" w:cstheme="minorHAnsi"/>
          <w:sz w:val="22"/>
          <w:szCs w:val="22"/>
        </w:rPr>
        <w:t>Az Egyesült Bölcsődei Intézmény (EBI), valamint Vásárcsarnok energetikai szemléletformálásra irányuló dokumentuma beérkezett az irodához annak céljából, hogy véleményezz</w:t>
      </w:r>
      <w:r w:rsidR="001B3116">
        <w:rPr>
          <w:rFonts w:asciiTheme="minorHAnsi" w:hAnsiTheme="minorHAnsi" w:cstheme="minorHAnsi"/>
          <w:sz w:val="22"/>
          <w:szCs w:val="22"/>
        </w:rPr>
        <w:t>e</w:t>
      </w:r>
      <w:r w:rsidRPr="00573617">
        <w:rPr>
          <w:rFonts w:asciiTheme="minorHAnsi" w:hAnsiTheme="minorHAnsi" w:cstheme="minorHAnsi"/>
          <w:sz w:val="22"/>
          <w:szCs w:val="22"/>
        </w:rPr>
        <w:t xml:space="preserve"> az elkészült dokumentumokat. Javaslat</w:t>
      </w:r>
      <w:r w:rsidR="001B3116">
        <w:rPr>
          <w:rFonts w:asciiTheme="minorHAnsi" w:hAnsiTheme="minorHAnsi" w:cstheme="minorHAnsi"/>
          <w:sz w:val="22"/>
          <w:szCs w:val="22"/>
        </w:rPr>
        <w:t>ait</w:t>
      </w:r>
      <w:r w:rsidRPr="00573617">
        <w:rPr>
          <w:rFonts w:asciiTheme="minorHAnsi" w:hAnsiTheme="minorHAnsi" w:cstheme="minorHAnsi"/>
          <w:sz w:val="22"/>
          <w:szCs w:val="22"/>
        </w:rPr>
        <w:t xml:space="preserve"> megtett</w:t>
      </w:r>
      <w:r w:rsidR="001B3116">
        <w:rPr>
          <w:rFonts w:asciiTheme="minorHAnsi" w:hAnsiTheme="minorHAnsi" w:cstheme="minorHAnsi"/>
          <w:sz w:val="22"/>
          <w:szCs w:val="22"/>
        </w:rPr>
        <w:t>e az iroda</w:t>
      </w:r>
      <w:r w:rsidRPr="00573617">
        <w:rPr>
          <w:rFonts w:asciiTheme="minorHAnsi" w:hAnsiTheme="minorHAnsi" w:cstheme="minorHAnsi"/>
          <w:sz w:val="22"/>
          <w:szCs w:val="22"/>
        </w:rPr>
        <w:t>.</w:t>
      </w:r>
    </w:p>
    <w:p w14:paraId="5860F6DD" w14:textId="3A45A75B" w:rsidR="00573617" w:rsidRPr="00573617" w:rsidRDefault="00573617" w:rsidP="00573617">
      <w:pPr>
        <w:pStyle w:val="Listaszerbekezds"/>
        <w:numPr>
          <w:ilvl w:val="0"/>
          <w:numId w:val="30"/>
        </w:numPr>
        <w:jc w:val="both"/>
        <w:rPr>
          <w:rFonts w:asciiTheme="minorHAnsi" w:eastAsia="Calibri" w:hAnsiTheme="minorHAnsi" w:cstheme="minorHAnsi"/>
          <w:sz w:val="22"/>
          <w:szCs w:val="22"/>
        </w:rPr>
      </w:pPr>
      <w:r w:rsidRPr="00573617">
        <w:rPr>
          <w:rFonts w:asciiTheme="minorHAnsi" w:hAnsiTheme="minorHAnsi" w:cstheme="minorHAnsi"/>
          <w:sz w:val="22"/>
          <w:szCs w:val="22"/>
        </w:rPr>
        <w:t>A Berzsenyi Dániel Könyvtár elvégezte az EMIT-hez kapcsolódó kötelezettségeket. Erre vonatkozóan megkapt</w:t>
      </w:r>
      <w:r w:rsidR="009F0972">
        <w:rPr>
          <w:rFonts w:asciiTheme="minorHAnsi" w:hAnsiTheme="minorHAnsi" w:cstheme="minorHAnsi"/>
          <w:sz w:val="22"/>
          <w:szCs w:val="22"/>
        </w:rPr>
        <w:t>a az iroda</w:t>
      </w:r>
      <w:r w:rsidRPr="00573617">
        <w:rPr>
          <w:rFonts w:asciiTheme="minorHAnsi" w:hAnsiTheme="minorHAnsi" w:cstheme="minorHAnsi"/>
          <w:sz w:val="22"/>
          <w:szCs w:val="22"/>
        </w:rPr>
        <w:t xml:space="preserve"> az igazoló dokumentumokat. </w:t>
      </w:r>
    </w:p>
    <w:p w14:paraId="1AEB5740" w14:textId="75E155E6" w:rsidR="00573617" w:rsidRPr="00573617" w:rsidRDefault="00573617" w:rsidP="00573617">
      <w:pPr>
        <w:pStyle w:val="Listaszerbekezds"/>
        <w:numPr>
          <w:ilvl w:val="0"/>
          <w:numId w:val="30"/>
        </w:numPr>
        <w:jc w:val="both"/>
        <w:rPr>
          <w:rFonts w:asciiTheme="minorHAnsi" w:eastAsia="Calibri" w:hAnsiTheme="minorHAnsi" w:cstheme="minorHAnsi"/>
          <w:sz w:val="22"/>
          <w:szCs w:val="22"/>
        </w:rPr>
      </w:pPr>
      <w:r w:rsidRPr="00573617">
        <w:rPr>
          <w:rFonts w:asciiTheme="minorHAnsi" w:hAnsiTheme="minorHAnsi" w:cstheme="minorHAnsi"/>
          <w:sz w:val="22"/>
          <w:szCs w:val="22"/>
        </w:rPr>
        <w:t xml:space="preserve">A Gondnoksági </w:t>
      </w:r>
      <w:r w:rsidR="00C10F9E">
        <w:rPr>
          <w:rFonts w:asciiTheme="minorHAnsi" w:hAnsiTheme="minorHAnsi" w:cstheme="minorHAnsi"/>
          <w:sz w:val="22"/>
          <w:szCs w:val="22"/>
        </w:rPr>
        <w:t>I</w:t>
      </w:r>
      <w:r w:rsidRPr="00573617">
        <w:rPr>
          <w:rFonts w:asciiTheme="minorHAnsi" w:hAnsiTheme="minorHAnsi" w:cstheme="minorHAnsi"/>
          <w:sz w:val="22"/>
          <w:szCs w:val="22"/>
        </w:rPr>
        <w:t xml:space="preserve">rodával </w:t>
      </w:r>
      <w:r w:rsidR="00C10F9E">
        <w:rPr>
          <w:rFonts w:asciiTheme="minorHAnsi" w:hAnsiTheme="minorHAnsi" w:cstheme="minorHAnsi"/>
          <w:sz w:val="22"/>
          <w:szCs w:val="22"/>
        </w:rPr>
        <w:t>és a Beruházási Iroda</w:t>
      </w:r>
      <w:r w:rsidRPr="00573617">
        <w:rPr>
          <w:rFonts w:asciiTheme="minorHAnsi" w:hAnsiTheme="minorHAnsi" w:cstheme="minorHAnsi"/>
          <w:sz w:val="22"/>
          <w:szCs w:val="22"/>
        </w:rPr>
        <w:t xml:space="preserve"> kitöltött</w:t>
      </w:r>
      <w:r w:rsidR="00C10F9E">
        <w:rPr>
          <w:rFonts w:asciiTheme="minorHAnsi" w:hAnsiTheme="minorHAnsi" w:cstheme="minorHAnsi"/>
          <w:sz w:val="22"/>
          <w:szCs w:val="22"/>
        </w:rPr>
        <w:t>e</w:t>
      </w:r>
      <w:r w:rsidRPr="00573617">
        <w:rPr>
          <w:rFonts w:asciiTheme="minorHAnsi" w:hAnsiTheme="minorHAnsi" w:cstheme="minorHAnsi"/>
          <w:sz w:val="22"/>
          <w:szCs w:val="22"/>
        </w:rPr>
        <w:t xml:space="preserve"> a SZMJV Polgármesteri Hivatala EMIT utánkövetés projekt lapjait. A dokumentumok továbbít</w:t>
      </w:r>
      <w:r w:rsidR="00C10F9E">
        <w:rPr>
          <w:rFonts w:asciiTheme="minorHAnsi" w:hAnsiTheme="minorHAnsi" w:cstheme="minorHAnsi"/>
          <w:sz w:val="22"/>
          <w:szCs w:val="22"/>
        </w:rPr>
        <w:t>ása megtörtént</w:t>
      </w:r>
      <w:r w:rsidRPr="00573617">
        <w:rPr>
          <w:rFonts w:asciiTheme="minorHAnsi" w:hAnsiTheme="minorHAnsi" w:cstheme="minorHAnsi"/>
          <w:sz w:val="22"/>
          <w:szCs w:val="22"/>
        </w:rPr>
        <w:t xml:space="preserve"> a szerződött partnernek, aki a MEKH adatfeltöltési kötelezettséget teljesítette. </w:t>
      </w:r>
    </w:p>
    <w:p w14:paraId="517EF95B" w14:textId="2E558951" w:rsidR="00573617" w:rsidRPr="00573617" w:rsidRDefault="00573617" w:rsidP="00573617">
      <w:pPr>
        <w:pStyle w:val="Listaszerbekezds"/>
        <w:numPr>
          <w:ilvl w:val="0"/>
          <w:numId w:val="30"/>
        </w:numPr>
        <w:jc w:val="both"/>
        <w:rPr>
          <w:rFonts w:asciiTheme="minorHAnsi" w:eastAsia="Calibri" w:hAnsiTheme="minorHAnsi" w:cstheme="minorHAnsi"/>
          <w:sz w:val="22"/>
          <w:szCs w:val="22"/>
        </w:rPr>
      </w:pPr>
      <w:r w:rsidRPr="00573617">
        <w:rPr>
          <w:rFonts w:asciiTheme="minorHAnsi" w:hAnsiTheme="minorHAnsi" w:cstheme="minorHAnsi"/>
          <w:sz w:val="22"/>
          <w:szCs w:val="22"/>
        </w:rPr>
        <w:t>2026. február végén a „Tájékoztató az energiahatékonysági célkitűzések elérése érdekében tett intézkedésekről” című előterjesztést elkészített</w:t>
      </w:r>
      <w:r w:rsidR="00C10F9E">
        <w:rPr>
          <w:rFonts w:asciiTheme="minorHAnsi" w:hAnsiTheme="minorHAnsi" w:cstheme="minorHAnsi"/>
          <w:sz w:val="22"/>
          <w:szCs w:val="22"/>
        </w:rPr>
        <w:t>e az iroda</w:t>
      </w:r>
      <w:r w:rsidRPr="00573617">
        <w:rPr>
          <w:rFonts w:asciiTheme="minorHAnsi" w:hAnsiTheme="minorHAnsi" w:cstheme="minorHAnsi"/>
          <w:sz w:val="22"/>
          <w:szCs w:val="22"/>
        </w:rPr>
        <w:t>. Az előterjesztést a Fenntarthatósági és Klímastratégiai Szakmai Bizottság megtárgyalta, valamint tudomásul vette.</w:t>
      </w:r>
    </w:p>
    <w:p w14:paraId="0F31005D" w14:textId="681831A3" w:rsidR="00573617" w:rsidRPr="00573617" w:rsidRDefault="00573617" w:rsidP="00573617">
      <w:pPr>
        <w:pStyle w:val="Listaszerbekezds"/>
        <w:numPr>
          <w:ilvl w:val="0"/>
          <w:numId w:val="30"/>
        </w:numPr>
        <w:jc w:val="both"/>
        <w:rPr>
          <w:rFonts w:asciiTheme="minorHAnsi" w:hAnsiTheme="minorHAnsi" w:cstheme="minorHAnsi"/>
          <w:sz w:val="22"/>
          <w:szCs w:val="22"/>
        </w:rPr>
      </w:pPr>
      <w:r w:rsidRPr="00573617">
        <w:rPr>
          <w:rFonts w:asciiTheme="minorHAnsi" w:hAnsiTheme="minorHAnsi" w:cstheme="minorHAnsi"/>
          <w:sz w:val="22"/>
          <w:szCs w:val="22"/>
        </w:rPr>
        <w:t xml:space="preserve">2026. február végén a jogszabályok alapján történő EMIT elkészítése és után követése, valamint a hatóság irányába való benyújtásának módja megváltozott. A változásról a költségvetési szerveket </w:t>
      </w:r>
      <w:r w:rsidR="00C10F9E">
        <w:rPr>
          <w:rFonts w:asciiTheme="minorHAnsi" w:hAnsiTheme="minorHAnsi" w:cstheme="minorHAnsi"/>
          <w:sz w:val="22"/>
          <w:szCs w:val="22"/>
        </w:rPr>
        <w:t xml:space="preserve">az iroda </w:t>
      </w:r>
      <w:r w:rsidRPr="00573617">
        <w:rPr>
          <w:rFonts w:asciiTheme="minorHAnsi" w:hAnsiTheme="minorHAnsi" w:cstheme="minorHAnsi"/>
          <w:sz w:val="22"/>
          <w:szCs w:val="22"/>
        </w:rPr>
        <w:t>értesített</w:t>
      </w:r>
      <w:r w:rsidR="00C10F9E">
        <w:rPr>
          <w:rFonts w:asciiTheme="minorHAnsi" w:hAnsiTheme="minorHAnsi" w:cstheme="minorHAnsi"/>
          <w:sz w:val="22"/>
          <w:szCs w:val="22"/>
        </w:rPr>
        <w:t>e</w:t>
      </w:r>
      <w:r w:rsidRPr="00573617">
        <w:rPr>
          <w:rFonts w:asciiTheme="minorHAnsi" w:hAnsiTheme="minorHAnsi" w:cstheme="minorHAnsi"/>
          <w:sz w:val="22"/>
          <w:szCs w:val="22"/>
        </w:rPr>
        <w:t xml:space="preserve"> és kért</w:t>
      </w:r>
      <w:r w:rsidR="00C10F9E">
        <w:rPr>
          <w:rFonts w:asciiTheme="minorHAnsi" w:hAnsiTheme="minorHAnsi" w:cstheme="minorHAnsi"/>
          <w:sz w:val="22"/>
          <w:szCs w:val="22"/>
        </w:rPr>
        <w:t>e</w:t>
      </w:r>
      <w:r w:rsidRPr="00573617">
        <w:rPr>
          <w:rFonts w:asciiTheme="minorHAnsi" w:hAnsiTheme="minorHAnsi" w:cstheme="minorHAnsi"/>
          <w:sz w:val="22"/>
          <w:szCs w:val="22"/>
        </w:rPr>
        <w:t xml:space="preserve"> a kötelezően feltöltendő dokumentumok kezelését a NEHIR/EMIS rendszerbe. Dokumentumok tartalma: EMIT - Tervezett intézkedések, Éves jelentés - Energiahatékonysági intézkedések (után követés dokumentum), Éves jelentés - Szemléletformálás (pl.: szemléletformálási terv dokumentum és a teljesülésről feljegyzés pl.: nyilatkozat), Éves fogyasztási adatok (mivel még nem működik az EMIS rendszer "számlabehívó funkciója"). Videokonferencia keretén belül továbbá kért</w:t>
      </w:r>
      <w:r w:rsidR="00C10F9E">
        <w:rPr>
          <w:rFonts w:asciiTheme="minorHAnsi" w:hAnsiTheme="minorHAnsi" w:cstheme="minorHAnsi"/>
          <w:sz w:val="22"/>
          <w:szCs w:val="22"/>
        </w:rPr>
        <w:t>e az iroda</w:t>
      </w:r>
      <w:r w:rsidRPr="00573617">
        <w:rPr>
          <w:rFonts w:asciiTheme="minorHAnsi" w:hAnsiTheme="minorHAnsi" w:cstheme="minorHAnsi"/>
          <w:sz w:val="22"/>
          <w:szCs w:val="22"/>
        </w:rPr>
        <w:t xml:space="preserve"> a 70kW-nál nagyobb hűtési és fűtési rendszerek energetikai felülvizsgálati dokumentumainak feltöltését is. A dokumentumok és a NEHIR/EMIS rendszer kezeléséhez </w:t>
      </w:r>
      <w:r w:rsidR="00C10F9E">
        <w:rPr>
          <w:rFonts w:asciiTheme="minorHAnsi" w:hAnsiTheme="minorHAnsi" w:cstheme="minorHAnsi"/>
          <w:sz w:val="22"/>
          <w:szCs w:val="22"/>
        </w:rPr>
        <w:t xml:space="preserve">az </w:t>
      </w:r>
      <w:r w:rsidRPr="00573617">
        <w:rPr>
          <w:rFonts w:asciiTheme="minorHAnsi" w:hAnsiTheme="minorHAnsi" w:cstheme="minorHAnsi"/>
          <w:sz w:val="22"/>
          <w:szCs w:val="22"/>
        </w:rPr>
        <w:t>irod</w:t>
      </w:r>
      <w:r w:rsidR="00C10F9E">
        <w:rPr>
          <w:rFonts w:asciiTheme="minorHAnsi" w:hAnsiTheme="minorHAnsi" w:cstheme="minorHAnsi"/>
          <w:sz w:val="22"/>
          <w:szCs w:val="22"/>
        </w:rPr>
        <w:t>a</w:t>
      </w:r>
      <w:r w:rsidRPr="00573617">
        <w:rPr>
          <w:rFonts w:asciiTheme="minorHAnsi" w:hAnsiTheme="minorHAnsi" w:cstheme="minorHAnsi"/>
          <w:sz w:val="22"/>
          <w:szCs w:val="22"/>
        </w:rPr>
        <w:t xml:space="preserve"> segítséget nyújtott. A 2026.</w:t>
      </w:r>
      <w:r w:rsidR="00C10F9E">
        <w:rPr>
          <w:rFonts w:asciiTheme="minorHAnsi" w:hAnsiTheme="minorHAnsi" w:cstheme="minorHAnsi"/>
          <w:sz w:val="22"/>
          <w:szCs w:val="22"/>
        </w:rPr>
        <w:t xml:space="preserve"> március </w:t>
      </w:r>
      <w:r w:rsidRPr="00573617">
        <w:rPr>
          <w:rFonts w:asciiTheme="minorHAnsi" w:hAnsiTheme="minorHAnsi" w:cstheme="minorHAnsi"/>
          <w:sz w:val="22"/>
          <w:szCs w:val="22"/>
        </w:rPr>
        <w:t>31. jogszabályi határidőt a Savaria Múzeum és a Szimfonikus Zenekar nem tudta betartani, de a dokumentumok feltöltését elvégezték.</w:t>
      </w:r>
    </w:p>
    <w:p w14:paraId="65E79D44" w14:textId="5030AF78" w:rsidR="00573617" w:rsidRPr="00573617" w:rsidRDefault="00573617" w:rsidP="00573617">
      <w:pPr>
        <w:pStyle w:val="Listaszerbekezds"/>
        <w:numPr>
          <w:ilvl w:val="0"/>
          <w:numId w:val="30"/>
        </w:numPr>
        <w:jc w:val="both"/>
        <w:rPr>
          <w:rFonts w:asciiTheme="minorHAnsi" w:hAnsiTheme="minorHAnsi" w:cstheme="minorHAnsi"/>
          <w:sz w:val="22"/>
          <w:szCs w:val="22"/>
        </w:rPr>
      </w:pPr>
      <w:r w:rsidRPr="00573617">
        <w:rPr>
          <w:rFonts w:asciiTheme="minorHAnsi" w:hAnsiTheme="minorHAnsi" w:cstheme="minorHAnsi"/>
          <w:sz w:val="22"/>
          <w:szCs w:val="22"/>
        </w:rPr>
        <w:t xml:space="preserve">A Savaria Múzeum által küldött dokumentumok és akciók még nem minősíthetőek véglegesnek, ezért </w:t>
      </w:r>
      <w:r w:rsidR="00C10F9E">
        <w:rPr>
          <w:rFonts w:asciiTheme="minorHAnsi" w:hAnsiTheme="minorHAnsi" w:cstheme="minorHAnsi"/>
          <w:sz w:val="22"/>
          <w:szCs w:val="22"/>
        </w:rPr>
        <w:t xml:space="preserve">az iroda </w:t>
      </w:r>
      <w:r w:rsidRPr="00573617">
        <w:rPr>
          <w:rFonts w:asciiTheme="minorHAnsi" w:hAnsiTheme="minorHAnsi" w:cstheme="minorHAnsi"/>
          <w:sz w:val="22"/>
          <w:szCs w:val="22"/>
        </w:rPr>
        <w:t>válaszlevélben tájékoztatt</w:t>
      </w:r>
      <w:r w:rsidR="00C10F9E">
        <w:rPr>
          <w:rFonts w:asciiTheme="minorHAnsi" w:hAnsiTheme="minorHAnsi" w:cstheme="minorHAnsi"/>
          <w:sz w:val="22"/>
          <w:szCs w:val="22"/>
        </w:rPr>
        <w:t>a</w:t>
      </w:r>
      <w:r w:rsidRPr="00573617">
        <w:rPr>
          <w:rFonts w:asciiTheme="minorHAnsi" w:hAnsiTheme="minorHAnsi" w:cstheme="minorHAnsi"/>
          <w:sz w:val="22"/>
          <w:szCs w:val="22"/>
        </w:rPr>
        <w:t xml:space="preserve"> őket a javasolt módosításokról.</w:t>
      </w:r>
    </w:p>
    <w:p w14:paraId="01891D5D" w14:textId="2543171D" w:rsidR="00573617" w:rsidRPr="00573617" w:rsidRDefault="00573617" w:rsidP="00573617">
      <w:pPr>
        <w:pStyle w:val="Listaszerbekezds"/>
        <w:numPr>
          <w:ilvl w:val="0"/>
          <w:numId w:val="30"/>
        </w:numPr>
        <w:jc w:val="both"/>
        <w:rPr>
          <w:rFonts w:asciiTheme="minorHAnsi" w:hAnsiTheme="minorHAnsi" w:cstheme="minorHAnsi"/>
          <w:sz w:val="22"/>
          <w:szCs w:val="22"/>
        </w:rPr>
      </w:pPr>
      <w:r w:rsidRPr="00573617">
        <w:rPr>
          <w:rFonts w:asciiTheme="minorHAnsi" w:hAnsiTheme="minorHAnsi" w:cstheme="minorHAnsi"/>
          <w:sz w:val="22"/>
          <w:szCs w:val="22"/>
        </w:rPr>
        <w:t>A Szombathelyi Parkfenntartó Intézmény értesít</w:t>
      </w:r>
      <w:r w:rsidR="009E123D">
        <w:rPr>
          <w:rFonts w:asciiTheme="minorHAnsi" w:hAnsiTheme="minorHAnsi" w:cstheme="minorHAnsi"/>
          <w:sz w:val="22"/>
          <w:szCs w:val="22"/>
        </w:rPr>
        <w:t xml:space="preserve">ése megtörtént </w:t>
      </w:r>
      <w:r w:rsidRPr="00573617">
        <w:rPr>
          <w:rFonts w:asciiTheme="minorHAnsi" w:hAnsiTheme="minorHAnsi" w:cstheme="minorHAnsi"/>
          <w:sz w:val="22"/>
          <w:szCs w:val="22"/>
        </w:rPr>
        <w:t>a kötelezettségre vonatkozóan.</w:t>
      </w:r>
    </w:p>
    <w:p w14:paraId="04381C3B" w14:textId="77777777" w:rsidR="00573617" w:rsidRPr="00573617" w:rsidRDefault="00573617" w:rsidP="00573617">
      <w:pPr>
        <w:jc w:val="both"/>
        <w:rPr>
          <w:rFonts w:asciiTheme="minorHAnsi" w:eastAsia="Calibri" w:hAnsiTheme="minorHAnsi" w:cstheme="minorHAnsi"/>
          <w:sz w:val="22"/>
          <w:szCs w:val="22"/>
        </w:rPr>
      </w:pPr>
    </w:p>
    <w:p w14:paraId="779FB3AF" w14:textId="77777777" w:rsidR="00573617" w:rsidRPr="00573617" w:rsidRDefault="00573617" w:rsidP="00573617">
      <w:pPr>
        <w:jc w:val="both"/>
        <w:rPr>
          <w:rFonts w:asciiTheme="minorHAnsi" w:eastAsia="Calibri" w:hAnsiTheme="minorHAnsi" w:cstheme="minorHAnsi"/>
          <w:b/>
          <w:bCs/>
          <w:sz w:val="22"/>
          <w:szCs w:val="22"/>
        </w:rPr>
      </w:pPr>
      <w:r w:rsidRPr="00573617">
        <w:rPr>
          <w:rFonts w:asciiTheme="minorHAnsi" w:eastAsia="Calibri" w:hAnsiTheme="minorHAnsi" w:cstheme="minorHAnsi"/>
          <w:b/>
          <w:bCs/>
          <w:sz w:val="22"/>
          <w:szCs w:val="22"/>
        </w:rPr>
        <w:t>Nemzeti Klímavédelmi Hatóság (NKH) berendezések kezelése:</w:t>
      </w:r>
    </w:p>
    <w:p w14:paraId="44BD4B60" w14:textId="7230E27B" w:rsidR="00573617" w:rsidRPr="00573617" w:rsidRDefault="00573617" w:rsidP="00573617">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 xml:space="preserve">2000-ben életbe lépett az új Európai Uniós hűtőközeg-szabályozás, a 2037/2000 EU törvény, majd 2003-ban az új magyar jogszabály, a 94/2003. számú kormányrendelet. 2014-ben megjelent a röviden csak F-gáz rendeletnek nevezett EU-s rendelkezés, az 517/2014/EU európai parlamenti és tanácsi rendelete a fluortartalmú üvegházhatású gázokról. Ezt követte a hazai szabályozásban a fluortartalmú üvegházhatású gázokkal és az ózonréteget lebontó anyagokkal kapcsolatos tevékenységek végzésének feltételeiről szóló 14/2015 (II. 10.) Korm. rendelet, vagyis a Klímagáz rendelet. Ezen szabályozások előírják a gyártással, forgalomba hozatallal, felhasználással kapcsolatos tilalmakat, a mennyiségcsökkentések ütemét, a szervizelési és hulladékkezelési szabályokat, valamint ezek alapján került bevezetésre 2017-ben az F-gáz kvótarendszer.  - A 2025 márciusi frissítés után, a témakör rendezése szükséges. A hatályos jogszabályok alapján </w:t>
      </w:r>
      <w:r w:rsidR="0070370C">
        <w:rPr>
          <w:rFonts w:asciiTheme="minorHAnsi" w:eastAsia="Calibri" w:hAnsiTheme="minorHAnsi" w:cstheme="minorHAnsi"/>
          <w:sz w:val="22"/>
          <w:szCs w:val="22"/>
        </w:rPr>
        <w:t xml:space="preserve">az iroda </w:t>
      </w:r>
      <w:r w:rsidRPr="00573617">
        <w:rPr>
          <w:rFonts w:asciiTheme="minorHAnsi" w:eastAsia="Calibri" w:hAnsiTheme="minorHAnsi" w:cstheme="minorHAnsi"/>
          <w:sz w:val="22"/>
          <w:szCs w:val="22"/>
        </w:rPr>
        <w:t>megkezdt</w:t>
      </w:r>
      <w:r w:rsidR="0070370C">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a felülvizsgálatot és a témakör kezelését. A klímaberendezések szortírozása folyamatban van. Megadt</w:t>
      </w:r>
      <w:r w:rsidR="0070370C">
        <w:rPr>
          <w:rFonts w:asciiTheme="minorHAnsi" w:eastAsia="Calibri" w:hAnsiTheme="minorHAnsi" w:cstheme="minorHAnsi"/>
          <w:sz w:val="22"/>
          <w:szCs w:val="22"/>
        </w:rPr>
        <w:t>a az iroda</w:t>
      </w:r>
      <w:r w:rsidRPr="00573617">
        <w:rPr>
          <w:rFonts w:asciiTheme="minorHAnsi" w:eastAsia="Calibri" w:hAnsiTheme="minorHAnsi" w:cstheme="minorHAnsi"/>
          <w:sz w:val="22"/>
          <w:szCs w:val="22"/>
        </w:rPr>
        <w:t xml:space="preserve"> a kezelési engedélyt a karbantartó cégnek, azokon a fogyasztási helyeken, ahol van élő szerződés. A Vas Vármegyei Szakképzési Centrum hőszivattyúi rendezve lettek, az átvezetés sikeresen megtörtént a szervezet F-gáz ügyfélazonosítójára.</w:t>
      </w:r>
    </w:p>
    <w:p w14:paraId="2D0173C6" w14:textId="61681AFA" w:rsidR="00573617" w:rsidRPr="00573617" w:rsidRDefault="00573617" w:rsidP="00573617">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2026.</w:t>
      </w:r>
      <w:r w:rsidR="0070370C">
        <w:rPr>
          <w:rFonts w:asciiTheme="minorHAnsi" w:eastAsia="Calibri" w:hAnsiTheme="minorHAnsi" w:cstheme="minorHAnsi"/>
          <w:sz w:val="22"/>
          <w:szCs w:val="22"/>
        </w:rPr>
        <w:t xml:space="preserve"> január </w:t>
      </w:r>
      <w:r w:rsidRPr="00573617">
        <w:rPr>
          <w:rFonts w:asciiTheme="minorHAnsi" w:eastAsia="Calibri" w:hAnsiTheme="minorHAnsi" w:cstheme="minorHAnsi"/>
          <w:sz w:val="22"/>
          <w:szCs w:val="22"/>
        </w:rPr>
        <w:t xml:space="preserve">5-én </w:t>
      </w:r>
      <w:r w:rsidR="0070370C">
        <w:rPr>
          <w:rFonts w:asciiTheme="minorHAnsi" w:eastAsia="Calibri" w:hAnsiTheme="minorHAnsi" w:cstheme="minorHAnsi"/>
          <w:sz w:val="22"/>
          <w:szCs w:val="22"/>
        </w:rPr>
        <w:t xml:space="preserve">az iroda </w:t>
      </w:r>
      <w:r w:rsidRPr="00573617">
        <w:rPr>
          <w:rFonts w:asciiTheme="minorHAnsi" w:eastAsia="Calibri" w:hAnsiTheme="minorHAnsi" w:cstheme="minorHAnsi"/>
          <w:sz w:val="22"/>
          <w:szCs w:val="22"/>
        </w:rPr>
        <w:t>levelet kap</w:t>
      </w:r>
      <w:r w:rsidR="0070370C">
        <w:rPr>
          <w:rFonts w:asciiTheme="minorHAnsi" w:eastAsia="Calibri" w:hAnsiTheme="minorHAnsi" w:cstheme="minorHAnsi"/>
          <w:sz w:val="22"/>
          <w:szCs w:val="22"/>
        </w:rPr>
        <w:t>ott</w:t>
      </w:r>
      <w:r w:rsidRPr="00573617">
        <w:rPr>
          <w:rFonts w:asciiTheme="minorHAnsi" w:eastAsia="Calibri" w:hAnsiTheme="minorHAnsi" w:cstheme="minorHAnsi"/>
          <w:sz w:val="22"/>
          <w:szCs w:val="22"/>
        </w:rPr>
        <w:t xml:space="preserve"> a hatóságtól, hivatkozva néhány berendezés szivárgásvizsgálatának elvégzésére irányulóan. Az érintett berendezések a VASIVÍZ Vas megyei Víz- és Csatornamű ZRt. (Vasivíz Zrt.) üzemeltetésében lévő Fedett uszodához kapcsolódnak. </w:t>
      </w:r>
      <w:r w:rsidR="0070370C">
        <w:rPr>
          <w:rFonts w:asciiTheme="minorHAnsi" w:eastAsia="Calibri" w:hAnsiTheme="minorHAnsi" w:cstheme="minorHAnsi"/>
          <w:sz w:val="22"/>
          <w:szCs w:val="22"/>
        </w:rPr>
        <w:t>A Beruházási Iroda ér</w:t>
      </w:r>
      <w:r w:rsidRPr="00573617">
        <w:rPr>
          <w:rFonts w:asciiTheme="minorHAnsi" w:eastAsia="Calibri" w:hAnsiTheme="minorHAnsi" w:cstheme="minorHAnsi"/>
          <w:sz w:val="22"/>
          <w:szCs w:val="22"/>
        </w:rPr>
        <w:t>tesített</w:t>
      </w:r>
      <w:r w:rsidR="0070370C">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a gazdasági társaságot és kért</w:t>
      </w:r>
      <w:r w:rsidR="0070370C">
        <w:rPr>
          <w:rFonts w:asciiTheme="minorHAnsi" w:eastAsia="Calibri" w:hAnsiTheme="minorHAnsi" w:cstheme="minorHAnsi"/>
          <w:sz w:val="22"/>
          <w:szCs w:val="22"/>
        </w:rPr>
        <w:t>e</w:t>
      </w:r>
      <w:r w:rsidRPr="00573617">
        <w:rPr>
          <w:rFonts w:asciiTheme="minorHAnsi" w:eastAsia="Calibri" w:hAnsiTheme="minorHAnsi" w:cstheme="minorHAnsi"/>
          <w:sz w:val="22"/>
          <w:szCs w:val="22"/>
        </w:rPr>
        <w:t>, hogy adja meg az F-gáz azonosítóját azért, hogy az Önkormányzat NKH felületéről át tudj</w:t>
      </w:r>
      <w:r w:rsidR="0070370C">
        <w:rPr>
          <w:rFonts w:asciiTheme="minorHAnsi" w:eastAsia="Calibri" w:hAnsiTheme="minorHAnsi" w:cstheme="minorHAnsi"/>
          <w:sz w:val="22"/>
          <w:szCs w:val="22"/>
        </w:rPr>
        <w:t>a</w:t>
      </w:r>
      <w:r w:rsidRPr="00573617">
        <w:rPr>
          <w:rFonts w:asciiTheme="minorHAnsi" w:eastAsia="Calibri" w:hAnsiTheme="minorHAnsi" w:cstheme="minorHAnsi"/>
          <w:sz w:val="22"/>
          <w:szCs w:val="22"/>
        </w:rPr>
        <w:t xml:space="preserve"> helyezni az érintett berendezéseket. Az áthelyezés annak érdekében szükséges, hogy a Vasivíz Zrt. szerződött karbantartó partnere el tudja végezni a szivárgásvizsgálatokat és adminisztrálni tudja a szivárgás vizsgálatok eredményeit. A Vasivíz Zrt. szerződött karbantartó partnere elvégezte a szivárgásvizsgálatokat.</w:t>
      </w:r>
    </w:p>
    <w:p w14:paraId="2BC33ADD" w14:textId="77777777" w:rsidR="00573617" w:rsidRPr="00573617" w:rsidRDefault="00573617" w:rsidP="00573617">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 A Nemzeti Klímavédelmi Hatóság F-gáz ügyfélazonosító száma alatt, ami a Szombathely Megyei Jogú Város Önkormányzatához tartozik, 15 darab olyan berendezés volt regisztrálva, melyek tényleges üzemeltetői más gazdálkodó szervezetek.</w:t>
      </w:r>
    </w:p>
    <w:p w14:paraId="7BB5F225" w14:textId="77777777" w:rsidR="00573617" w:rsidRPr="00573617" w:rsidRDefault="00573617" w:rsidP="00573617">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 hatályos jogszabályok különbséget tesznek a tulajdonos és az üzemeltető között, ezért fontos, hogy az üzemeltetők kezeljék és a saját F-gáz azonosítójuk alatt szerepeltessék ezeket a berendezéseket.</w:t>
      </w:r>
    </w:p>
    <w:p w14:paraId="0E1768AF" w14:textId="298338C4" w:rsidR="00573617" w:rsidRPr="00573617" w:rsidRDefault="00573617" w:rsidP="00573617">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 2016.</w:t>
      </w:r>
      <w:r w:rsidR="000D40DA">
        <w:rPr>
          <w:rFonts w:asciiTheme="minorHAnsi" w:eastAsia="Calibri" w:hAnsiTheme="minorHAnsi" w:cstheme="minorHAnsi"/>
          <w:sz w:val="22"/>
          <w:szCs w:val="22"/>
        </w:rPr>
        <w:t xml:space="preserve"> január </w:t>
      </w:r>
      <w:r w:rsidRPr="00573617">
        <w:rPr>
          <w:rFonts w:asciiTheme="minorHAnsi" w:eastAsia="Calibri" w:hAnsiTheme="minorHAnsi" w:cstheme="minorHAnsi"/>
          <w:sz w:val="22"/>
          <w:szCs w:val="22"/>
        </w:rPr>
        <w:t>1-től folyamatosan fizetett klímavédelmi felügyeleti díj (hűtőközeg) költség a 2025.II. féléves díj megfizetése után, már nem terheli a költségvetési rendelet „Tervezések hatósági díja lejáró engedélyekhez, egyéb díjak” sorát.</w:t>
      </w:r>
    </w:p>
    <w:p w14:paraId="3317C323" w14:textId="77777777" w:rsidR="00573617" w:rsidRPr="00573617" w:rsidRDefault="00573617" w:rsidP="00573617">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lastRenderedPageBreak/>
        <w:t>A vonatkozó jogszabályok szerint, a Szombathely Megyei Jogú Város Önkormányzata F-gáz azonosítóján tárolt berendezések mindegyike át lett vezetve a tényleges létesítmény üzemeltető F-gáz azonosítójára. Ez azt jelenti, hogy a hőszivattyúkat az adott létesítmény üzemeltető szervezete rendezi műszakilag és költségileg is. (Műszaki tevékenység például a karbantartások megszervezése, vagy a kötelező szivárgásvizsgálatok elvégzése. -Az üzemeltető kötelező tevékenységeit jogszabály írja elő.)</w:t>
      </w:r>
    </w:p>
    <w:p w14:paraId="31A5ED15" w14:textId="77777777" w:rsidR="00573617" w:rsidRPr="00573617" w:rsidRDefault="00573617" w:rsidP="00573617">
      <w:pPr>
        <w:jc w:val="both"/>
        <w:rPr>
          <w:rFonts w:asciiTheme="minorHAnsi" w:eastAsia="Calibri" w:hAnsiTheme="minorHAnsi" w:cstheme="minorHAnsi"/>
          <w:sz w:val="22"/>
          <w:szCs w:val="22"/>
          <w:u w:val="single"/>
        </w:rPr>
      </w:pPr>
      <w:r w:rsidRPr="00573617">
        <w:rPr>
          <w:rFonts w:asciiTheme="minorHAnsi" w:eastAsia="Calibri" w:hAnsiTheme="minorHAnsi" w:cstheme="minorHAnsi"/>
          <w:sz w:val="22"/>
          <w:szCs w:val="22"/>
          <w:u w:val="single"/>
        </w:rPr>
        <w:t>Megtakarítás várható mértéke:</w:t>
      </w:r>
    </w:p>
    <w:p w14:paraId="45851087" w14:textId="77777777" w:rsidR="00573617" w:rsidRPr="00573617" w:rsidRDefault="00573617" w:rsidP="00573617">
      <w:pPr>
        <w:numPr>
          <w:ilvl w:val="0"/>
          <w:numId w:val="31"/>
        </w:num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 xml:space="preserve">klímavédelmi felügyeleti díj (hűtőközeg): kb. </w:t>
      </w:r>
      <w:r w:rsidRPr="00573617">
        <w:rPr>
          <w:rFonts w:asciiTheme="minorHAnsi" w:eastAsia="Calibri" w:hAnsiTheme="minorHAnsi" w:cstheme="minorHAnsi"/>
          <w:b/>
          <w:bCs/>
          <w:sz w:val="22"/>
          <w:szCs w:val="22"/>
        </w:rPr>
        <w:t>br. 35.000 Ft/év</w:t>
      </w:r>
    </w:p>
    <w:p w14:paraId="1CD7D2FA" w14:textId="77777777" w:rsidR="00573617" w:rsidRPr="00573617" w:rsidRDefault="00573617" w:rsidP="00573617">
      <w:pPr>
        <w:numPr>
          <w:ilvl w:val="0"/>
          <w:numId w:val="31"/>
        </w:num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 xml:space="preserve">karbantartási költség összesen: </w:t>
      </w:r>
      <w:r w:rsidRPr="00573617">
        <w:rPr>
          <w:rFonts w:asciiTheme="minorHAnsi" w:eastAsia="Calibri" w:hAnsiTheme="minorHAnsi" w:cstheme="minorHAnsi"/>
          <w:b/>
          <w:bCs/>
          <w:sz w:val="22"/>
          <w:szCs w:val="22"/>
        </w:rPr>
        <w:t xml:space="preserve">minimum br. 1.266.127 Ft/év </w:t>
      </w:r>
      <w:r w:rsidRPr="00573617">
        <w:rPr>
          <w:rFonts w:asciiTheme="minorHAnsi" w:eastAsia="Calibri" w:hAnsiTheme="minorHAnsi" w:cstheme="minorHAnsi"/>
          <w:sz w:val="22"/>
          <w:szCs w:val="22"/>
        </w:rPr>
        <w:t xml:space="preserve">(Az üzemeltetés </w:t>
      </w:r>
      <w:r w:rsidRPr="00573617">
        <w:rPr>
          <w:rFonts w:asciiTheme="minorHAnsi" w:eastAsia="Calibri" w:hAnsiTheme="minorHAnsi" w:cstheme="minorHAnsi"/>
          <w:sz w:val="22"/>
          <w:szCs w:val="22"/>
          <w:u w:val="single"/>
        </w:rPr>
        <w:t>nem</w:t>
      </w:r>
      <w:r w:rsidRPr="00573617">
        <w:rPr>
          <w:rFonts w:asciiTheme="minorHAnsi" w:eastAsia="Calibri" w:hAnsiTheme="minorHAnsi" w:cstheme="minorHAnsi"/>
          <w:sz w:val="22"/>
          <w:szCs w:val="22"/>
        </w:rPr>
        <w:t xml:space="preserve"> Önkormányzat „finanszírozású” intézményhez került.)</w:t>
      </w:r>
    </w:p>
    <w:p w14:paraId="1EC582AF" w14:textId="77777777" w:rsidR="00573617" w:rsidRPr="00573617" w:rsidRDefault="00573617" w:rsidP="00573617">
      <w:pPr>
        <w:jc w:val="both"/>
        <w:rPr>
          <w:rFonts w:asciiTheme="minorHAnsi" w:eastAsia="Calibri" w:hAnsiTheme="minorHAnsi" w:cstheme="minorHAnsi"/>
          <w:b/>
          <w:bCs/>
          <w:sz w:val="22"/>
          <w:szCs w:val="22"/>
        </w:rPr>
      </w:pPr>
    </w:p>
    <w:p w14:paraId="1A334074" w14:textId="77777777" w:rsidR="00573617" w:rsidRPr="00573617" w:rsidRDefault="00573617" w:rsidP="00573617">
      <w:pPr>
        <w:jc w:val="both"/>
        <w:rPr>
          <w:rFonts w:asciiTheme="minorHAnsi" w:eastAsia="Calibri" w:hAnsiTheme="minorHAnsi" w:cstheme="minorHAnsi"/>
          <w:b/>
          <w:bCs/>
          <w:sz w:val="22"/>
          <w:szCs w:val="22"/>
        </w:rPr>
      </w:pPr>
      <w:r w:rsidRPr="00573617">
        <w:rPr>
          <w:rFonts w:asciiTheme="minorHAnsi" w:eastAsia="Calibri" w:hAnsiTheme="minorHAnsi" w:cstheme="minorHAnsi"/>
          <w:b/>
          <w:bCs/>
          <w:sz w:val="22"/>
          <w:szCs w:val="22"/>
        </w:rPr>
        <w:t>Kötelező energetikai felülvizsgálat 70 kW feletti fűtési és hűtési rendszerekre:</w:t>
      </w:r>
    </w:p>
    <w:p w14:paraId="3B3C638E" w14:textId="4843C58E" w:rsidR="00573617" w:rsidRPr="00573617" w:rsidRDefault="00573617" w:rsidP="00573617">
      <w:p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 felülvizsgálat elvégzési kötelezettségének 2015. évi LVII. törvény által rótt szabályai: A 2022.</w:t>
      </w:r>
      <w:r w:rsidR="000D40DA">
        <w:rPr>
          <w:rFonts w:asciiTheme="minorHAnsi" w:eastAsia="Calibri" w:hAnsiTheme="minorHAnsi" w:cstheme="minorHAnsi"/>
          <w:sz w:val="22"/>
          <w:szCs w:val="22"/>
        </w:rPr>
        <w:t xml:space="preserve"> január </w:t>
      </w:r>
      <w:r w:rsidRPr="00573617">
        <w:rPr>
          <w:rFonts w:asciiTheme="minorHAnsi" w:eastAsia="Calibri" w:hAnsiTheme="minorHAnsi" w:cstheme="minorHAnsi"/>
          <w:sz w:val="22"/>
          <w:szCs w:val="22"/>
        </w:rPr>
        <w:t>1-i hatálybelépés előtt üzembehelyezett rendszerek tekintetében az első felülvizsgálatot legkésőbb 2025. december 31-ig kell lefolytatni. A 2022.</w:t>
      </w:r>
      <w:r w:rsidR="000D40DA">
        <w:rPr>
          <w:rFonts w:asciiTheme="minorHAnsi" w:eastAsia="Calibri" w:hAnsiTheme="minorHAnsi" w:cstheme="minorHAnsi"/>
          <w:sz w:val="22"/>
          <w:szCs w:val="22"/>
        </w:rPr>
        <w:t xml:space="preserve"> január 1</w:t>
      </w:r>
      <w:r w:rsidRPr="00573617">
        <w:rPr>
          <w:rFonts w:asciiTheme="minorHAnsi" w:eastAsia="Calibri" w:hAnsiTheme="minorHAnsi" w:cstheme="minorHAnsi"/>
          <w:sz w:val="22"/>
          <w:szCs w:val="22"/>
        </w:rPr>
        <w:t xml:space="preserve">-i időpontot követően üzembehelyezett rendszerek tekintetében az első felülvizsgálatot legkésőbb egy éven elül kötelező elvégezni. Ennek lefolytatásáról az üzemeltetőnek vagy a tulajdonosnak (együtt rendszerüzemeltető) kell gondoskodnia. - A hatályos jogszabályok alapján </w:t>
      </w:r>
      <w:r w:rsidR="000D40DA">
        <w:rPr>
          <w:rFonts w:asciiTheme="minorHAnsi" w:eastAsia="Calibri" w:hAnsiTheme="minorHAnsi" w:cstheme="minorHAnsi"/>
          <w:sz w:val="22"/>
          <w:szCs w:val="22"/>
        </w:rPr>
        <w:t xml:space="preserve">az iroda </w:t>
      </w:r>
      <w:r w:rsidRPr="00573617">
        <w:rPr>
          <w:rFonts w:asciiTheme="minorHAnsi" w:eastAsia="Calibri" w:hAnsiTheme="minorHAnsi" w:cstheme="minorHAnsi"/>
          <w:sz w:val="22"/>
          <w:szCs w:val="22"/>
        </w:rPr>
        <w:t>megkezdt</w:t>
      </w:r>
      <w:r w:rsidR="000D40DA">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a felülvizsgálatot és a témakör kezelését. A költségvetési szerveknek kiküldt</w:t>
      </w:r>
      <w:r w:rsidR="000D40DA">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a tájékoztatást az adott témát illetően. Az</w:t>
      </w:r>
      <w:r w:rsidR="000D40DA">
        <w:rPr>
          <w:rFonts w:asciiTheme="minorHAnsi" w:eastAsia="Calibri" w:hAnsiTheme="minorHAnsi" w:cstheme="minorHAnsi"/>
          <w:sz w:val="22"/>
          <w:szCs w:val="22"/>
        </w:rPr>
        <w:t xml:space="preserve"> iroda az</w:t>
      </w:r>
      <w:r w:rsidRPr="00573617">
        <w:rPr>
          <w:rFonts w:asciiTheme="minorHAnsi" w:eastAsia="Calibri" w:hAnsiTheme="minorHAnsi" w:cstheme="minorHAnsi"/>
          <w:sz w:val="22"/>
          <w:szCs w:val="22"/>
        </w:rPr>
        <w:t xml:space="preserve"> EMIT keretében kért</w:t>
      </w:r>
      <w:r w:rsidR="000D40DA">
        <w:rPr>
          <w:rFonts w:asciiTheme="minorHAnsi" w:eastAsia="Calibri" w:hAnsiTheme="minorHAnsi" w:cstheme="minorHAnsi"/>
          <w:sz w:val="22"/>
          <w:szCs w:val="22"/>
        </w:rPr>
        <w:t>e</w:t>
      </w:r>
      <w:r w:rsidRPr="00573617">
        <w:rPr>
          <w:rFonts w:asciiTheme="minorHAnsi" w:eastAsia="Calibri" w:hAnsiTheme="minorHAnsi" w:cstheme="minorHAnsi"/>
          <w:sz w:val="22"/>
          <w:szCs w:val="22"/>
        </w:rPr>
        <w:t xml:space="preserve"> az auditort, hogy jelezze a megbízónak a kötelezően auditálandó fogyasztási helyeket. A jogszabály lehetőséget biztosít felmentésekre, melyek jelenleg még vizsg</w:t>
      </w:r>
      <w:r w:rsidR="000D40DA">
        <w:rPr>
          <w:rFonts w:asciiTheme="minorHAnsi" w:eastAsia="Calibri" w:hAnsiTheme="minorHAnsi" w:cstheme="minorHAnsi"/>
          <w:sz w:val="22"/>
          <w:szCs w:val="22"/>
        </w:rPr>
        <w:t>álat alatt állnak</w:t>
      </w:r>
      <w:r w:rsidRPr="00573617">
        <w:rPr>
          <w:rFonts w:asciiTheme="minorHAnsi" w:eastAsia="Calibri" w:hAnsiTheme="minorHAnsi" w:cstheme="minorHAnsi"/>
          <w:sz w:val="22"/>
          <w:szCs w:val="22"/>
        </w:rPr>
        <w:t xml:space="preserve">. </w:t>
      </w:r>
    </w:p>
    <w:p w14:paraId="16C40805" w14:textId="68E70F2F" w:rsidR="00573617" w:rsidRPr="00573617" w:rsidRDefault="00573617" w:rsidP="00573617">
      <w:pPr>
        <w:pStyle w:val="Listaszerbekezds"/>
        <w:numPr>
          <w:ilvl w:val="0"/>
          <w:numId w:val="30"/>
        </w:num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 xml:space="preserve">A felmentések tekintetében, a távhős rendszereket érintő felülvizsgálat költsége megtakarítható lenne a távhőszolgáltató által kibocsátott fűtési rendszerre irányuló rendszerüzemeltetési szerződések birtokában. Megtakarítási lehetőség körülbelül 5.000.000-8.000.000 Ft/ 8 év. Az ezzel kapcsolatos ügyintézést </w:t>
      </w:r>
      <w:r w:rsidR="009B7ADD">
        <w:rPr>
          <w:rFonts w:asciiTheme="minorHAnsi" w:eastAsia="Calibri" w:hAnsiTheme="minorHAnsi" w:cstheme="minorHAnsi"/>
          <w:sz w:val="22"/>
          <w:szCs w:val="22"/>
        </w:rPr>
        <w:t xml:space="preserve">az </w:t>
      </w:r>
      <w:r w:rsidRPr="00573617">
        <w:rPr>
          <w:rFonts w:asciiTheme="minorHAnsi" w:eastAsia="Calibri" w:hAnsiTheme="minorHAnsi" w:cstheme="minorHAnsi"/>
          <w:sz w:val="22"/>
          <w:szCs w:val="22"/>
        </w:rPr>
        <w:t>irod</w:t>
      </w:r>
      <w:r w:rsidR="009B7ADD">
        <w:rPr>
          <w:rFonts w:asciiTheme="minorHAnsi" w:eastAsia="Calibri" w:hAnsiTheme="minorHAnsi" w:cstheme="minorHAnsi"/>
          <w:sz w:val="22"/>
          <w:szCs w:val="22"/>
        </w:rPr>
        <w:t>a</w:t>
      </w:r>
      <w:r w:rsidRPr="00573617">
        <w:rPr>
          <w:rFonts w:asciiTheme="minorHAnsi" w:eastAsia="Calibri" w:hAnsiTheme="minorHAnsi" w:cstheme="minorHAnsi"/>
          <w:sz w:val="22"/>
          <w:szCs w:val="22"/>
        </w:rPr>
        <w:t xml:space="preserve"> megkezdte. A Szombathelyi Távhőszolgáltató Kft.-t megkerestük levélben. </w:t>
      </w:r>
      <w:r w:rsidR="009B7ADD">
        <w:rPr>
          <w:rFonts w:asciiTheme="minorHAnsi" w:eastAsia="Calibri" w:hAnsiTheme="minorHAnsi" w:cstheme="minorHAnsi"/>
          <w:sz w:val="22"/>
          <w:szCs w:val="22"/>
        </w:rPr>
        <w:t>Az iroda a v</w:t>
      </w:r>
      <w:r w:rsidRPr="00573617">
        <w:rPr>
          <w:rFonts w:asciiTheme="minorHAnsi" w:eastAsia="Calibri" w:hAnsiTheme="minorHAnsi" w:cstheme="minorHAnsi"/>
          <w:sz w:val="22"/>
          <w:szCs w:val="22"/>
        </w:rPr>
        <w:t>álasz</w:t>
      </w:r>
      <w:r w:rsidR="009B7ADD">
        <w:rPr>
          <w:rFonts w:asciiTheme="minorHAnsi" w:eastAsia="Calibri" w:hAnsiTheme="minorHAnsi" w:cstheme="minorHAnsi"/>
          <w:sz w:val="22"/>
          <w:szCs w:val="22"/>
        </w:rPr>
        <w:t>t</w:t>
      </w:r>
      <w:r w:rsidRPr="00573617">
        <w:rPr>
          <w:rFonts w:asciiTheme="minorHAnsi" w:eastAsia="Calibri" w:hAnsiTheme="minorHAnsi" w:cstheme="minorHAnsi"/>
          <w:sz w:val="22"/>
          <w:szCs w:val="22"/>
        </w:rPr>
        <w:t xml:space="preserve"> tájékoztatásul megkapt</w:t>
      </w:r>
      <w:r w:rsidR="009B7ADD">
        <w:rPr>
          <w:rFonts w:asciiTheme="minorHAnsi" w:eastAsia="Calibri" w:hAnsiTheme="minorHAnsi" w:cstheme="minorHAnsi"/>
          <w:sz w:val="22"/>
          <w:szCs w:val="22"/>
        </w:rPr>
        <w:t>a</w:t>
      </w:r>
      <w:r w:rsidRPr="00573617">
        <w:rPr>
          <w:rFonts w:asciiTheme="minorHAnsi" w:eastAsia="Calibri" w:hAnsiTheme="minorHAnsi" w:cstheme="minorHAnsi"/>
          <w:sz w:val="22"/>
          <w:szCs w:val="22"/>
        </w:rPr>
        <w:t xml:space="preserve">, hogy jelenleg a Magyar Távhőszolgáltatók Szakmai Szövetsége írásban kereste meg az Energiaügyi Minisztériumot a jogszabály egyes pontjainak tisztázása érdekében, mivel a kérdéskör nem csupán Szombathely városát érinti, hanem országos szintű. </w:t>
      </w:r>
      <w:r w:rsidR="009B7ADD">
        <w:rPr>
          <w:rFonts w:asciiTheme="minorHAnsi" w:eastAsia="Calibri" w:hAnsiTheme="minorHAnsi" w:cstheme="minorHAnsi"/>
          <w:sz w:val="22"/>
          <w:szCs w:val="22"/>
        </w:rPr>
        <w:t xml:space="preserve">Az iroda </w:t>
      </w:r>
      <w:r w:rsidRPr="00573617">
        <w:rPr>
          <w:rFonts w:asciiTheme="minorHAnsi" w:eastAsia="Calibri" w:hAnsiTheme="minorHAnsi" w:cstheme="minorHAnsi"/>
          <w:sz w:val="22"/>
          <w:szCs w:val="22"/>
        </w:rPr>
        <w:t>2026.</w:t>
      </w:r>
      <w:r w:rsidR="009B7ADD">
        <w:rPr>
          <w:rFonts w:asciiTheme="minorHAnsi" w:eastAsia="Calibri" w:hAnsiTheme="minorHAnsi" w:cstheme="minorHAnsi"/>
          <w:sz w:val="22"/>
          <w:szCs w:val="22"/>
        </w:rPr>
        <w:t xml:space="preserve"> január </w:t>
      </w:r>
      <w:r w:rsidRPr="00573617">
        <w:rPr>
          <w:rFonts w:asciiTheme="minorHAnsi" w:eastAsia="Calibri" w:hAnsiTheme="minorHAnsi" w:cstheme="minorHAnsi"/>
          <w:sz w:val="22"/>
          <w:szCs w:val="22"/>
        </w:rPr>
        <w:t>8-án ismét rákérdez</w:t>
      </w:r>
      <w:r w:rsidR="009B7ADD">
        <w:rPr>
          <w:rFonts w:asciiTheme="minorHAnsi" w:eastAsia="Calibri" w:hAnsiTheme="minorHAnsi" w:cstheme="minorHAnsi"/>
          <w:sz w:val="22"/>
          <w:szCs w:val="22"/>
        </w:rPr>
        <w:t>ett</w:t>
      </w:r>
      <w:r w:rsidRPr="00573617">
        <w:rPr>
          <w:rFonts w:asciiTheme="minorHAnsi" w:eastAsia="Calibri" w:hAnsiTheme="minorHAnsi" w:cstheme="minorHAnsi"/>
          <w:sz w:val="22"/>
          <w:szCs w:val="22"/>
        </w:rPr>
        <w:t>, de egyelőre nincs még értékelhető jogi állásfoglalás. 2026.</w:t>
      </w:r>
      <w:r w:rsidR="009B7ADD">
        <w:rPr>
          <w:rFonts w:asciiTheme="minorHAnsi" w:eastAsia="Calibri" w:hAnsiTheme="minorHAnsi" w:cstheme="minorHAnsi"/>
          <w:sz w:val="22"/>
          <w:szCs w:val="22"/>
        </w:rPr>
        <w:t xml:space="preserve"> április </w:t>
      </w:r>
      <w:r w:rsidRPr="00573617">
        <w:rPr>
          <w:rFonts w:asciiTheme="minorHAnsi" w:eastAsia="Calibri" w:hAnsiTheme="minorHAnsi" w:cstheme="minorHAnsi"/>
          <w:sz w:val="22"/>
          <w:szCs w:val="22"/>
        </w:rPr>
        <w:t>1-</w:t>
      </w:r>
      <w:r w:rsidR="009B7ADD">
        <w:rPr>
          <w:rFonts w:asciiTheme="minorHAnsi" w:eastAsia="Calibri" w:hAnsiTheme="minorHAnsi" w:cstheme="minorHAnsi"/>
          <w:sz w:val="22"/>
          <w:szCs w:val="22"/>
        </w:rPr>
        <w:t>j</w:t>
      </w:r>
      <w:r w:rsidRPr="00573617">
        <w:rPr>
          <w:rFonts w:asciiTheme="minorHAnsi" w:eastAsia="Calibri" w:hAnsiTheme="minorHAnsi" w:cstheme="minorHAnsi"/>
          <w:sz w:val="22"/>
          <w:szCs w:val="22"/>
        </w:rPr>
        <w:t>én még nincs állásfoglalás az ügyben, a MATÁSZSZ továbbra is fenntartja álláspontját, aminek megerősítését kérte Államtitkár úrtól. Ennek okán, a Kossuth Lajos u. 1-3. épület távhős rendszerére nincs még felülvizsgálat és Szombathelyi Távhőszolgáltató Kft. általi üzemeltetési szerződés sem.</w:t>
      </w:r>
    </w:p>
    <w:p w14:paraId="79745B97" w14:textId="77777777" w:rsidR="00573617" w:rsidRPr="00573617" w:rsidRDefault="00573617" w:rsidP="00573617">
      <w:pPr>
        <w:pStyle w:val="Listaszerbekezds"/>
        <w:numPr>
          <w:ilvl w:val="0"/>
          <w:numId w:val="30"/>
        </w:num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Az EMIT keretében az érintett rendszerek detektálása folyamatban van, a költségvetési szervek önállóan egyeztetnek az auditorral a kötelezettség elvégzését illetően. Az előzetes felmérés elkészült, az auditok folyamatban vannak. Ennek a felülvizsgálatnak jelentős időigénye van, így számos esetben a 2026. év első, vagy második negyedévére fog csúszni a dokumentumok elkészülése. Sajnos, a távhős rendszerek auditálásának kérdésköre tovább késlelteti a folyamatot.</w:t>
      </w:r>
    </w:p>
    <w:p w14:paraId="7FEA9D66" w14:textId="77777777" w:rsidR="00573617" w:rsidRPr="00573617" w:rsidRDefault="00573617" w:rsidP="00573617">
      <w:pPr>
        <w:pStyle w:val="Listaszerbekezds"/>
        <w:numPr>
          <w:ilvl w:val="0"/>
          <w:numId w:val="30"/>
        </w:num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Beérkeztek a Savaria Múzeum és a Szimfonikus Zenekar által kezelt és érintett épületek audit jegyzőkönyvei is, így az összes költségvetési szerv teljesítette az ez irányú kötelezettséget.</w:t>
      </w:r>
    </w:p>
    <w:p w14:paraId="66A54179" w14:textId="13188C9C" w:rsidR="00573617" w:rsidRPr="00573617" w:rsidRDefault="00573617" w:rsidP="00573617">
      <w:pPr>
        <w:pStyle w:val="Listaszerbekezds"/>
        <w:numPr>
          <w:ilvl w:val="0"/>
          <w:numId w:val="30"/>
        </w:numPr>
        <w:jc w:val="both"/>
        <w:rPr>
          <w:rFonts w:asciiTheme="minorHAnsi" w:eastAsia="Calibri" w:hAnsiTheme="minorHAnsi" w:cstheme="minorHAnsi"/>
          <w:sz w:val="22"/>
          <w:szCs w:val="22"/>
        </w:rPr>
      </w:pPr>
      <w:r w:rsidRPr="00573617">
        <w:rPr>
          <w:rFonts w:asciiTheme="minorHAnsi" w:eastAsia="Calibri" w:hAnsiTheme="minorHAnsi" w:cstheme="minorHAnsi"/>
          <w:sz w:val="22"/>
          <w:szCs w:val="22"/>
        </w:rPr>
        <w:t>A következő auditálási ciklus mentességének feltétele lehet a BACS rendszerek bevezetése, így ez ebből a szempontból is fontos. Elsődlegesen a távhős rendszerekre történő bevezetést kell vizsgálni. A vizsgálatot megkezdt</w:t>
      </w:r>
      <w:r w:rsidR="009B7ADD">
        <w:rPr>
          <w:rFonts w:asciiTheme="minorHAnsi" w:eastAsia="Calibri" w:hAnsiTheme="minorHAnsi" w:cstheme="minorHAnsi"/>
          <w:sz w:val="22"/>
          <w:szCs w:val="22"/>
        </w:rPr>
        <w:t>e az iroda</w:t>
      </w:r>
      <w:r w:rsidRPr="00573617">
        <w:rPr>
          <w:rFonts w:asciiTheme="minorHAnsi" w:eastAsia="Calibri" w:hAnsiTheme="minorHAnsi" w:cstheme="minorHAnsi"/>
          <w:sz w:val="22"/>
          <w:szCs w:val="22"/>
        </w:rPr>
        <w:t>.</w:t>
      </w:r>
    </w:p>
    <w:p w14:paraId="6CCD9CB1" w14:textId="0D84D805" w:rsidR="00573617" w:rsidRPr="00573617" w:rsidRDefault="00573617" w:rsidP="00573617">
      <w:pPr>
        <w:pStyle w:val="Listaszerbekezds"/>
        <w:numPr>
          <w:ilvl w:val="0"/>
          <w:numId w:val="30"/>
        </w:numPr>
        <w:jc w:val="both"/>
        <w:rPr>
          <w:rFonts w:asciiTheme="minorHAnsi" w:hAnsiTheme="minorHAnsi" w:cstheme="minorHAnsi"/>
          <w:sz w:val="22"/>
          <w:szCs w:val="22"/>
        </w:rPr>
      </w:pPr>
      <w:r w:rsidRPr="00573617">
        <w:rPr>
          <w:rFonts w:asciiTheme="minorHAnsi" w:hAnsiTheme="minorHAnsi" w:cstheme="minorHAnsi"/>
          <w:sz w:val="22"/>
          <w:szCs w:val="22"/>
        </w:rPr>
        <w:t>A Szombathelyi Parkfenntartó Intézményt értesített</w:t>
      </w:r>
      <w:r w:rsidR="00320843">
        <w:rPr>
          <w:rFonts w:asciiTheme="minorHAnsi" w:hAnsiTheme="minorHAnsi" w:cstheme="minorHAnsi"/>
          <w:sz w:val="22"/>
          <w:szCs w:val="22"/>
        </w:rPr>
        <w:t>e az iroda</w:t>
      </w:r>
      <w:r w:rsidRPr="00573617">
        <w:rPr>
          <w:rFonts w:asciiTheme="minorHAnsi" w:hAnsiTheme="minorHAnsi" w:cstheme="minorHAnsi"/>
          <w:sz w:val="22"/>
          <w:szCs w:val="22"/>
        </w:rPr>
        <w:t xml:space="preserve"> a kötelezettségre vonatkozóan. A kötelezettség relevanciájának vizsgálata folyamatban van.</w:t>
      </w:r>
    </w:p>
    <w:p w14:paraId="2701150F" w14:textId="77777777" w:rsidR="00573617" w:rsidRDefault="00573617" w:rsidP="00573617">
      <w:pPr>
        <w:jc w:val="both"/>
        <w:rPr>
          <w:rFonts w:eastAsia="Calibri"/>
        </w:rPr>
      </w:pPr>
    </w:p>
    <w:p w14:paraId="1B4F62A9" w14:textId="77777777" w:rsidR="00B55A51" w:rsidRPr="000D5D92" w:rsidRDefault="00B55A51" w:rsidP="00573617">
      <w:pPr>
        <w:jc w:val="both"/>
        <w:rPr>
          <w:rFonts w:eastAsia="Calibri"/>
        </w:rPr>
      </w:pPr>
    </w:p>
    <w:p w14:paraId="0E1FE506" w14:textId="77777777" w:rsidR="00B256C9" w:rsidRPr="00B256C9" w:rsidRDefault="00B256C9" w:rsidP="00B256C9">
      <w:pPr>
        <w:jc w:val="both"/>
        <w:rPr>
          <w:rFonts w:asciiTheme="minorHAnsi" w:hAnsiTheme="minorHAnsi" w:cstheme="minorHAnsi"/>
          <w:color w:val="000000" w:themeColor="text1"/>
          <w:sz w:val="22"/>
          <w:szCs w:val="22"/>
        </w:rPr>
      </w:pPr>
      <w:r w:rsidRPr="00B256C9">
        <w:rPr>
          <w:rFonts w:asciiTheme="minorHAnsi" w:hAnsiTheme="minorHAnsi" w:cstheme="minorHAnsi"/>
          <w:color w:val="000000" w:themeColor="text1"/>
          <w:sz w:val="22"/>
          <w:szCs w:val="22"/>
        </w:rPr>
        <w:t xml:space="preserve">A </w:t>
      </w:r>
      <w:r w:rsidRPr="00B256C9">
        <w:rPr>
          <w:rFonts w:asciiTheme="minorHAnsi" w:hAnsiTheme="minorHAnsi" w:cstheme="minorHAnsi"/>
          <w:b/>
          <w:bCs/>
          <w:color w:val="000000" w:themeColor="text1"/>
          <w:sz w:val="22"/>
          <w:szCs w:val="22"/>
        </w:rPr>
        <w:t>Kommunális Iroda</w:t>
      </w:r>
      <w:r w:rsidRPr="00B256C9">
        <w:rPr>
          <w:rFonts w:asciiTheme="minorHAnsi" w:hAnsiTheme="minorHAnsi" w:cstheme="minorHAnsi"/>
          <w:color w:val="000000" w:themeColor="text1"/>
          <w:sz w:val="22"/>
          <w:szCs w:val="22"/>
        </w:rPr>
        <w:t xml:space="preserve"> ellátja, a közutak, közterületek, a csapadékvíz-elvezetés üzemeltetésével és fenntartásával, a köztisztasággal, az e-közműegyeztetéssel, lakossági bejelentésekkel kapcsolatos feladatokat.</w:t>
      </w:r>
    </w:p>
    <w:p w14:paraId="78A1DCA3" w14:textId="77777777" w:rsidR="00B256C9" w:rsidRPr="00B256C9" w:rsidRDefault="00B256C9" w:rsidP="00B256C9">
      <w:pPr>
        <w:jc w:val="both"/>
        <w:rPr>
          <w:rFonts w:asciiTheme="minorHAnsi" w:hAnsiTheme="minorHAnsi" w:cstheme="minorHAnsi"/>
          <w:color w:val="000000" w:themeColor="text1"/>
          <w:sz w:val="22"/>
          <w:szCs w:val="22"/>
        </w:rPr>
      </w:pPr>
    </w:p>
    <w:p w14:paraId="749A41A9" w14:textId="77777777" w:rsidR="00B256C9" w:rsidRPr="00B256C9" w:rsidRDefault="00B256C9" w:rsidP="00B256C9">
      <w:pPr>
        <w:jc w:val="both"/>
        <w:rPr>
          <w:rFonts w:asciiTheme="minorHAnsi" w:hAnsiTheme="minorHAnsi" w:cstheme="minorHAnsi"/>
          <w:color w:val="000000" w:themeColor="text1"/>
          <w:sz w:val="22"/>
          <w:szCs w:val="22"/>
        </w:rPr>
      </w:pPr>
      <w:r w:rsidRPr="00B256C9">
        <w:rPr>
          <w:rFonts w:asciiTheme="minorHAnsi" w:hAnsiTheme="minorHAnsi" w:cstheme="minorHAnsi"/>
          <w:color w:val="000000" w:themeColor="text1"/>
          <w:sz w:val="22"/>
          <w:szCs w:val="22"/>
        </w:rPr>
        <w:t xml:space="preserve">Fentiek alapján </w:t>
      </w:r>
      <w:r w:rsidRPr="00B256C9">
        <w:rPr>
          <w:rFonts w:asciiTheme="minorHAnsi" w:hAnsiTheme="minorHAnsi" w:cstheme="minorHAnsi"/>
          <w:i/>
          <w:iCs/>
          <w:color w:val="000000" w:themeColor="text1"/>
          <w:sz w:val="22"/>
          <w:szCs w:val="22"/>
        </w:rPr>
        <w:t>2026 június 5. és 2026. szeptember 8.</w:t>
      </w:r>
      <w:r w:rsidRPr="00B256C9">
        <w:rPr>
          <w:rFonts w:asciiTheme="minorHAnsi" w:hAnsiTheme="minorHAnsi" w:cstheme="minorHAnsi"/>
          <w:color w:val="000000" w:themeColor="text1"/>
          <w:sz w:val="22"/>
          <w:szCs w:val="22"/>
        </w:rPr>
        <w:t xml:space="preserve"> napja közti időszakban az </w:t>
      </w:r>
      <w:r w:rsidRPr="00B256C9">
        <w:rPr>
          <w:rFonts w:asciiTheme="minorHAnsi" w:hAnsiTheme="minorHAnsi" w:cstheme="minorHAnsi"/>
          <w:b/>
          <w:bCs/>
          <w:i/>
          <w:iCs/>
          <w:color w:val="000000" w:themeColor="text1"/>
          <w:sz w:val="22"/>
          <w:szCs w:val="22"/>
        </w:rPr>
        <w:t>iktatott ügyek száma 2137 db</w:t>
      </w:r>
      <w:r w:rsidRPr="00B256C9">
        <w:rPr>
          <w:rFonts w:asciiTheme="minorHAnsi" w:hAnsiTheme="minorHAnsi" w:cstheme="minorHAnsi"/>
          <w:color w:val="000000" w:themeColor="text1"/>
          <w:sz w:val="22"/>
          <w:szCs w:val="22"/>
        </w:rPr>
        <w:t>, amelyből</w:t>
      </w:r>
    </w:p>
    <w:p w14:paraId="5CD5F8B0" w14:textId="77777777" w:rsidR="00B256C9" w:rsidRPr="00B256C9" w:rsidRDefault="00B256C9" w:rsidP="00B256C9">
      <w:pPr>
        <w:numPr>
          <w:ilvl w:val="0"/>
          <w:numId w:val="3"/>
        </w:numPr>
        <w:jc w:val="both"/>
        <w:rPr>
          <w:rFonts w:asciiTheme="minorHAnsi" w:hAnsiTheme="minorHAnsi" w:cstheme="minorHAnsi"/>
          <w:color w:val="000000" w:themeColor="text1"/>
          <w:sz w:val="22"/>
          <w:szCs w:val="22"/>
        </w:rPr>
      </w:pPr>
      <w:r w:rsidRPr="00B256C9">
        <w:rPr>
          <w:rFonts w:asciiTheme="minorHAnsi" w:hAnsiTheme="minorHAnsi" w:cstheme="minorHAnsi"/>
          <w:color w:val="000000" w:themeColor="text1"/>
          <w:sz w:val="22"/>
          <w:szCs w:val="22"/>
        </w:rPr>
        <w:t xml:space="preserve">közutak, közterületek üzemeltetése és fenntartása </w:t>
      </w:r>
    </w:p>
    <w:p w14:paraId="17B2615D" w14:textId="6630681F" w:rsidR="00B256C9" w:rsidRPr="00B256C9" w:rsidRDefault="00B256C9" w:rsidP="00B256C9">
      <w:pPr>
        <w:numPr>
          <w:ilvl w:val="0"/>
          <w:numId w:val="4"/>
        </w:numPr>
        <w:jc w:val="both"/>
        <w:rPr>
          <w:rFonts w:asciiTheme="minorHAnsi" w:hAnsiTheme="minorHAnsi" w:cstheme="minorHAnsi"/>
          <w:color w:val="000000" w:themeColor="text1"/>
          <w:sz w:val="22"/>
          <w:szCs w:val="22"/>
        </w:rPr>
      </w:pPr>
      <w:r w:rsidRPr="00B256C9">
        <w:rPr>
          <w:rFonts w:asciiTheme="minorHAnsi" w:hAnsiTheme="minorHAnsi" w:cstheme="minorHAnsi"/>
          <w:color w:val="000000" w:themeColor="text1"/>
          <w:sz w:val="22"/>
          <w:szCs w:val="22"/>
        </w:rPr>
        <w:t xml:space="preserve">kezelői hozzájárulások (közművek elhelyezése, közterületek bontása, útcsatlakozások kialakítása, rendezvények) </w:t>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t xml:space="preserve"> </w:t>
      </w:r>
      <w:r w:rsidRPr="00B256C9">
        <w:rPr>
          <w:rFonts w:asciiTheme="minorHAnsi" w:hAnsiTheme="minorHAnsi" w:cstheme="minorHAnsi"/>
          <w:color w:val="000000" w:themeColor="text1"/>
          <w:sz w:val="22"/>
          <w:szCs w:val="22"/>
        </w:rPr>
        <w:t>997db</w:t>
      </w:r>
      <w:r>
        <w:rPr>
          <w:rFonts w:asciiTheme="minorHAnsi" w:hAnsiTheme="minorHAnsi" w:cstheme="minorHAnsi"/>
          <w:color w:val="000000" w:themeColor="text1"/>
          <w:sz w:val="22"/>
          <w:szCs w:val="22"/>
        </w:rPr>
        <w:t>;</w:t>
      </w:r>
    </w:p>
    <w:p w14:paraId="314DF611" w14:textId="6A9EB91C" w:rsidR="00B256C9" w:rsidRPr="00B256C9" w:rsidRDefault="00B256C9" w:rsidP="00B256C9">
      <w:pPr>
        <w:numPr>
          <w:ilvl w:val="0"/>
          <w:numId w:val="4"/>
        </w:numPr>
        <w:jc w:val="both"/>
        <w:rPr>
          <w:rFonts w:asciiTheme="minorHAnsi" w:hAnsiTheme="minorHAnsi" w:cstheme="minorHAnsi"/>
          <w:color w:val="000000" w:themeColor="text1"/>
          <w:sz w:val="22"/>
          <w:szCs w:val="22"/>
        </w:rPr>
      </w:pPr>
      <w:r w:rsidRPr="00B256C9">
        <w:rPr>
          <w:rFonts w:asciiTheme="minorHAnsi" w:hAnsiTheme="minorHAnsi" w:cstheme="minorHAnsi"/>
          <w:color w:val="000000" w:themeColor="text1"/>
          <w:sz w:val="22"/>
          <w:szCs w:val="22"/>
        </w:rPr>
        <w:t xml:space="preserve">úthiba </w:t>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sidRPr="00B256C9">
        <w:rPr>
          <w:rFonts w:asciiTheme="minorHAnsi" w:hAnsiTheme="minorHAnsi" w:cstheme="minorHAnsi"/>
          <w:color w:val="000000" w:themeColor="text1"/>
          <w:sz w:val="22"/>
          <w:szCs w:val="22"/>
        </w:rPr>
        <w:t>684 db</w:t>
      </w:r>
      <w:r>
        <w:rPr>
          <w:rFonts w:asciiTheme="minorHAnsi" w:hAnsiTheme="minorHAnsi" w:cstheme="minorHAnsi"/>
          <w:color w:val="000000" w:themeColor="text1"/>
          <w:sz w:val="22"/>
          <w:szCs w:val="22"/>
        </w:rPr>
        <w:t>;</w:t>
      </w:r>
    </w:p>
    <w:p w14:paraId="16E5B661" w14:textId="177B828C" w:rsidR="00B256C9" w:rsidRPr="00B256C9" w:rsidRDefault="00B256C9" w:rsidP="00B256C9">
      <w:pPr>
        <w:numPr>
          <w:ilvl w:val="0"/>
          <w:numId w:val="4"/>
        </w:numPr>
        <w:jc w:val="both"/>
        <w:rPr>
          <w:rFonts w:asciiTheme="minorHAnsi" w:hAnsiTheme="minorHAnsi" w:cstheme="minorHAnsi"/>
          <w:color w:val="000000" w:themeColor="text1"/>
          <w:sz w:val="22"/>
          <w:szCs w:val="22"/>
        </w:rPr>
      </w:pPr>
      <w:r w:rsidRPr="00B256C9">
        <w:rPr>
          <w:rFonts w:asciiTheme="minorHAnsi" w:hAnsiTheme="minorHAnsi" w:cstheme="minorHAnsi"/>
          <w:color w:val="000000" w:themeColor="text1"/>
          <w:sz w:val="22"/>
          <w:szCs w:val="22"/>
        </w:rPr>
        <w:t xml:space="preserve">behajtási engedély </w:t>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sidRPr="00B256C9">
        <w:rPr>
          <w:rFonts w:asciiTheme="minorHAnsi" w:hAnsiTheme="minorHAnsi" w:cstheme="minorHAnsi"/>
          <w:color w:val="000000" w:themeColor="text1"/>
          <w:sz w:val="22"/>
          <w:szCs w:val="22"/>
        </w:rPr>
        <w:t>155 db</w:t>
      </w:r>
      <w:r>
        <w:rPr>
          <w:rFonts w:asciiTheme="minorHAnsi" w:hAnsiTheme="minorHAnsi" w:cstheme="minorHAnsi"/>
          <w:color w:val="000000" w:themeColor="text1"/>
          <w:sz w:val="22"/>
          <w:szCs w:val="22"/>
        </w:rPr>
        <w:t>;</w:t>
      </w:r>
    </w:p>
    <w:p w14:paraId="059276AB" w14:textId="49A19281" w:rsidR="00B256C9" w:rsidRPr="00B256C9" w:rsidRDefault="00B256C9" w:rsidP="00B256C9">
      <w:pPr>
        <w:numPr>
          <w:ilvl w:val="0"/>
          <w:numId w:val="4"/>
        </w:numPr>
        <w:jc w:val="both"/>
        <w:rPr>
          <w:rFonts w:asciiTheme="minorHAnsi" w:hAnsiTheme="minorHAnsi" w:cstheme="minorHAnsi"/>
          <w:color w:val="000000" w:themeColor="text1"/>
          <w:sz w:val="22"/>
          <w:szCs w:val="22"/>
        </w:rPr>
      </w:pPr>
      <w:r w:rsidRPr="00B256C9">
        <w:rPr>
          <w:rFonts w:asciiTheme="minorHAnsi" w:hAnsiTheme="minorHAnsi" w:cstheme="minorHAnsi"/>
          <w:color w:val="000000" w:themeColor="text1"/>
          <w:sz w:val="22"/>
          <w:szCs w:val="22"/>
        </w:rPr>
        <w:t xml:space="preserve">telephely igazolások </w:t>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t xml:space="preserve">  </w:t>
      </w:r>
      <w:r w:rsidRPr="00B256C9">
        <w:rPr>
          <w:rFonts w:asciiTheme="minorHAnsi" w:hAnsiTheme="minorHAnsi" w:cstheme="minorHAnsi"/>
          <w:color w:val="000000" w:themeColor="text1"/>
          <w:sz w:val="22"/>
          <w:szCs w:val="22"/>
        </w:rPr>
        <w:t>30 db</w:t>
      </w:r>
      <w:r>
        <w:rPr>
          <w:rFonts w:asciiTheme="minorHAnsi" w:hAnsiTheme="minorHAnsi" w:cstheme="minorHAnsi"/>
          <w:color w:val="000000" w:themeColor="text1"/>
          <w:sz w:val="22"/>
          <w:szCs w:val="22"/>
        </w:rPr>
        <w:t>;</w:t>
      </w:r>
    </w:p>
    <w:p w14:paraId="5EDF1FEA" w14:textId="794E3A47" w:rsidR="00B256C9" w:rsidRPr="00B256C9" w:rsidRDefault="00B256C9" w:rsidP="00B256C9">
      <w:pPr>
        <w:numPr>
          <w:ilvl w:val="0"/>
          <w:numId w:val="3"/>
        </w:numPr>
        <w:jc w:val="both"/>
        <w:rPr>
          <w:rFonts w:asciiTheme="minorHAnsi" w:hAnsiTheme="minorHAnsi" w:cstheme="minorHAnsi"/>
          <w:color w:val="000000" w:themeColor="text1"/>
          <w:sz w:val="22"/>
          <w:szCs w:val="22"/>
        </w:rPr>
      </w:pPr>
      <w:r w:rsidRPr="00B256C9">
        <w:rPr>
          <w:rFonts w:asciiTheme="minorHAnsi" w:hAnsiTheme="minorHAnsi" w:cstheme="minorHAnsi"/>
          <w:color w:val="000000" w:themeColor="text1"/>
          <w:sz w:val="22"/>
          <w:szCs w:val="22"/>
        </w:rPr>
        <w:t xml:space="preserve">csapadékvíz-elvezetés </w:t>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r>
      <w:r>
        <w:rPr>
          <w:rFonts w:asciiTheme="minorHAnsi" w:hAnsiTheme="minorHAnsi" w:cstheme="minorHAnsi"/>
          <w:color w:val="000000" w:themeColor="text1"/>
          <w:sz w:val="22"/>
          <w:szCs w:val="22"/>
        </w:rPr>
        <w:tab/>
        <w:t xml:space="preserve">  </w:t>
      </w:r>
      <w:r w:rsidRPr="00B256C9">
        <w:rPr>
          <w:rFonts w:asciiTheme="minorHAnsi" w:hAnsiTheme="minorHAnsi" w:cstheme="minorHAnsi"/>
          <w:color w:val="000000" w:themeColor="text1"/>
          <w:sz w:val="22"/>
          <w:szCs w:val="22"/>
        </w:rPr>
        <w:t>16 db</w:t>
      </w:r>
      <w:r>
        <w:rPr>
          <w:rFonts w:asciiTheme="minorHAnsi" w:hAnsiTheme="minorHAnsi" w:cstheme="minorHAnsi"/>
          <w:color w:val="000000" w:themeColor="text1"/>
          <w:sz w:val="22"/>
          <w:szCs w:val="22"/>
        </w:rPr>
        <w:t>;</w:t>
      </w:r>
    </w:p>
    <w:p w14:paraId="30D82AC7" w14:textId="10131CF7" w:rsidR="00B256C9" w:rsidRPr="00B256C9" w:rsidRDefault="00B256C9" w:rsidP="00B256C9">
      <w:pPr>
        <w:numPr>
          <w:ilvl w:val="0"/>
          <w:numId w:val="3"/>
        </w:numPr>
        <w:jc w:val="both"/>
        <w:rPr>
          <w:rFonts w:asciiTheme="minorHAnsi" w:hAnsiTheme="minorHAnsi" w:cstheme="minorHAnsi"/>
          <w:color w:val="000000" w:themeColor="text1"/>
          <w:sz w:val="22"/>
          <w:szCs w:val="22"/>
        </w:rPr>
      </w:pPr>
      <w:r w:rsidRPr="00B256C9">
        <w:rPr>
          <w:rFonts w:asciiTheme="minorHAnsi" w:hAnsiTheme="minorHAnsi" w:cstheme="minorHAnsi"/>
          <w:color w:val="000000" w:themeColor="text1"/>
          <w:sz w:val="22"/>
          <w:szCs w:val="22"/>
        </w:rPr>
        <w:lastRenderedPageBreak/>
        <w:t xml:space="preserve">a köztisztaság </w:t>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Pr="00B256C9">
        <w:rPr>
          <w:rFonts w:asciiTheme="minorHAnsi" w:hAnsiTheme="minorHAnsi" w:cstheme="minorHAnsi"/>
          <w:color w:val="000000" w:themeColor="text1"/>
          <w:sz w:val="22"/>
          <w:szCs w:val="22"/>
        </w:rPr>
        <w:t>181 db</w:t>
      </w:r>
      <w:r w:rsidR="00312A1E">
        <w:rPr>
          <w:rFonts w:asciiTheme="minorHAnsi" w:hAnsiTheme="minorHAnsi" w:cstheme="minorHAnsi"/>
          <w:color w:val="000000" w:themeColor="text1"/>
          <w:sz w:val="22"/>
          <w:szCs w:val="22"/>
        </w:rPr>
        <w:t>;</w:t>
      </w:r>
    </w:p>
    <w:p w14:paraId="6FEDD4CE" w14:textId="7C9B9085" w:rsidR="00B256C9" w:rsidRPr="00B256C9" w:rsidRDefault="00B256C9" w:rsidP="00B256C9">
      <w:pPr>
        <w:numPr>
          <w:ilvl w:val="0"/>
          <w:numId w:val="3"/>
        </w:numPr>
        <w:jc w:val="both"/>
        <w:rPr>
          <w:rFonts w:asciiTheme="minorHAnsi" w:hAnsiTheme="minorHAnsi" w:cstheme="minorHAnsi"/>
          <w:color w:val="000000" w:themeColor="text1"/>
          <w:sz w:val="22"/>
          <w:szCs w:val="22"/>
        </w:rPr>
      </w:pPr>
      <w:r w:rsidRPr="00B256C9">
        <w:rPr>
          <w:rFonts w:asciiTheme="minorHAnsi" w:hAnsiTheme="minorHAnsi" w:cstheme="minorHAnsi"/>
          <w:color w:val="000000" w:themeColor="text1"/>
          <w:sz w:val="22"/>
          <w:szCs w:val="22"/>
        </w:rPr>
        <w:t xml:space="preserve">az e-közműegyeztetés </w:t>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t xml:space="preserve">  </w:t>
      </w:r>
      <w:r w:rsidRPr="00B256C9">
        <w:rPr>
          <w:rFonts w:asciiTheme="minorHAnsi" w:hAnsiTheme="minorHAnsi" w:cstheme="minorHAnsi"/>
          <w:color w:val="000000" w:themeColor="text1"/>
          <w:sz w:val="22"/>
          <w:szCs w:val="22"/>
        </w:rPr>
        <w:t>25 db</w:t>
      </w:r>
      <w:r w:rsidR="00312A1E">
        <w:rPr>
          <w:rFonts w:asciiTheme="minorHAnsi" w:hAnsiTheme="minorHAnsi" w:cstheme="minorHAnsi"/>
          <w:color w:val="000000" w:themeColor="text1"/>
          <w:sz w:val="22"/>
          <w:szCs w:val="22"/>
        </w:rPr>
        <w:t>;</w:t>
      </w:r>
    </w:p>
    <w:p w14:paraId="1209CBBD" w14:textId="28331A64" w:rsidR="00B256C9" w:rsidRPr="00B256C9" w:rsidRDefault="00B256C9" w:rsidP="00B256C9">
      <w:pPr>
        <w:numPr>
          <w:ilvl w:val="0"/>
          <w:numId w:val="3"/>
        </w:numPr>
        <w:jc w:val="both"/>
        <w:rPr>
          <w:rFonts w:asciiTheme="minorHAnsi" w:hAnsiTheme="minorHAnsi" w:cstheme="minorHAnsi"/>
          <w:color w:val="000000" w:themeColor="text1"/>
          <w:sz w:val="22"/>
          <w:szCs w:val="22"/>
        </w:rPr>
      </w:pPr>
      <w:r w:rsidRPr="00B256C9">
        <w:rPr>
          <w:rFonts w:asciiTheme="minorHAnsi" w:hAnsiTheme="minorHAnsi" w:cstheme="minorHAnsi"/>
          <w:color w:val="000000" w:themeColor="text1"/>
          <w:sz w:val="22"/>
          <w:szCs w:val="22"/>
        </w:rPr>
        <w:t xml:space="preserve">hidak </w:t>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t xml:space="preserve">    </w:t>
      </w:r>
      <w:r w:rsidRPr="00B256C9">
        <w:rPr>
          <w:rFonts w:asciiTheme="minorHAnsi" w:hAnsiTheme="minorHAnsi" w:cstheme="minorHAnsi"/>
          <w:color w:val="000000" w:themeColor="text1"/>
          <w:sz w:val="22"/>
          <w:szCs w:val="22"/>
        </w:rPr>
        <w:t>2 db</w:t>
      </w:r>
      <w:r w:rsidR="00312A1E">
        <w:rPr>
          <w:rFonts w:asciiTheme="minorHAnsi" w:hAnsiTheme="minorHAnsi" w:cstheme="minorHAnsi"/>
          <w:color w:val="000000" w:themeColor="text1"/>
          <w:sz w:val="22"/>
          <w:szCs w:val="22"/>
        </w:rPr>
        <w:t>;</w:t>
      </w:r>
    </w:p>
    <w:p w14:paraId="1CD9D087" w14:textId="2B0C3862" w:rsidR="00B256C9" w:rsidRPr="00B256C9" w:rsidRDefault="00B256C9" w:rsidP="00B256C9">
      <w:pPr>
        <w:numPr>
          <w:ilvl w:val="0"/>
          <w:numId w:val="3"/>
        </w:numPr>
        <w:jc w:val="both"/>
        <w:rPr>
          <w:rFonts w:asciiTheme="minorHAnsi" w:hAnsiTheme="minorHAnsi" w:cstheme="minorHAnsi"/>
          <w:color w:val="000000" w:themeColor="text1"/>
          <w:sz w:val="22"/>
          <w:szCs w:val="22"/>
        </w:rPr>
      </w:pPr>
      <w:r w:rsidRPr="00B256C9">
        <w:rPr>
          <w:rFonts w:asciiTheme="minorHAnsi" w:hAnsiTheme="minorHAnsi" w:cstheme="minorHAnsi"/>
          <w:color w:val="000000" w:themeColor="text1"/>
          <w:sz w:val="22"/>
          <w:szCs w:val="22"/>
        </w:rPr>
        <w:t xml:space="preserve">egyéb </w:t>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r>
      <w:r w:rsidR="00312A1E">
        <w:rPr>
          <w:rFonts w:asciiTheme="minorHAnsi" w:hAnsiTheme="minorHAnsi" w:cstheme="minorHAnsi"/>
          <w:color w:val="000000" w:themeColor="text1"/>
          <w:sz w:val="22"/>
          <w:szCs w:val="22"/>
        </w:rPr>
        <w:tab/>
        <w:t xml:space="preserve">  </w:t>
      </w:r>
      <w:r w:rsidRPr="00B256C9">
        <w:rPr>
          <w:rFonts w:asciiTheme="minorHAnsi" w:hAnsiTheme="minorHAnsi" w:cstheme="minorHAnsi"/>
          <w:color w:val="000000" w:themeColor="text1"/>
          <w:sz w:val="22"/>
          <w:szCs w:val="22"/>
        </w:rPr>
        <w:t>47 db</w:t>
      </w:r>
      <w:r w:rsidR="00312A1E">
        <w:rPr>
          <w:rFonts w:asciiTheme="minorHAnsi" w:hAnsiTheme="minorHAnsi" w:cstheme="minorHAnsi"/>
          <w:color w:val="000000" w:themeColor="text1"/>
          <w:sz w:val="22"/>
          <w:szCs w:val="22"/>
        </w:rPr>
        <w:t>.</w:t>
      </w:r>
    </w:p>
    <w:p w14:paraId="6B218DBA" w14:textId="77777777" w:rsidR="00B256C9" w:rsidRPr="00B256C9" w:rsidRDefault="00B256C9" w:rsidP="00B256C9">
      <w:pPr>
        <w:jc w:val="both"/>
        <w:rPr>
          <w:rFonts w:asciiTheme="minorHAnsi" w:hAnsiTheme="minorHAnsi" w:cstheme="minorHAnsi"/>
          <w:color w:val="000000" w:themeColor="text1"/>
          <w:sz w:val="22"/>
          <w:szCs w:val="22"/>
        </w:rPr>
      </w:pPr>
    </w:p>
    <w:p w14:paraId="01470BBD" w14:textId="77777777" w:rsidR="00B256C9" w:rsidRPr="00B256C9" w:rsidRDefault="00B256C9" w:rsidP="00B256C9">
      <w:pPr>
        <w:jc w:val="both"/>
        <w:rPr>
          <w:rFonts w:asciiTheme="minorHAnsi" w:hAnsiTheme="minorHAnsi" w:cstheme="minorHAnsi"/>
          <w:color w:val="000000" w:themeColor="text1"/>
          <w:sz w:val="22"/>
          <w:szCs w:val="22"/>
        </w:rPr>
      </w:pPr>
      <w:r w:rsidRPr="00B256C9">
        <w:rPr>
          <w:rFonts w:asciiTheme="minorHAnsi" w:hAnsiTheme="minorHAnsi" w:cstheme="minorHAnsi"/>
          <w:color w:val="000000" w:themeColor="text1"/>
          <w:sz w:val="22"/>
          <w:szCs w:val="22"/>
        </w:rPr>
        <w:t xml:space="preserve">Állást foglal és intézkedik a közúti közlekedéssel, fenntartással, üzemeltetéssel, fejlesztéssel, igazgatással, a csapadékvíz elvezetéssel kapcsolatos ügyekben. </w:t>
      </w:r>
    </w:p>
    <w:p w14:paraId="1D9A0C2E" w14:textId="77777777" w:rsidR="00B256C9" w:rsidRPr="00B256C9" w:rsidRDefault="00B256C9" w:rsidP="00B256C9">
      <w:pPr>
        <w:jc w:val="both"/>
        <w:rPr>
          <w:rFonts w:asciiTheme="minorHAnsi" w:hAnsiTheme="minorHAnsi" w:cstheme="minorHAnsi"/>
          <w:color w:val="000000" w:themeColor="text1"/>
          <w:sz w:val="22"/>
          <w:szCs w:val="22"/>
        </w:rPr>
      </w:pPr>
    </w:p>
    <w:p w14:paraId="39D2153B" w14:textId="77777777" w:rsidR="00B256C9" w:rsidRPr="00B256C9" w:rsidRDefault="00B256C9" w:rsidP="00B256C9">
      <w:pPr>
        <w:jc w:val="both"/>
        <w:rPr>
          <w:rFonts w:asciiTheme="minorHAnsi" w:hAnsiTheme="minorHAnsi" w:cstheme="minorHAnsi"/>
          <w:color w:val="000000" w:themeColor="text1"/>
          <w:sz w:val="22"/>
          <w:szCs w:val="22"/>
        </w:rPr>
      </w:pPr>
      <w:bookmarkStart w:id="8" w:name="_Hlk82674395"/>
      <w:r w:rsidRPr="00B256C9">
        <w:rPr>
          <w:rFonts w:asciiTheme="minorHAnsi" w:hAnsiTheme="minorHAnsi" w:cstheme="minorHAnsi"/>
          <w:color w:val="000000" w:themeColor="text1"/>
          <w:sz w:val="22"/>
          <w:szCs w:val="22"/>
        </w:rPr>
        <w:t>A kötelező útfenntartási feladatokon belül az egész város területén az útburkolati hibák javítását a SZOVA NZrt. folyamatosan végzi. Közlekedési táblák kihelyezése és cseréje, hajlított csőkorlátok, burkolati jelek felfestése, valamint forgalomkorlátozó eszközök kihelyezése folyamatosan történik.</w:t>
      </w:r>
    </w:p>
    <w:p w14:paraId="4B855994" w14:textId="77777777" w:rsidR="00B256C9" w:rsidRPr="00B256C9" w:rsidRDefault="00B256C9" w:rsidP="00B256C9">
      <w:pPr>
        <w:jc w:val="both"/>
        <w:rPr>
          <w:rFonts w:asciiTheme="minorHAnsi" w:hAnsiTheme="minorHAnsi" w:cstheme="minorHAnsi"/>
          <w:color w:val="000000" w:themeColor="text1"/>
          <w:sz w:val="22"/>
          <w:szCs w:val="22"/>
        </w:rPr>
      </w:pPr>
    </w:p>
    <w:p w14:paraId="55CA5C87" w14:textId="77777777" w:rsidR="00B256C9" w:rsidRPr="00B256C9" w:rsidRDefault="00B256C9" w:rsidP="00B256C9">
      <w:pPr>
        <w:jc w:val="both"/>
        <w:rPr>
          <w:rFonts w:asciiTheme="minorHAnsi" w:hAnsiTheme="minorHAnsi" w:cstheme="minorHAnsi"/>
          <w:color w:val="000000" w:themeColor="text1"/>
          <w:sz w:val="22"/>
          <w:szCs w:val="22"/>
        </w:rPr>
      </w:pPr>
      <w:r w:rsidRPr="00B256C9">
        <w:rPr>
          <w:rFonts w:asciiTheme="minorHAnsi" w:hAnsiTheme="minorHAnsi" w:cstheme="minorHAnsi"/>
          <w:color w:val="000000" w:themeColor="text1"/>
          <w:sz w:val="22"/>
          <w:szCs w:val="22"/>
        </w:rPr>
        <w:t xml:space="preserve">A forgalmi rend változással kapcsolatos javaslatok felülvizsgálata, előterjesztések készítése az érintett bizottságra folyamatosan történik. </w:t>
      </w:r>
    </w:p>
    <w:p w14:paraId="4F4C981C" w14:textId="77777777" w:rsidR="00B256C9" w:rsidRPr="00B256C9" w:rsidRDefault="00B256C9" w:rsidP="00B256C9">
      <w:pPr>
        <w:jc w:val="both"/>
        <w:rPr>
          <w:rFonts w:asciiTheme="minorHAnsi" w:hAnsiTheme="minorHAnsi" w:cstheme="minorHAnsi"/>
          <w:color w:val="000000" w:themeColor="text1"/>
          <w:sz w:val="22"/>
          <w:szCs w:val="22"/>
        </w:rPr>
      </w:pPr>
    </w:p>
    <w:p w14:paraId="487447AF" w14:textId="77777777" w:rsidR="00B256C9" w:rsidRPr="00B256C9" w:rsidRDefault="00B256C9" w:rsidP="00B256C9">
      <w:pPr>
        <w:jc w:val="both"/>
        <w:rPr>
          <w:rFonts w:asciiTheme="minorHAnsi" w:hAnsiTheme="minorHAnsi" w:cstheme="minorHAnsi"/>
          <w:color w:val="000000" w:themeColor="text1"/>
          <w:sz w:val="22"/>
          <w:szCs w:val="22"/>
        </w:rPr>
      </w:pPr>
      <w:r w:rsidRPr="00B256C9">
        <w:rPr>
          <w:rFonts w:asciiTheme="minorHAnsi" w:hAnsiTheme="minorHAnsi" w:cstheme="minorHAnsi"/>
          <w:color w:val="000000" w:themeColor="text1"/>
          <w:sz w:val="22"/>
          <w:szCs w:val="22"/>
        </w:rPr>
        <w:t xml:space="preserve">Az Olad Platón azbeszttel történt szennyezés kapcsán lakosság és a vállalkozások számára a behajtási engedélyek kiadása folyamatosan történik. </w:t>
      </w:r>
    </w:p>
    <w:p w14:paraId="2FEED26D" w14:textId="77777777" w:rsidR="00B256C9" w:rsidRPr="00B256C9" w:rsidRDefault="00B256C9" w:rsidP="00B256C9">
      <w:pPr>
        <w:jc w:val="both"/>
        <w:rPr>
          <w:rFonts w:asciiTheme="minorHAnsi" w:hAnsiTheme="minorHAnsi" w:cstheme="minorHAnsi"/>
          <w:color w:val="000000" w:themeColor="text1"/>
          <w:sz w:val="22"/>
          <w:szCs w:val="22"/>
        </w:rPr>
      </w:pPr>
    </w:p>
    <w:p w14:paraId="780B6EDE" w14:textId="77777777" w:rsidR="00B256C9" w:rsidRPr="00B256C9" w:rsidRDefault="00B256C9" w:rsidP="00B256C9">
      <w:pPr>
        <w:jc w:val="both"/>
        <w:rPr>
          <w:rFonts w:asciiTheme="minorHAnsi" w:hAnsiTheme="minorHAnsi" w:cstheme="minorHAnsi"/>
          <w:color w:val="000000" w:themeColor="text1"/>
          <w:sz w:val="22"/>
          <w:szCs w:val="22"/>
        </w:rPr>
      </w:pPr>
      <w:r w:rsidRPr="00B256C9">
        <w:rPr>
          <w:rFonts w:asciiTheme="minorHAnsi" w:hAnsiTheme="minorHAnsi" w:cstheme="minorHAnsi"/>
          <w:color w:val="000000" w:themeColor="text1"/>
          <w:sz w:val="22"/>
          <w:szCs w:val="22"/>
        </w:rPr>
        <w:t>A városban az azbesztszennyezett területeken a Kálcium-kloridos oldattal történő locsolás elvégzésre került.</w:t>
      </w:r>
    </w:p>
    <w:p w14:paraId="69A94198" w14:textId="77777777" w:rsidR="00B256C9" w:rsidRPr="00B256C9" w:rsidRDefault="00B256C9" w:rsidP="00B256C9">
      <w:pPr>
        <w:jc w:val="both"/>
        <w:rPr>
          <w:rFonts w:asciiTheme="minorHAnsi" w:hAnsiTheme="minorHAnsi" w:cstheme="minorHAnsi"/>
          <w:color w:val="000000" w:themeColor="text1"/>
          <w:sz w:val="22"/>
          <w:szCs w:val="22"/>
        </w:rPr>
      </w:pPr>
    </w:p>
    <w:p w14:paraId="1D46434E" w14:textId="77777777" w:rsidR="00B256C9" w:rsidRPr="00B256C9" w:rsidRDefault="00B256C9" w:rsidP="00B256C9">
      <w:pPr>
        <w:jc w:val="both"/>
        <w:rPr>
          <w:rFonts w:asciiTheme="minorHAnsi" w:hAnsiTheme="minorHAnsi" w:cstheme="minorHAnsi"/>
          <w:color w:val="000000" w:themeColor="text1"/>
          <w:sz w:val="22"/>
          <w:szCs w:val="22"/>
        </w:rPr>
      </w:pPr>
      <w:r w:rsidRPr="00B256C9">
        <w:rPr>
          <w:rFonts w:asciiTheme="minorHAnsi" w:hAnsiTheme="minorHAnsi" w:cstheme="minorHAnsi"/>
          <w:color w:val="000000" w:themeColor="text1"/>
          <w:sz w:val="22"/>
          <w:szCs w:val="22"/>
        </w:rPr>
        <w:t>A városi nagytakarítás előkészületei munkái megkezdődtek a város képviselői, cégek, civil szervezetek bevonásával.</w:t>
      </w:r>
    </w:p>
    <w:p w14:paraId="2B90CE12" w14:textId="77777777" w:rsidR="00B256C9" w:rsidRPr="00B256C9" w:rsidRDefault="00B256C9" w:rsidP="00B256C9">
      <w:pPr>
        <w:jc w:val="both"/>
        <w:rPr>
          <w:rFonts w:asciiTheme="minorHAnsi" w:hAnsiTheme="minorHAnsi" w:cstheme="minorHAnsi"/>
          <w:color w:val="000000" w:themeColor="text1"/>
          <w:sz w:val="22"/>
          <w:szCs w:val="22"/>
        </w:rPr>
      </w:pPr>
    </w:p>
    <w:p w14:paraId="6D3E4DFF" w14:textId="77777777" w:rsidR="00B256C9" w:rsidRPr="00B256C9" w:rsidRDefault="00B256C9" w:rsidP="00B256C9">
      <w:pPr>
        <w:jc w:val="both"/>
        <w:rPr>
          <w:rFonts w:asciiTheme="minorHAnsi" w:hAnsiTheme="minorHAnsi" w:cstheme="minorHAnsi"/>
          <w:color w:val="000000" w:themeColor="text1"/>
          <w:sz w:val="22"/>
          <w:szCs w:val="22"/>
        </w:rPr>
      </w:pPr>
      <w:r w:rsidRPr="00B256C9">
        <w:rPr>
          <w:rFonts w:asciiTheme="minorHAnsi" w:hAnsiTheme="minorHAnsi" w:cstheme="minorHAnsi"/>
          <w:color w:val="000000" w:themeColor="text1"/>
          <w:sz w:val="22"/>
          <w:szCs w:val="22"/>
        </w:rPr>
        <w:t xml:space="preserve">A járdafelújítási munkák a programban szereplő helyszíneken megindultak. </w:t>
      </w:r>
    </w:p>
    <w:p w14:paraId="0A431817" w14:textId="77777777" w:rsidR="00B256C9" w:rsidRPr="00B256C9" w:rsidRDefault="00B256C9" w:rsidP="00B256C9">
      <w:pPr>
        <w:jc w:val="both"/>
        <w:rPr>
          <w:rFonts w:asciiTheme="minorHAnsi" w:hAnsiTheme="minorHAnsi" w:cstheme="minorHAnsi"/>
          <w:color w:val="000000" w:themeColor="text1"/>
          <w:sz w:val="22"/>
          <w:szCs w:val="22"/>
        </w:rPr>
      </w:pPr>
    </w:p>
    <w:p w14:paraId="4AFFE5EC" w14:textId="77777777" w:rsidR="00B256C9" w:rsidRPr="00B256C9" w:rsidRDefault="00B256C9" w:rsidP="00B256C9">
      <w:pPr>
        <w:jc w:val="both"/>
        <w:rPr>
          <w:rFonts w:asciiTheme="minorHAnsi" w:hAnsiTheme="minorHAnsi" w:cstheme="minorHAnsi"/>
          <w:color w:val="000000" w:themeColor="text1"/>
          <w:sz w:val="22"/>
          <w:szCs w:val="22"/>
        </w:rPr>
      </w:pPr>
      <w:r w:rsidRPr="00B256C9">
        <w:rPr>
          <w:rFonts w:asciiTheme="minorHAnsi" w:hAnsiTheme="minorHAnsi" w:cstheme="minorHAnsi"/>
          <w:color w:val="000000" w:themeColor="text1"/>
          <w:sz w:val="22"/>
          <w:szCs w:val="22"/>
        </w:rPr>
        <w:t xml:space="preserve">A felületi zárással történő útfelületek felújítási munkái megkezdődtek az éritett helyszíneken. </w:t>
      </w:r>
    </w:p>
    <w:p w14:paraId="56247815" w14:textId="77777777" w:rsidR="00B256C9" w:rsidRPr="00B256C9" w:rsidRDefault="00B256C9" w:rsidP="00B256C9">
      <w:pPr>
        <w:jc w:val="both"/>
        <w:rPr>
          <w:rFonts w:asciiTheme="minorHAnsi" w:hAnsiTheme="minorHAnsi" w:cstheme="minorHAnsi"/>
          <w:color w:val="000000" w:themeColor="text1"/>
          <w:sz w:val="22"/>
          <w:szCs w:val="22"/>
        </w:rPr>
      </w:pPr>
    </w:p>
    <w:p w14:paraId="501FA64E" w14:textId="77777777" w:rsidR="00B256C9" w:rsidRPr="00B256C9" w:rsidRDefault="00B256C9" w:rsidP="00B256C9">
      <w:pPr>
        <w:jc w:val="both"/>
        <w:rPr>
          <w:rFonts w:asciiTheme="minorHAnsi" w:hAnsiTheme="minorHAnsi" w:cstheme="minorHAnsi"/>
          <w:color w:val="000000" w:themeColor="text1"/>
          <w:sz w:val="22"/>
          <w:szCs w:val="22"/>
        </w:rPr>
      </w:pPr>
      <w:r w:rsidRPr="00B256C9">
        <w:rPr>
          <w:rFonts w:asciiTheme="minorHAnsi" w:hAnsiTheme="minorHAnsi" w:cstheme="minorHAnsi"/>
          <w:color w:val="000000" w:themeColor="text1"/>
          <w:sz w:val="22"/>
          <w:szCs w:val="22"/>
        </w:rPr>
        <w:t xml:space="preserve">Az önkormányzat kezelésében lévő zárt csatorna fedlapjainak, víznyelőrácsainak szintbeemelése, javítása, valamint a város területén lévő zárt csapadékcsatorna és víznyelő mosatása megrendelések alapján folyamatosan történik a város egész területére kiterjedően. </w:t>
      </w:r>
    </w:p>
    <w:p w14:paraId="693BCEA8" w14:textId="77777777" w:rsidR="00B256C9" w:rsidRPr="00B256C9" w:rsidRDefault="00B256C9" w:rsidP="00B256C9">
      <w:pPr>
        <w:jc w:val="both"/>
        <w:rPr>
          <w:rFonts w:asciiTheme="minorHAnsi" w:hAnsiTheme="minorHAnsi" w:cstheme="minorHAnsi"/>
          <w:color w:val="000000" w:themeColor="text1"/>
          <w:sz w:val="22"/>
          <w:szCs w:val="22"/>
        </w:rPr>
      </w:pPr>
    </w:p>
    <w:p w14:paraId="3673F872" w14:textId="33E963E9" w:rsidR="00B256C9" w:rsidRPr="00B256C9" w:rsidRDefault="00B256C9" w:rsidP="00B256C9">
      <w:pPr>
        <w:jc w:val="both"/>
        <w:rPr>
          <w:rFonts w:asciiTheme="minorHAnsi" w:hAnsiTheme="minorHAnsi" w:cstheme="minorHAnsi"/>
          <w:color w:val="000000" w:themeColor="text1"/>
          <w:sz w:val="22"/>
          <w:szCs w:val="22"/>
        </w:rPr>
      </w:pPr>
      <w:r w:rsidRPr="00B256C9">
        <w:rPr>
          <w:rFonts w:asciiTheme="minorHAnsi" w:hAnsiTheme="minorHAnsi" w:cstheme="minorHAnsi"/>
          <w:color w:val="000000" w:themeColor="text1"/>
          <w:sz w:val="22"/>
          <w:szCs w:val="22"/>
        </w:rPr>
        <w:t xml:space="preserve">A </w:t>
      </w:r>
      <w:r w:rsidR="007D33E5">
        <w:rPr>
          <w:rFonts w:asciiTheme="minorHAnsi" w:hAnsiTheme="minorHAnsi" w:cstheme="minorHAnsi"/>
          <w:color w:val="000000" w:themeColor="text1"/>
          <w:sz w:val="22"/>
          <w:szCs w:val="22"/>
        </w:rPr>
        <w:t>Városrendészettel</w:t>
      </w:r>
      <w:r w:rsidRPr="00B256C9">
        <w:rPr>
          <w:rFonts w:asciiTheme="minorHAnsi" w:hAnsiTheme="minorHAnsi" w:cstheme="minorHAnsi"/>
          <w:color w:val="000000" w:themeColor="text1"/>
          <w:sz w:val="22"/>
          <w:szCs w:val="22"/>
        </w:rPr>
        <w:t xml:space="preserve"> szoros az együttműködés, mind az illegális hulladéklerakások felszámolása, mind pedig a szabálytalan parkolások visszaszorítása és biztonságos közlekedés érdekében. </w:t>
      </w:r>
    </w:p>
    <w:p w14:paraId="1A0EF918" w14:textId="77777777" w:rsidR="00B256C9" w:rsidRPr="00B256C9" w:rsidRDefault="00B256C9" w:rsidP="00B256C9">
      <w:pPr>
        <w:jc w:val="both"/>
        <w:rPr>
          <w:rFonts w:asciiTheme="minorHAnsi" w:hAnsiTheme="minorHAnsi" w:cstheme="minorHAnsi"/>
          <w:color w:val="000000" w:themeColor="text1"/>
          <w:sz w:val="22"/>
          <w:szCs w:val="22"/>
        </w:rPr>
      </w:pPr>
    </w:p>
    <w:bookmarkEnd w:id="8"/>
    <w:p w14:paraId="4B76D2BA" w14:textId="77777777" w:rsidR="00B256C9" w:rsidRPr="00B256C9" w:rsidRDefault="00B256C9" w:rsidP="00B256C9">
      <w:pPr>
        <w:jc w:val="both"/>
        <w:rPr>
          <w:rFonts w:asciiTheme="minorHAnsi" w:hAnsiTheme="minorHAnsi" w:cstheme="minorHAnsi"/>
          <w:color w:val="000000" w:themeColor="text1"/>
          <w:sz w:val="22"/>
          <w:szCs w:val="22"/>
        </w:rPr>
      </w:pPr>
      <w:r w:rsidRPr="00B256C9">
        <w:rPr>
          <w:rFonts w:asciiTheme="minorHAnsi" w:hAnsiTheme="minorHAnsi" w:cstheme="minorHAnsi"/>
          <w:color w:val="000000" w:themeColor="text1"/>
          <w:sz w:val="22"/>
          <w:szCs w:val="22"/>
        </w:rPr>
        <w:t xml:space="preserve">A redmine rendszeren keresztül, a „Szépítsük Együtt Szombathely” menüpontból, az </w:t>
      </w:r>
      <w:hyperlink r:id="rId10" w:history="1">
        <w:r w:rsidRPr="00B256C9">
          <w:rPr>
            <w:rStyle w:val="Hiperhivatkozs"/>
            <w:rFonts w:asciiTheme="minorHAnsi" w:hAnsiTheme="minorHAnsi" w:cstheme="minorHAnsi"/>
            <w:sz w:val="22"/>
            <w:szCs w:val="22"/>
          </w:rPr>
          <w:t>info@szombathely.hu</w:t>
        </w:r>
      </w:hyperlink>
      <w:r w:rsidRPr="00B256C9">
        <w:rPr>
          <w:rFonts w:asciiTheme="minorHAnsi" w:hAnsiTheme="minorHAnsi" w:cstheme="minorHAnsi"/>
          <w:color w:val="000000" w:themeColor="text1"/>
          <w:sz w:val="22"/>
          <w:szCs w:val="22"/>
        </w:rPr>
        <w:t xml:space="preserve">, a </w:t>
      </w:r>
      <w:hyperlink r:id="rId11" w:history="1">
        <w:r w:rsidRPr="00B256C9">
          <w:rPr>
            <w:rStyle w:val="Hiperhivatkozs"/>
            <w:rFonts w:asciiTheme="minorHAnsi" w:hAnsiTheme="minorHAnsi" w:cstheme="minorHAnsi"/>
            <w:sz w:val="22"/>
            <w:szCs w:val="22"/>
          </w:rPr>
          <w:t>katyu@szombathely.hu</w:t>
        </w:r>
      </w:hyperlink>
      <w:r w:rsidRPr="00B256C9">
        <w:rPr>
          <w:rFonts w:asciiTheme="minorHAnsi" w:hAnsiTheme="minorHAnsi" w:cstheme="minorHAnsi"/>
          <w:color w:val="000000" w:themeColor="text1"/>
          <w:sz w:val="22"/>
          <w:szCs w:val="22"/>
        </w:rPr>
        <w:t xml:space="preserve">, a </w:t>
      </w:r>
      <w:hyperlink r:id="rId12" w:history="1">
        <w:r w:rsidRPr="00B256C9">
          <w:rPr>
            <w:rStyle w:val="Hiperhivatkozs"/>
            <w:rFonts w:asciiTheme="minorHAnsi" w:hAnsiTheme="minorHAnsi" w:cstheme="minorHAnsi"/>
            <w:sz w:val="22"/>
            <w:szCs w:val="22"/>
          </w:rPr>
          <w:t>koztisztasag@szombathely.hu</w:t>
        </w:r>
      </w:hyperlink>
      <w:r w:rsidRPr="00B256C9">
        <w:rPr>
          <w:rFonts w:asciiTheme="minorHAnsi" w:hAnsiTheme="minorHAnsi" w:cstheme="minorHAnsi"/>
          <w:color w:val="000000" w:themeColor="text1"/>
          <w:sz w:val="22"/>
          <w:szCs w:val="22"/>
        </w:rPr>
        <w:t xml:space="preserve"> e-mail címeken beérkezett lakossági és képviselői bejelentések intézése, az elvégzendő munkák partnercégektől történő megrendelése folyamatosan történik.  </w:t>
      </w:r>
    </w:p>
    <w:p w14:paraId="3F54E88C" w14:textId="77777777" w:rsidR="00417CE2" w:rsidRDefault="00417CE2" w:rsidP="00417CE2">
      <w:pPr>
        <w:jc w:val="both"/>
        <w:rPr>
          <w:rFonts w:asciiTheme="minorHAnsi" w:hAnsiTheme="minorHAnsi" w:cstheme="minorHAnsi"/>
          <w:color w:val="000000" w:themeColor="text1"/>
          <w:sz w:val="22"/>
          <w:szCs w:val="22"/>
        </w:rPr>
      </w:pPr>
    </w:p>
    <w:p w14:paraId="48D52E12" w14:textId="77777777" w:rsidR="00B55A51" w:rsidRPr="00417CE2" w:rsidRDefault="00B55A51" w:rsidP="00417CE2">
      <w:pPr>
        <w:jc w:val="both"/>
        <w:rPr>
          <w:rFonts w:asciiTheme="minorHAnsi" w:hAnsiTheme="minorHAnsi" w:cstheme="minorHAnsi"/>
          <w:color w:val="000000" w:themeColor="text1"/>
          <w:sz w:val="22"/>
          <w:szCs w:val="22"/>
        </w:rPr>
      </w:pPr>
    </w:p>
    <w:p w14:paraId="34AD9DFE" w14:textId="77777777" w:rsidR="008436B6" w:rsidRDefault="008436B6" w:rsidP="008436B6">
      <w:pPr>
        <w:jc w:val="both"/>
        <w:rPr>
          <w:rFonts w:asciiTheme="minorHAnsi" w:hAnsiTheme="minorHAnsi" w:cstheme="minorHAnsi"/>
          <w:color w:val="000000" w:themeColor="text1"/>
          <w:sz w:val="22"/>
          <w:szCs w:val="22"/>
        </w:rPr>
      </w:pPr>
      <w:r w:rsidRPr="0034597D">
        <w:rPr>
          <w:rFonts w:asciiTheme="minorHAnsi" w:hAnsiTheme="minorHAnsi" w:cstheme="minorHAnsi"/>
          <w:sz w:val="22"/>
          <w:szCs w:val="22"/>
        </w:rPr>
        <w:t xml:space="preserve">A </w:t>
      </w:r>
      <w:r w:rsidRPr="0034597D">
        <w:rPr>
          <w:rFonts w:asciiTheme="minorHAnsi" w:hAnsiTheme="minorHAnsi" w:cstheme="minorHAnsi"/>
          <w:b/>
          <w:bCs/>
          <w:color w:val="000000" w:themeColor="text1"/>
          <w:sz w:val="22"/>
          <w:szCs w:val="22"/>
        </w:rPr>
        <w:t xml:space="preserve">Környezetvédelmi Iroda </w:t>
      </w:r>
      <w:r w:rsidRPr="0034597D">
        <w:rPr>
          <w:rFonts w:asciiTheme="minorHAnsi" w:hAnsiTheme="minorHAnsi" w:cstheme="minorHAnsi"/>
          <w:color w:val="000000" w:themeColor="text1"/>
          <w:sz w:val="22"/>
          <w:szCs w:val="22"/>
        </w:rPr>
        <w:t>vezetője az alábbiakról tájékoztatott:</w:t>
      </w:r>
    </w:p>
    <w:p w14:paraId="0392EC86" w14:textId="77777777" w:rsidR="008436B6" w:rsidRDefault="008436B6" w:rsidP="008436B6">
      <w:pPr>
        <w:jc w:val="both"/>
        <w:rPr>
          <w:rFonts w:asciiTheme="minorHAnsi" w:hAnsiTheme="minorHAnsi" w:cstheme="minorHAnsi"/>
          <w:color w:val="000000" w:themeColor="text1"/>
          <w:sz w:val="22"/>
          <w:szCs w:val="22"/>
        </w:rPr>
      </w:pPr>
    </w:p>
    <w:p w14:paraId="36887C97" w14:textId="7067FB57" w:rsidR="008436B6" w:rsidRDefault="008436B6" w:rsidP="008436B6">
      <w:p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Az </w:t>
      </w:r>
      <w:r w:rsidR="00725F52">
        <w:rPr>
          <w:rFonts w:asciiTheme="minorHAnsi" w:hAnsiTheme="minorHAnsi" w:cstheme="minorHAnsi"/>
          <w:color w:val="000000" w:themeColor="text1"/>
          <w:sz w:val="22"/>
          <w:szCs w:val="22"/>
        </w:rPr>
        <w:t>i</w:t>
      </w:r>
      <w:r>
        <w:rPr>
          <w:rFonts w:asciiTheme="minorHAnsi" w:hAnsiTheme="minorHAnsi" w:cstheme="minorHAnsi"/>
          <w:color w:val="000000" w:themeColor="text1"/>
          <w:sz w:val="22"/>
          <w:szCs w:val="22"/>
        </w:rPr>
        <w:t>roda 2024. október 11-étől látja el</w:t>
      </w:r>
      <w:r w:rsidRPr="00D4624A">
        <w:rPr>
          <w:rFonts w:asciiTheme="minorHAnsi" w:hAnsiTheme="minorHAnsi" w:cstheme="minorHAnsi"/>
          <w:sz w:val="22"/>
          <w:szCs w:val="22"/>
        </w:rPr>
        <w:t xml:space="preserve"> </w:t>
      </w:r>
      <w:r>
        <w:rPr>
          <w:rFonts w:asciiTheme="minorHAnsi" w:hAnsiTheme="minorHAnsi" w:cstheme="minorHAnsi"/>
          <w:sz w:val="22"/>
          <w:szCs w:val="22"/>
        </w:rPr>
        <w:t xml:space="preserve">- </w:t>
      </w:r>
      <w:r>
        <w:rPr>
          <w:rFonts w:asciiTheme="minorHAnsi" w:hAnsiTheme="minorHAnsi" w:cstheme="minorHAnsi"/>
          <w:color w:val="000000" w:themeColor="text1"/>
          <w:sz w:val="22"/>
          <w:szCs w:val="22"/>
        </w:rPr>
        <w:t xml:space="preserve">többek között - a </w:t>
      </w:r>
      <w:r w:rsidRPr="00537CB9">
        <w:rPr>
          <w:rFonts w:asciiTheme="minorHAnsi" w:hAnsiTheme="minorHAnsi" w:cstheme="minorHAnsi"/>
          <w:color w:val="000000" w:themeColor="text1"/>
          <w:sz w:val="22"/>
          <w:szCs w:val="22"/>
        </w:rPr>
        <w:t xml:space="preserve">parkfenntartással, </w:t>
      </w:r>
      <w:r>
        <w:rPr>
          <w:rFonts w:asciiTheme="minorHAnsi" w:hAnsiTheme="minorHAnsi" w:cstheme="minorHAnsi"/>
          <w:color w:val="000000" w:themeColor="text1"/>
          <w:sz w:val="22"/>
          <w:szCs w:val="22"/>
        </w:rPr>
        <w:t xml:space="preserve">a fakivágással, a játszóterek, szökőkutak, fizetőparkolók üzemeltetésével, a közvilágítással, </w:t>
      </w:r>
      <w:r w:rsidRPr="00537CB9">
        <w:rPr>
          <w:rFonts w:asciiTheme="minorHAnsi" w:hAnsiTheme="minorHAnsi" w:cstheme="minorHAnsi"/>
          <w:color w:val="000000" w:themeColor="text1"/>
          <w:sz w:val="22"/>
          <w:szCs w:val="22"/>
        </w:rPr>
        <w:t xml:space="preserve">a helyi közösségi közlekedéssel, </w:t>
      </w:r>
      <w:r>
        <w:rPr>
          <w:rFonts w:asciiTheme="minorHAnsi" w:hAnsiTheme="minorHAnsi" w:cstheme="minorHAnsi"/>
          <w:color w:val="000000" w:themeColor="text1"/>
          <w:sz w:val="22"/>
          <w:szCs w:val="22"/>
        </w:rPr>
        <w:t xml:space="preserve">a közterület-használati engedélyek kiadásával, a köztemetők fenntartásával, </w:t>
      </w:r>
      <w:r w:rsidRPr="00537CB9">
        <w:rPr>
          <w:rFonts w:asciiTheme="minorHAnsi" w:hAnsiTheme="minorHAnsi" w:cstheme="minorHAnsi"/>
          <w:color w:val="000000" w:themeColor="text1"/>
          <w:sz w:val="22"/>
          <w:szCs w:val="22"/>
        </w:rPr>
        <w:t>a kéményseprőipari közszolgáltatással</w:t>
      </w:r>
      <w:r>
        <w:rPr>
          <w:rFonts w:asciiTheme="minorHAnsi" w:hAnsiTheme="minorHAnsi" w:cstheme="minorHAnsi"/>
          <w:color w:val="000000" w:themeColor="text1"/>
          <w:sz w:val="22"/>
          <w:szCs w:val="22"/>
        </w:rPr>
        <w:t>, a</w:t>
      </w:r>
      <w:r w:rsidRPr="00537CB9">
        <w:rPr>
          <w:rFonts w:asciiTheme="minorHAnsi" w:hAnsiTheme="minorHAnsi" w:cstheme="minorHAnsi"/>
          <w:color w:val="000000" w:themeColor="text1"/>
          <w:sz w:val="22"/>
          <w:szCs w:val="22"/>
        </w:rPr>
        <w:t xml:space="preserve"> nem közművel összegyűjtött háztartási szennyvíz begyűjtésé</w:t>
      </w:r>
      <w:r>
        <w:rPr>
          <w:rFonts w:asciiTheme="minorHAnsi" w:hAnsiTheme="minorHAnsi" w:cstheme="minorHAnsi"/>
          <w:color w:val="000000" w:themeColor="text1"/>
          <w:sz w:val="22"/>
          <w:szCs w:val="22"/>
        </w:rPr>
        <w:t>vel</w:t>
      </w:r>
      <w:r w:rsidRPr="00537CB9">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 xml:space="preserve">tűzivíztározók időszakos ellenőrzésével, a rágcsálóirtással, a </w:t>
      </w:r>
      <w:r w:rsidRPr="00537CB9">
        <w:rPr>
          <w:rFonts w:asciiTheme="minorHAnsi" w:hAnsiTheme="minorHAnsi" w:cstheme="minorHAnsi"/>
          <w:color w:val="000000" w:themeColor="text1"/>
          <w:sz w:val="22"/>
          <w:szCs w:val="22"/>
        </w:rPr>
        <w:t xml:space="preserve">zajvédelemmel, </w:t>
      </w:r>
      <w:r>
        <w:rPr>
          <w:rFonts w:asciiTheme="minorHAnsi" w:hAnsiTheme="minorHAnsi" w:cstheme="minorHAnsi"/>
          <w:color w:val="000000" w:themeColor="text1"/>
          <w:sz w:val="22"/>
          <w:szCs w:val="22"/>
        </w:rPr>
        <w:t xml:space="preserve">a szárazelem gyűjtéssel, a természetvédelmi szakhatósági megkeresésekkel, a víz- és szennyvízrekonstrukcióval, vízgazdálkodással, valamint a Környezetvédelmi Iroda hatáskörébe tartozó </w:t>
      </w:r>
      <w:r w:rsidRPr="00537CB9">
        <w:rPr>
          <w:rFonts w:asciiTheme="minorHAnsi" w:hAnsiTheme="minorHAnsi" w:cstheme="minorHAnsi"/>
          <w:color w:val="000000" w:themeColor="text1"/>
          <w:sz w:val="22"/>
          <w:szCs w:val="22"/>
        </w:rPr>
        <w:t>lakossági bejelentésekkel</w:t>
      </w:r>
      <w:r>
        <w:rPr>
          <w:rFonts w:asciiTheme="minorHAnsi" w:hAnsiTheme="minorHAnsi" w:cstheme="minorHAnsi"/>
          <w:color w:val="000000" w:themeColor="text1"/>
          <w:sz w:val="22"/>
          <w:szCs w:val="22"/>
        </w:rPr>
        <w:t xml:space="preserve"> </w:t>
      </w:r>
      <w:r w:rsidRPr="00537CB9">
        <w:rPr>
          <w:rFonts w:asciiTheme="minorHAnsi" w:hAnsiTheme="minorHAnsi" w:cstheme="minorHAnsi"/>
          <w:color w:val="000000" w:themeColor="text1"/>
          <w:sz w:val="22"/>
          <w:szCs w:val="22"/>
        </w:rPr>
        <w:t>kapcsolatos feladatokat.</w:t>
      </w:r>
    </w:p>
    <w:p w14:paraId="2D207144" w14:textId="77777777" w:rsidR="008436B6" w:rsidRDefault="008436B6" w:rsidP="008436B6">
      <w:pPr>
        <w:jc w:val="both"/>
        <w:rPr>
          <w:rFonts w:asciiTheme="minorHAnsi" w:hAnsiTheme="minorHAnsi" w:cstheme="minorHAnsi"/>
          <w:color w:val="000000" w:themeColor="text1"/>
          <w:sz w:val="22"/>
          <w:szCs w:val="22"/>
        </w:rPr>
      </w:pPr>
    </w:p>
    <w:p w14:paraId="50A61153" w14:textId="77777777" w:rsidR="008436B6" w:rsidRDefault="008436B6" w:rsidP="008436B6">
      <w:p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Az azbesztszennyezés kapcsán az Önkormányzat megrendelései, a Vas Vármegyei Kormányhivatal megküldött jelentései, valamint - nagyobb részben - saját mérőműszeres vizsgálatok mindezidáig összesen 313 szombathelyi helyszínen igazolták azbeszt jelenlétét. A helyszínek száma folyamatosan bővül. </w:t>
      </w:r>
    </w:p>
    <w:p w14:paraId="0DF36BE8" w14:textId="0118E4D2" w:rsidR="008436B6" w:rsidRDefault="008436B6" w:rsidP="008436B6">
      <w:pPr>
        <w:jc w:val="both"/>
        <w:rPr>
          <w:rFonts w:asciiTheme="minorHAnsi" w:hAnsiTheme="minorHAnsi" w:cstheme="minorHAnsi"/>
          <w:color w:val="000000" w:themeColor="text1"/>
          <w:sz w:val="22"/>
          <w:szCs w:val="22"/>
        </w:rPr>
      </w:pPr>
      <w:r w:rsidRPr="00F21E07">
        <w:rPr>
          <w:rFonts w:asciiTheme="minorHAnsi" w:hAnsiTheme="minorHAnsi" w:cstheme="minorHAnsi"/>
          <w:color w:val="000000" w:themeColor="text1"/>
          <w:sz w:val="22"/>
          <w:szCs w:val="22"/>
        </w:rPr>
        <w:t xml:space="preserve">Szombathely Megyei Jogú Város Önkormányzata </w:t>
      </w:r>
      <w:r>
        <w:rPr>
          <w:rFonts w:asciiTheme="minorHAnsi" w:hAnsiTheme="minorHAnsi" w:cstheme="minorHAnsi"/>
          <w:color w:val="000000" w:themeColor="text1"/>
          <w:sz w:val="22"/>
          <w:szCs w:val="22"/>
        </w:rPr>
        <w:t xml:space="preserve">2026. május 15-től </w:t>
      </w:r>
      <w:r w:rsidRPr="00F21E07">
        <w:rPr>
          <w:rFonts w:asciiTheme="minorHAnsi" w:hAnsiTheme="minorHAnsi" w:cstheme="minorHAnsi"/>
          <w:color w:val="000000" w:themeColor="text1"/>
          <w:sz w:val="22"/>
          <w:szCs w:val="22"/>
        </w:rPr>
        <w:t>bejelentő felületet hozott létre a lakosság számára, annak érdekében, hogy az azbesztszennyezéssel esetlegesen érintett szombathelyi területekről minél teljesebb képet kapj</w:t>
      </w:r>
      <w:r w:rsidR="00082F73">
        <w:rPr>
          <w:rFonts w:asciiTheme="minorHAnsi" w:hAnsiTheme="minorHAnsi" w:cstheme="minorHAnsi"/>
          <w:color w:val="000000" w:themeColor="text1"/>
          <w:sz w:val="22"/>
          <w:szCs w:val="22"/>
        </w:rPr>
        <w:t>unk</w:t>
      </w:r>
      <w:r w:rsidRPr="00F21E07">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A</w:t>
      </w:r>
      <w:r w:rsidRPr="00F21E07">
        <w:rPr>
          <w:rFonts w:asciiTheme="minorHAnsi" w:hAnsiTheme="minorHAnsi" w:cstheme="minorHAnsi"/>
          <w:color w:val="000000" w:themeColor="text1"/>
          <w:sz w:val="22"/>
          <w:szCs w:val="22"/>
        </w:rPr>
        <w:t xml:space="preserve"> Polgármesteri Hivatal Környezetvédelmi Irodájának </w:t>
      </w:r>
      <w:r>
        <w:rPr>
          <w:rFonts w:asciiTheme="minorHAnsi" w:hAnsiTheme="minorHAnsi" w:cstheme="minorHAnsi"/>
          <w:color w:val="000000" w:themeColor="text1"/>
          <w:sz w:val="22"/>
          <w:szCs w:val="22"/>
        </w:rPr>
        <w:t>munkatársai</w:t>
      </w:r>
      <w:r w:rsidRPr="00F21E07">
        <w:rPr>
          <w:rFonts w:asciiTheme="minorHAnsi" w:hAnsiTheme="minorHAnsi" w:cstheme="minorHAnsi"/>
          <w:color w:val="000000" w:themeColor="text1"/>
          <w:sz w:val="22"/>
          <w:szCs w:val="22"/>
        </w:rPr>
        <w:t xml:space="preserve"> a Nemzeti Népegészségügyi és Gyógyszerészeti Központ Laboratóriumi és Módszertani Igazgatóság igazgatója által javasolt </w:t>
      </w:r>
      <w:r w:rsidRPr="00F21E07">
        <w:rPr>
          <w:rFonts w:asciiTheme="minorHAnsi" w:hAnsiTheme="minorHAnsi" w:cstheme="minorHAnsi"/>
          <w:color w:val="000000" w:themeColor="text1"/>
          <w:sz w:val="22"/>
          <w:szCs w:val="22"/>
        </w:rPr>
        <w:lastRenderedPageBreak/>
        <w:t>kézi mérőkészülékkel (ASBpro Handheld Asbestos Analyser (https://www.portableas.com/pas-scientific/asbpro/) vég</w:t>
      </w:r>
      <w:r>
        <w:rPr>
          <w:rFonts w:asciiTheme="minorHAnsi" w:hAnsiTheme="minorHAnsi" w:cstheme="minorHAnsi"/>
          <w:color w:val="000000" w:themeColor="text1"/>
          <w:sz w:val="22"/>
          <w:szCs w:val="22"/>
        </w:rPr>
        <w:t>zik a helyszínek ellenőrzését</w:t>
      </w:r>
      <w:r w:rsidRPr="00F21E07">
        <w:rPr>
          <w:rFonts w:asciiTheme="minorHAnsi" w:hAnsiTheme="minorHAnsi" w:cstheme="minorHAnsi"/>
          <w:color w:val="000000" w:themeColor="text1"/>
          <w:sz w:val="22"/>
          <w:szCs w:val="22"/>
        </w:rPr>
        <w:t xml:space="preserve">. </w:t>
      </w:r>
      <w:r w:rsidRPr="003A16DF">
        <w:rPr>
          <w:rFonts w:asciiTheme="minorHAnsi" w:hAnsiTheme="minorHAnsi" w:cstheme="minorHAnsi"/>
          <w:color w:val="000000" w:themeColor="text1"/>
          <w:sz w:val="22"/>
          <w:szCs w:val="22"/>
        </w:rPr>
        <w:t>A mérés eredményéről a bejelentők</w:t>
      </w:r>
      <w:r>
        <w:rPr>
          <w:rFonts w:asciiTheme="minorHAnsi" w:hAnsiTheme="minorHAnsi" w:cstheme="minorHAnsi"/>
          <w:color w:val="000000" w:themeColor="text1"/>
          <w:sz w:val="22"/>
          <w:szCs w:val="22"/>
        </w:rPr>
        <w:t xml:space="preserve"> minden esetben</w:t>
      </w:r>
      <w:r w:rsidRPr="003A16DF">
        <w:rPr>
          <w:rFonts w:asciiTheme="minorHAnsi" w:hAnsiTheme="minorHAnsi" w:cstheme="minorHAnsi"/>
          <w:color w:val="000000" w:themeColor="text1"/>
          <w:sz w:val="22"/>
          <w:szCs w:val="22"/>
        </w:rPr>
        <w:t xml:space="preserve"> tájékoztatást kapnak.</w:t>
      </w:r>
    </w:p>
    <w:p w14:paraId="4E7F5316" w14:textId="77777777" w:rsidR="008436B6" w:rsidRDefault="008436B6" w:rsidP="008436B6">
      <w:pPr>
        <w:jc w:val="both"/>
        <w:rPr>
          <w:rFonts w:asciiTheme="minorHAnsi" w:hAnsiTheme="minorHAnsi" w:cstheme="minorHAnsi"/>
          <w:color w:val="000000" w:themeColor="text1"/>
          <w:sz w:val="22"/>
          <w:szCs w:val="22"/>
        </w:rPr>
      </w:pPr>
    </w:p>
    <w:p w14:paraId="05A3487D" w14:textId="36B4C246" w:rsidR="008436B6" w:rsidRDefault="008436B6" w:rsidP="008436B6">
      <w:p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Az igazolt helyszínekről a mérési eredmények alapján elkészült SZMJV Önkormányzatának azbeszttérképe, amely az Azbeszt-mentesítési Alap pályázati feltételeinek egyike. Az </w:t>
      </w:r>
      <w:r w:rsidR="00DC6255">
        <w:rPr>
          <w:rFonts w:asciiTheme="minorHAnsi" w:hAnsiTheme="minorHAnsi" w:cstheme="minorHAnsi"/>
          <w:color w:val="000000" w:themeColor="text1"/>
          <w:sz w:val="22"/>
          <w:szCs w:val="22"/>
        </w:rPr>
        <w:t>i</w:t>
      </w:r>
      <w:r>
        <w:rPr>
          <w:rFonts w:asciiTheme="minorHAnsi" w:hAnsiTheme="minorHAnsi" w:cstheme="minorHAnsi"/>
          <w:color w:val="000000" w:themeColor="text1"/>
          <w:sz w:val="22"/>
          <w:szCs w:val="22"/>
        </w:rPr>
        <w:t>roda részt vesz a pályázati anyag összeállításában, a szennyezett területek beazonosításában, a mérési jegyzőkönyvek, jelentések, riportok feltöltésében. Közreműködik a Beruházási Iroda azbeszt-mentesítési munkáinak megrendelésében, a Pénzügyi Iroda munkatársaival összhangban.</w:t>
      </w:r>
    </w:p>
    <w:p w14:paraId="6420A08D" w14:textId="77777777" w:rsidR="008436B6" w:rsidRDefault="008436B6" w:rsidP="008436B6">
      <w:pPr>
        <w:jc w:val="both"/>
        <w:rPr>
          <w:rFonts w:asciiTheme="minorHAnsi" w:hAnsiTheme="minorHAnsi" w:cstheme="minorHAnsi"/>
          <w:color w:val="000000" w:themeColor="text1"/>
          <w:sz w:val="22"/>
          <w:szCs w:val="22"/>
        </w:rPr>
      </w:pPr>
    </w:p>
    <w:p w14:paraId="52BC2374" w14:textId="77777777" w:rsidR="008436B6" w:rsidRDefault="008436B6" w:rsidP="008436B6">
      <w:pPr>
        <w:jc w:val="both"/>
        <w:rPr>
          <w:rFonts w:asciiTheme="minorHAnsi" w:hAnsiTheme="minorHAnsi" w:cstheme="minorHAnsi"/>
          <w:color w:val="000000" w:themeColor="text1"/>
          <w:sz w:val="22"/>
          <w:szCs w:val="22"/>
        </w:rPr>
      </w:pPr>
      <w:r w:rsidRPr="005A4311">
        <w:rPr>
          <w:rFonts w:asciiTheme="minorHAnsi" w:hAnsiTheme="minorHAnsi" w:cstheme="minorHAnsi"/>
          <w:color w:val="000000" w:themeColor="text1"/>
          <w:sz w:val="22"/>
          <w:szCs w:val="22"/>
        </w:rPr>
        <w:t>A Szombathelyi Parkfenntartási Kft. a parkfenntartási feladatokat, mint parkok takarítását, balesetveszélyes fák kivágását, virágágyások ápolását</w:t>
      </w:r>
      <w:r>
        <w:rPr>
          <w:rFonts w:asciiTheme="minorHAnsi" w:hAnsiTheme="minorHAnsi" w:cstheme="minorHAnsi"/>
          <w:color w:val="000000" w:themeColor="text1"/>
          <w:sz w:val="22"/>
          <w:szCs w:val="22"/>
        </w:rPr>
        <w:t xml:space="preserve"> a városi kertész közreműködésével 2025. december 31-ig </w:t>
      </w:r>
      <w:r w:rsidRPr="002D67C5">
        <w:rPr>
          <w:rFonts w:asciiTheme="minorHAnsi" w:hAnsiTheme="minorHAnsi" w:cstheme="minorHAnsi"/>
          <w:color w:val="000000" w:themeColor="text1"/>
          <w:sz w:val="22"/>
          <w:szCs w:val="22"/>
        </w:rPr>
        <w:t>vég</w:t>
      </w:r>
      <w:r>
        <w:rPr>
          <w:rFonts w:asciiTheme="minorHAnsi" w:hAnsiTheme="minorHAnsi" w:cstheme="minorHAnsi"/>
          <w:color w:val="000000" w:themeColor="text1"/>
          <w:sz w:val="22"/>
          <w:szCs w:val="22"/>
        </w:rPr>
        <w:t xml:space="preserve">ezte. </w:t>
      </w:r>
      <w:r w:rsidRPr="00B3595F">
        <w:rPr>
          <w:rFonts w:asciiTheme="minorHAnsi" w:hAnsiTheme="minorHAnsi" w:cstheme="minorHAnsi"/>
          <w:color w:val="000000" w:themeColor="text1"/>
          <w:sz w:val="22"/>
          <w:szCs w:val="22"/>
        </w:rPr>
        <w:t xml:space="preserve">Szombathely Megyei Jogú Város Közgyűlése </w:t>
      </w:r>
      <w:r>
        <w:rPr>
          <w:rFonts w:asciiTheme="minorHAnsi" w:hAnsiTheme="minorHAnsi" w:cstheme="minorHAnsi"/>
          <w:color w:val="000000" w:themeColor="text1"/>
          <w:sz w:val="22"/>
          <w:szCs w:val="22"/>
        </w:rPr>
        <w:t xml:space="preserve">a 2025. szeptember 29-i ülésén </w:t>
      </w:r>
      <w:r w:rsidRPr="00B3595F">
        <w:rPr>
          <w:rFonts w:asciiTheme="minorHAnsi" w:hAnsiTheme="minorHAnsi" w:cstheme="minorHAnsi"/>
          <w:color w:val="000000" w:themeColor="text1"/>
          <w:sz w:val="22"/>
          <w:szCs w:val="22"/>
        </w:rPr>
        <w:t>úgy határoz</w:t>
      </w:r>
      <w:r>
        <w:rPr>
          <w:rFonts w:asciiTheme="minorHAnsi" w:hAnsiTheme="minorHAnsi" w:cstheme="minorHAnsi"/>
          <w:color w:val="000000" w:themeColor="text1"/>
          <w:sz w:val="22"/>
          <w:szCs w:val="22"/>
        </w:rPr>
        <w:t>ott</w:t>
      </w:r>
      <w:r w:rsidRPr="00B3595F">
        <w:rPr>
          <w:rFonts w:asciiTheme="minorHAnsi" w:hAnsiTheme="minorHAnsi" w:cstheme="minorHAnsi"/>
          <w:color w:val="000000" w:themeColor="text1"/>
          <w:sz w:val="22"/>
          <w:szCs w:val="22"/>
        </w:rPr>
        <w:t>, hogy a Szombathelyi Parkfenntartási Kft.-t 2025. december 31. napjával az államháztartásról szóló 2011. évi CXCV. törvény II. fejezet 9/A alcíme alapján jogutód nélküli megszünteti és a megszűnő társaság feladatainak ellátására 2026. január 1. napjával költségvetési szervet alapít Szombathelyi Parkfenntartó Intézmény névvel.</w:t>
      </w:r>
      <w:r>
        <w:rPr>
          <w:rFonts w:asciiTheme="minorHAnsi" w:hAnsiTheme="minorHAnsi" w:cstheme="minorHAnsi"/>
          <w:color w:val="000000" w:themeColor="text1"/>
          <w:sz w:val="22"/>
          <w:szCs w:val="22"/>
        </w:rPr>
        <w:t xml:space="preserve"> </w:t>
      </w:r>
    </w:p>
    <w:p w14:paraId="16A8F801" w14:textId="77777777" w:rsidR="008436B6" w:rsidRDefault="008436B6" w:rsidP="008436B6">
      <w:pPr>
        <w:jc w:val="both"/>
        <w:rPr>
          <w:rFonts w:asciiTheme="minorHAnsi" w:hAnsiTheme="minorHAnsi" w:cstheme="minorHAnsi"/>
          <w:color w:val="000000" w:themeColor="text1"/>
          <w:sz w:val="22"/>
          <w:szCs w:val="22"/>
        </w:rPr>
      </w:pPr>
      <w:r w:rsidRPr="00C756BA">
        <w:rPr>
          <w:rFonts w:asciiTheme="minorHAnsi" w:hAnsiTheme="minorHAnsi" w:cstheme="minorHAnsi"/>
          <w:color w:val="000000" w:themeColor="text1"/>
          <w:sz w:val="22"/>
          <w:szCs w:val="22"/>
        </w:rPr>
        <w:t>A szökőkutak, automata öntözőberendezések zavartalanul működnek. Számos</w:t>
      </w:r>
      <w:r>
        <w:rPr>
          <w:rFonts w:asciiTheme="minorHAnsi" w:hAnsiTheme="minorHAnsi" w:cstheme="minorHAnsi"/>
          <w:color w:val="000000" w:themeColor="text1"/>
          <w:sz w:val="22"/>
          <w:szCs w:val="22"/>
        </w:rPr>
        <w:t xml:space="preserve"> száraz és balesetveszélyes fa kivágása megtörtént. A FÉHE NKft. a kaszálást szerződés szerint végzi. Az „Ültess Otthon - 1000 fa program”-ban a regisztráció és az első kiértesítés megtörtént, a szerződés aláírás alatt, a növények beszerzése folyamatban van.</w:t>
      </w:r>
    </w:p>
    <w:p w14:paraId="6B3EF030" w14:textId="77777777" w:rsidR="008436B6" w:rsidRPr="009F76A0" w:rsidRDefault="008436B6" w:rsidP="008436B6">
      <w:pPr>
        <w:jc w:val="both"/>
        <w:rPr>
          <w:rFonts w:asciiTheme="minorHAnsi" w:hAnsiTheme="minorHAnsi" w:cstheme="minorHAnsi"/>
          <w:color w:val="000000" w:themeColor="text1"/>
          <w:sz w:val="22"/>
          <w:szCs w:val="22"/>
          <w:highlight w:val="yellow"/>
        </w:rPr>
      </w:pPr>
    </w:p>
    <w:p w14:paraId="6891599F" w14:textId="0F67719D" w:rsidR="008436B6" w:rsidRDefault="008436B6" w:rsidP="008436B6">
      <w:pPr>
        <w:jc w:val="both"/>
        <w:rPr>
          <w:rFonts w:asciiTheme="minorHAnsi" w:hAnsiTheme="minorHAnsi" w:cstheme="minorHAnsi"/>
          <w:color w:val="000000" w:themeColor="text1"/>
          <w:sz w:val="22"/>
          <w:szCs w:val="22"/>
        </w:rPr>
      </w:pPr>
      <w:r w:rsidRPr="001827E3">
        <w:rPr>
          <w:rFonts w:asciiTheme="minorHAnsi" w:hAnsiTheme="minorHAnsi" w:cstheme="minorHAnsi"/>
          <w:color w:val="000000" w:themeColor="text1"/>
          <w:sz w:val="22"/>
          <w:szCs w:val="22"/>
        </w:rPr>
        <w:t xml:space="preserve">A kora nyári viharos erejű széllökések miatt több önkormányzati tulajdonban lévő fa dőlt ki, ágak törtek le, kárt okozva számos gépjárműben. Az </w:t>
      </w:r>
      <w:r w:rsidR="00A755A9">
        <w:rPr>
          <w:rFonts w:asciiTheme="minorHAnsi" w:hAnsiTheme="minorHAnsi" w:cstheme="minorHAnsi"/>
          <w:color w:val="000000" w:themeColor="text1"/>
          <w:sz w:val="22"/>
          <w:szCs w:val="22"/>
        </w:rPr>
        <w:t>i</w:t>
      </w:r>
      <w:r w:rsidRPr="001827E3">
        <w:rPr>
          <w:rFonts w:asciiTheme="minorHAnsi" w:hAnsiTheme="minorHAnsi" w:cstheme="minorHAnsi"/>
          <w:color w:val="000000" w:themeColor="text1"/>
          <w:sz w:val="22"/>
          <w:szCs w:val="22"/>
        </w:rPr>
        <w:t>rodán ezen kárügyek elbírálásával kapcsolatos ügyintézés folyamatos.</w:t>
      </w:r>
    </w:p>
    <w:p w14:paraId="2B281017" w14:textId="77777777" w:rsidR="008436B6" w:rsidRDefault="008436B6" w:rsidP="008436B6">
      <w:pPr>
        <w:jc w:val="both"/>
        <w:rPr>
          <w:rFonts w:asciiTheme="minorHAnsi" w:hAnsiTheme="minorHAnsi" w:cstheme="minorHAnsi"/>
          <w:color w:val="000000" w:themeColor="text1"/>
          <w:sz w:val="22"/>
          <w:szCs w:val="22"/>
        </w:rPr>
      </w:pPr>
    </w:p>
    <w:p w14:paraId="3AFE0857" w14:textId="4027CF20" w:rsidR="008436B6" w:rsidRPr="001D07ED" w:rsidRDefault="008436B6" w:rsidP="008436B6">
      <w:pPr>
        <w:jc w:val="both"/>
        <w:rPr>
          <w:rFonts w:asciiTheme="minorHAnsi" w:hAnsiTheme="minorHAnsi" w:cstheme="minorHAnsi"/>
          <w:sz w:val="22"/>
          <w:szCs w:val="22"/>
        </w:rPr>
      </w:pPr>
      <w:r w:rsidRPr="001D07ED">
        <w:rPr>
          <w:rFonts w:asciiTheme="minorHAnsi" w:hAnsiTheme="minorHAnsi" w:cstheme="minorHAnsi"/>
          <w:sz w:val="22"/>
          <w:szCs w:val="22"/>
        </w:rPr>
        <w:t xml:space="preserve">A lakossági és képviselői közvilágítási bejelentések kezelése és a hibaelhárítás megrendelése, valamint a számlázással kapcsolatos ügyintézés az </w:t>
      </w:r>
      <w:r w:rsidR="001033EC">
        <w:rPr>
          <w:rFonts w:asciiTheme="minorHAnsi" w:hAnsiTheme="minorHAnsi" w:cstheme="minorHAnsi"/>
          <w:sz w:val="22"/>
          <w:szCs w:val="22"/>
        </w:rPr>
        <w:t>i</w:t>
      </w:r>
      <w:r w:rsidRPr="001D07ED">
        <w:rPr>
          <w:rFonts w:asciiTheme="minorHAnsi" w:hAnsiTheme="minorHAnsi" w:cstheme="minorHAnsi"/>
          <w:sz w:val="22"/>
          <w:szCs w:val="22"/>
        </w:rPr>
        <w:t xml:space="preserve">rodán folyamatos. </w:t>
      </w:r>
    </w:p>
    <w:p w14:paraId="3E92BE1C" w14:textId="77777777" w:rsidR="008436B6" w:rsidRDefault="008436B6" w:rsidP="008436B6">
      <w:pPr>
        <w:jc w:val="both"/>
        <w:rPr>
          <w:rFonts w:asciiTheme="minorHAnsi" w:hAnsiTheme="minorHAnsi" w:cstheme="minorHAnsi"/>
          <w:sz w:val="22"/>
          <w:szCs w:val="22"/>
        </w:rPr>
      </w:pPr>
      <w:r w:rsidRPr="008D3DEB">
        <w:rPr>
          <w:rFonts w:asciiTheme="minorHAnsi" w:hAnsiTheme="minorHAnsi" w:cstheme="minorHAnsi"/>
          <w:sz w:val="22"/>
          <w:szCs w:val="22"/>
        </w:rPr>
        <w:t xml:space="preserve">A Szombathely, 02089/5 (telekalakítással 02089/37 és 02089/38) hrsz-ú külterületi ingatlanokat a 8639. számú úttal összekötő bekötőúton létesült közvilágítás hálózati csatlakoztatása, mérőhely kialakítása, valamint üzembe helyezése megvalósult. Az önkormányzati tulajdonban lévő közvilágítás passzív elemeinek bontására és pótlására több helyen is szükség volt, amelyekre a Villkász Kft. kapott megrendelést. </w:t>
      </w:r>
    </w:p>
    <w:p w14:paraId="1E93FD1C" w14:textId="2DDD606C" w:rsidR="008436B6" w:rsidRPr="00F4591F" w:rsidRDefault="008436B6" w:rsidP="008436B6">
      <w:pPr>
        <w:jc w:val="both"/>
        <w:rPr>
          <w:rFonts w:asciiTheme="minorHAnsi" w:hAnsiTheme="minorHAnsi" w:cstheme="minorHAnsi"/>
          <w:color w:val="000000" w:themeColor="text1"/>
          <w:sz w:val="22"/>
          <w:szCs w:val="22"/>
        </w:rPr>
      </w:pPr>
      <w:r w:rsidRPr="008D3DEB">
        <w:rPr>
          <w:rFonts w:asciiTheme="minorHAnsi" w:hAnsiTheme="minorHAnsi" w:cstheme="minorHAnsi"/>
          <w:sz w:val="22"/>
          <w:szCs w:val="22"/>
        </w:rPr>
        <w:t>A Vépi út 12-nél megrendelt kandeláber pótlását már elvégezték. A Csaba utca 30. szám előtti kijelölt gyalogátkelőhelynél korábbi baleset következtében megsérült és az E.ON által már elbontott kandeláber elszállítására, valamint a Csaba utcában a Renault Baumgartner előtt 2 db balesetveszélyes kandeláber bontására és elszállítására is sor került. A Csaba utcai elbontott kandeláberek pótlása még folyamatban van. A város területén több, az E.ON tulajdonában lévő közvilágítási oszlop pótlása is folyamatban van, amelyet kapacitáshiány miatt alvállalkozó fog elvégezni. A Csónakázó-tó szigetén túlfeszültség miatt kiégett energiaoszlop javítását a Vasi Vill. Szer. Bt. befejezte. Az Emlékmű domb alján található, a SZOVA NZrt. üzemeltetése alatt álló balesetveszélyes állapotú kapcsolószekrényről tájékoztatt</w:t>
      </w:r>
      <w:r w:rsidR="00CE2B9A">
        <w:rPr>
          <w:rFonts w:asciiTheme="minorHAnsi" w:hAnsiTheme="minorHAnsi" w:cstheme="minorHAnsi"/>
          <w:sz w:val="22"/>
          <w:szCs w:val="22"/>
        </w:rPr>
        <w:t>a az iroda</w:t>
      </w:r>
      <w:r w:rsidRPr="008D3DEB">
        <w:rPr>
          <w:rFonts w:asciiTheme="minorHAnsi" w:hAnsiTheme="minorHAnsi" w:cstheme="minorHAnsi"/>
          <w:sz w:val="22"/>
          <w:szCs w:val="22"/>
        </w:rPr>
        <w:t xml:space="preserve"> a Zrt.-t. A kapcsolószekrény áramtalanítása megtörtént, azonban a helyreállításáig az Emlékműnél sem a közvilágítás, sem a mérőszekrények áramellátottsága nem biztosított. A bizonytalan energiaellátás miatt sor került Szombathely középületeinek és közterületeinek díszvilágításának kikapcsolására, majd az ene</w:t>
      </w:r>
      <w:r>
        <w:rPr>
          <w:rFonts w:asciiTheme="minorHAnsi" w:hAnsiTheme="minorHAnsi" w:cstheme="minorHAnsi"/>
          <w:sz w:val="22"/>
          <w:szCs w:val="22"/>
        </w:rPr>
        <w:t>r</w:t>
      </w:r>
      <w:r w:rsidRPr="008D3DEB">
        <w:rPr>
          <w:rFonts w:asciiTheme="minorHAnsi" w:hAnsiTheme="minorHAnsi" w:cstheme="minorHAnsi"/>
          <w:sz w:val="22"/>
          <w:szCs w:val="22"/>
        </w:rPr>
        <w:t xml:space="preserve">giakrízis megszűnését követően ugyanezek visszakapcsolása is megtörtént. </w:t>
      </w:r>
      <w:r>
        <w:rPr>
          <w:rFonts w:asciiTheme="minorHAnsi" w:hAnsiTheme="minorHAnsi" w:cstheme="minorHAnsi"/>
          <w:color w:val="000000" w:themeColor="text1"/>
          <w:sz w:val="22"/>
          <w:szCs w:val="22"/>
        </w:rPr>
        <w:t>A West Pannon Shop Kft. magánerős beruházásban, Szombathelyen a Gyurits Antal u. folytatásában megépített útszakaszon telepített 2 db közvilágítási kandeláber közvilágítási hálózatra történő csatlakoztatása és üzembe helyezése folyamatban van.</w:t>
      </w:r>
    </w:p>
    <w:p w14:paraId="2E61D2D8" w14:textId="77777777" w:rsidR="008436B6" w:rsidRDefault="008436B6" w:rsidP="008436B6">
      <w:pPr>
        <w:jc w:val="both"/>
        <w:rPr>
          <w:rFonts w:asciiTheme="minorHAnsi" w:hAnsiTheme="minorHAnsi" w:cstheme="minorHAnsi"/>
          <w:color w:val="000000" w:themeColor="text1"/>
          <w:sz w:val="22"/>
          <w:szCs w:val="22"/>
        </w:rPr>
      </w:pPr>
    </w:p>
    <w:p w14:paraId="79E280BB" w14:textId="77777777" w:rsidR="008436B6" w:rsidRDefault="008436B6" w:rsidP="008436B6">
      <w:pPr>
        <w:jc w:val="both"/>
        <w:rPr>
          <w:rFonts w:asciiTheme="minorHAnsi" w:hAnsiTheme="minorHAnsi" w:cstheme="minorHAnsi"/>
          <w:sz w:val="22"/>
          <w:szCs w:val="22"/>
        </w:rPr>
      </w:pPr>
      <w:r w:rsidRPr="002869D1">
        <w:rPr>
          <w:rFonts w:asciiTheme="minorHAnsi" w:hAnsiTheme="minorHAnsi" w:cstheme="minorHAnsi"/>
          <w:color w:val="000000" w:themeColor="text1"/>
          <w:sz w:val="22"/>
          <w:szCs w:val="22"/>
        </w:rPr>
        <w:t>A helyi</w:t>
      </w:r>
      <w:r w:rsidRPr="003A3D6A">
        <w:rPr>
          <w:rFonts w:asciiTheme="minorHAnsi" w:hAnsiTheme="minorHAnsi" w:cstheme="minorHAnsi"/>
          <w:color w:val="000000" w:themeColor="text1"/>
          <w:sz w:val="22"/>
          <w:szCs w:val="22"/>
        </w:rPr>
        <w:t xml:space="preserve"> közösségi közlekedési szolgáltatást </w:t>
      </w:r>
      <w:r w:rsidRPr="00D517F2">
        <w:rPr>
          <w:rFonts w:asciiTheme="minorHAnsi" w:hAnsiTheme="minorHAnsi" w:cstheme="minorHAnsi"/>
          <w:color w:val="000000" w:themeColor="text1"/>
          <w:sz w:val="22"/>
          <w:szCs w:val="22"/>
        </w:rPr>
        <w:t>ellátó BLAGUSS Agora</w:t>
      </w:r>
      <w:r w:rsidRPr="003A3D6A">
        <w:rPr>
          <w:rFonts w:asciiTheme="minorHAnsi" w:hAnsiTheme="minorHAnsi" w:cstheme="minorHAnsi"/>
          <w:color w:val="000000" w:themeColor="text1"/>
          <w:sz w:val="22"/>
          <w:szCs w:val="22"/>
        </w:rPr>
        <w:t xml:space="preserve"> Hungary Kft. </w:t>
      </w:r>
      <w:r>
        <w:rPr>
          <w:rFonts w:asciiTheme="minorHAnsi" w:hAnsiTheme="minorHAnsi" w:cstheme="minorHAnsi"/>
          <w:sz w:val="22"/>
          <w:szCs w:val="22"/>
        </w:rPr>
        <w:t>részéről a havi elszámolás készítése folyamatos.</w:t>
      </w:r>
    </w:p>
    <w:p w14:paraId="01718517" w14:textId="77777777" w:rsidR="008436B6" w:rsidRDefault="008436B6" w:rsidP="008436B6">
      <w:pPr>
        <w:jc w:val="both"/>
        <w:rPr>
          <w:rFonts w:asciiTheme="minorHAnsi" w:hAnsiTheme="minorHAnsi" w:cstheme="minorHAnsi"/>
          <w:color w:val="000000" w:themeColor="text1"/>
          <w:sz w:val="22"/>
          <w:szCs w:val="22"/>
        </w:rPr>
      </w:pPr>
    </w:p>
    <w:p w14:paraId="7B0B8045" w14:textId="52AE7D19" w:rsidR="008436B6" w:rsidRDefault="008436B6" w:rsidP="008436B6">
      <w:pPr>
        <w:pBdr>
          <w:top w:val="nil"/>
          <w:left w:val="nil"/>
          <w:bottom w:val="nil"/>
          <w:right w:val="nil"/>
          <w:between w:val="nil"/>
        </w:pBdr>
        <w:jc w:val="both"/>
        <w:rPr>
          <w:rFonts w:asciiTheme="minorHAnsi" w:hAnsiTheme="minorHAnsi" w:cstheme="minorHAnsi"/>
          <w:sz w:val="22"/>
          <w:szCs w:val="22"/>
        </w:rPr>
      </w:pPr>
      <w:r w:rsidRPr="00F20C66">
        <w:rPr>
          <w:rFonts w:asciiTheme="minorHAnsi" w:hAnsiTheme="minorHAnsi" w:cstheme="minorHAnsi"/>
          <w:sz w:val="22"/>
          <w:szCs w:val="22"/>
        </w:rPr>
        <w:t xml:space="preserve">Szombathely Megyei Jogú Város Önkormányzata Együttműködési megállapodást kötött 2022. július 28-án a Lime Technology Kft-vel mikromobilitási járművek kölcsönzési célú közterületi elhelyezésére. A megkötött megállapodás 2026. június 30-ig meghosszabbításra került. </w:t>
      </w:r>
      <w:r w:rsidRPr="00F20C66">
        <w:rPr>
          <w:rFonts w:asciiTheme="minorHAnsi" w:eastAsia="Arial" w:hAnsiTheme="minorHAnsi" w:cstheme="minorHAnsi"/>
          <w:color w:val="000000"/>
          <w:sz w:val="22"/>
          <w:szCs w:val="22"/>
        </w:rPr>
        <w:t xml:space="preserve">  </w:t>
      </w:r>
      <w:r w:rsidRPr="00F20C66">
        <w:rPr>
          <w:rFonts w:asciiTheme="minorHAnsi" w:hAnsiTheme="minorHAnsi" w:cstheme="minorHAnsi"/>
          <w:sz w:val="22"/>
          <w:szCs w:val="22"/>
        </w:rPr>
        <w:t xml:space="preserve">A Lime Technology Kft. megkereste az Önkormányzatot, hogy 2026. július 1. napjától szeretné folytatni az elektromos rollerek üzemeltetését oly módon, hogy az Együttműködési Megállapodás 2028. június 30-ig kerüljön meghosszabbításra. A szerződés hosszabbítására vonatkozó előterjesztést az </w:t>
      </w:r>
      <w:r w:rsidR="00CE2B9A">
        <w:rPr>
          <w:rFonts w:asciiTheme="minorHAnsi" w:hAnsiTheme="minorHAnsi" w:cstheme="minorHAnsi"/>
          <w:sz w:val="22"/>
          <w:szCs w:val="22"/>
        </w:rPr>
        <w:t>i</w:t>
      </w:r>
      <w:r w:rsidRPr="00F20C66">
        <w:rPr>
          <w:rFonts w:asciiTheme="minorHAnsi" w:hAnsiTheme="minorHAnsi" w:cstheme="minorHAnsi"/>
          <w:sz w:val="22"/>
          <w:szCs w:val="22"/>
        </w:rPr>
        <w:t>roda előkészítette.</w:t>
      </w:r>
      <w:r>
        <w:rPr>
          <w:rFonts w:asciiTheme="minorHAnsi" w:hAnsiTheme="minorHAnsi" w:cstheme="minorHAnsi"/>
          <w:sz w:val="22"/>
          <w:szCs w:val="22"/>
        </w:rPr>
        <w:t xml:space="preserve"> </w:t>
      </w:r>
      <w:r w:rsidRPr="0011254F">
        <w:rPr>
          <w:rFonts w:asciiTheme="minorHAnsi" w:hAnsiTheme="minorHAnsi" w:cstheme="minorHAnsi"/>
          <w:sz w:val="22"/>
          <w:szCs w:val="22"/>
        </w:rPr>
        <w:t>A szerződés az Önkormányzat részéről aláírásra, illetve megküldésre került a Lime Kft. részére. A Kft. az Önkormányzat által aláírt szerződéseket 2026. július 10-én átvette, azonban azok további levélváltás után sem érkeztek vissza</w:t>
      </w:r>
      <w:r>
        <w:rPr>
          <w:rFonts w:asciiTheme="minorHAnsi" w:hAnsiTheme="minorHAnsi" w:cstheme="minorHAnsi"/>
          <w:sz w:val="22"/>
          <w:szCs w:val="22"/>
        </w:rPr>
        <w:t xml:space="preserve"> Önkormányzatunkhoz.</w:t>
      </w:r>
    </w:p>
    <w:p w14:paraId="0344CAC3" w14:textId="77777777" w:rsidR="008436B6" w:rsidRDefault="008436B6" w:rsidP="008436B6">
      <w:pPr>
        <w:pBdr>
          <w:top w:val="nil"/>
          <w:left w:val="nil"/>
          <w:bottom w:val="nil"/>
          <w:right w:val="nil"/>
          <w:between w:val="nil"/>
        </w:pBdr>
        <w:jc w:val="both"/>
        <w:rPr>
          <w:rFonts w:asciiTheme="minorHAnsi" w:hAnsiTheme="minorHAnsi" w:cstheme="minorHAnsi"/>
          <w:sz w:val="22"/>
          <w:szCs w:val="22"/>
        </w:rPr>
      </w:pPr>
    </w:p>
    <w:p w14:paraId="012344E1" w14:textId="43BD4DE9" w:rsidR="008436B6" w:rsidRDefault="008436B6" w:rsidP="008436B6">
      <w:pPr>
        <w:jc w:val="both"/>
        <w:rPr>
          <w:rFonts w:asciiTheme="minorHAnsi" w:hAnsiTheme="minorHAnsi" w:cstheme="minorHAnsi"/>
          <w:sz w:val="22"/>
          <w:szCs w:val="22"/>
        </w:rPr>
      </w:pPr>
      <w:r w:rsidRPr="00F20C66">
        <w:rPr>
          <w:rFonts w:ascii="Calibri" w:hAnsi="Calibri" w:cs="Calibri"/>
          <w:bCs/>
          <w:sz w:val="22"/>
          <w:szCs w:val="22"/>
        </w:rPr>
        <w:lastRenderedPageBreak/>
        <w:t xml:space="preserve">Szombathely Megyei Jogú Város Közgyűlése 2026. februári ülésén tárgyalta </w:t>
      </w:r>
      <w:r w:rsidRPr="00F20C66">
        <w:rPr>
          <w:rFonts w:asciiTheme="minorHAnsi" w:hAnsiTheme="minorHAnsi" w:cstheme="minorHAnsi"/>
          <w:sz w:val="22"/>
          <w:szCs w:val="22"/>
        </w:rPr>
        <w:t xml:space="preserve">az Emobility Solutions Szolgáltató és Kereskedelmi Kft. javaslatát, két helyszínen nagyteljesítményű elektromos személyautó töltő telepítésével kapcsolatosan. Az előterjesztésben foglaltak szerint a Közgyűlés egyetértett a 48/2026. (II.26.) Kgy. számú határozatával az </w:t>
      </w:r>
      <w:r w:rsidRPr="00F20C66">
        <w:rPr>
          <w:rFonts w:ascii="Calibri" w:hAnsi="Calibri" w:cs="Calibri"/>
          <w:bCs/>
          <w:sz w:val="22"/>
          <w:szCs w:val="22"/>
        </w:rPr>
        <w:t>Együttműködési Megállapodás 10 éves határozott időtartamra történő megkötésével</w:t>
      </w:r>
      <w:r w:rsidRPr="00F20C66">
        <w:rPr>
          <w:rFonts w:asciiTheme="minorHAnsi" w:hAnsiTheme="minorHAnsi" w:cstheme="minorHAnsi"/>
          <w:sz w:val="22"/>
          <w:szCs w:val="22"/>
        </w:rPr>
        <w:t>. A Kft. a közgyűlési döntést követően jelezte, hogy a szerződési időtartama nem térhet el, nem lehet kevesebb a Magyar Fejlesztési Banknak leadott és pozitívan elbírált üzleti tervétől, azaz 15 évtől. Az elektromos töltőberendezés elhelyezésére vonatkozó előterjesztést az Iroda előkészítette.</w:t>
      </w:r>
      <w:r>
        <w:rPr>
          <w:rFonts w:asciiTheme="minorHAnsi" w:hAnsiTheme="minorHAnsi" w:cstheme="minorHAnsi"/>
          <w:sz w:val="22"/>
          <w:szCs w:val="22"/>
        </w:rPr>
        <w:t xml:space="preserve"> </w:t>
      </w:r>
      <w:r w:rsidRPr="0011254F">
        <w:rPr>
          <w:rFonts w:asciiTheme="minorHAnsi" w:hAnsiTheme="minorHAnsi" w:cstheme="minorHAnsi"/>
          <w:sz w:val="22"/>
          <w:szCs w:val="22"/>
        </w:rPr>
        <w:t xml:space="preserve">A szerződés az Önkormányzat részéről aláírásra, illetve megküldésre került az Emobility Solutions Szolgáltató és Kereskedelmi Kft. részére. A Kft. az Önkormányzat által aláírt szerződéseket 2026. július 16-án átvette, azonban azt a mai napig nem küldte vissza </w:t>
      </w:r>
      <w:r w:rsidR="009316BC">
        <w:rPr>
          <w:rFonts w:asciiTheme="minorHAnsi" w:hAnsiTheme="minorHAnsi" w:cstheme="minorHAnsi"/>
          <w:sz w:val="22"/>
          <w:szCs w:val="22"/>
        </w:rPr>
        <w:t>az irodának</w:t>
      </w:r>
      <w:r w:rsidRPr="0011254F">
        <w:rPr>
          <w:rFonts w:asciiTheme="minorHAnsi" w:hAnsiTheme="minorHAnsi" w:cstheme="minorHAnsi"/>
          <w:sz w:val="22"/>
          <w:szCs w:val="22"/>
        </w:rPr>
        <w:t>.</w:t>
      </w:r>
    </w:p>
    <w:p w14:paraId="41161B65" w14:textId="77777777" w:rsidR="008436B6" w:rsidRDefault="008436B6" w:rsidP="008436B6">
      <w:pPr>
        <w:jc w:val="both"/>
        <w:rPr>
          <w:rFonts w:asciiTheme="minorHAnsi" w:hAnsiTheme="minorHAnsi" w:cstheme="minorHAnsi"/>
          <w:color w:val="000000" w:themeColor="text1"/>
          <w:sz w:val="22"/>
          <w:szCs w:val="22"/>
        </w:rPr>
      </w:pPr>
    </w:p>
    <w:p w14:paraId="0825D040" w14:textId="720CDE8E" w:rsidR="008436B6" w:rsidRDefault="008436B6" w:rsidP="008436B6">
      <w:p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A Magyar Energetikai és Közmű-szabályozási Hivatal által jóváhagyott Gördülő Fejlesztési Tervben szereplő, valamint ún. havaria jellegű megrendelések megküldése a Vasivíz Zrt. felé folyamatos. Az elvégzett munkák teljesítését az </w:t>
      </w:r>
      <w:r w:rsidR="00EE423F">
        <w:rPr>
          <w:rFonts w:asciiTheme="minorHAnsi" w:hAnsiTheme="minorHAnsi" w:cstheme="minorHAnsi"/>
          <w:color w:val="000000" w:themeColor="text1"/>
          <w:sz w:val="22"/>
          <w:szCs w:val="22"/>
        </w:rPr>
        <w:t>i</w:t>
      </w:r>
      <w:r>
        <w:rPr>
          <w:rFonts w:asciiTheme="minorHAnsi" w:hAnsiTheme="minorHAnsi" w:cstheme="minorHAnsi"/>
          <w:color w:val="000000" w:themeColor="text1"/>
          <w:sz w:val="22"/>
          <w:szCs w:val="22"/>
        </w:rPr>
        <w:t>roda helyszínen is ellenőrzi.</w:t>
      </w:r>
    </w:p>
    <w:p w14:paraId="2DB2D076" w14:textId="77777777" w:rsidR="008436B6" w:rsidRDefault="008436B6" w:rsidP="008436B6">
      <w:pPr>
        <w:jc w:val="both"/>
        <w:rPr>
          <w:rFonts w:asciiTheme="minorHAnsi" w:hAnsiTheme="minorHAnsi" w:cstheme="minorHAnsi"/>
          <w:color w:val="000000" w:themeColor="text1"/>
          <w:sz w:val="22"/>
          <w:szCs w:val="22"/>
        </w:rPr>
      </w:pPr>
    </w:p>
    <w:p w14:paraId="3FF414F6" w14:textId="77777777" w:rsidR="008436B6" w:rsidRDefault="008436B6" w:rsidP="008436B6">
      <w:p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A lakossági bejelentésekre reagálva a közterületi </w:t>
      </w:r>
      <w:r w:rsidRPr="003A18A4">
        <w:rPr>
          <w:rFonts w:asciiTheme="minorHAnsi" w:hAnsiTheme="minorHAnsi" w:cstheme="minorHAnsi"/>
          <w:color w:val="000000" w:themeColor="text1"/>
          <w:sz w:val="22"/>
          <w:szCs w:val="22"/>
        </w:rPr>
        <w:t xml:space="preserve">rágcsálóirtás </w:t>
      </w:r>
      <w:r>
        <w:rPr>
          <w:rFonts w:asciiTheme="minorHAnsi" w:hAnsiTheme="minorHAnsi" w:cstheme="minorHAnsi"/>
          <w:color w:val="000000" w:themeColor="text1"/>
          <w:sz w:val="22"/>
          <w:szCs w:val="22"/>
        </w:rPr>
        <w:t xml:space="preserve">(eseti) </w:t>
      </w:r>
      <w:r w:rsidRPr="003A18A4">
        <w:rPr>
          <w:rFonts w:asciiTheme="minorHAnsi" w:hAnsiTheme="minorHAnsi" w:cstheme="minorHAnsi"/>
          <w:color w:val="000000" w:themeColor="text1"/>
          <w:sz w:val="22"/>
          <w:szCs w:val="22"/>
        </w:rPr>
        <w:t>megrendelése folyamatos</w:t>
      </w:r>
      <w:r>
        <w:rPr>
          <w:rFonts w:asciiTheme="minorHAnsi" w:hAnsiTheme="minorHAnsi" w:cstheme="minorHAnsi"/>
          <w:color w:val="000000" w:themeColor="text1"/>
          <w:sz w:val="22"/>
          <w:szCs w:val="22"/>
        </w:rPr>
        <w:t>.</w:t>
      </w:r>
    </w:p>
    <w:p w14:paraId="11D4EFE5" w14:textId="77777777" w:rsidR="008436B6" w:rsidRDefault="008436B6" w:rsidP="008436B6">
      <w:pPr>
        <w:jc w:val="both"/>
        <w:rPr>
          <w:rFonts w:asciiTheme="minorHAnsi" w:hAnsiTheme="minorHAnsi" w:cstheme="minorHAnsi"/>
          <w:color w:val="000000" w:themeColor="text1"/>
          <w:sz w:val="22"/>
          <w:szCs w:val="22"/>
        </w:rPr>
      </w:pPr>
    </w:p>
    <w:p w14:paraId="3103E575" w14:textId="77777777" w:rsidR="008436B6" w:rsidRDefault="008436B6" w:rsidP="008436B6">
      <w:pPr>
        <w:jc w:val="both"/>
        <w:rPr>
          <w:rFonts w:ascii="Calibri" w:hAnsi="Calibri" w:cs="Calibri"/>
          <w:color w:val="000000" w:themeColor="text1"/>
          <w:sz w:val="22"/>
          <w:szCs w:val="22"/>
        </w:rPr>
      </w:pPr>
      <w:r w:rsidRPr="00F7702F">
        <w:rPr>
          <w:rFonts w:ascii="Calibri" w:hAnsi="Calibri" w:cs="Calibri"/>
          <w:color w:val="000000" w:themeColor="text1"/>
          <w:sz w:val="22"/>
          <w:szCs w:val="22"/>
        </w:rPr>
        <w:t>A Környezetvédelmi Iroda</w:t>
      </w:r>
      <w:r>
        <w:rPr>
          <w:rFonts w:ascii="Calibri" w:hAnsi="Calibri" w:cs="Calibri"/>
          <w:color w:val="000000" w:themeColor="text1"/>
          <w:sz w:val="22"/>
          <w:szCs w:val="22"/>
        </w:rPr>
        <w:t xml:space="preserve"> </w:t>
      </w:r>
      <w:r w:rsidRPr="00F7702F">
        <w:rPr>
          <w:rFonts w:ascii="Calibri" w:hAnsi="Calibri" w:cs="Calibri"/>
          <w:color w:val="000000" w:themeColor="text1"/>
          <w:sz w:val="22"/>
          <w:szCs w:val="22"/>
        </w:rPr>
        <w:t>hatósági eljárást folytatott le fakivágási</w:t>
      </w:r>
      <w:r>
        <w:rPr>
          <w:rFonts w:ascii="Calibri" w:hAnsi="Calibri" w:cs="Calibri"/>
          <w:color w:val="000000" w:themeColor="text1"/>
          <w:sz w:val="22"/>
          <w:szCs w:val="22"/>
        </w:rPr>
        <w:t xml:space="preserve">, </w:t>
      </w:r>
      <w:r w:rsidRPr="00F7702F">
        <w:rPr>
          <w:rFonts w:ascii="Calibri" w:hAnsi="Calibri" w:cs="Calibri"/>
          <w:color w:val="000000" w:themeColor="text1"/>
          <w:sz w:val="22"/>
          <w:szCs w:val="22"/>
        </w:rPr>
        <w:t>közterület-használati</w:t>
      </w:r>
      <w:r>
        <w:rPr>
          <w:rFonts w:ascii="Calibri" w:hAnsi="Calibri" w:cs="Calibri"/>
          <w:color w:val="000000" w:themeColor="text1"/>
          <w:sz w:val="22"/>
          <w:szCs w:val="22"/>
        </w:rPr>
        <w:t xml:space="preserve">, </w:t>
      </w:r>
      <w:r w:rsidRPr="00F7702F">
        <w:rPr>
          <w:rFonts w:ascii="Calibri" w:hAnsi="Calibri" w:cs="Calibri"/>
          <w:color w:val="000000" w:themeColor="text1"/>
          <w:sz w:val="22"/>
          <w:szCs w:val="22"/>
        </w:rPr>
        <w:t>zajvédelmi ügyekben</w:t>
      </w:r>
      <w:r>
        <w:rPr>
          <w:rFonts w:ascii="Calibri" w:hAnsi="Calibri" w:cs="Calibri"/>
          <w:color w:val="000000" w:themeColor="text1"/>
          <w:sz w:val="22"/>
          <w:szCs w:val="22"/>
        </w:rPr>
        <w:t xml:space="preserve">, valamint helyi természetvédelmi végzéseket adott ki a város közigazgatási területén induló beruházásokra vonatkozóan. </w:t>
      </w:r>
    </w:p>
    <w:p w14:paraId="7D8674FE" w14:textId="77777777" w:rsidR="008436B6" w:rsidRDefault="008436B6" w:rsidP="008436B6">
      <w:pPr>
        <w:jc w:val="both"/>
        <w:rPr>
          <w:rFonts w:ascii="Calibri" w:hAnsi="Calibri" w:cs="Calibri"/>
          <w:color w:val="000000" w:themeColor="text1"/>
          <w:sz w:val="22"/>
          <w:szCs w:val="22"/>
        </w:rPr>
      </w:pPr>
    </w:p>
    <w:p w14:paraId="2A433D05" w14:textId="1A6638D3" w:rsidR="008436B6" w:rsidRPr="00891C3B" w:rsidRDefault="008436B6" w:rsidP="008436B6">
      <w:pPr>
        <w:jc w:val="both"/>
        <w:rPr>
          <w:rFonts w:ascii="Calibri" w:hAnsi="Calibri" w:cs="Calibri"/>
          <w:sz w:val="22"/>
          <w:szCs w:val="22"/>
        </w:rPr>
      </w:pPr>
      <w:r w:rsidRPr="0042304D">
        <w:rPr>
          <w:rFonts w:ascii="Calibri" w:hAnsi="Calibri" w:cs="Calibri"/>
          <w:color w:val="000000" w:themeColor="text1"/>
          <w:sz w:val="22"/>
          <w:szCs w:val="22"/>
        </w:rPr>
        <w:t>A szombathelyi Arany-patak híd zajterhelése kapcsán 2025.</w:t>
      </w:r>
      <w:r w:rsidR="00494E5C">
        <w:rPr>
          <w:rFonts w:ascii="Calibri" w:hAnsi="Calibri" w:cs="Calibri"/>
          <w:color w:val="000000" w:themeColor="text1"/>
          <w:sz w:val="22"/>
          <w:szCs w:val="22"/>
        </w:rPr>
        <w:t xml:space="preserve"> április </w:t>
      </w:r>
      <w:r w:rsidRPr="0042304D">
        <w:rPr>
          <w:rFonts w:ascii="Calibri" w:hAnsi="Calibri" w:cs="Calibri"/>
          <w:color w:val="000000" w:themeColor="text1"/>
          <w:sz w:val="22"/>
          <w:szCs w:val="22"/>
        </w:rPr>
        <w:t xml:space="preserve">30-án intézkedési terv került megküldésre a Kormányhivatal, mint hatáskörrel rendelkező hatóság felé, amelyben foglalt vállalásokat a </w:t>
      </w:r>
      <w:r>
        <w:rPr>
          <w:rFonts w:ascii="Calibri" w:hAnsi="Calibri" w:cs="Calibri"/>
          <w:color w:val="000000" w:themeColor="text1"/>
          <w:sz w:val="22"/>
          <w:szCs w:val="22"/>
        </w:rPr>
        <w:t>Városstratégiai, Idegenforgalmi és Sport Bizottság</w:t>
      </w:r>
      <w:r w:rsidRPr="0042304D">
        <w:rPr>
          <w:rFonts w:ascii="Calibri" w:hAnsi="Calibri" w:cs="Calibri"/>
          <w:color w:val="000000" w:themeColor="text1"/>
          <w:sz w:val="22"/>
          <w:szCs w:val="22"/>
        </w:rPr>
        <w:t xml:space="preserve"> </w:t>
      </w:r>
      <w:r>
        <w:rPr>
          <w:rFonts w:ascii="Calibri" w:hAnsi="Calibri" w:cs="Calibri"/>
          <w:color w:val="000000" w:themeColor="text1"/>
          <w:sz w:val="22"/>
          <w:szCs w:val="22"/>
        </w:rPr>
        <w:t xml:space="preserve">májusi ülésén </w:t>
      </w:r>
      <w:r w:rsidRPr="000B7861">
        <w:rPr>
          <w:rFonts w:ascii="Calibri" w:hAnsi="Calibri" w:cs="Calibri"/>
          <w:color w:val="000000" w:themeColor="text1"/>
          <w:sz w:val="22"/>
          <w:szCs w:val="22"/>
        </w:rPr>
        <w:t>tárgyalta.</w:t>
      </w:r>
      <w:r>
        <w:rPr>
          <w:rFonts w:ascii="Calibri" w:hAnsi="Calibri" w:cs="Calibri"/>
          <w:color w:val="000000" w:themeColor="text1"/>
          <w:sz w:val="22"/>
          <w:szCs w:val="22"/>
        </w:rPr>
        <w:t xml:space="preserve"> A döntés szerint a hídon bevezetésre került az 5 km/h sebességkorlátozás, valamint </w:t>
      </w:r>
      <w:r w:rsidRPr="00F77C4D">
        <w:rPr>
          <w:rFonts w:ascii="Calibri" w:hAnsi="Calibri" w:cs="Calibri"/>
          <w:color w:val="000000" w:themeColor="text1"/>
          <w:sz w:val="22"/>
          <w:szCs w:val="22"/>
        </w:rPr>
        <w:t>Szombathely MJV Közgyűlése</w:t>
      </w:r>
      <w:r>
        <w:rPr>
          <w:rFonts w:ascii="Calibri" w:hAnsi="Calibri" w:cs="Calibri"/>
          <w:color w:val="000000" w:themeColor="text1"/>
          <w:sz w:val="22"/>
          <w:szCs w:val="22"/>
        </w:rPr>
        <w:t xml:space="preserve"> </w:t>
      </w:r>
      <w:r w:rsidRPr="00F77C4D">
        <w:rPr>
          <w:rFonts w:ascii="Calibri" w:hAnsi="Calibri" w:cs="Calibri"/>
          <w:color w:val="000000" w:themeColor="text1"/>
          <w:sz w:val="22"/>
          <w:szCs w:val="22"/>
        </w:rPr>
        <w:t>210/2025. (VI. 19.) Kgy.sz. határozatá</w:t>
      </w:r>
      <w:r>
        <w:rPr>
          <w:rFonts w:ascii="Calibri" w:hAnsi="Calibri" w:cs="Calibri"/>
          <w:color w:val="000000" w:themeColor="text1"/>
          <w:sz w:val="22"/>
          <w:szCs w:val="22"/>
        </w:rPr>
        <w:t xml:space="preserve">nak értelmében </w:t>
      </w:r>
      <w:r w:rsidRPr="00F77C4D">
        <w:rPr>
          <w:rFonts w:ascii="Calibri" w:hAnsi="Calibri" w:cs="Calibri"/>
          <w:color w:val="000000" w:themeColor="text1"/>
          <w:sz w:val="22"/>
          <w:szCs w:val="22"/>
        </w:rPr>
        <w:t>a</w:t>
      </w:r>
      <w:r>
        <w:rPr>
          <w:rFonts w:ascii="Calibri" w:hAnsi="Calibri" w:cs="Calibri"/>
          <w:color w:val="000000" w:themeColor="text1"/>
          <w:sz w:val="22"/>
          <w:szCs w:val="22"/>
        </w:rPr>
        <w:t>z Önkormányzat a</w:t>
      </w:r>
      <w:r w:rsidRPr="00F77C4D">
        <w:rPr>
          <w:rFonts w:ascii="Calibri" w:hAnsi="Calibri" w:cs="Calibri"/>
          <w:color w:val="000000" w:themeColor="text1"/>
          <w:sz w:val="22"/>
          <w:szCs w:val="22"/>
        </w:rPr>
        <w:t xml:space="preserve"> fahíd javítási munkálatait elvégeztette.</w:t>
      </w:r>
      <w:r>
        <w:rPr>
          <w:rFonts w:ascii="Calibri" w:hAnsi="Calibri" w:cs="Calibri"/>
          <w:color w:val="000000" w:themeColor="text1"/>
          <w:sz w:val="22"/>
          <w:szCs w:val="22"/>
        </w:rPr>
        <w:t xml:space="preserve"> A Kormányhivatal 2025. augusztus 11. napján a </w:t>
      </w:r>
      <w:r w:rsidRPr="007C2FA1">
        <w:rPr>
          <w:rFonts w:ascii="Calibri" w:hAnsi="Calibri" w:cs="Calibri"/>
          <w:color w:val="000000" w:themeColor="text1"/>
          <w:sz w:val="22"/>
          <w:szCs w:val="22"/>
        </w:rPr>
        <w:t>hídon átmenő forgalom keltette zaj vonatkozásában részleges környezetvédelmi felülvizsgálati dokumentáció</w:t>
      </w:r>
      <w:r>
        <w:rPr>
          <w:rFonts w:ascii="Calibri" w:hAnsi="Calibri" w:cs="Calibri"/>
          <w:color w:val="000000" w:themeColor="text1"/>
          <w:sz w:val="22"/>
          <w:szCs w:val="22"/>
        </w:rPr>
        <w:t xml:space="preserve"> </w:t>
      </w:r>
      <w:r w:rsidRPr="007C2FA1">
        <w:rPr>
          <w:rFonts w:ascii="Calibri" w:hAnsi="Calibri" w:cs="Calibri"/>
          <w:color w:val="000000" w:themeColor="text1"/>
          <w:sz w:val="22"/>
          <w:szCs w:val="22"/>
        </w:rPr>
        <w:t xml:space="preserve">benyújtására </w:t>
      </w:r>
      <w:r>
        <w:rPr>
          <w:rFonts w:ascii="Calibri" w:hAnsi="Calibri" w:cs="Calibri"/>
          <w:color w:val="000000" w:themeColor="text1"/>
          <w:sz w:val="22"/>
          <w:szCs w:val="22"/>
        </w:rPr>
        <w:t xml:space="preserve">kötelezte az Önkormányzatot, amelynek </w:t>
      </w:r>
      <w:r w:rsidRPr="007C2FA1">
        <w:rPr>
          <w:rFonts w:ascii="Calibri" w:hAnsi="Calibri" w:cs="Calibri"/>
          <w:color w:val="000000" w:themeColor="text1"/>
          <w:sz w:val="22"/>
          <w:szCs w:val="22"/>
        </w:rPr>
        <w:t>végrehajtási határid</w:t>
      </w:r>
      <w:r>
        <w:rPr>
          <w:rFonts w:ascii="Calibri" w:hAnsi="Calibri" w:cs="Calibri"/>
          <w:color w:val="000000" w:themeColor="text1"/>
          <w:sz w:val="22"/>
          <w:szCs w:val="22"/>
        </w:rPr>
        <w:t>eje</w:t>
      </w:r>
      <w:r w:rsidRPr="007C2FA1">
        <w:rPr>
          <w:rFonts w:ascii="Calibri" w:hAnsi="Calibri" w:cs="Calibri"/>
          <w:color w:val="000000" w:themeColor="text1"/>
          <w:sz w:val="22"/>
          <w:szCs w:val="22"/>
        </w:rPr>
        <w:t xml:space="preserve"> 2025. november 30.</w:t>
      </w:r>
      <w:r>
        <w:rPr>
          <w:rFonts w:ascii="Calibri" w:hAnsi="Calibri" w:cs="Calibri"/>
          <w:color w:val="000000" w:themeColor="text1"/>
          <w:sz w:val="22"/>
          <w:szCs w:val="22"/>
        </w:rPr>
        <w:t xml:space="preserve"> volt. A dokumentumot </w:t>
      </w:r>
      <w:r w:rsidRPr="00562031">
        <w:rPr>
          <w:rFonts w:ascii="Calibri" w:hAnsi="Calibri" w:cs="Calibri"/>
          <w:color w:val="000000" w:themeColor="text1"/>
          <w:sz w:val="22"/>
          <w:szCs w:val="22"/>
        </w:rPr>
        <w:t>akkreditált zajvédelmi szakértő</w:t>
      </w:r>
      <w:r>
        <w:rPr>
          <w:rFonts w:ascii="Calibri" w:hAnsi="Calibri" w:cs="Calibri"/>
          <w:color w:val="000000" w:themeColor="text1"/>
          <w:sz w:val="22"/>
          <w:szCs w:val="22"/>
        </w:rPr>
        <w:t>vel készíttett</w:t>
      </w:r>
      <w:r w:rsidR="001460D5">
        <w:rPr>
          <w:rFonts w:ascii="Calibri" w:hAnsi="Calibri" w:cs="Calibri"/>
          <w:color w:val="000000" w:themeColor="text1"/>
          <w:sz w:val="22"/>
          <w:szCs w:val="22"/>
        </w:rPr>
        <w:t>e</w:t>
      </w:r>
      <w:r>
        <w:rPr>
          <w:rFonts w:ascii="Calibri" w:hAnsi="Calibri" w:cs="Calibri"/>
          <w:color w:val="000000" w:themeColor="text1"/>
          <w:sz w:val="22"/>
          <w:szCs w:val="22"/>
        </w:rPr>
        <w:t xml:space="preserve"> el</w:t>
      </w:r>
      <w:r w:rsidR="001460D5">
        <w:rPr>
          <w:rFonts w:ascii="Calibri" w:hAnsi="Calibri" w:cs="Calibri"/>
          <w:color w:val="000000" w:themeColor="text1"/>
          <w:sz w:val="22"/>
          <w:szCs w:val="22"/>
        </w:rPr>
        <w:t xml:space="preserve"> az iroda</w:t>
      </w:r>
      <w:r>
        <w:rPr>
          <w:rFonts w:ascii="Calibri" w:hAnsi="Calibri" w:cs="Calibri"/>
          <w:color w:val="000000" w:themeColor="text1"/>
          <w:sz w:val="22"/>
          <w:szCs w:val="22"/>
        </w:rPr>
        <w:t>, melynek benyújtását követően az illetékes hatóság tájékoztatta az Önkormányzatot a részleges környezetvédelmi felülvizsgálati eljárás megindításáról. Ezt követően a hatóság hiánypótlás keretében felhívta az Önkormányzatot, hogy zajméréssel igazolja, hogy a sebességkorlátozás hatására mekkora mértékben csökken a hídon átmenő forgalom zajkibocsátása. Az előírtak teljesítéséhez kért</w:t>
      </w:r>
      <w:r w:rsidR="001460D5">
        <w:rPr>
          <w:rFonts w:ascii="Calibri" w:hAnsi="Calibri" w:cs="Calibri"/>
          <w:color w:val="000000" w:themeColor="text1"/>
          <w:sz w:val="22"/>
          <w:szCs w:val="22"/>
        </w:rPr>
        <w:t>e az iroda</w:t>
      </w:r>
      <w:r>
        <w:rPr>
          <w:rFonts w:ascii="Calibri" w:hAnsi="Calibri" w:cs="Calibri"/>
          <w:color w:val="000000" w:themeColor="text1"/>
          <w:sz w:val="22"/>
          <w:szCs w:val="22"/>
        </w:rPr>
        <w:t xml:space="preserve"> az eljárás szüneteltetését, amely idő alatt ismételt zajmérésre kerülhet sor. </w:t>
      </w:r>
      <w:r w:rsidRPr="00891C3B">
        <w:rPr>
          <w:rFonts w:ascii="Calibri" w:hAnsi="Calibri" w:cs="Calibri"/>
          <w:sz w:val="22"/>
          <w:szCs w:val="22"/>
        </w:rPr>
        <w:t>A hatóság az eljárás 2026. július 31. napjától számított hat hónapnyi szüneteltetéséről döntött, azonban zajmérésre az időközben lezárt híd újbóli megnyitása</w:t>
      </w:r>
      <w:r>
        <w:rPr>
          <w:rFonts w:ascii="Calibri" w:hAnsi="Calibri" w:cs="Calibri"/>
          <w:sz w:val="22"/>
          <w:szCs w:val="22"/>
        </w:rPr>
        <w:t>/felújítása</w:t>
      </w:r>
      <w:r w:rsidRPr="00891C3B">
        <w:rPr>
          <w:rFonts w:ascii="Calibri" w:hAnsi="Calibri" w:cs="Calibri"/>
          <w:sz w:val="22"/>
          <w:szCs w:val="22"/>
        </w:rPr>
        <w:t xml:space="preserve"> után kerülhet sor.</w:t>
      </w:r>
    </w:p>
    <w:p w14:paraId="7088AF52" w14:textId="77777777" w:rsidR="008436B6" w:rsidRDefault="008436B6" w:rsidP="008436B6">
      <w:pPr>
        <w:jc w:val="both"/>
        <w:rPr>
          <w:rFonts w:ascii="Calibri" w:hAnsi="Calibri" w:cs="Calibri"/>
          <w:color w:val="000000" w:themeColor="text1"/>
          <w:sz w:val="22"/>
          <w:szCs w:val="22"/>
        </w:rPr>
      </w:pPr>
    </w:p>
    <w:p w14:paraId="46BADA12" w14:textId="77777777" w:rsidR="008436B6" w:rsidRDefault="008436B6" w:rsidP="008436B6">
      <w:p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 Fenntarthatósági és Klímastratégiai Szakmai Bizottság működésével kapcsolatos mindennemű feladatot a Környezetvédelmi Iroda látja el.</w:t>
      </w:r>
    </w:p>
    <w:p w14:paraId="3302A9E4" w14:textId="77777777" w:rsidR="0068112B" w:rsidRDefault="0068112B" w:rsidP="005F5617">
      <w:pPr>
        <w:jc w:val="both"/>
        <w:rPr>
          <w:rFonts w:asciiTheme="minorHAnsi" w:hAnsiTheme="minorHAnsi" w:cstheme="minorHAnsi"/>
          <w:color w:val="000000" w:themeColor="text1"/>
          <w:sz w:val="22"/>
          <w:szCs w:val="22"/>
        </w:rPr>
      </w:pPr>
    </w:p>
    <w:p w14:paraId="3C7329C6" w14:textId="0EE3BF7B" w:rsidR="00782B53" w:rsidRPr="00782B53" w:rsidRDefault="00782B53" w:rsidP="00782B53">
      <w:pPr>
        <w:jc w:val="both"/>
        <w:rPr>
          <w:rFonts w:asciiTheme="minorHAnsi" w:hAnsiTheme="minorHAnsi" w:cstheme="minorHAnsi"/>
          <w:sz w:val="22"/>
          <w:szCs w:val="22"/>
        </w:rPr>
      </w:pPr>
      <w:r w:rsidRPr="00782B53">
        <w:rPr>
          <w:rFonts w:asciiTheme="minorHAnsi" w:hAnsiTheme="minorHAnsi" w:cstheme="minorHAnsi"/>
          <w:b/>
          <w:bCs/>
          <w:sz w:val="22"/>
          <w:szCs w:val="22"/>
        </w:rPr>
        <w:t>A Vagyongazdálkodási és Városfejlesztési Irod</w:t>
      </w:r>
      <w:r w:rsidR="00B55A51">
        <w:rPr>
          <w:rFonts w:asciiTheme="minorHAnsi" w:hAnsiTheme="minorHAnsi" w:cstheme="minorHAnsi"/>
          <w:b/>
          <w:bCs/>
          <w:sz w:val="22"/>
          <w:szCs w:val="22"/>
        </w:rPr>
        <w:t>a</w:t>
      </w:r>
      <w:r w:rsidRPr="00782B53">
        <w:rPr>
          <w:rFonts w:asciiTheme="minorHAnsi" w:hAnsiTheme="minorHAnsi" w:cstheme="minorHAnsi"/>
          <w:sz w:val="22"/>
          <w:szCs w:val="22"/>
        </w:rPr>
        <w:t xml:space="preserve"> az előző közgyűlés óta folyamatosan végezte az SZMSZ-ben meghatározott feladatait. </w:t>
      </w:r>
    </w:p>
    <w:p w14:paraId="2916550B" w14:textId="77777777" w:rsidR="00782B53" w:rsidRPr="00782B53" w:rsidRDefault="00782B53" w:rsidP="00782B53">
      <w:pPr>
        <w:jc w:val="both"/>
        <w:rPr>
          <w:rFonts w:asciiTheme="minorHAnsi" w:hAnsiTheme="minorHAnsi" w:cstheme="minorHAnsi"/>
          <w:sz w:val="22"/>
          <w:szCs w:val="22"/>
        </w:rPr>
      </w:pPr>
    </w:p>
    <w:p w14:paraId="58C93EBE" w14:textId="77777777" w:rsidR="00782B53" w:rsidRPr="00782B53" w:rsidRDefault="00782B53" w:rsidP="00782B53">
      <w:pPr>
        <w:jc w:val="both"/>
        <w:rPr>
          <w:rFonts w:asciiTheme="minorHAnsi" w:hAnsiTheme="minorHAnsi" w:cstheme="minorHAnsi"/>
          <w:sz w:val="22"/>
          <w:szCs w:val="22"/>
        </w:rPr>
      </w:pPr>
      <w:r w:rsidRPr="00782B53">
        <w:rPr>
          <w:rFonts w:asciiTheme="minorHAnsi" w:hAnsiTheme="minorHAnsi" w:cstheme="minorHAnsi"/>
          <w:sz w:val="22"/>
          <w:szCs w:val="22"/>
        </w:rPr>
        <w:t xml:space="preserve">Az előző beszámoló készítése óta eltelt időszakban 804 db iktatott ügyirat keletkezett az irodán. </w:t>
      </w:r>
    </w:p>
    <w:p w14:paraId="3B78DE42" w14:textId="77777777" w:rsidR="00782B53" w:rsidRPr="00782B53" w:rsidRDefault="00782B53" w:rsidP="00782B53">
      <w:pPr>
        <w:jc w:val="both"/>
        <w:rPr>
          <w:rFonts w:asciiTheme="minorHAnsi" w:hAnsiTheme="minorHAnsi" w:cstheme="minorHAnsi"/>
          <w:sz w:val="22"/>
          <w:szCs w:val="22"/>
        </w:rPr>
      </w:pPr>
    </w:p>
    <w:p w14:paraId="26F35EA6" w14:textId="77777777" w:rsidR="00782B53" w:rsidRPr="00782B53" w:rsidRDefault="00782B53" w:rsidP="00782B53">
      <w:pPr>
        <w:jc w:val="both"/>
        <w:rPr>
          <w:rFonts w:asciiTheme="minorHAnsi" w:hAnsiTheme="minorHAnsi" w:cstheme="minorHAnsi"/>
          <w:sz w:val="22"/>
          <w:szCs w:val="22"/>
        </w:rPr>
      </w:pPr>
      <w:r w:rsidRPr="00782B53">
        <w:rPr>
          <w:rFonts w:asciiTheme="minorHAnsi" w:hAnsiTheme="minorHAnsi" w:cstheme="minorHAnsi"/>
          <w:sz w:val="22"/>
          <w:szCs w:val="22"/>
        </w:rPr>
        <w:t xml:space="preserve">Az iroda a </w:t>
      </w:r>
      <w:r w:rsidRPr="00782B53">
        <w:rPr>
          <w:rFonts w:asciiTheme="minorHAnsi" w:hAnsiTheme="minorHAnsi" w:cstheme="minorHAnsi"/>
          <w:b/>
          <w:bCs/>
          <w:sz w:val="22"/>
          <w:szCs w:val="22"/>
        </w:rPr>
        <w:t>vagyongazdálkodási feladatkörében</w:t>
      </w:r>
      <w:r w:rsidRPr="00782B53">
        <w:rPr>
          <w:rFonts w:asciiTheme="minorHAnsi" w:hAnsiTheme="minorHAnsi" w:cstheme="minorHAnsi"/>
          <w:sz w:val="22"/>
          <w:szCs w:val="22"/>
        </w:rPr>
        <w:t xml:space="preserve"> gondoskodott a kijelölt vagyontárgyak pályáztatás keretében történő értékesítéséről, ennek keretében feladata a pályázati felhívás elkészítése, a pályázat megjelentetése, meghirdetése, a beérkezett pályázatok bontása, értékelése volt. A sikeres pályázatot követően az iroda elkészítette az adásvételi szerződéseket, gondoskodott az ingatlan-nyilvántartással kapcsolatos feladatok ellátásáról, eredménytelen pályáztatás esetén a nyitva álló határidőn belül érkezett vételi ajánlatok elbírálásáról. </w:t>
      </w:r>
    </w:p>
    <w:p w14:paraId="6182C385" w14:textId="77777777" w:rsidR="00782B53" w:rsidRPr="00782B53" w:rsidRDefault="00782B53" w:rsidP="00782B53">
      <w:pPr>
        <w:jc w:val="both"/>
        <w:rPr>
          <w:rFonts w:asciiTheme="minorHAnsi" w:hAnsiTheme="minorHAnsi" w:cstheme="minorHAnsi"/>
          <w:sz w:val="22"/>
          <w:szCs w:val="22"/>
        </w:rPr>
      </w:pPr>
    </w:p>
    <w:p w14:paraId="7093AE83" w14:textId="77777777" w:rsidR="00782B53" w:rsidRPr="00782B53" w:rsidRDefault="00782B53" w:rsidP="00782B53">
      <w:pPr>
        <w:jc w:val="both"/>
        <w:rPr>
          <w:rFonts w:asciiTheme="minorHAnsi" w:hAnsiTheme="minorHAnsi" w:cstheme="minorHAnsi"/>
          <w:sz w:val="22"/>
          <w:szCs w:val="22"/>
        </w:rPr>
      </w:pPr>
      <w:r w:rsidRPr="00782B53">
        <w:rPr>
          <w:rFonts w:asciiTheme="minorHAnsi" w:hAnsiTheme="minorHAnsi" w:cstheme="minorHAnsi"/>
          <w:sz w:val="22"/>
          <w:szCs w:val="22"/>
        </w:rPr>
        <w:t xml:space="preserve">Az iroda a vagyonkoncepcióban nem szereplő vagyontárgyak megvételére, bérletére érkező vételi, bérleti szándékokat megvizsgálta, amennyiben a vagyon értékesítése vagy bérbe adása lehetséges volt, úgy megtette a szükséges intézkedéseket (társirodák hozzájáruló nyilatkozatának beszerzése, szakértői vélemények, értékbecslések beszerzése, árajánlatok kérése, ezt követően a vagyonrendeletben meghatározott eljárás szerint az értékesítés lebonyolítása). </w:t>
      </w:r>
    </w:p>
    <w:p w14:paraId="6C9AD8B0" w14:textId="77777777" w:rsidR="00782B53" w:rsidRPr="00782B53" w:rsidRDefault="00782B53" w:rsidP="00782B53">
      <w:pPr>
        <w:jc w:val="both"/>
        <w:rPr>
          <w:rFonts w:asciiTheme="minorHAnsi" w:hAnsiTheme="minorHAnsi" w:cstheme="minorHAnsi"/>
          <w:sz w:val="22"/>
          <w:szCs w:val="22"/>
        </w:rPr>
      </w:pPr>
    </w:p>
    <w:p w14:paraId="0B77D6F2" w14:textId="77777777" w:rsidR="00782B53" w:rsidRPr="00782B53" w:rsidRDefault="00782B53" w:rsidP="00782B53">
      <w:pPr>
        <w:jc w:val="both"/>
        <w:rPr>
          <w:rFonts w:asciiTheme="minorHAnsi" w:hAnsiTheme="minorHAnsi" w:cstheme="minorHAnsi"/>
          <w:sz w:val="22"/>
          <w:szCs w:val="22"/>
        </w:rPr>
      </w:pPr>
      <w:r w:rsidRPr="00782B53">
        <w:rPr>
          <w:rFonts w:asciiTheme="minorHAnsi" w:hAnsiTheme="minorHAnsi" w:cstheme="minorHAnsi"/>
          <w:sz w:val="22"/>
          <w:szCs w:val="22"/>
        </w:rPr>
        <w:lastRenderedPageBreak/>
        <w:t xml:space="preserve">A Közgyűlés a decemberi ülésén módosította az önkormányzat tulajdonában lévő lakások elidegenítésének szabályairól szóló 8/2025. (III.28.) önkormányzati rendeletet, amely szerint a bérlőknek lehetőségük lesz banki hitel finanszírozás igénybevételével is megvásárolni a lakásukat.  A vételi lehetőséggel élni kívánó bérlők közül a vételárat egy összegben fizetőkkel az adásvételi szerződések aláírásra kerültek, a 15 éves részletfizetést, valamint a 3%-os kamatozású hitelt igénybe vevő bérlőkkel a megállapodások megkötése folyamatban van, az újonnan kérelmet benyújtók tekintetében pedig értékbecslés elkészítése történik. </w:t>
      </w:r>
    </w:p>
    <w:p w14:paraId="0F7DB0E6" w14:textId="77777777" w:rsidR="00782B53" w:rsidRPr="00782B53" w:rsidRDefault="00782B53" w:rsidP="00782B53">
      <w:pPr>
        <w:jc w:val="both"/>
        <w:rPr>
          <w:rFonts w:asciiTheme="minorHAnsi" w:hAnsiTheme="minorHAnsi" w:cstheme="minorHAnsi"/>
          <w:sz w:val="22"/>
          <w:szCs w:val="22"/>
        </w:rPr>
      </w:pPr>
    </w:p>
    <w:p w14:paraId="63F816C2" w14:textId="77777777" w:rsidR="00782B53" w:rsidRPr="00782B53" w:rsidRDefault="00782B53" w:rsidP="00782B53">
      <w:pPr>
        <w:jc w:val="both"/>
        <w:rPr>
          <w:rFonts w:asciiTheme="minorHAnsi" w:hAnsiTheme="minorHAnsi" w:cstheme="minorHAnsi"/>
          <w:sz w:val="22"/>
          <w:szCs w:val="22"/>
        </w:rPr>
      </w:pPr>
      <w:r w:rsidRPr="00782B53">
        <w:rPr>
          <w:rFonts w:asciiTheme="minorHAnsi" w:hAnsiTheme="minorHAnsi" w:cstheme="minorHAnsi"/>
          <w:sz w:val="22"/>
          <w:szCs w:val="22"/>
        </w:rPr>
        <w:t xml:space="preserve">Az iroda gondoskodik a vagyonkataszteri feladatok ellátásáról, adatszolgáltatásról, a vagyonkataszter digitális és papír alapú vezetéséről. </w:t>
      </w:r>
    </w:p>
    <w:p w14:paraId="3F8DFAF3" w14:textId="77777777" w:rsidR="00782B53" w:rsidRPr="00782B53" w:rsidRDefault="00782B53" w:rsidP="00782B53">
      <w:pPr>
        <w:jc w:val="both"/>
        <w:rPr>
          <w:rFonts w:asciiTheme="minorHAnsi" w:hAnsiTheme="minorHAnsi" w:cstheme="minorHAnsi"/>
          <w:sz w:val="22"/>
          <w:szCs w:val="22"/>
        </w:rPr>
      </w:pPr>
    </w:p>
    <w:p w14:paraId="44E11A63" w14:textId="77777777" w:rsidR="00782B53" w:rsidRPr="00782B53" w:rsidRDefault="00782B53" w:rsidP="00782B53">
      <w:pPr>
        <w:jc w:val="both"/>
        <w:rPr>
          <w:rFonts w:asciiTheme="minorHAnsi" w:hAnsiTheme="minorHAnsi" w:cstheme="minorHAnsi"/>
          <w:sz w:val="22"/>
          <w:szCs w:val="22"/>
        </w:rPr>
      </w:pPr>
      <w:r w:rsidRPr="00782B53">
        <w:rPr>
          <w:rFonts w:asciiTheme="minorHAnsi" w:hAnsiTheme="minorHAnsi" w:cstheme="minorHAnsi"/>
          <w:sz w:val="22"/>
          <w:szCs w:val="22"/>
        </w:rPr>
        <w:t xml:space="preserve">Az iroda végzi az önkormányzati tulajdonú gazdasági társaságok cégfelügyeleti feladataival kapcsolatos ügyintézést (létesítő okiratok készítése, azok módosítása, ügyvezetők munkaszerződésének elkészítése, nem kizárólagos tulajdonú társaságok taggyűlésein az Önkormányzat képviselete, üzleti tervek és beszámolók feldolgozása, alapítói hatáskörbe tartozó kérdések közgyűlési, bizottsági vagy polgármesteri döntéshozatalra történő előkészítése). A június 18-i közgyűlésen hozott döntések végrehajtásra kerültek. </w:t>
      </w:r>
    </w:p>
    <w:p w14:paraId="0ABE2734" w14:textId="77777777" w:rsidR="00782B53" w:rsidRPr="00782B53" w:rsidRDefault="00782B53" w:rsidP="00782B53">
      <w:pPr>
        <w:jc w:val="both"/>
        <w:rPr>
          <w:rFonts w:asciiTheme="minorHAnsi" w:hAnsiTheme="minorHAnsi" w:cstheme="minorHAnsi"/>
          <w:sz w:val="22"/>
          <w:szCs w:val="22"/>
        </w:rPr>
      </w:pPr>
    </w:p>
    <w:p w14:paraId="3BF2A432" w14:textId="77777777" w:rsidR="00782B53" w:rsidRPr="00782B53" w:rsidRDefault="00782B53" w:rsidP="00782B53">
      <w:pPr>
        <w:jc w:val="both"/>
        <w:rPr>
          <w:rFonts w:asciiTheme="minorHAnsi" w:hAnsiTheme="minorHAnsi" w:cstheme="minorHAnsi"/>
          <w:sz w:val="22"/>
          <w:szCs w:val="22"/>
        </w:rPr>
      </w:pPr>
      <w:r w:rsidRPr="00782B53">
        <w:rPr>
          <w:rFonts w:asciiTheme="minorHAnsi" w:hAnsiTheme="minorHAnsi" w:cstheme="minorHAnsi"/>
          <w:sz w:val="22"/>
          <w:szCs w:val="22"/>
        </w:rPr>
        <w:t xml:space="preserve">Az iroda elkészítette a beérkezett kérelmek alapján az építési munkákhoz, székhelyhasználathoz, rendezvényekhez kapcsolódó tulajdonosi hozzájárulásokat. Az önkormányzati tulajdonú vagyontárgyak bérbeadásával, bérlőkijelöléssel, bérleti jog átruházással kapcsolatos ügyek ellátása is az iroda feladati közé tartoznak. </w:t>
      </w:r>
    </w:p>
    <w:p w14:paraId="6691F5BE" w14:textId="77777777" w:rsidR="00782B53" w:rsidRPr="00782B53" w:rsidRDefault="00782B53" w:rsidP="00782B53">
      <w:pPr>
        <w:jc w:val="both"/>
        <w:rPr>
          <w:rFonts w:asciiTheme="minorHAnsi" w:hAnsiTheme="minorHAnsi" w:cstheme="minorHAnsi"/>
          <w:sz w:val="22"/>
          <w:szCs w:val="22"/>
        </w:rPr>
      </w:pPr>
      <w:r w:rsidRPr="00782B53">
        <w:rPr>
          <w:rFonts w:asciiTheme="minorHAnsi" w:hAnsiTheme="minorHAnsi" w:cstheme="minorHAnsi"/>
          <w:sz w:val="22"/>
          <w:szCs w:val="22"/>
        </w:rPr>
        <w:t>Az iroda készíti elő az elővásárlási jog gyakorlásával kapcsolatos nyilatkozatokat az Önkormányzat részéről. Teljesíti a feladatkörébe tartozó közérdekű adatigényléseket, megválaszolja a sajtómegkereséseket.</w:t>
      </w:r>
    </w:p>
    <w:p w14:paraId="088D633A" w14:textId="77777777" w:rsidR="00782B53" w:rsidRPr="00782B53" w:rsidRDefault="00782B53" w:rsidP="00782B53">
      <w:pPr>
        <w:jc w:val="both"/>
        <w:rPr>
          <w:rFonts w:asciiTheme="minorHAnsi" w:hAnsiTheme="minorHAnsi" w:cstheme="minorHAnsi"/>
          <w:sz w:val="22"/>
          <w:szCs w:val="22"/>
        </w:rPr>
      </w:pPr>
    </w:p>
    <w:p w14:paraId="33245C72" w14:textId="77777777" w:rsidR="00782B53" w:rsidRPr="00782B53" w:rsidRDefault="00782B53" w:rsidP="00782B53">
      <w:pPr>
        <w:jc w:val="both"/>
        <w:rPr>
          <w:rFonts w:asciiTheme="minorHAnsi" w:hAnsiTheme="minorHAnsi" w:cstheme="minorHAnsi"/>
          <w:sz w:val="22"/>
          <w:szCs w:val="22"/>
        </w:rPr>
      </w:pPr>
      <w:r w:rsidRPr="00782B53">
        <w:rPr>
          <w:rFonts w:asciiTheme="minorHAnsi" w:hAnsiTheme="minorHAnsi" w:cstheme="minorHAnsi"/>
          <w:sz w:val="22"/>
          <w:szCs w:val="22"/>
        </w:rPr>
        <w:t xml:space="preserve">Fentieken túl az iroda gondoskodik az ingó- és ingatlanvagyonnal kapcsolatos adásvételi szerződések, ingyenes használatba adási megállapodások, térítésmentes tulajdonba adások- tulajdonba vételek, vagyonkezelési szerződések elkészítéséről. </w:t>
      </w:r>
    </w:p>
    <w:p w14:paraId="14FB59FB" w14:textId="77777777" w:rsidR="00782B53" w:rsidRPr="00782B53" w:rsidRDefault="00782B53" w:rsidP="00782B53">
      <w:pPr>
        <w:jc w:val="both"/>
        <w:rPr>
          <w:rFonts w:asciiTheme="minorHAnsi" w:hAnsiTheme="minorHAnsi" w:cstheme="minorHAnsi"/>
          <w:sz w:val="22"/>
          <w:szCs w:val="22"/>
        </w:rPr>
      </w:pPr>
    </w:p>
    <w:p w14:paraId="09B7C07D" w14:textId="77777777" w:rsidR="00782B53" w:rsidRPr="00782B53" w:rsidRDefault="00782B53" w:rsidP="00782B53">
      <w:pPr>
        <w:jc w:val="both"/>
        <w:rPr>
          <w:rFonts w:asciiTheme="minorHAnsi" w:hAnsiTheme="minorHAnsi" w:cstheme="minorHAnsi"/>
          <w:sz w:val="22"/>
          <w:szCs w:val="22"/>
        </w:rPr>
      </w:pPr>
      <w:r w:rsidRPr="00782B53">
        <w:rPr>
          <w:rFonts w:asciiTheme="minorHAnsi" w:hAnsiTheme="minorHAnsi" w:cstheme="minorHAnsi"/>
          <w:sz w:val="22"/>
          <w:szCs w:val="22"/>
        </w:rPr>
        <w:t xml:space="preserve">Az iroda elkészítette a hatáskörébe tartozó közgyűlési, bizottsági előterjesztéseket és polgármesteri döntéseket.  </w:t>
      </w:r>
    </w:p>
    <w:p w14:paraId="696027C4" w14:textId="77777777" w:rsidR="00782B53" w:rsidRPr="00782B53" w:rsidRDefault="00782B53" w:rsidP="00782B53">
      <w:pPr>
        <w:jc w:val="both"/>
        <w:rPr>
          <w:rFonts w:asciiTheme="minorHAnsi" w:hAnsiTheme="minorHAnsi" w:cstheme="minorHAnsi"/>
          <w:sz w:val="22"/>
          <w:szCs w:val="22"/>
        </w:rPr>
      </w:pPr>
    </w:p>
    <w:p w14:paraId="28E2786D" w14:textId="41A44452" w:rsidR="00782B53" w:rsidRPr="00782B53" w:rsidRDefault="00782B53" w:rsidP="00782B53">
      <w:pPr>
        <w:jc w:val="both"/>
        <w:rPr>
          <w:rFonts w:asciiTheme="minorHAnsi" w:hAnsiTheme="minorHAnsi" w:cstheme="minorHAnsi"/>
          <w:sz w:val="22"/>
          <w:szCs w:val="22"/>
        </w:rPr>
      </w:pPr>
      <w:r w:rsidRPr="00782B53">
        <w:rPr>
          <w:rFonts w:asciiTheme="minorHAnsi" w:hAnsiTheme="minorHAnsi" w:cstheme="minorHAnsi"/>
          <w:b/>
          <w:bCs/>
          <w:sz w:val="22"/>
          <w:szCs w:val="22"/>
        </w:rPr>
        <w:t xml:space="preserve">A városfejlesztési feladatok </w:t>
      </w:r>
      <w:r w:rsidRPr="00782B53">
        <w:rPr>
          <w:rFonts w:asciiTheme="minorHAnsi" w:hAnsiTheme="minorHAnsi" w:cstheme="minorHAnsi"/>
          <w:sz w:val="22"/>
          <w:szCs w:val="22"/>
        </w:rPr>
        <w:t xml:space="preserve">tekintetében az </w:t>
      </w:r>
      <w:r w:rsidR="0021136C">
        <w:rPr>
          <w:rFonts w:asciiTheme="minorHAnsi" w:hAnsiTheme="minorHAnsi" w:cstheme="minorHAnsi"/>
          <w:sz w:val="22"/>
          <w:szCs w:val="22"/>
        </w:rPr>
        <w:t>i</w:t>
      </w:r>
      <w:r w:rsidRPr="00782B53">
        <w:rPr>
          <w:rFonts w:asciiTheme="minorHAnsi" w:hAnsiTheme="minorHAnsi" w:cstheme="minorHAnsi"/>
          <w:sz w:val="22"/>
          <w:szCs w:val="22"/>
        </w:rPr>
        <w:t>roda vezetője az alábbi tájékoztatást adta az iroda munkájáról:</w:t>
      </w:r>
    </w:p>
    <w:p w14:paraId="1332A87F" w14:textId="77777777" w:rsidR="00782B53" w:rsidRPr="00782B53" w:rsidRDefault="00782B53" w:rsidP="00782B53">
      <w:pPr>
        <w:jc w:val="both"/>
        <w:rPr>
          <w:rFonts w:asciiTheme="minorHAnsi" w:hAnsiTheme="minorHAnsi" w:cstheme="minorHAnsi"/>
          <w:sz w:val="22"/>
          <w:szCs w:val="22"/>
        </w:rPr>
      </w:pPr>
    </w:p>
    <w:p w14:paraId="1976BAC6" w14:textId="0464C0A3" w:rsidR="00782B53" w:rsidRPr="00782B53" w:rsidRDefault="00782B53" w:rsidP="00782B53">
      <w:pPr>
        <w:jc w:val="both"/>
        <w:rPr>
          <w:rFonts w:asciiTheme="minorHAnsi" w:hAnsiTheme="minorHAnsi" w:cstheme="minorHAnsi"/>
          <w:sz w:val="22"/>
          <w:szCs w:val="22"/>
        </w:rPr>
      </w:pPr>
      <w:r w:rsidRPr="00782B53">
        <w:rPr>
          <w:rFonts w:asciiTheme="minorHAnsi" w:hAnsiTheme="minorHAnsi" w:cstheme="minorHAnsi"/>
          <w:sz w:val="22"/>
          <w:szCs w:val="22"/>
        </w:rPr>
        <w:t>A „</w:t>
      </w:r>
      <w:r w:rsidRPr="00782B53">
        <w:rPr>
          <w:rFonts w:asciiTheme="minorHAnsi" w:hAnsiTheme="minorHAnsi" w:cstheme="minorHAnsi"/>
          <w:b/>
          <w:bCs/>
          <w:sz w:val="22"/>
          <w:szCs w:val="22"/>
        </w:rPr>
        <w:t>Szombathely Fedett Uszoda és Termálfürdő fejlesztésének előkészítése</w:t>
      </w:r>
      <w:r w:rsidRPr="00782B53">
        <w:rPr>
          <w:rFonts w:asciiTheme="minorHAnsi" w:hAnsiTheme="minorHAnsi" w:cstheme="minorHAnsi"/>
          <w:sz w:val="22"/>
          <w:szCs w:val="22"/>
        </w:rPr>
        <w:t>” MVP projekt záró beszámolójának elfogadására vár</w:t>
      </w:r>
      <w:r w:rsidR="00881FB9">
        <w:rPr>
          <w:rFonts w:asciiTheme="minorHAnsi" w:hAnsiTheme="minorHAnsi" w:cstheme="minorHAnsi"/>
          <w:sz w:val="22"/>
          <w:szCs w:val="22"/>
        </w:rPr>
        <w:t xml:space="preserve"> az iroda</w:t>
      </w:r>
      <w:r w:rsidRPr="00782B53">
        <w:rPr>
          <w:rFonts w:asciiTheme="minorHAnsi" w:hAnsiTheme="minorHAnsi" w:cstheme="minorHAnsi"/>
          <w:sz w:val="22"/>
          <w:szCs w:val="22"/>
        </w:rPr>
        <w:t>.</w:t>
      </w:r>
    </w:p>
    <w:p w14:paraId="7AE7FEF7" w14:textId="77777777" w:rsidR="00782B53" w:rsidRPr="00782B53" w:rsidRDefault="00782B53" w:rsidP="00782B53">
      <w:pPr>
        <w:jc w:val="both"/>
        <w:rPr>
          <w:rFonts w:asciiTheme="minorHAnsi" w:hAnsiTheme="minorHAnsi" w:cstheme="minorHAnsi"/>
          <w:sz w:val="22"/>
          <w:szCs w:val="22"/>
        </w:rPr>
      </w:pPr>
    </w:p>
    <w:p w14:paraId="312D3D0C" w14:textId="77777777" w:rsidR="00782B53" w:rsidRPr="00782B53" w:rsidRDefault="00782B53" w:rsidP="00782B53">
      <w:pPr>
        <w:jc w:val="both"/>
        <w:rPr>
          <w:rFonts w:asciiTheme="minorHAnsi" w:hAnsiTheme="minorHAnsi" w:cstheme="minorHAnsi"/>
          <w:sz w:val="22"/>
          <w:szCs w:val="22"/>
        </w:rPr>
      </w:pPr>
      <w:r w:rsidRPr="00782B53">
        <w:rPr>
          <w:rFonts w:asciiTheme="minorHAnsi" w:hAnsiTheme="minorHAnsi" w:cstheme="minorHAnsi"/>
          <w:sz w:val="22"/>
          <w:szCs w:val="22"/>
        </w:rPr>
        <w:t xml:space="preserve">A 1625/2021. (IX.3.) Korm. határozat értelmében Szombathely Megyei Jogú Város </w:t>
      </w:r>
      <w:r w:rsidRPr="00782B53">
        <w:rPr>
          <w:rFonts w:asciiTheme="minorHAnsi" w:hAnsiTheme="minorHAnsi" w:cstheme="minorHAnsi"/>
          <w:bCs/>
          <w:sz w:val="22"/>
          <w:szCs w:val="22"/>
        </w:rPr>
        <w:t>905.000.000.- Ft összegű vissza nem térítendő támogatása (</w:t>
      </w:r>
      <w:r w:rsidRPr="00782B53">
        <w:rPr>
          <w:rFonts w:asciiTheme="minorHAnsi" w:hAnsiTheme="minorHAnsi" w:cstheme="minorHAnsi"/>
          <w:b/>
          <w:sz w:val="22"/>
          <w:szCs w:val="22"/>
        </w:rPr>
        <w:t>BM támogatás</w:t>
      </w:r>
      <w:r w:rsidRPr="00782B53">
        <w:rPr>
          <w:rFonts w:asciiTheme="minorHAnsi" w:hAnsiTheme="minorHAnsi" w:cstheme="minorHAnsi"/>
          <w:bCs/>
          <w:sz w:val="22"/>
          <w:szCs w:val="22"/>
        </w:rPr>
        <w:t>)</w:t>
      </w:r>
      <w:r w:rsidRPr="00782B53">
        <w:rPr>
          <w:rFonts w:asciiTheme="minorHAnsi" w:hAnsiTheme="minorHAnsi" w:cstheme="minorHAnsi"/>
          <w:b/>
          <w:bCs/>
          <w:sz w:val="22"/>
          <w:szCs w:val="22"/>
        </w:rPr>
        <w:t xml:space="preserve"> </w:t>
      </w:r>
      <w:r w:rsidRPr="00782B53">
        <w:rPr>
          <w:rFonts w:asciiTheme="minorHAnsi" w:hAnsiTheme="minorHAnsi" w:cstheme="minorHAnsi"/>
          <w:sz w:val="22"/>
          <w:szCs w:val="22"/>
        </w:rPr>
        <w:t>záró beszámolójának második hiánypótlása benyújtásra került a MÁK felé.</w:t>
      </w:r>
    </w:p>
    <w:p w14:paraId="2F8BBDD1" w14:textId="77777777" w:rsidR="00782B53" w:rsidRPr="00782B53" w:rsidRDefault="00782B53" w:rsidP="00782B53">
      <w:pPr>
        <w:jc w:val="both"/>
        <w:rPr>
          <w:rFonts w:asciiTheme="minorHAnsi" w:hAnsiTheme="minorHAnsi" w:cstheme="minorHAnsi"/>
          <w:sz w:val="22"/>
          <w:szCs w:val="22"/>
        </w:rPr>
      </w:pPr>
    </w:p>
    <w:p w14:paraId="1EFDC735" w14:textId="2E1DD0E6" w:rsidR="00782B53" w:rsidRPr="00782B53" w:rsidRDefault="00782B53" w:rsidP="00782B53">
      <w:pPr>
        <w:jc w:val="both"/>
        <w:rPr>
          <w:rFonts w:asciiTheme="minorHAnsi" w:hAnsiTheme="minorHAnsi" w:cstheme="minorHAnsi"/>
          <w:sz w:val="22"/>
          <w:szCs w:val="22"/>
        </w:rPr>
      </w:pPr>
      <w:r w:rsidRPr="00782B53">
        <w:rPr>
          <w:rFonts w:asciiTheme="minorHAnsi" w:hAnsiTheme="minorHAnsi" w:cstheme="minorHAnsi"/>
          <w:sz w:val="22"/>
          <w:szCs w:val="22"/>
        </w:rPr>
        <w:t xml:space="preserve">Az </w:t>
      </w:r>
      <w:r w:rsidRPr="00782B53">
        <w:rPr>
          <w:rFonts w:asciiTheme="minorHAnsi" w:hAnsiTheme="minorHAnsi" w:cstheme="minorHAnsi"/>
          <w:b/>
          <w:bCs/>
          <w:sz w:val="22"/>
          <w:szCs w:val="22"/>
        </w:rPr>
        <w:t>RRF-1.1.2-21-2021-00007</w:t>
      </w:r>
      <w:r w:rsidRPr="00782B53">
        <w:rPr>
          <w:rFonts w:asciiTheme="minorHAnsi" w:hAnsiTheme="minorHAnsi" w:cstheme="minorHAnsi"/>
          <w:sz w:val="22"/>
          <w:szCs w:val="22"/>
        </w:rPr>
        <w:t xml:space="preserve"> azonosítószámú </w:t>
      </w:r>
      <w:r w:rsidRPr="00782B53">
        <w:rPr>
          <w:rFonts w:asciiTheme="minorHAnsi" w:hAnsiTheme="minorHAnsi" w:cstheme="minorHAnsi"/>
          <w:b/>
          <w:bCs/>
          <w:sz w:val="22"/>
          <w:szCs w:val="22"/>
        </w:rPr>
        <w:t>„Új bölcsőde építése Szombathely Szentkirályi városrészen”</w:t>
      </w:r>
      <w:r w:rsidRPr="00782B53">
        <w:rPr>
          <w:rFonts w:asciiTheme="minorHAnsi" w:hAnsiTheme="minorHAnsi" w:cstheme="minorHAnsi"/>
          <w:sz w:val="22"/>
          <w:szCs w:val="22"/>
        </w:rPr>
        <w:t xml:space="preserve"> elnevezésű projekt fizikai megvalósítása 2024. december 31-ig megtörtént. A bölcsőde a tervezett időpontban (2024. december 16.) megnyitott. 2025.</w:t>
      </w:r>
      <w:r w:rsidR="00E61C77">
        <w:rPr>
          <w:rFonts w:asciiTheme="minorHAnsi" w:hAnsiTheme="minorHAnsi" w:cstheme="minorHAnsi"/>
          <w:sz w:val="22"/>
          <w:szCs w:val="22"/>
        </w:rPr>
        <w:t xml:space="preserve"> november </w:t>
      </w:r>
      <w:r w:rsidRPr="00782B53">
        <w:rPr>
          <w:rFonts w:asciiTheme="minorHAnsi" w:hAnsiTheme="minorHAnsi" w:cstheme="minorHAnsi"/>
          <w:sz w:val="22"/>
          <w:szCs w:val="22"/>
        </w:rPr>
        <w:t>19-én elfogadásra került a 7. sz. időközi kifizetési kérelem. A záró helyszíni ellenőrzés 2025.</w:t>
      </w:r>
      <w:r w:rsidR="00E61C77">
        <w:rPr>
          <w:rFonts w:asciiTheme="minorHAnsi" w:hAnsiTheme="minorHAnsi" w:cstheme="minorHAnsi"/>
          <w:sz w:val="22"/>
          <w:szCs w:val="22"/>
        </w:rPr>
        <w:t>december 4</w:t>
      </w:r>
      <w:r w:rsidRPr="00782B53">
        <w:rPr>
          <w:rFonts w:asciiTheme="minorHAnsi" w:hAnsiTheme="minorHAnsi" w:cstheme="minorHAnsi"/>
          <w:sz w:val="22"/>
          <w:szCs w:val="22"/>
        </w:rPr>
        <w:t>-én lezajlott, az intézkedési tervben foglaltak 2025.</w:t>
      </w:r>
      <w:r w:rsidR="00E61C77">
        <w:rPr>
          <w:rFonts w:asciiTheme="minorHAnsi" w:hAnsiTheme="minorHAnsi" w:cstheme="minorHAnsi"/>
          <w:sz w:val="22"/>
          <w:szCs w:val="22"/>
        </w:rPr>
        <w:t xml:space="preserve"> december </w:t>
      </w:r>
      <w:r w:rsidRPr="00782B53">
        <w:rPr>
          <w:rFonts w:asciiTheme="minorHAnsi" w:hAnsiTheme="minorHAnsi" w:cstheme="minorHAnsi"/>
          <w:sz w:val="22"/>
          <w:szCs w:val="22"/>
        </w:rPr>
        <w:t>12-én teljesítésre kerültek.</w:t>
      </w:r>
    </w:p>
    <w:p w14:paraId="08CFEC49" w14:textId="77777777" w:rsidR="00782B53" w:rsidRPr="00782B53" w:rsidRDefault="00782B53" w:rsidP="00782B53">
      <w:pPr>
        <w:jc w:val="both"/>
        <w:rPr>
          <w:rFonts w:asciiTheme="minorHAnsi" w:hAnsiTheme="minorHAnsi" w:cstheme="minorHAnsi"/>
          <w:color w:val="000000" w:themeColor="text1"/>
          <w:sz w:val="22"/>
          <w:szCs w:val="22"/>
          <w:highlight w:val="yellow"/>
        </w:rPr>
      </w:pPr>
    </w:p>
    <w:p w14:paraId="2BA8708E" w14:textId="77777777" w:rsidR="00782B53" w:rsidRPr="00782B53" w:rsidRDefault="00782B53" w:rsidP="00782B53">
      <w:pPr>
        <w:jc w:val="both"/>
        <w:rPr>
          <w:rFonts w:asciiTheme="minorHAnsi" w:hAnsiTheme="minorHAnsi" w:cstheme="minorHAnsi"/>
          <w:sz w:val="22"/>
          <w:szCs w:val="22"/>
        </w:rPr>
      </w:pPr>
      <w:r w:rsidRPr="00782B53">
        <w:rPr>
          <w:rFonts w:asciiTheme="minorHAnsi" w:hAnsiTheme="minorHAnsi" w:cstheme="minorHAnsi"/>
          <w:color w:val="000000" w:themeColor="text1"/>
          <w:sz w:val="22"/>
          <w:szCs w:val="22"/>
        </w:rPr>
        <w:t xml:space="preserve">A </w:t>
      </w:r>
      <w:r w:rsidRPr="00782B53">
        <w:rPr>
          <w:rFonts w:asciiTheme="minorHAnsi" w:hAnsiTheme="minorHAnsi" w:cstheme="minorHAnsi"/>
          <w:b/>
          <w:bCs/>
          <w:color w:val="000000" w:themeColor="text1"/>
          <w:sz w:val="22"/>
          <w:szCs w:val="22"/>
        </w:rPr>
        <w:t>„Szombathely – Zanat kerékpárút megvalósítása”</w:t>
      </w:r>
      <w:r w:rsidRPr="00782B53">
        <w:rPr>
          <w:rFonts w:asciiTheme="minorHAnsi" w:hAnsiTheme="minorHAnsi" w:cstheme="minorHAnsi"/>
          <w:color w:val="000000" w:themeColor="text1"/>
          <w:sz w:val="22"/>
          <w:szCs w:val="22"/>
        </w:rPr>
        <w:t xml:space="preserve"> című projekt</w:t>
      </w:r>
      <w:r w:rsidRPr="00782B53">
        <w:rPr>
          <w:rFonts w:asciiTheme="minorHAnsi" w:hAnsiTheme="minorHAnsi" w:cstheme="minorHAnsi"/>
          <w:sz w:val="22"/>
          <w:szCs w:val="22"/>
        </w:rPr>
        <w:t xml:space="preserve"> pénzügyi és szakmai beszámolója 2024. június 19-én benyújtásra került.</w:t>
      </w:r>
    </w:p>
    <w:p w14:paraId="77F2CEB9" w14:textId="77777777" w:rsidR="00782B53" w:rsidRPr="00782B53" w:rsidRDefault="00782B53" w:rsidP="00782B53">
      <w:pPr>
        <w:jc w:val="both"/>
        <w:rPr>
          <w:rFonts w:asciiTheme="minorHAnsi" w:hAnsiTheme="minorHAnsi" w:cstheme="minorHAnsi"/>
          <w:sz w:val="22"/>
          <w:szCs w:val="22"/>
          <w:highlight w:val="yellow"/>
        </w:rPr>
      </w:pPr>
    </w:p>
    <w:p w14:paraId="38F198ED" w14:textId="77777777" w:rsidR="00782B53" w:rsidRPr="00782B53" w:rsidRDefault="00782B53" w:rsidP="00782B53">
      <w:pPr>
        <w:jc w:val="both"/>
        <w:rPr>
          <w:rFonts w:asciiTheme="minorHAnsi" w:hAnsiTheme="minorHAnsi" w:cstheme="minorHAnsi"/>
          <w:sz w:val="22"/>
          <w:szCs w:val="22"/>
        </w:rPr>
      </w:pPr>
      <w:r w:rsidRPr="00782B53">
        <w:rPr>
          <w:rFonts w:asciiTheme="minorHAnsi" w:hAnsiTheme="minorHAnsi" w:cstheme="minorHAnsi"/>
          <w:sz w:val="22"/>
          <w:szCs w:val="22"/>
        </w:rPr>
        <w:t xml:space="preserve">A Horizont2020-as </w:t>
      </w:r>
      <w:r w:rsidRPr="00782B53">
        <w:rPr>
          <w:rFonts w:asciiTheme="minorHAnsi" w:hAnsiTheme="minorHAnsi" w:cstheme="minorHAnsi"/>
          <w:b/>
          <w:bCs/>
          <w:sz w:val="22"/>
          <w:szCs w:val="22"/>
        </w:rPr>
        <w:t>JUSTNature</w:t>
      </w:r>
      <w:r w:rsidRPr="00782B53">
        <w:rPr>
          <w:rFonts w:asciiTheme="minorHAnsi" w:hAnsiTheme="minorHAnsi" w:cstheme="minorHAnsi"/>
          <w:sz w:val="22"/>
          <w:szCs w:val="22"/>
        </w:rPr>
        <w:t xml:space="preserve"> projekt záró pénzügyi beszámolója elfogadásra került. A projektben az alulköltő partnerek által fel nem használt támogatást a Vezető partner a felülköltő partnerek között arányosan elosztotta, így Szombathely kb. 3 millió Ft-tal többet fog kapni.</w:t>
      </w:r>
    </w:p>
    <w:p w14:paraId="2784908B" w14:textId="77777777" w:rsidR="00782B53" w:rsidRPr="00782B53" w:rsidRDefault="00782B53" w:rsidP="00782B53">
      <w:pPr>
        <w:jc w:val="both"/>
        <w:rPr>
          <w:rFonts w:asciiTheme="minorHAnsi" w:hAnsiTheme="minorHAnsi" w:cstheme="minorHAnsi"/>
          <w:sz w:val="22"/>
          <w:szCs w:val="22"/>
          <w:highlight w:val="yellow"/>
        </w:rPr>
      </w:pPr>
    </w:p>
    <w:p w14:paraId="23A9F32C" w14:textId="77777777" w:rsidR="00782B53" w:rsidRPr="00782B53" w:rsidRDefault="00782B53" w:rsidP="00782B53">
      <w:pPr>
        <w:jc w:val="both"/>
        <w:rPr>
          <w:rFonts w:asciiTheme="minorHAnsi" w:hAnsiTheme="minorHAnsi" w:cstheme="minorHAnsi"/>
          <w:sz w:val="22"/>
          <w:szCs w:val="22"/>
        </w:rPr>
      </w:pPr>
      <w:r w:rsidRPr="00782B53">
        <w:rPr>
          <w:rFonts w:asciiTheme="minorHAnsi" w:hAnsiTheme="minorHAnsi" w:cstheme="minorHAnsi"/>
          <w:sz w:val="22"/>
          <w:szCs w:val="22"/>
        </w:rPr>
        <w:t xml:space="preserve">Az </w:t>
      </w:r>
      <w:r w:rsidRPr="00782B53">
        <w:rPr>
          <w:rFonts w:asciiTheme="minorHAnsi" w:hAnsiTheme="minorHAnsi" w:cstheme="minorHAnsi"/>
          <w:b/>
          <w:bCs/>
          <w:sz w:val="22"/>
          <w:szCs w:val="22"/>
        </w:rPr>
        <w:t>Interreg Europe OD4GROWTH</w:t>
      </w:r>
      <w:r w:rsidRPr="00782B53">
        <w:rPr>
          <w:rFonts w:asciiTheme="minorHAnsi" w:hAnsiTheme="minorHAnsi" w:cstheme="minorHAnsi"/>
          <w:sz w:val="22"/>
          <w:szCs w:val="22"/>
        </w:rPr>
        <w:t xml:space="preserve"> projekt 7. szemesztere lezárult. A 8. szemeszterrel kapcsolatos tevékenységek, illetve a szemeszter végi pénzügyi beszámoló adminisztrációja folyamatban van.</w:t>
      </w:r>
    </w:p>
    <w:p w14:paraId="49E2AE2F" w14:textId="77777777" w:rsidR="00782B53" w:rsidRPr="00782B53" w:rsidRDefault="00782B53" w:rsidP="00782B53">
      <w:pPr>
        <w:jc w:val="both"/>
        <w:rPr>
          <w:rFonts w:asciiTheme="minorHAnsi" w:hAnsiTheme="minorHAnsi" w:cstheme="minorHAnsi"/>
          <w:sz w:val="22"/>
          <w:szCs w:val="22"/>
          <w:highlight w:val="yellow"/>
        </w:rPr>
      </w:pPr>
    </w:p>
    <w:p w14:paraId="18411AB1" w14:textId="77777777" w:rsidR="00782B53" w:rsidRPr="00782B53" w:rsidRDefault="00782B53" w:rsidP="00782B53">
      <w:pPr>
        <w:jc w:val="both"/>
        <w:rPr>
          <w:rFonts w:asciiTheme="minorHAnsi" w:hAnsiTheme="minorHAnsi" w:cstheme="minorHAnsi"/>
          <w:color w:val="000000"/>
          <w:sz w:val="22"/>
          <w:szCs w:val="22"/>
        </w:rPr>
      </w:pPr>
      <w:r w:rsidRPr="00782B53">
        <w:rPr>
          <w:rFonts w:asciiTheme="minorHAnsi" w:hAnsiTheme="minorHAnsi" w:cstheme="minorHAnsi"/>
          <w:color w:val="000000"/>
          <w:sz w:val="22"/>
          <w:szCs w:val="22"/>
        </w:rPr>
        <w:t xml:space="preserve">A </w:t>
      </w:r>
      <w:r w:rsidRPr="00782B53">
        <w:rPr>
          <w:rFonts w:asciiTheme="minorHAnsi" w:hAnsiTheme="minorHAnsi" w:cstheme="minorHAnsi"/>
          <w:b/>
          <w:bCs/>
          <w:color w:val="000000"/>
          <w:sz w:val="22"/>
          <w:szCs w:val="22"/>
        </w:rPr>
        <w:t>Horizon Europe WeGenerate</w:t>
      </w:r>
      <w:r w:rsidRPr="00782B53">
        <w:rPr>
          <w:rFonts w:asciiTheme="minorHAnsi" w:hAnsiTheme="minorHAnsi" w:cstheme="minorHAnsi"/>
          <w:color w:val="000000"/>
          <w:sz w:val="22"/>
          <w:szCs w:val="22"/>
        </w:rPr>
        <w:t xml:space="preserve"> projekt keretein belül a partnerség folyamatosan tartja a kapcsolatot és online műhelymunkákon vesz részt. A legközelebbi személyes találkozó 2026. szeptember 22-24. között kerül megrendezésre, Tampereben, Finnországban.</w:t>
      </w:r>
    </w:p>
    <w:p w14:paraId="14A9B512" w14:textId="77777777" w:rsidR="00782B53" w:rsidRPr="00782B53" w:rsidRDefault="00782B53" w:rsidP="00782B53">
      <w:pPr>
        <w:jc w:val="both"/>
        <w:rPr>
          <w:rFonts w:asciiTheme="minorHAnsi" w:hAnsiTheme="minorHAnsi" w:cstheme="minorHAnsi"/>
          <w:color w:val="000000"/>
          <w:sz w:val="22"/>
          <w:szCs w:val="22"/>
        </w:rPr>
      </w:pPr>
    </w:p>
    <w:p w14:paraId="4D9432EE" w14:textId="77777777" w:rsidR="00782B53" w:rsidRPr="00782B53" w:rsidRDefault="00782B53" w:rsidP="00782B53">
      <w:pPr>
        <w:jc w:val="both"/>
        <w:rPr>
          <w:rFonts w:asciiTheme="minorHAnsi" w:hAnsiTheme="minorHAnsi" w:cstheme="minorHAnsi"/>
          <w:color w:val="000000"/>
          <w:sz w:val="22"/>
          <w:szCs w:val="22"/>
        </w:rPr>
      </w:pPr>
      <w:r w:rsidRPr="00782B53">
        <w:rPr>
          <w:rFonts w:asciiTheme="minorHAnsi" w:hAnsiTheme="minorHAnsi" w:cstheme="minorHAnsi"/>
          <w:color w:val="000000"/>
          <w:sz w:val="22"/>
          <w:szCs w:val="22"/>
        </w:rPr>
        <w:t xml:space="preserve">A </w:t>
      </w:r>
      <w:r w:rsidRPr="00782B53">
        <w:rPr>
          <w:rFonts w:asciiTheme="minorHAnsi" w:hAnsiTheme="minorHAnsi" w:cstheme="minorHAnsi"/>
          <w:b/>
          <w:bCs/>
          <w:color w:val="000000"/>
          <w:sz w:val="22"/>
          <w:szCs w:val="22"/>
        </w:rPr>
        <w:t>LIFE SuperGREENBlocks</w:t>
      </w:r>
      <w:r w:rsidRPr="00782B53">
        <w:rPr>
          <w:rFonts w:asciiTheme="minorHAnsi" w:hAnsiTheme="minorHAnsi" w:cstheme="minorHAnsi"/>
          <w:color w:val="000000"/>
          <w:sz w:val="22"/>
          <w:szCs w:val="22"/>
        </w:rPr>
        <w:t xml:space="preserve"> projekt első partnerségi találkozója 2026. október 26-27. között kerül megrendezésre, Cartagenaban, Spanyolországban. Az ügyintézés folyamatos. </w:t>
      </w:r>
    </w:p>
    <w:p w14:paraId="4972A190" w14:textId="77777777" w:rsidR="00782B53" w:rsidRPr="00782B53" w:rsidRDefault="00782B53" w:rsidP="00782B53">
      <w:pPr>
        <w:jc w:val="both"/>
        <w:rPr>
          <w:rFonts w:asciiTheme="minorHAnsi" w:hAnsiTheme="minorHAnsi" w:cstheme="minorHAnsi"/>
          <w:color w:val="000000"/>
          <w:sz w:val="22"/>
          <w:szCs w:val="22"/>
        </w:rPr>
      </w:pPr>
    </w:p>
    <w:p w14:paraId="4DACE7A1" w14:textId="77777777" w:rsidR="00782B53" w:rsidRPr="00782B53" w:rsidRDefault="00782B53" w:rsidP="00782B53">
      <w:pPr>
        <w:jc w:val="both"/>
        <w:rPr>
          <w:rFonts w:asciiTheme="minorHAnsi" w:hAnsiTheme="minorHAnsi" w:cstheme="minorHAnsi"/>
          <w:color w:val="000000"/>
          <w:sz w:val="22"/>
          <w:szCs w:val="22"/>
        </w:rPr>
      </w:pPr>
      <w:r w:rsidRPr="00782B53">
        <w:rPr>
          <w:rFonts w:asciiTheme="minorHAnsi" w:hAnsiTheme="minorHAnsi" w:cstheme="minorHAnsi"/>
          <w:color w:val="000000"/>
          <w:sz w:val="22"/>
          <w:szCs w:val="22"/>
        </w:rPr>
        <w:t xml:space="preserve">Az </w:t>
      </w:r>
      <w:r w:rsidRPr="00782B53">
        <w:rPr>
          <w:rFonts w:asciiTheme="minorHAnsi" w:hAnsiTheme="minorHAnsi" w:cstheme="minorHAnsi"/>
          <w:b/>
          <w:bCs/>
          <w:color w:val="000000"/>
          <w:sz w:val="22"/>
          <w:szCs w:val="22"/>
        </w:rPr>
        <w:t>Interreg AT-HU NextRegion</w:t>
      </w:r>
      <w:r w:rsidRPr="00782B53">
        <w:rPr>
          <w:rFonts w:asciiTheme="minorHAnsi" w:hAnsiTheme="minorHAnsi" w:cstheme="minorHAnsi"/>
          <w:color w:val="000000"/>
          <w:sz w:val="22"/>
          <w:szCs w:val="22"/>
        </w:rPr>
        <w:t xml:space="preserve"> projekt első szemesztere lezárult. A beszámoló leadása ügyinézés alatt van. A projekt keretein belül megrendezésre kerül 2026. október 7-8-án a II. Testvér és Baráti Városok Konferenciája, Szombathelyen.</w:t>
      </w:r>
    </w:p>
    <w:p w14:paraId="7D3EEEEA" w14:textId="77777777" w:rsidR="00782B53" w:rsidRPr="00782B53" w:rsidRDefault="00782B53" w:rsidP="00782B53">
      <w:pPr>
        <w:jc w:val="both"/>
        <w:rPr>
          <w:rFonts w:asciiTheme="minorHAnsi" w:hAnsiTheme="minorHAnsi" w:cstheme="minorHAnsi"/>
          <w:color w:val="000000"/>
          <w:sz w:val="22"/>
          <w:szCs w:val="22"/>
        </w:rPr>
      </w:pPr>
    </w:p>
    <w:p w14:paraId="726088A2" w14:textId="08090571" w:rsidR="00782B53" w:rsidRPr="00782B53" w:rsidRDefault="00782B53" w:rsidP="00782B53">
      <w:pPr>
        <w:jc w:val="both"/>
        <w:rPr>
          <w:rFonts w:asciiTheme="minorHAnsi" w:hAnsiTheme="minorHAnsi" w:cstheme="minorHAnsi"/>
          <w:color w:val="000000"/>
          <w:sz w:val="22"/>
          <w:szCs w:val="22"/>
        </w:rPr>
      </w:pPr>
      <w:r w:rsidRPr="002D105F">
        <w:rPr>
          <w:rFonts w:asciiTheme="minorHAnsi" w:hAnsiTheme="minorHAnsi" w:cstheme="minorHAnsi"/>
          <w:color w:val="000000"/>
          <w:sz w:val="22"/>
          <w:szCs w:val="22"/>
        </w:rPr>
        <w:t xml:space="preserve">Az </w:t>
      </w:r>
      <w:r w:rsidRPr="002D105F">
        <w:rPr>
          <w:rFonts w:asciiTheme="minorHAnsi" w:hAnsiTheme="minorHAnsi" w:cstheme="minorHAnsi"/>
          <w:b/>
          <w:bCs/>
          <w:color w:val="000000"/>
          <w:sz w:val="22"/>
          <w:szCs w:val="22"/>
        </w:rPr>
        <w:t>Erasmus+</w:t>
      </w:r>
      <w:r w:rsidRPr="002D105F">
        <w:rPr>
          <w:rFonts w:asciiTheme="minorHAnsi" w:hAnsiTheme="minorHAnsi" w:cstheme="minorHAnsi"/>
          <w:color w:val="000000"/>
          <w:sz w:val="22"/>
          <w:szCs w:val="22"/>
        </w:rPr>
        <w:t xml:space="preserve"> projekt kapcsán, a vezető partner értesítette az önkormányzatot, hogy nyertes lett a beadott pályázat.</w:t>
      </w:r>
      <w:r w:rsidRPr="00782B53">
        <w:rPr>
          <w:rFonts w:asciiTheme="minorHAnsi" w:hAnsiTheme="minorHAnsi" w:cstheme="minorHAnsi"/>
          <w:color w:val="000000"/>
          <w:sz w:val="22"/>
          <w:szCs w:val="22"/>
        </w:rPr>
        <w:t xml:space="preserve"> Várj</w:t>
      </w:r>
      <w:r w:rsidR="00E31BB7">
        <w:rPr>
          <w:rFonts w:asciiTheme="minorHAnsi" w:hAnsiTheme="minorHAnsi" w:cstheme="minorHAnsi"/>
          <w:color w:val="000000"/>
          <w:sz w:val="22"/>
          <w:szCs w:val="22"/>
        </w:rPr>
        <w:t>a az iroda</w:t>
      </w:r>
      <w:r w:rsidRPr="00782B53">
        <w:rPr>
          <w:rFonts w:asciiTheme="minorHAnsi" w:hAnsiTheme="minorHAnsi" w:cstheme="minorHAnsi"/>
          <w:color w:val="000000"/>
          <w:sz w:val="22"/>
          <w:szCs w:val="22"/>
        </w:rPr>
        <w:t xml:space="preserve"> a vezető partner iránymutatását a további lépésekkel kapcsolatban. </w:t>
      </w:r>
    </w:p>
    <w:p w14:paraId="7C6691FA" w14:textId="77777777" w:rsidR="00782B53" w:rsidRPr="00782B53" w:rsidRDefault="00782B53" w:rsidP="00782B53">
      <w:pPr>
        <w:jc w:val="both"/>
        <w:rPr>
          <w:rFonts w:asciiTheme="minorHAnsi" w:hAnsiTheme="minorHAnsi" w:cstheme="minorHAnsi"/>
          <w:color w:val="000000"/>
          <w:sz w:val="22"/>
          <w:szCs w:val="22"/>
        </w:rPr>
      </w:pPr>
    </w:p>
    <w:p w14:paraId="05FB3004" w14:textId="77777777" w:rsidR="00782B53" w:rsidRPr="002D105F" w:rsidRDefault="00782B53" w:rsidP="00782B53">
      <w:pPr>
        <w:jc w:val="both"/>
        <w:rPr>
          <w:rFonts w:asciiTheme="minorHAnsi" w:hAnsiTheme="minorHAnsi" w:cstheme="minorHAnsi"/>
          <w:b/>
          <w:bCs/>
          <w:color w:val="000000"/>
          <w:sz w:val="22"/>
          <w:szCs w:val="22"/>
        </w:rPr>
      </w:pPr>
      <w:r w:rsidRPr="002D105F">
        <w:rPr>
          <w:rFonts w:asciiTheme="minorHAnsi" w:hAnsiTheme="minorHAnsi" w:cstheme="minorHAnsi"/>
          <w:color w:val="000000"/>
          <w:sz w:val="22"/>
          <w:szCs w:val="22"/>
        </w:rPr>
        <w:t xml:space="preserve">Az </w:t>
      </w:r>
      <w:r w:rsidRPr="002D105F">
        <w:rPr>
          <w:rFonts w:asciiTheme="minorHAnsi" w:hAnsiTheme="minorHAnsi" w:cstheme="minorHAnsi"/>
          <w:b/>
          <w:bCs/>
          <w:color w:val="000000"/>
          <w:sz w:val="22"/>
          <w:szCs w:val="22"/>
        </w:rPr>
        <w:t xml:space="preserve">Interreg Central Europe SUNFLOWER </w:t>
      </w:r>
      <w:r w:rsidRPr="002D105F">
        <w:rPr>
          <w:rFonts w:asciiTheme="minorHAnsi" w:hAnsiTheme="minorHAnsi" w:cstheme="minorHAnsi"/>
          <w:color w:val="000000"/>
          <w:sz w:val="22"/>
          <w:szCs w:val="22"/>
        </w:rPr>
        <w:t>projekt kapcsán a vezető partner értesítette az önkormányzatot, hogy nyertes lett a beadott pályázat. A projekt 2026. október 1-jén kezdődik. A projekt nyitó partnerségi találkozója 2026. november 2-3. között kerül megrendezésre Milánóban, Olaszországban.</w:t>
      </w:r>
      <w:r w:rsidRPr="002D105F">
        <w:rPr>
          <w:rFonts w:asciiTheme="minorHAnsi" w:hAnsiTheme="minorHAnsi" w:cstheme="minorHAnsi"/>
          <w:b/>
          <w:bCs/>
          <w:color w:val="000000"/>
          <w:sz w:val="22"/>
          <w:szCs w:val="22"/>
        </w:rPr>
        <w:t xml:space="preserve"> </w:t>
      </w:r>
    </w:p>
    <w:p w14:paraId="106DB73D" w14:textId="77777777" w:rsidR="00782B53" w:rsidRPr="002D105F" w:rsidRDefault="00782B53" w:rsidP="00782B53">
      <w:pPr>
        <w:jc w:val="both"/>
        <w:rPr>
          <w:rFonts w:asciiTheme="minorHAnsi" w:hAnsiTheme="minorHAnsi" w:cstheme="minorHAnsi"/>
          <w:sz w:val="22"/>
          <w:szCs w:val="22"/>
        </w:rPr>
      </w:pPr>
    </w:p>
    <w:p w14:paraId="5C1B51F6" w14:textId="3F3C6D3F" w:rsidR="00782B53" w:rsidRPr="002D105F" w:rsidRDefault="00782B53" w:rsidP="00782B53">
      <w:pPr>
        <w:jc w:val="both"/>
        <w:rPr>
          <w:rFonts w:asciiTheme="minorHAnsi" w:hAnsiTheme="minorHAnsi" w:cstheme="minorHAnsi"/>
          <w:sz w:val="22"/>
          <w:szCs w:val="22"/>
        </w:rPr>
      </w:pPr>
      <w:r w:rsidRPr="002D105F">
        <w:rPr>
          <w:rFonts w:asciiTheme="minorHAnsi" w:hAnsiTheme="minorHAnsi" w:cstheme="minorHAnsi"/>
          <w:sz w:val="22"/>
          <w:szCs w:val="22"/>
        </w:rPr>
        <w:t xml:space="preserve">Az Interreg CE </w:t>
      </w:r>
      <w:r w:rsidRPr="002D105F">
        <w:rPr>
          <w:rFonts w:asciiTheme="minorHAnsi" w:hAnsiTheme="minorHAnsi" w:cstheme="minorHAnsi"/>
          <w:b/>
          <w:sz w:val="22"/>
          <w:szCs w:val="22"/>
        </w:rPr>
        <w:t xml:space="preserve">Green LaMiS projektben </w:t>
      </w:r>
      <w:r w:rsidRPr="00844B84">
        <w:rPr>
          <w:rFonts w:asciiTheme="minorHAnsi" w:hAnsiTheme="minorHAnsi" w:cstheme="minorHAnsi"/>
          <w:bCs/>
          <w:sz w:val="22"/>
          <w:szCs w:val="22"/>
        </w:rPr>
        <w:t>f</w:t>
      </w:r>
      <w:r w:rsidRPr="002D105F">
        <w:rPr>
          <w:rFonts w:asciiTheme="minorHAnsi" w:hAnsiTheme="minorHAnsi" w:cstheme="minorHAnsi"/>
          <w:sz w:val="22"/>
          <w:szCs w:val="22"/>
        </w:rPr>
        <w:t>olytatódnak a projektszintű rendszeres havi online egyeztetések. Elkészült egy kb. 8 perces videó, ami a három város, Bergamo, Klis és Szombathely környezetbarát járműveit, a bevont szolgáltatásokat és a fenntarthatóbb útvonal-tervezési módszereket mutatja be</w:t>
      </w:r>
      <w:r w:rsidR="005B5ECC">
        <w:rPr>
          <w:rFonts w:asciiTheme="minorHAnsi" w:hAnsiTheme="minorHAnsi" w:cstheme="minorHAnsi"/>
          <w:sz w:val="22"/>
          <w:szCs w:val="22"/>
        </w:rPr>
        <w:t>.</w:t>
      </w:r>
      <w:r w:rsidRPr="002D105F">
        <w:rPr>
          <w:rFonts w:asciiTheme="minorHAnsi" w:hAnsiTheme="minorHAnsi" w:cstheme="minorHAnsi"/>
          <w:sz w:val="22"/>
          <w:szCs w:val="22"/>
        </w:rPr>
        <w:t xml:space="preserve"> 2026. szeptember 10-én egy 3 modulból álló online workshopot tart</w:t>
      </w:r>
      <w:r w:rsidR="005B5ECC">
        <w:rPr>
          <w:rFonts w:asciiTheme="minorHAnsi" w:hAnsiTheme="minorHAnsi" w:cstheme="minorHAnsi"/>
          <w:sz w:val="22"/>
          <w:szCs w:val="22"/>
        </w:rPr>
        <w:t xml:space="preserve"> az iroda</w:t>
      </w:r>
      <w:r w:rsidRPr="002D105F">
        <w:rPr>
          <w:rFonts w:asciiTheme="minorHAnsi" w:hAnsiTheme="minorHAnsi" w:cstheme="minorHAnsi"/>
          <w:sz w:val="22"/>
          <w:szCs w:val="22"/>
        </w:rPr>
        <w:t xml:space="preserve"> a projektben mindhárom városban egyszerre. A projekt záró találkozója 2026. október 21-22-én lesz Bergamoban, politikai kerekasztallal. </w:t>
      </w:r>
    </w:p>
    <w:p w14:paraId="1F242A0E" w14:textId="77777777" w:rsidR="00782B53" w:rsidRPr="00782B53" w:rsidRDefault="00782B53" w:rsidP="00782B53">
      <w:pPr>
        <w:jc w:val="both"/>
        <w:rPr>
          <w:rFonts w:asciiTheme="minorHAnsi" w:hAnsiTheme="minorHAnsi" w:cstheme="minorHAnsi"/>
          <w:sz w:val="22"/>
          <w:szCs w:val="22"/>
        </w:rPr>
      </w:pPr>
      <w:r w:rsidRPr="002D105F">
        <w:rPr>
          <w:rFonts w:asciiTheme="minorHAnsi" w:hAnsiTheme="minorHAnsi" w:cstheme="minorHAnsi"/>
          <w:sz w:val="22"/>
          <w:szCs w:val="22"/>
        </w:rPr>
        <w:t>A záró pénzügyi elszámolás és szakmai beszámoló benyújtásának határideje 2026. december 10.</w:t>
      </w:r>
      <w:r w:rsidRPr="00782B53">
        <w:rPr>
          <w:rFonts w:asciiTheme="minorHAnsi" w:hAnsiTheme="minorHAnsi" w:cstheme="minorHAnsi"/>
          <w:sz w:val="22"/>
          <w:szCs w:val="22"/>
        </w:rPr>
        <w:t xml:space="preserve"> </w:t>
      </w:r>
    </w:p>
    <w:p w14:paraId="496E0CD7" w14:textId="77777777" w:rsidR="00782B53" w:rsidRPr="00782B53" w:rsidRDefault="00782B53" w:rsidP="00782B53">
      <w:pPr>
        <w:jc w:val="both"/>
        <w:rPr>
          <w:rFonts w:asciiTheme="minorHAnsi" w:hAnsiTheme="minorHAnsi" w:cstheme="minorHAnsi"/>
          <w:sz w:val="22"/>
          <w:szCs w:val="22"/>
          <w:highlight w:val="yellow"/>
        </w:rPr>
      </w:pPr>
    </w:p>
    <w:p w14:paraId="1DEF5EF6" w14:textId="1F6A30E5" w:rsidR="00782B53" w:rsidRPr="00782B53" w:rsidRDefault="00782B53" w:rsidP="00782B53">
      <w:pPr>
        <w:jc w:val="both"/>
        <w:rPr>
          <w:rFonts w:asciiTheme="minorHAnsi" w:hAnsiTheme="minorHAnsi" w:cstheme="minorHAnsi"/>
          <w:sz w:val="22"/>
          <w:szCs w:val="22"/>
        </w:rPr>
      </w:pPr>
      <w:r w:rsidRPr="00782B53">
        <w:rPr>
          <w:rFonts w:asciiTheme="minorHAnsi" w:hAnsiTheme="minorHAnsi" w:cstheme="minorHAnsi"/>
          <w:sz w:val="22"/>
          <w:szCs w:val="22"/>
        </w:rPr>
        <w:t xml:space="preserve">A </w:t>
      </w:r>
      <w:r w:rsidRPr="00782B53">
        <w:rPr>
          <w:rFonts w:asciiTheme="minorHAnsi" w:hAnsiTheme="minorHAnsi" w:cstheme="minorHAnsi"/>
          <w:b/>
          <w:bCs/>
          <w:sz w:val="22"/>
          <w:szCs w:val="22"/>
        </w:rPr>
        <w:t>NetZeroCities</w:t>
      </w:r>
      <w:r w:rsidRPr="00782B53">
        <w:rPr>
          <w:rFonts w:asciiTheme="minorHAnsi" w:hAnsiTheme="minorHAnsi" w:cstheme="minorHAnsi"/>
          <w:sz w:val="22"/>
          <w:szCs w:val="22"/>
        </w:rPr>
        <w:t xml:space="preserve"> program 20 hónapos tudásátadási programja véget ért. Az eredményekről, a létrejött szakmai kapcsolatokról elkészült egy kiadvány, melyet véleményez</w:t>
      </w:r>
      <w:r w:rsidR="00811C78">
        <w:rPr>
          <w:rFonts w:asciiTheme="minorHAnsi" w:hAnsiTheme="minorHAnsi" w:cstheme="minorHAnsi"/>
          <w:sz w:val="22"/>
          <w:szCs w:val="22"/>
        </w:rPr>
        <w:t xml:space="preserve">te </w:t>
      </w:r>
      <w:r w:rsidR="00B72038">
        <w:rPr>
          <w:rFonts w:asciiTheme="minorHAnsi" w:hAnsiTheme="minorHAnsi" w:cstheme="minorHAnsi"/>
          <w:sz w:val="22"/>
          <w:szCs w:val="22"/>
        </w:rPr>
        <w:t>az iroda</w:t>
      </w:r>
      <w:r w:rsidRPr="00782B53">
        <w:rPr>
          <w:rFonts w:asciiTheme="minorHAnsi" w:hAnsiTheme="minorHAnsi" w:cstheme="minorHAnsi"/>
          <w:sz w:val="22"/>
          <w:szCs w:val="22"/>
        </w:rPr>
        <w:t>.</w:t>
      </w:r>
    </w:p>
    <w:p w14:paraId="031AC875" w14:textId="77777777" w:rsidR="00782B53" w:rsidRPr="00782B53" w:rsidRDefault="00782B53" w:rsidP="00782B53">
      <w:pPr>
        <w:jc w:val="both"/>
        <w:rPr>
          <w:rFonts w:asciiTheme="minorHAnsi" w:hAnsiTheme="minorHAnsi" w:cstheme="minorHAnsi"/>
          <w:sz w:val="22"/>
          <w:szCs w:val="22"/>
          <w:highlight w:val="yellow"/>
        </w:rPr>
      </w:pPr>
    </w:p>
    <w:p w14:paraId="3588CFC0" w14:textId="13C93AE1" w:rsidR="00782B53" w:rsidRPr="003E2EE2" w:rsidRDefault="00782B53" w:rsidP="00782B53">
      <w:pPr>
        <w:jc w:val="both"/>
        <w:rPr>
          <w:rFonts w:asciiTheme="minorHAnsi" w:hAnsiTheme="minorHAnsi" w:cstheme="minorHAnsi"/>
          <w:sz w:val="22"/>
          <w:szCs w:val="22"/>
        </w:rPr>
      </w:pPr>
      <w:r w:rsidRPr="003E2EE2">
        <w:rPr>
          <w:rFonts w:asciiTheme="minorHAnsi" w:hAnsiTheme="minorHAnsi" w:cstheme="minorHAnsi"/>
          <w:sz w:val="22"/>
          <w:szCs w:val="22"/>
        </w:rPr>
        <w:t xml:space="preserve">Az </w:t>
      </w:r>
      <w:r w:rsidRPr="003E2EE2">
        <w:rPr>
          <w:rFonts w:asciiTheme="minorHAnsi" w:hAnsiTheme="minorHAnsi" w:cstheme="minorHAnsi"/>
          <w:b/>
          <w:bCs/>
          <w:sz w:val="22"/>
          <w:szCs w:val="22"/>
        </w:rPr>
        <w:t>ANTI-addict – „Közös drogprevenciós tevékenységek és stratégiai együttműködés megvalósítása az osztrák-magyar határtérségben”</w:t>
      </w:r>
      <w:r w:rsidRPr="003E2EE2">
        <w:rPr>
          <w:rFonts w:asciiTheme="minorHAnsi" w:hAnsiTheme="minorHAnsi" w:cstheme="minorHAnsi"/>
          <w:sz w:val="22"/>
          <w:szCs w:val="22"/>
        </w:rPr>
        <w:t xml:space="preserve"> elnevezésű pályázatot a Monitoring Bizottság a 2026. május 12-13-i ülésén elfogadta. Az elmúlt hónapokban a projektindítás előkészítése zajlott:</w:t>
      </w:r>
      <w:r w:rsidR="003E2EE2">
        <w:rPr>
          <w:rFonts w:asciiTheme="minorHAnsi" w:hAnsiTheme="minorHAnsi" w:cstheme="minorHAnsi"/>
          <w:sz w:val="22"/>
          <w:szCs w:val="22"/>
        </w:rPr>
        <w:t xml:space="preserve"> az iroda</w:t>
      </w:r>
      <w:r w:rsidRPr="003E2EE2">
        <w:rPr>
          <w:rFonts w:asciiTheme="minorHAnsi" w:hAnsiTheme="minorHAnsi" w:cstheme="minorHAnsi"/>
          <w:sz w:val="22"/>
          <w:szCs w:val="22"/>
        </w:rPr>
        <w:t xml:space="preserve"> egyeztet</w:t>
      </w:r>
      <w:r w:rsidR="003E2EE2">
        <w:rPr>
          <w:rFonts w:asciiTheme="minorHAnsi" w:hAnsiTheme="minorHAnsi" w:cstheme="minorHAnsi"/>
          <w:sz w:val="22"/>
          <w:szCs w:val="22"/>
        </w:rPr>
        <w:t xml:space="preserve">ett </w:t>
      </w:r>
      <w:r w:rsidRPr="003E2EE2">
        <w:rPr>
          <w:rFonts w:asciiTheme="minorHAnsi" w:hAnsiTheme="minorHAnsi" w:cstheme="minorHAnsi"/>
          <w:sz w:val="22"/>
          <w:szCs w:val="22"/>
        </w:rPr>
        <w:t>az egyes projektelemek megvalósításáról, bekértük az indikatív árajánlatokat.</w:t>
      </w:r>
    </w:p>
    <w:p w14:paraId="5C96C8C6" w14:textId="77777777" w:rsidR="00782B53" w:rsidRPr="00782B53" w:rsidRDefault="00782B53" w:rsidP="00782B53">
      <w:pPr>
        <w:jc w:val="both"/>
        <w:rPr>
          <w:rFonts w:asciiTheme="minorHAnsi" w:hAnsiTheme="minorHAnsi" w:cstheme="minorHAnsi"/>
          <w:sz w:val="22"/>
          <w:szCs w:val="22"/>
        </w:rPr>
      </w:pPr>
      <w:r w:rsidRPr="003E2EE2">
        <w:rPr>
          <w:rFonts w:asciiTheme="minorHAnsi" w:hAnsiTheme="minorHAnsi" w:cstheme="minorHAnsi"/>
          <w:sz w:val="22"/>
          <w:szCs w:val="22"/>
        </w:rPr>
        <w:t>A projekt hivatalosan 2026. szeptember 1-jén elkezdődött.</w:t>
      </w:r>
    </w:p>
    <w:p w14:paraId="1FA14479" w14:textId="77777777" w:rsidR="00782B53" w:rsidRPr="00782B53" w:rsidRDefault="00782B53" w:rsidP="00782B53">
      <w:pPr>
        <w:jc w:val="both"/>
        <w:rPr>
          <w:rFonts w:asciiTheme="minorHAnsi" w:hAnsiTheme="minorHAnsi" w:cstheme="minorHAnsi"/>
          <w:sz w:val="22"/>
          <w:szCs w:val="22"/>
        </w:rPr>
      </w:pPr>
      <w:r w:rsidRPr="00782B53">
        <w:rPr>
          <w:rFonts w:asciiTheme="minorHAnsi" w:hAnsiTheme="minorHAnsi" w:cstheme="minorHAnsi"/>
          <w:sz w:val="22"/>
          <w:szCs w:val="22"/>
          <w:highlight w:val="yellow"/>
        </w:rPr>
        <w:br/>
      </w:r>
      <w:r w:rsidRPr="00782B53">
        <w:rPr>
          <w:rFonts w:asciiTheme="minorHAnsi" w:hAnsiTheme="minorHAnsi" w:cstheme="minorHAnsi"/>
          <w:sz w:val="22"/>
          <w:szCs w:val="22"/>
        </w:rPr>
        <w:t xml:space="preserve">A </w:t>
      </w:r>
      <w:r w:rsidRPr="00782B53">
        <w:rPr>
          <w:rFonts w:asciiTheme="minorHAnsi" w:hAnsiTheme="minorHAnsi" w:cstheme="minorHAnsi"/>
          <w:b/>
          <w:bCs/>
          <w:sz w:val="22"/>
          <w:szCs w:val="22"/>
        </w:rPr>
        <w:t>TOP_PLUSZ-1.3.1-21-VS1-2022-00001</w:t>
      </w:r>
      <w:r w:rsidRPr="00782B53">
        <w:rPr>
          <w:rFonts w:asciiTheme="minorHAnsi" w:hAnsiTheme="minorHAnsi" w:cstheme="minorHAnsi"/>
          <w:sz w:val="22"/>
          <w:szCs w:val="22"/>
        </w:rPr>
        <w:t xml:space="preserve"> azonosítószámú </w:t>
      </w:r>
      <w:r w:rsidRPr="00782B53">
        <w:rPr>
          <w:rFonts w:asciiTheme="minorHAnsi" w:hAnsiTheme="minorHAnsi" w:cstheme="minorHAnsi"/>
          <w:b/>
          <w:bCs/>
          <w:sz w:val="22"/>
          <w:szCs w:val="22"/>
        </w:rPr>
        <w:t>„Fenntartható városfejlesztés Szombathelyen”</w:t>
      </w:r>
      <w:r w:rsidRPr="00782B53">
        <w:rPr>
          <w:rFonts w:asciiTheme="minorHAnsi" w:hAnsiTheme="minorHAnsi" w:cstheme="minorHAnsi"/>
          <w:sz w:val="22"/>
          <w:szCs w:val="22"/>
        </w:rPr>
        <w:t xml:space="preserve"> c. projekt esetén</w:t>
      </w:r>
      <w:r w:rsidRPr="00782B53">
        <w:rPr>
          <w:rFonts w:asciiTheme="minorHAnsi" w:hAnsiTheme="minorHAnsi" w:cstheme="minorHAnsi"/>
          <w:bCs/>
          <w:sz w:val="22"/>
          <w:szCs w:val="22"/>
        </w:rPr>
        <w:t xml:space="preserve"> a 2. sz. mérföldkő teljesítési határideje 2026. augusztus 31-re változott.</w:t>
      </w:r>
      <w:r w:rsidRPr="00782B53">
        <w:rPr>
          <w:rFonts w:asciiTheme="minorHAnsi" w:hAnsiTheme="minorHAnsi" w:cstheme="minorHAnsi"/>
          <w:sz w:val="22"/>
          <w:szCs w:val="22"/>
        </w:rPr>
        <w:t xml:space="preserve"> </w:t>
      </w:r>
    </w:p>
    <w:p w14:paraId="08CCA90E" w14:textId="387BEC3B" w:rsidR="00782B53" w:rsidRPr="00782B53" w:rsidRDefault="00782B53" w:rsidP="00782B53">
      <w:pPr>
        <w:pStyle w:val="xmsonormal"/>
        <w:jc w:val="both"/>
        <w:rPr>
          <w:rFonts w:asciiTheme="minorHAnsi" w:hAnsiTheme="minorHAnsi" w:cstheme="minorHAnsi"/>
        </w:rPr>
      </w:pPr>
      <w:r w:rsidRPr="00782B53">
        <w:rPr>
          <w:rFonts w:asciiTheme="minorHAnsi" w:hAnsiTheme="minorHAnsi" w:cstheme="minorHAnsi"/>
        </w:rPr>
        <w:t>A „</w:t>
      </w:r>
      <w:r w:rsidRPr="00782B53">
        <w:rPr>
          <w:rFonts w:asciiTheme="minorHAnsi" w:hAnsiTheme="minorHAnsi" w:cstheme="minorHAnsi"/>
          <w:b/>
          <w:bCs/>
        </w:rPr>
        <w:t>Gazdasági témájú városstratégiai dokumentumok elkészítése és felülvizsgálata</w:t>
      </w:r>
      <w:r w:rsidRPr="00782B53">
        <w:rPr>
          <w:rFonts w:asciiTheme="minorHAnsi" w:hAnsiTheme="minorHAnsi" w:cstheme="minorHAnsi"/>
        </w:rPr>
        <w:t>” tárgyú közbeszerzési eljárás eredményesen lezárult, a nyertes ajánlattevők kihirdetése megtörtént. A Fenntartható Városfejlesztési Stratégia 2021–2027 (FVS) felülvizsgálata, a Digitális Átállás Akcióterv (DIA) elkészítése és az Üzleti modell elkészítése tárgyában a szerződések megkötésére 2026. április 9-én került sor. A Zöld Átállás és Finanszírozási Keretrendszer (ZÁF) elkészítésére vonatkozó szerződés megkötése 2026. április 20-án történt. Az elkészült tanulmányokat a Közgyűlés 2026 jú</w:t>
      </w:r>
      <w:r w:rsidR="008A48ED">
        <w:rPr>
          <w:rFonts w:asciiTheme="minorHAnsi" w:hAnsiTheme="minorHAnsi" w:cstheme="minorHAnsi"/>
        </w:rPr>
        <w:t>ni</w:t>
      </w:r>
      <w:r w:rsidRPr="00782B53">
        <w:rPr>
          <w:rFonts w:asciiTheme="minorHAnsi" w:hAnsiTheme="minorHAnsi" w:cstheme="minorHAnsi"/>
        </w:rPr>
        <w:t>usában jóváhagyta.</w:t>
      </w:r>
    </w:p>
    <w:p w14:paraId="2E7E426C" w14:textId="77777777" w:rsidR="00782B53" w:rsidRPr="00782B53" w:rsidRDefault="00782B53" w:rsidP="00782B53">
      <w:pPr>
        <w:pStyle w:val="xmsonormal"/>
        <w:jc w:val="both"/>
        <w:rPr>
          <w:rFonts w:asciiTheme="minorHAnsi" w:hAnsiTheme="minorHAnsi" w:cstheme="minorHAnsi"/>
          <w:highlight w:val="yellow"/>
        </w:rPr>
      </w:pPr>
    </w:p>
    <w:p w14:paraId="3CC6F5E3" w14:textId="1D3F4B4F" w:rsidR="00782B53" w:rsidRPr="00782B53" w:rsidRDefault="00782B53" w:rsidP="00782B53">
      <w:pPr>
        <w:pStyle w:val="xmsonormal"/>
        <w:jc w:val="both"/>
        <w:rPr>
          <w:rFonts w:asciiTheme="minorHAnsi" w:hAnsiTheme="minorHAnsi" w:cstheme="minorHAnsi"/>
        </w:rPr>
      </w:pPr>
      <w:r w:rsidRPr="00782B53">
        <w:rPr>
          <w:rFonts w:asciiTheme="minorHAnsi" w:hAnsiTheme="minorHAnsi" w:cstheme="minorHAnsi"/>
        </w:rPr>
        <w:t xml:space="preserve">A </w:t>
      </w:r>
      <w:r w:rsidRPr="00782B53">
        <w:rPr>
          <w:rFonts w:asciiTheme="minorHAnsi" w:hAnsiTheme="minorHAnsi" w:cstheme="minorHAnsi"/>
          <w:b/>
          <w:bCs/>
        </w:rPr>
        <w:t>TOP_PLUSZ-1.3.2-23-SH1-2025-00001</w:t>
      </w:r>
      <w:r w:rsidRPr="00782B53">
        <w:rPr>
          <w:rFonts w:asciiTheme="minorHAnsi" w:hAnsiTheme="minorHAnsi" w:cstheme="minorHAnsi"/>
        </w:rPr>
        <w:t xml:space="preserve"> azonosítószámú „</w:t>
      </w:r>
      <w:r w:rsidRPr="00782B53">
        <w:rPr>
          <w:rFonts w:asciiTheme="minorHAnsi" w:hAnsiTheme="minorHAnsi" w:cstheme="minorHAnsi"/>
          <w:b/>
          <w:bCs/>
        </w:rPr>
        <w:t>Parkolási infrastruktúra- és zöldfelületfejlesztés a Derkovits városrészen</w:t>
      </w:r>
      <w:r w:rsidRPr="00782B53">
        <w:rPr>
          <w:rFonts w:asciiTheme="minorHAnsi" w:hAnsiTheme="minorHAnsi" w:cstheme="minorHAnsi"/>
        </w:rPr>
        <w:t xml:space="preserve">” </w:t>
      </w:r>
      <w:bookmarkStart w:id="9" w:name="_Hlk198023227"/>
      <w:r w:rsidRPr="00782B53">
        <w:rPr>
          <w:rFonts w:asciiTheme="minorHAnsi" w:hAnsiTheme="minorHAnsi" w:cstheme="minorHAnsi"/>
        </w:rPr>
        <w:t>c. projekt Támogatási szerződése 2025.</w:t>
      </w:r>
      <w:r w:rsidR="00125B38">
        <w:rPr>
          <w:rFonts w:asciiTheme="minorHAnsi" w:hAnsiTheme="minorHAnsi" w:cstheme="minorHAnsi"/>
        </w:rPr>
        <w:t xml:space="preserve"> július </w:t>
      </w:r>
      <w:r w:rsidRPr="00782B53">
        <w:rPr>
          <w:rFonts w:asciiTheme="minorHAnsi" w:hAnsiTheme="minorHAnsi" w:cstheme="minorHAnsi"/>
        </w:rPr>
        <w:t xml:space="preserve">31-én hatályba lépett. </w:t>
      </w:r>
    </w:p>
    <w:bookmarkEnd w:id="9"/>
    <w:p w14:paraId="37D3D856" w14:textId="77777777" w:rsidR="00782B53" w:rsidRPr="00782B53" w:rsidRDefault="00782B53" w:rsidP="00782B53">
      <w:pPr>
        <w:pStyle w:val="xmsonormal"/>
        <w:jc w:val="both"/>
        <w:rPr>
          <w:rFonts w:asciiTheme="minorHAnsi" w:hAnsiTheme="minorHAnsi" w:cstheme="minorHAnsi"/>
          <w:highlight w:val="yellow"/>
        </w:rPr>
      </w:pPr>
    </w:p>
    <w:p w14:paraId="551F3109" w14:textId="452EB166" w:rsidR="00782B53" w:rsidRPr="00782B53" w:rsidRDefault="00782B53" w:rsidP="00782B53">
      <w:pPr>
        <w:pStyle w:val="xmsonormal"/>
        <w:jc w:val="both"/>
        <w:rPr>
          <w:rFonts w:asciiTheme="minorHAnsi" w:hAnsiTheme="minorHAnsi" w:cstheme="minorHAnsi"/>
        </w:rPr>
      </w:pPr>
      <w:r w:rsidRPr="00782B53">
        <w:rPr>
          <w:rFonts w:asciiTheme="minorHAnsi" w:hAnsiTheme="minorHAnsi" w:cstheme="minorHAnsi"/>
        </w:rPr>
        <w:t xml:space="preserve">A </w:t>
      </w:r>
      <w:r w:rsidRPr="00782B53">
        <w:rPr>
          <w:rFonts w:asciiTheme="minorHAnsi" w:hAnsiTheme="minorHAnsi" w:cstheme="minorHAnsi"/>
          <w:b/>
          <w:bCs/>
        </w:rPr>
        <w:t>TOP_PLUSZ-1.3.2-23-SH1-2025-00007</w:t>
      </w:r>
      <w:r w:rsidRPr="00782B53">
        <w:rPr>
          <w:rFonts w:asciiTheme="minorHAnsi" w:hAnsiTheme="minorHAnsi" w:cstheme="minorHAnsi"/>
        </w:rPr>
        <w:t xml:space="preserve"> azonosítószámú „</w:t>
      </w:r>
      <w:r w:rsidRPr="00782B53">
        <w:rPr>
          <w:rFonts w:asciiTheme="minorHAnsi" w:hAnsiTheme="minorHAnsi" w:cstheme="minorHAnsi"/>
          <w:b/>
          <w:bCs/>
        </w:rPr>
        <w:t>Zöldfelületfejlesztés Szombathelyen</w:t>
      </w:r>
      <w:r w:rsidRPr="00782B53">
        <w:rPr>
          <w:rFonts w:asciiTheme="minorHAnsi" w:hAnsiTheme="minorHAnsi" w:cstheme="minorHAnsi"/>
        </w:rPr>
        <w:t xml:space="preserve">” </w:t>
      </w:r>
      <w:bookmarkStart w:id="10" w:name="_Hlk207889577"/>
      <w:r w:rsidRPr="00782B53">
        <w:rPr>
          <w:rFonts w:asciiTheme="minorHAnsi" w:hAnsiTheme="minorHAnsi" w:cstheme="minorHAnsi"/>
        </w:rPr>
        <w:t>c. projekt Támogatási szerződése 2025.</w:t>
      </w:r>
      <w:r w:rsidR="0014541D">
        <w:rPr>
          <w:rFonts w:asciiTheme="minorHAnsi" w:hAnsiTheme="minorHAnsi" w:cstheme="minorHAnsi"/>
        </w:rPr>
        <w:t xml:space="preserve"> szeptember </w:t>
      </w:r>
      <w:r w:rsidRPr="00782B53">
        <w:rPr>
          <w:rFonts w:asciiTheme="minorHAnsi" w:hAnsiTheme="minorHAnsi" w:cstheme="minorHAnsi"/>
        </w:rPr>
        <w:t xml:space="preserve">22-én hatályba lépett. Az Építési és Közlekedési Minisztérium a projekt megvalósításába konzorciumi tagként belépett. A Támogatási szerződés módosítása folyamatban van, mert </w:t>
      </w:r>
      <w:r w:rsidRPr="00782B53">
        <w:rPr>
          <w:rFonts w:asciiTheme="minorHAnsi" w:hAnsiTheme="minorHAnsi" w:cstheme="minorHAnsi"/>
          <w:iCs/>
        </w:rPr>
        <w:t xml:space="preserve">az Építési és Közlekedési Minisztérium </w:t>
      </w:r>
      <w:r w:rsidR="00FE38B4">
        <w:rPr>
          <w:rFonts w:asciiTheme="minorHAnsi" w:hAnsiTheme="minorHAnsi" w:cstheme="minorHAnsi"/>
          <w:iCs/>
        </w:rPr>
        <w:t xml:space="preserve">megnevezése </w:t>
      </w:r>
      <w:r w:rsidRPr="00782B53">
        <w:rPr>
          <w:rFonts w:asciiTheme="minorHAnsi" w:hAnsiTheme="minorHAnsi" w:cstheme="minorHAnsi"/>
          <w:iCs/>
        </w:rPr>
        <w:t>Közlekedési és Beruházási Minisztérium</w:t>
      </w:r>
      <w:r w:rsidR="00FE38B4">
        <w:rPr>
          <w:rFonts w:asciiTheme="minorHAnsi" w:hAnsiTheme="minorHAnsi" w:cstheme="minorHAnsi"/>
          <w:iCs/>
        </w:rPr>
        <w:t>ra módosult.</w:t>
      </w:r>
    </w:p>
    <w:bookmarkEnd w:id="10"/>
    <w:p w14:paraId="28A8FF49" w14:textId="77777777" w:rsidR="00782B53" w:rsidRPr="00782B53" w:rsidRDefault="00782B53" w:rsidP="00782B53">
      <w:pPr>
        <w:pStyle w:val="xmsonormal"/>
        <w:jc w:val="both"/>
        <w:rPr>
          <w:rFonts w:asciiTheme="minorHAnsi" w:hAnsiTheme="minorHAnsi" w:cstheme="minorHAnsi"/>
          <w:highlight w:val="yellow"/>
        </w:rPr>
      </w:pPr>
    </w:p>
    <w:p w14:paraId="76566543" w14:textId="68FB4103" w:rsidR="00782B53" w:rsidRPr="00782B53" w:rsidRDefault="00782B53" w:rsidP="00782B53">
      <w:pPr>
        <w:pStyle w:val="xmsonormal"/>
        <w:jc w:val="both"/>
        <w:rPr>
          <w:rFonts w:asciiTheme="minorHAnsi" w:hAnsiTheme="minorHAnsi" w:cstheme="minorHAnsi"/>
        </w:rPr>
      </w:pPr>
      <w:r w:rsidRPr="00782B53">
        <w:rPr>
          <w:rFonts w:asciiTheme="minorHAnsi" w:hAnsiTheme="minorHAnsi" w:cstheme="minorHAnsi"/>
        </w:rPr>
        <w:t xml:space="preserve">A </w:t>
      </w:r>
      <w:r w:rsidRPr="00782B53">
        <w:rPr>
          <w:rFonts w:asciiTheme="minorHAnsi" w:hAnsiTheme="minorHAnsi" w:cstheme="minorHAnsi"/>
          <w:b/>
          <w:bCs/>
        </w:rPr>
        <w:t>TOP_PLUSZ-1.3.2-23-SH1-2025-00004</w:t>
      </w:r>
      <w:r w:rsidRPr="00782B53">
        <w:rPr>
          <w:rFonts w:asciiTheme="minorHAnsi" w:hAnsiTheme="minorHAnsi" w:cstheme="minorHAnsi"/>
        </w:rPr>
        <w:t xml:space="preserve"> azonosítószámú „</w:t>
      </w:r>
      <w:r w:rsidRPr="00782B53">
        <w:rPr>
          <w:rFonts w:asciiTheme="minorHAnsi" w:hAnsiTheme="minorHAnsi" w:cstheme="minorHAnsi"/>
          <w:b/>
          <w:bCs/>
        </w:rPr>
        <w:t>Hunyadi út felújítása Szombathelyen I. ütem</w:t>
      </w:r>
      <w:r w:rsidRPr="00782B53">
        <w:rPr>
          <w:rFonts w:asciiTheme="minorHAnsi" w:hAnsiTheme="minorHAnsi" w:cstheme="minorHAnsi"/>
        </w:rPr>
        <w:t>” c. projekt Támogatási szerződése 2025</w:t>
      </w:r>
      <w:r w:rsidR="00FA7CE8">
        <w:rPr>
          <w:rFonts w:asciiTheme="minorHAnsi" w:hAnsiTheme="minorHAnsi" w:cstheme="minorHAnsi"/>
        </w:rPr>
        <w:t xml:space="preserve">. július </w:t>
      </w:r>
      <w:r w:rsidRPr="00782B53">
        <w:rPr>
          <w:rFonts w:asciiTheme="minorHAnsi" w:hAnsiTheme="minorHAnsi" w:cstheme="minorHAnsi"/>
        </w:rPr>
        <w:t>15-én hatályba lépett. 2025.</w:t>
      </w:r>
      <w:r w:rsidR="00FA7CE8">
        <w:rPr>
          <w:rFonts w:asciiTheme="minorHAnsi" w:hAnsiTheme="minorHAnsi" w:cstheme="minorHAnsi"/>
        </w:rPr>
        <w:t xml:space="preserve"> november </w:t>
      </w:r>
      <w:r w:rsidRPr="00782B53">
        <w:rPr>
          <w:rFonts w:asciiTheme="minorHAnsi" w:hAnsiTheme="minorHAnsi" w:cstheme="minorHAnsi"/>
        </w:rPr>
        <w:t>19-én hatályba lépett a Támogatási Szerződés 1. számú módosítása.</w:t>
      </w:r>
    </w:p>
    <w:p w14:paraId="6B77C20F" w14:textId="77777777" w:rsidR="00782B53" w:rsidRPr="00782B53" w:rsidRDefault="00782B53" w:rsidP="00782B53">
      <w:pPr>
        <w:pStyle w:val="xmsonormal"/>
        <w:jc w:val="both"/>
        <w:rPr>
          <w:rFonts w:asciiTheme="minorHAnsi" w:hAnsiTheme="minorHAnsi" w:cstheme="minorHAnsi"/>
          <w:highlight w:val="yellow"/>
        </w:rPr>
      </w:pPr>
    </w:p>
    <w:p w14:paraId="5DC35D62" w14:textId="77777777" w:rsidR="00FE38B4" w:rsidRPr="00782B53" w:rsidRDefault="00782B53" w:rsidP="00FE38B4">
      <w:pPr>
        <w:pStyle w:val="xmsonormal"/>
        <w:jc w:val="both"/>
        <w:rPr>
          <w:rFonts w:asciiTheme="minorHAnsi" w:hAnsiTheme="minorHAnsi" w:cstheme="minorHAnsi"/>
        </w:rPr>
      </w:pPr>
      <w:r w:rsidRPr="00782B53">
        <w:rPr>
          <w:rFonts w:asciiTheme="minorHAnsi" w:hAnsiTheme="minorHAnsi" w:cstheme="minorHAnsi"/>
        </w:rPr>
        <w:t xml:space="preserve">A </w:t>
      </w:r>
      <w:r w:rsidRPr="00782B53">
        <w:rPr>
          <w:rFonts w:asciiTheme="minorHAnsi" w:hAnsiTheme="minorHAnsi" w:cstheme="minorHAnsi"/>
          <w:b/>
          <w:bCs/>
        </w:rPr>
        <w:t>TOP_PLUSZ-1.3.2-23-SH1-2025-00005</w:t>
      </w:r>
      <w:r w:rsidRPr="00782B53">
        <w:rPr>
          <w:rFonts w:asciiTheme="minorHAnsi" w:hAnsiTheme="minorHAnsi" w:cstheme="minorHAnsi"/>
        </w:rPr>
        <w:t xml:space="preserve"> azonosítószámú „</w:t>
      </w:r>
      <w:r w:rsidRPr="00782B53">
        <w:rPr>
          <w:rFonts w:asciiTheme="minorHAnsi" w:hAnsiTheme="minorHAnsi" w:cstheme="minorHAnsi"/>
          <w:b/>
          <w:bCs/>
        </w:rPr>
        <w:t>Kodály Zoltán utca felújítása Szombathelyen</w:t>
      </w:r>
      <w:r w:rsidRPr="00782B53">
        <w:rPr>
          <w:rFonts w:asciiTheme="minorHAnsi" w:hAnsiTheme="minorHAnsi" w:cstheme="minorHAnsi"/>
        </w:rPr>
        <w:t>” c. projekt Támogatási szerződése 2025.</w:t>
      </w:r>
      <w:r w:rsidR="00BA7FFC">
        <w:rPr>
          <w:rFonts w:asciiTheme="minorHAnsi" w:hAnsiTheme="minorHAnsi" w:cstheme="minorHAnsi"/>
        </w:rPr>
        <w:t xml:space="preserve"> október </w:t>
      </w:r>
      <w:r w:rsidRPr="00782B53">
        <w:rPr>
          <w:rFonts w:asciiTheme="minorHAnsi" w:hAnsiTheme="minorHAnsi" w:cstheme="minorHAnsi"/>
        </w:rPr>
        <w:t xml:space="preserve">29-én hatályba lépett. Az Építési és Közlekedési Minisztérium a projekt megvalósításába konzorciumi tagként belépett. A Támogatási szerződés módosítása folyamatban van, </w:t>
      </w:r>
      <w:r w:rsidR="00FE38B4" w:rsidRPr="00782B53">
        <w:rPr>
          <w:rFonts w:asciiTheme="minorHAnsi" w:hAnsiTheme="minorHAnsi" w:cstheme="minorHAnsi"/>
        </w:rPr>
        <w:t xml:space="preserve">mert </w:t>
      </w:r>
      <w:r w:rsidR="00FE38B4" w:rsidRPr="00782B53">
        <w:rPr>
          <w:rFonts w:asciiTheme="minorHAnsi" w:hAnsiTheme="minorHAnsi" w:cstheme="minorHAnsi"/>
          <w:iCs/>
        </w:rPr>
        <w:t xml:space="preserve">az Építési és Közlekedési Minisztérium </w:t>
      </w:r>
      <w:r w:rsidR="00FE38B4">
        <w:rPr>
          <w:rFonts w:asciiTheme="minorHAnsi" w:hAnsiTheme="minorHAnsi" w:cstheme="minorHAnsi"/>
          <w:iCs/>
        </w:rPr>
        <w:t xml:space="preserve">megnevezése </w:t>
      </w:r>
      <w:r w:rsidR="00FE38B4" w:rsidRPr="00782B53">
        <w:rPr>
          <w:rFonts w:asciiTheme="minorHAnsi" w:hAnsiTheme="minorHAnsi" w:cstheme="minorHAnsi"/>
          <w:iCs/>
        </w:rPr>
        <w:t>Közlekedési és Beruházási Minisztérium</w:t>
      </w:r>
      <w:r w:rsidR="00FE38B4">
        <w:rPr>
          <w:rFonts w:asciiTheme="minorHAnsi" w:hAnsiTheme="minorHAnsi" w:cstheme="minorHAnsi"/>
          <w:iCs/>
        </w:rPr>
        <w:t>ra módosult.</w:t>
      </w:r>
    </w:p>
    <w:p w14:paraId="0D1872B0" w14:textId="4D15A3C1" w:rsidR="00782B53" w:rsidRPr="00782B53" w:rsidRDefault="00782B53" w:rsidP="00782B53">
      <w:pPr>
        <w:pStyle w:val="xmsonormal"/>
        <w:jc w:val="both"/>
        <w:rPr>
          <w:rFonts w:asciiTheme="minorHAnsi" w:hAnsiTheme="minorHAnsi" w:cstheme="minorHAnsi"/>
        </w:rPr>
      </w:pPr>
      <w:r w:rsidRPr="00782B53">
        <w:rPr>
          <w:rFonts w:asciiTheme="minorHAnsi" w:hAnsiTheme="minorHAnsi" w:cstheme="minorHAnsi"/>
        </w:rPr>
        <w:lastRenderedPageBreak/>
        <w:t xml:space="preserve">A </w:t>
      </w:r>
      <w:r w:rsidRPr="00782B53">
        <w:rPr>
          <w:rFonts w:asciiTheme="minorHAnsi" w:hAnsiTheme="minorHAnsi" w:cstheme="minorHAnsi"/>
          <w:b/>
          <w:bCs/>
        </w:rPr>
        <w:t>TOP_PLUSZ-1.3.2-23-SH1-2025-00012</w:t>
      </w:r>
      <w:r w:rsidRPr="00782B53">
        <w:rPr>
          <w:rFonts w:asciiTheme="minorHAnsi" w:hAnsiTheme="minorHAnsi" w:cstheme="minorHAnsi"/>
        </w:rPr>
        <w:t xml:space="preserve"> azonosítószámú „</w:t>
      </w:r>
      <w:r w:rsidRPr="00782B53">
        <w:rPr>
          <w:rFonts w:asciiTheme="minorHAnsi" w:hAnsiTheme="minorHAnsi" w:cstheme="minorHAnsi"/>
          <w:b/>
          <w:bCs/>
        </w:rPr>
        <w:t>Belterületi úthálózat fejlesztése</w:t>
      </w:r>
      <w:r w:rsidRPr="00782B53">
        <w:rPr>
          <w:rFonts w:asciiTheme="minorHAnsi" w:hAnsiTheme="minorHAnsi" w:cstheme="minorHAnsi"/>
        </w:rPr>
        <w:t>” c. projekt Támogatási szerződése 2025.</w:t>
      </w:r>
      <w:r w:rsidR="00BA7FFC">
        <w:rPr>
          <w:rFonts w:asciiTheme="minorHAnsi" w:hAnsiTheme="minorHAnsi" w:cstheme="minorHAnsi"/>
        </w:rPr>
        <w:t xml:space="preserve"> szeptember </w:t>
      </w:r>
      <w:r w:rsidRPr="00782B53">
        <w:rPr>
          <w:rFonts w:asciiTheme="minorHAnsi" w:hAnsiTheme="minorHAnsi" w:cstheme="minorHAnsi"/>
        </w:rPr>
        <w:t>1-</w:t>
      </w:r>
      <w:r w:rsidR="00BA7FFC">
        <w:rPr>
          <w:rFonts w:asciiTheme="minorHAnsi" w:hAnsiTheme="minorHAnsi" w:cstheme="minorHAnsi"/>
        </w:rPr>
        <w:t>j</w:t>
      </w:r>
      <w:r w:rsidRPr="00782B53">
        <w:rPr>
          <w:rFonts w:asciiTheme="minorHAnsi" w:hAnsiTheme="minorHAnsi" w:cstheme="minorHAnsi"/>
        </w:rPr>
        <w:t>én hatályba lépett. 2025.</w:t>
      </w:r>
      <w:r w:rsidR="00BA7FFC">
        <w:rPr>
          <w:rFonts w:asciiTheme="minorHAnsi" w:hAnsiTheme="minorHAnsi" w:cstheme="minorHAnsi"/>
        </w:rPr>
        <w:t xml:space="preserve"> november </w:t>
      </w:r>
      <w:r w:rsidRPr="00782B53">
        <w:rPr>
          <w:rFonts w:asciiTheme="minorHAnsi" w:hAnsiTheme="minorHAnsi" w:cstheme="minorHAnsi"/>
        </w:rPr>
        <w:t>19-én hatályba lépett a Támogatási Szerződés 1. számú módosítása.</w:t>
      </w:r>
    </w:p>
    <w:p w14:paraId="7DF47372" w14:textId="77777777" w:rsidR="00782B53" w:rsidRPr="00782B53" w:rsidRDefault="00782B53" w:rsidP="00782B53">
      <w:pPr>
        <w:pStyle w:val="xmsonormal"/>
        <w:jc w:val="both"/>
        <w:rPr>
          <w:rFonts w:asciiTheme="minorHAnsi" w:hAnsiTheme="minorHAnsi" w:cstheme="minorHAnsi"/>
          <w:highlight w:val="yellow"/>
        </w:rPr>
      </w:pPr>
    </w:p>
    <w:p w14:paraId="25FDCE62" w14:textId="2E1ADCD6" w:rsidR="00782B53" w:rsidRPr="00782B53" w:rsidRDefault="00782B53" w:rsidP="00782B53">
      <w:pPr>
        <w:pStyle w:val="xmsonormal"/>
        <w:jc w:val="both"/>
        <w:rPr>
          <w:rFonts w:asciiTheme="minorHAnsi" w:hAnsiTheme="minorHAnsi" w:cstheme="minorHAnsi"/>
        </w:rPr>
      </w:pPr>
      <w:r w:rsidRPr="00782B53">
        <w:rPr>
          <w:rFonts w:asciiTheme="minorHAnsi" w:hAnsiTheme="minorHAnsi" w:cstheme="minorHAnsi"/>
        </w:rPr>
        <w:t xml:space="preserve">A </w:t>
      </w:r>
      <w:r w:rsidRPr="00782B53">
        <w:rPr>
          <w:rFonts w:asciiTheme="minorHAnsi" w:hAnsiTheme="minorHAnsi" w:cstheme="minorHAnsi"/>
          <w:b/>
          <w:bCs/>
        </w:rPr>
        <w:t>TOP_PLUSZ-1.3.2-23-SH1-2025-00002</w:t>
      </w:r>
      <w:r w:rsidRPr="00782B53">
        <w:rPr>
          <w:rFonts w:asciiTheme="minorHAnsi" w:hAnsiTheme="minorHAnsi" w:cstheme="minorHAnsi"/>
        </w:rPr>
        <w:t xml:space="preserve"> azonosítószámú „</w:t>
      </w:r>
      <w:r w:rsidRPr="00782B53">
        <w:rPr>
          <w:rFonts w:asciiTheme="minorHAnsi" w:hAnsiTheme="minorHAnsi" w:cstheme="minorHAnsi"/>
          <w:b/>
          <w:bCs/>
        </w:rPr>
        <w:t>Kerékpárosbarát fejlesztések a déli városrészen</w:t>
      </w:r>
      <w:r w:rsidRPr="00782B53">
        <w:rPr>
          <w:rFonts w:asciiTheme="minorHAnsi" w:hAnsiTheme="minorHAnsi" w:cstheme="minorHAnsi"/>
        </w:rPr>
        <w:t>” c. projekt Támogatási szerződése 2025.</w:t>
      </w:r>
      <w:r w:rsidR="00BA7FFC">
        <w:rPr>
          <w:rFonts w:asciiTheme="minorHAnsi" w:hAnsiTheme="minorHAnsi" w:cstheme="minorHAnsi"/>
        </w:rPr>
        <w:t xml:space="preserve"> július </w:t>
      </w:r>
      <w:r w:rsidRPr="00782B53">
        <w:rPr>
          <w:rFonts w:asciiTheme="minorHAnsi" w:hAnsiTheme="minorHAnsi" w:cstheme="minorHAnsi"/>
        </w:rPr>
        <w:t>17-én hatályba lépett. 2025</w:t>
      </w:r>
      <w:r w:rsidR="00BA7FFC">
        <w:rPr>
          <w:rFonts w:asciiTheme="minorHAnsi" w:hAnsiTheme="minorHAnsi" w:cstheme="minorHAnsi"/>
        </w:rPr>
        <w:t xml:space="preserve">. november </w:t>
      </w:r>
      <w:r w:rsidRPr="00782B53">
        <w:rPr>
          <w:rFonts w:asciiTheme="minorHAnsi" w:hAnsiTheme="minorHAnsi" w:cstheme="minorHAnsi"/>
        </w:rPr>
        <w:t>12-én hatályba lépett a Támogatási Szerződés 1. számú módosítása.</w:t>
      </w:r>
    </w:p>
    <w:p w14:paraId="14E343B8" w14:textId="77777777" w:rsidR="00782B53" w:rsidRPr="00782B53" w:rsidRDefault="00782B53" w:rsidP="00782B53">
      <w:pPr>
        <w:pStyle w:val="xmsonormal"/>
        <w:jc w:val="both"/>
        <w:rPr>
          <w:rFonts w:asciiTheme="minorHAnsi" w:hAnsiTheme="minorHAnsi" w:cstheme="minorHAnsi"/>
          <w:highlight w:val="yellow"/>
        </w:rPr>
      </w:pPr>
    </w:p>
    <w:p w14:paraId="6DA9B392" w14:textId="26F1AA83" w:rsidR="00782B53" w:rsidRPr="00782B53" w:rsidRDefault="00782B53" w:rsidP="00782B53">
      <w:pPr>
        <w:pStyle w:val="xmsonormal"/>
        <w:jc w:val="both"/>
        <w:rPr>
          <w:rFonts w:asciiTheme="minorHAnsi" w:hAnsiTheme="minorHAnsi" w:cstheme="minorHAnsi"/>
        </w:rPr>
      </w:pPr>
      <w:r w:rsidRPr="00782B53">
        <w:rPr>
          <w:rFonts w:asciiTheme="minorHAnsi" w:hAnsiTheme="minorHAnsi" w:cstheme="minorHAnsi"/>
        </w:rPr>
        <w:t xml:space="preserve">A </w:t>
      </w:r>
      <w:r w:rsidRPr="00782B53">
        <w:rPr>
          <w:rFonts w:asciiTheme="minorHAnsi" w:hAnsiTheme="minorHAnsi" w:cstheme="minorHAnsi"/>
          <w:b/>
          <w:bCs/>
        </w:rPr>
        <w:t>TOP_PLUSZ-1.3.2-23-SH1-2025-00013</w:t>
      </w:r>
      <w:r w:rsidRPr="00782B53">
        <w:rPr>
          <w:rFonts w:asciiTheme="minorHAnsi" w:hAnsiTheme="minorHAnsi" w:cstheme="minorHAnsi"/>
        </w:rPr>
        <w:t xml:space="preserve"> azonosítószámú „</w:t>
      </w:r>
      <w:r w:rsidRPr="00782B53">
        <w:rPr>
          <w:rFonts w:asciiTheme="minorHAnsi" w:hAnsiTheme="minorHAnsi" w:cstheme="minorHAnsi"/>
          <w:b/>
          <w:bCs/>
        </w:rPr>
        <w:t>Közúti infrastruktúra fejlesztése</w:t>
      </w:r>
      <w:r w:rsidRPr="00782B53">
        <w:rPr>
          <w:rFonts w:asciiTheme="minorHAnsi" w:hAnsiTheme="minorHAnsi" w:cstheme="minorHAnsi"/>
        </w:rPr>
        <w:t>” c. projekt Támogatási szerződése 2025.</w:t>
      </w:r>
      <w:r w:rsidR="00BA7FFC">
        <w:rPr>
          <w:rFonts w:asciiTheme="minorHAnsi" w:hAnsiTheme="minorHAnsi" w:cstheme="minorHAnsi"/>
        </w:rPr>
        <w:t xml:space="preserve"> július </w:t>
      </w:r>
      <w:r w:rsidRPr="00782B53">
        <w:rPr>
          <w:rFonts w:asciiTheme="minorHAnsi" w:hAnsiTheme="minorHAnsi" w:cstheme="minorHAnsi"/>
        </w:rPr>
        <w:t>9-én hatályba lépett. 2025.</w:t>
      </w:r>
      <w:r w:rsidR="00BA7FFC">
        <w:rPr>
          <w:rFonts w:asciiTheme="minorHAnsi" w:hAnsiTheme="minorHAnsi" w:cstheme="minorHAnsi"/>
        </w:rPr>
        <w:t xml:space="preserve"> november </w:t>
      </w:r>
      <w:r w:rsidRPr="00782B53">
        <w:rPr>
          <w:rFonts w:asciiTheme="minorHAnsi" w:hAnsiTheme="minorHAnsi" w:cstheme="minorHAnsi"/>
        </w:rPr>
        <w:t>19-én hatályba lépett a Támogatási Szerződés 1. számú módosítása.</w:t>
      </w:r>
    </w:p>
    <w:p w14:paraId="225ADE0E" w14:textId="77777777" w:rsidR="00782B53" w:rsidRPr="00782B53" w:rsidRDefault="00782B53" w:rsidP="00782B53">
      <w:pPr>
        <w:pStyle w:val="xmsonormal"/>
        <w:jc w:val="both"/>
        <w:rPr>
          <w:rFonts w:asciiTheme="minorHAnsi" w:hAnsiTheme="minorHAnsi" w:cstheme="minorHAnsi"/>
        </w:rPr>
      </w:pPr>
    </w:p>
    <w:p w14:paraId="554943AE" w14:textId="77777777" w:rsidR="00FE38B4" w:rsidRPr="00782B53" w:rsidRDefault="00782B53" w:rsidP="00FE38B4">
      <w:pPr>
        <w:pStyle w:val="xmsonormal"/>
        <w:jc w:val="both"/>
        <w:rPr>
          <w:rFonts w:asciiTheme="minorHAnsi" w:hAnsiTheme="minorHAnsi" w:cstheme="minorHAnsi"/>
        </w:rPr>
      </w:pPr>
      <w:r w:rsidRPr="00782B53">
        <w:rPr>
          <w:rFonts w:asciiTheme="minorHAnsi" w:hAnsiTheme="minorHAnsi" w:cstheme="minorHAnsi"/>
        </w:rPr>
        <w:t xml:space="preserve">A </w:t>
      </w:r>
      <w:r w:rsidRPr="00782B53">
        <w:rPr>
          <w:rFonts w:asciiTheme="minorHAnsi" w:hAnsiTheme="minorHAnsi" w:cstheme="minorHAnsi"/>
          <w:b/>
          <w:bCs/>
        </w:rPr>
        <w:t>TOP_PLUSZ-1.3.2-23-SH1-2025-00009</w:t>
      </w:r>
      <w:r w:rsidRPr="00782B53">
        <w:rPr>
          <w:rFonts w:asciiTheme="minorHAnsi" w:hAnsiTheme="minorHAnsi" w:cstheme="minorHAnsi"/>
        </w:rPr>
        <w:t xml:space="preserve"> azonosítószámú „</w:t>
      </w:r>
      <w:r w:rsidRPr="00782B53">
        <w:rPr>
          <w:rFonts w:asciiTheme="minorHAnsi" w:hAnsiTheme="minorHAnsi" w:cstheme="minorHAnsi"/>
          <w:b/>
          <w:bCs/>
        </w:rPr>
        <w:t>Belterületi utak fejlesztése Szombathelyen</w:t>
      </w:r>
      <w:r w:rsidRPr="00782B53">
        <w:rPr>
          <w:rFonts w:asciiTheme="minorHAnsi" w:hAnsiTheme="minorHAnsi" w:cstheme="minorHAnsi"/>
        </w:rPr>
        <w:t xml:space="preserve">” </w:t>
      </w:r>
      <w:bookmarkStart w:id="11" w:name="_Hlk207892454"/>
      <w:r w:rsidRPr="00782B53">
        <w:rPr>
          <w:rFonts w:asciiTheme="minorHAnsi" w:hAnsiTheme="minorHAnsi" w:cstheme="minorHAnsi"/>
        </w:rPr>
        <w:t xml:space="preserve">c. </w:t>
      </w:r>
      <w:bookmarkStart w:id="12" w:name="_Hlk207892563"/>
      <w:bookmarkEnd w:id="11"/>
      <w:r w:rsidRPr="00782B53">
        <w:rPr>
          <w:rFonts w:asciiTheme="minorHAnsi" w:hAnsiTheme="minorHAnsi" w:cstheme="minorHAnsi"/>
        </w:rPr>
        <w:t>projekt Támogatási szerződése 2025.</w:t>
      </w:r>
      <w:r w:rsidR="00BA7FFC">
        <w:rPr>
          <w:rFonts w:asciiTheme="minorHAnsi" w:hAnsiTheme="minorHAnsi" w:cstheme="minorHAnsi"/>
        </w:rPr>
        <w:t xml:space="preserve"> október </w:t>
      </w:r>
      <w:r w:rsidRPr="00782B53">
        <w:rPr>
          <w:rFonts w:asciiTheme="minorHAnsi" w:hAnsiTheme="minorHAnsi" w:cstheme="minorHAnsi"/>
        </w:rPr>
        <w:t xml:space="preserve">28-án hatályba lépett. Az Építési és Közlekedési Minisztérium a projekt megvalósításába konzorciumi tagként belépett. A Támogatási szerződés módosítása folyamatban van, </w:t>
      </w:r>
      <w:r w:rsidR="00FE38B4" w:rsidRPr="00782B53">
        <w:rPr>
          <w:rFonts w:asciiTheme="minorHAnsi" w:hAnsiTheme="minorHAnsi" w:cstheme="minorHAnsi"/>
        </w:rPr>
        <w:t xml:space="preserve">mert </w:t>
      </w:r>
      <w:r w:rsidR="00FE38B4" w:rsidRPr="00782B53">
        <w:rPr>
          <w:rFonts w:asciiTheme="minorHAnsi" w:hAnsiTheme="minorHAnsi" w:cstheme="minorHAnsi"/>
          <w:iCs/>
        </w:rPr>
        <w:t xml:space="preserve">az Építési és Közlekedési Minisztérium </w:t>
      </w:r>
      <w:r w:rsidR="00FE38B4">
        <w:rPr>
          <w:rFonts w:asciiTheme="minorHAnsi" w:hAnsiTheme="minorHAnsi" w:cstheme="minorHAnsi"/>
          <w:iCs/>
        </w:rPr>
        <w:t xml:space="preserve">megnevezése </w:t>
      </w:r>
      <w:r w:rsidR="00FE38B4" w:rsidRPr="00782B53">
        <w:rPr>
          <w:rFonts w:asciiTheme="minorHAnsi" w:hAnsiTheme="minorHAnsi" w:cstheme="minorHAnsi"/>
          <w:iCs/>
        </w:rPr>
        <w:t>Közlekedési és Beruházási Minisztérium</w:t>
      </w:r>
      <w:r w:rsidR="00FE38B4">
        <w:rPr>
          <w:rFonts w:asciiTheme="minorHAnsi" w:hAnsiTheme="minorHAnsi" w:cstheme="minorHAnsi"/>
          <w:iCs/>
        </w:rPr>
        <w:t>ra módosult.</w:t>
      </w:r>
    </w:p>
    <w:p w14:paraId="53874A4B" w14:textId="77777777" w:rsidR="00782B53" w:rsidRPr="00782B53" w:rsidRDefault="00782B53" w:rsidP="00782B53">
      <w:pPr>
        <w:pStyle w:val="xmsonormal"/>
        <w:jc w:val="both"/>
        <w:rPr>
          <w:rFonts w:asciiTheme="minorHAnsi" w:hAnsiTheme="minorHAnsi" w:cstheme="minorHAnsi"/>
          <w:highlight w:val="yellow"/>
        </w:rPr>
      </w:pPr>
    </w:p>
    <w:bookmarkEnd w:id="12"/>
    <w:p w14:paraId="6AFDD316" w14:textId="2B8AF73E" w:rsidR="00FE38B4" w:rsidRPr="00782B53" w:rsidRDefault="00782B53" w:rsidP="00FE38B4">
      <w:pPr>
        <w:pStyle w:val="xmsonormal"/>
        <w:jc w:val="both"/>
        <w:rPr>
          <w:rFonts w:asciiTheme="minorHAnsi" w:hAnsiTheme="minorHAnsi" w:cstheme="minorHAnsi"/>
        </w:rPr>
      </w:pPr>
      <w:r w:rsidRPr="00782B53">
        <w:rPr>
          <w:rFonts w:asciiTheme="minorHAnsi" w:hAnsiTheme="minorHAnsi" w:cstheme="minorHAnsi"/>
        </w:rPr>
        <w:t xml:space="preserve">A </w:t>
      </w:r>
      <w:r w:rsidRPr="00782B53">
        <w:rPr>
          <w:rFonts w:asciiTheme="minorHAnsi" w:hAnsiTheme="minorHAnsi" w:cstheme="minorHAnsi"/>
          <w:b/>
          <w:bCs/>
        </w:rPr>
        <w:t>TOP_PLUSZ-1.3.2-23-SH1-2025-00003</w:t>
      </w:r>
      <w:r w:rsidRPr="00782B53">
        <w:rPr>
          <w:rFonts w:asciiTheme="minorHAnsi" w:hAnsiTheme="minorHAnsi" w:cstheme="minorHAnsi"/>
        </w:rPr>
        <w:t xml:space="preserve"> azonosítószámú „</w:t>
      </w:r>
      <w:r w:rsidRPr="00782B53">
        <w:rPr>
          <w:rFonts w:asciiTheme="minorHAnsi" w:hAnsiTheme="minorHAnsi" w:cstheme="minorHAnsi"/>
          <w:b/>
          <w:bCs/>
        </w:rPr>
        <w:t>Kerékpárosbarát fejlesztések Szombathelyen</w:t>
      </w:r>
      <w:r w:rsidRPr="00782B53">
        <w:rPr>
          <w:rFonts w:asciiTheme="minorHAnsi" w:hAnsiTheme="minorHAnsi" w:cstheme="minorHAnsi"/>
        </w:rPr>
        <w:t>” c</w:t>
      </w:r>
      <w:bookmarkStart w:id="13" w:name="_Hlk207892623"/>
      <w:r w:rsidRPr="00782B53">
        <w:rPr>
          <w:rFonts w:asciiTheme="minorHAnsi" w:hAnsiTheme="minorHAnsi" w:cstheme="minorHAnsi"/>
        </w:rPr>
        <w:t>. projekt Támogatási szerződése 2025.</w:t>
      </w:r>
      <w:r w:rsidR="00B40593">
        <w:rPr>
          <w:rFonts w:asciiTheme="minorHAnsi" w:hAnsiTheme="minorHAnsi" w:cstheme="minorHAnsi"/>
        </w:rPr>
        <w:t xml:space="preserve">október </w:t>
      </w:r>
      <w:r w:rsidRPr="00782B53">
        <w:rPr>
          <w:rFonts w:asciiTheme="minorHAnsi" w:hAnsiTheme="minorHAnsi" w:cstheme="minorHAnsi"/>
        </w:rPr>
        <w:t>28-án hatályba lépett. Az Építési és Közlekedési Minisztérium a projekt megvalósításába konzorciumi tagként belépett. A Támogatási szerződés módosítása folyamatban van</w:t>
      </w:r>
      <w:r w:rsidR="00FE38B4" w:rsidRPr="00FE38B4">
        <w:rPr>
          <w:rFonts w:asciiTheme="minorHAnsi" w:hAnsiTheme="minorHAnsi" w:cstheme="minorHAnsi"/>
        </w:rPr>
        <w:t xml:space="preserve"> </w:t>
      </w:r>
      <w:r w:rsidR="00FE38B4" w:rsidRPr="00782B53">
        <w:rPr>
          <w:rFonts w:asciiTheme="minorHAnsi" w:hAnsiTheme="minorHAnsi" w:cstheme="minorHAnsi"/>
        </w:rPr>
        <w:t xml:space="preserve">mert </w:t>
      </w:r>
      <w:r w:rsidR="00FE38B4" w:rsidRPr="00782B53">
        <w:rPr>
          <w:rFonts w:asciiTheme="minorHAnsi" w:hAnsiTheme="minorHAnsi" w:cstheme="minorHAnsi"/>
          <w:iCs/>
        </w:rPr>
        <w:t xml:space="preserve">az Építési és Közlekedési Minisztérium </w:t>
      </w:r>
      <w:r w:rsidR="00FE38B4">
        <w:rPr>
          <w:rFonts w:asciiTheme="minorHAnsi" w:hAnsiTheme="minorHAnsi" w:cstheme="minorHAnsi"/>
          <w:iCs/>
        </w:rPr>
        <w:t xml:space="preserve">megnevezése </w:t>
      </w:r>
      <w:r w:rsidR="00FE38B4" w:rsidRPr="00782B53">
        <w:rPr>
          <w:rFonts w:asciiTheme="minorHAnsi" w:hAnsiTheme="minorHAnsi" w:cstheme="minorHAnsi"/>
          <w:iCs/>
        </w:rPr>
        <w:t>Közlekedési és Beruházási Minisztérium</w:t>
      </w:r>
      <w:r w:rsidR="00FE38B4">
        <w:rPr>
          <w:rFonts w:asciiTheme="minorHAnsi" w:hAnsiTheme="minorHAnsi" w:cstheme="minorHAnsi"/>
          <w:iCs/>
        </w:rPr>
        <w:t>ra módosult.</w:t>
      </w:r>
    </w:p>
    <w:p w14:paraId="3496C156" w14:textId="77777777" w:rsidR="00782B53" w:rsidRPr="00782B53" w:rsidRDefault="00782B53" w:rsidP="00782B53">
      <w:pPr>
        <w:pStyle w:val="xmsonormal"/>
        <w:jc w:val="both"/>
        <w:rPr>
          <w:rFonts w:asciiTheme="minorHAnsi" w:hAnsiTheme="minorHAnsi" w:cstheme="minorHAnsi"/>
          <w:highlight w:val="yellow"/>
        </w:rPr>
      </w:pPr>
    </w:p>
    <w:bookmarkEnd w:id="13"/>
    <w:p w14:paraId="7A2110EF" w14:textId="77777777" w:rsidR="00FE38B4" w:rsidRPr="00782B53" w:rsidRDefault="00782B53" w:rsidP="00FE38B4">
      <w:pPr>
        <w:pStyle w:val="xmsonormal"/>
        <w:jc w:val="both"/>
        <w:rPr>
          <w:rFonts w:asciiTheme="minorHAnsi" w:hAnsiTheme="minorHAnsi" w:cstheme="minorHAnsi"/>
        </w:rPr>
      </w:pPr>
      <w:r w:rsidRPr="00782B53">
        <w:rPr>
          <w:rFonts w:asciiTheme="minorHAnsi" w:hAnsiTheme="minorHAnsi" w:cstheme="minorHAnsi"/>
        </w:rPr>
        <w:t xml:space="preserve">A </w:t>
      </w:r>
      <w:r w:rsidRPr="00782B53">
        <w:rPr>
          <w:rFonts w:asciiTheme="minorHAnsi" w:hAnsiTheme="minorHAnsi" w:cstheme="minorHAnsi"/>
          <w:b/>
          <w:bCs/>
        </w:rPr>
        <w:t>TOP_PLUSZ-1.3.2-23-SH1-2025-00006</w:t>
      </w:r>
      <w:r w:rsidRPr="00782B53">
        <w:rPr>
          <w:rFonts w:asciiTheme="minorHAnsi" w:hAnsiTheme="minorHAnsi" w:cstheme="minorHAnsi"/>
        </w:rPr>
        <w:t xml:space="preserve"> azonosítószámú „</w:t>
      </w:r>
      <w:r w:rsidRPr="00782B53">
        <w:rPr>
          <w:rFonts w:asciiTheme="minorHAnsi" w:hAnsiTheme="minorHAnsi" w:cstheme="minorHAnsi"/>
          <w:b/>
          <w:bCs/>
        </w:rPr>
        <w:t>Belterületi útfelújítások</w:t>
      </w:r>
      <w:r w:rsidRPr="00782B53">
        <w:rPr>
          <w:rFonts w:asciiTheme="minorHAnsi" w:hAnsiTheme="minorHAnsi" w:cstheme="minorHAnsi"/>
        </w:rPr>
        <w:t>” c. projekt Támogatási szerződése 2025.</w:t>
      </w:r>
      <w:r w:rsidR="00B40593">
        <w:rPr>
          <w:rFonts w:asciiTheme="minorHAnsi" w:hAnsiTheme="minorHAnsi" w:cstheme="minorHAnsi"/>
        </w:rPr>
        <w:t xml:space="preserve"> október </w:t>
      </w:r>
      <w:r w:rsidRPr="00782B53">
        <w:rPr>
          <w:rFonts w:asciiTheme="minorHAnsi" w:hAnsiTheme="minorHAnsi" w:cstheme="minorHAnsi"/>
        </w:rPr>
        <w:t xml:space="preserve">28-án hatályba lépett. Az Építési és Közlekedési Minisztérium a projekt megvalósításába konzorciumi tagként belépett. A Támogatási szerződés módosítása folyamatban van, </w:t>
      </w:r>
      <w:r w:rsidR="00FE38B4" w:rsidRPr="00782B53">
        <w:rPr>
          <w:rFonts w:asciiTheme="minorHAnsi" w:hAnsiTheme="minorHAnsi" w:cstheme="minorHAnsi"/>
        </w:rPr>
        <w:t xml:space="preserve">mert </w:t>
      </w:r>
      <w:r w:rsidR="00FE38B4" w:rsidRPr="00782B53">
        <w:rPr>
          <w:rFonts w:asciiTheme="minorHAnsi" w:hAnsiTheme="minorHAnsi" w:cstheme="minorHAnsi"/>
          <w:iCs/>
        </w:rPr>
        <w:t xml:space="preserve">az Építési és Közlekedési Minisztérium </w:t>
      </w:r>
      <w:r w:rsidR="00FE38B4">
        <w:rPr>
          <w:rFonts w:asciiTheme="minorHAnsi" w:hAnsiTheme="minorHAnsi" w:cstheme="minorHAnsi"/>
          <w:iCs/>
        </w:rPr>
        <w:t xml:space="preserve">megnevezése </w:t>
      </w:r>
      <w:r w:rsidR="00FE38B4" w:rsidRPr="00782B53">
        <w:rPr>
          <w:rFonts w:asciiTheme="minorHAnsi" w:hAnsiTheme="minorHAnsi" w:cstheme="minorHAnsi"/>
          <w:iCs/>
        </w:rPr>
        <w:t>Közlekedési és Beruházási Minisztérium</w:t>
      </w:r>
      <w:r w:rsidR="00FE38B4">
        <w:rPr>
          <w:rFonts w:asciiTheme="minorHAnsi" w:hAnsiTheme="minorHAnsi" w:cstheme="minorHAnsi"/>
          <w:iCs/>
        </w:rPr>
        <w:t>ra módosult.</w:t>
      </w:r>
    </w:p>
    <w:p w14:paraId="58FC4433" w14:textId="77777777" w:rsidR="00782B53" w:rsidRPr="00782B53" w:rsidRDefault="00782B53" w:rsidP="00782B53">
      <w:pPr>
        <w:pStyle w:val="xmsonormal"/>
        <w:jc w:val="both"/>
        <w:rPr>
          <w:rFonts w:asciiTheme="minorHAnsi" w:hAnsiTheme="minorHAnsi" w:cstheme="minorHAnsi"/>
        </w:rPr>
      </w:pPr>
    </w:p>
    <w:p w14:paraId="60D13F1A" w14:textId="166321FC" w:rsidR="00782B53" w:rsidRDefault="00782B53" w:rsidP="00782B53">
      <w:pPr>
        <w:pStyle w:val="xmsonormal"/>
        <w:jc w:val="both"/>
        <w:rPr>
          <w:rFonts w:asciiTheme="minorHAnsi" w:hAnsiTheme="minorHAnsi" w:cstheme="minorHAnsi"/>
        </w:rPr>
      </w:pPr>
      <w:r w:rsidRPr="00782B53">
        <w:rPr>
          <w:rFonts w:asciiTheme="minorHAnsi" w:hAnsiTheme="minorHAnsi" w:cstheme="minorHAnsi"/>
        </w:rPr>
        <w:t xml:space="preserve">A </w:t>
      </w:r>
      <w:r w:rsidRPr="00782B53">
        <w:rPr>
          <w:rFonts w:asciiTheme="minorHAnsi" w:hAnsiTheme="minorHAnsi" w:cstheme="minorHAnsi"/>
          <w:b/>
          <w:bCs/>
        </w:rPr>
        <w:t>TOP_PLUSZ-1.3.2-23-SH1-2025-00010</w:t>
      </w:r>
      <w:r w:rsidRPr="00782B53">
        <w:rPr>
          <w:rFonts w:asciiTheme="minorHAnsi" w:hAnsiTheme="minorHAnsi" w:cstheme="minorHAnsi"/>
        </w:rPr>
        <w:t xml:space="preserve"> azonosítószámú „</w:t>
      </w:r>
      <w:r w:rsidRPr="00782B53">
        <w:rPr>
          <w:rFonts w:asciiTheme="minorHAnsi" w:hAnsiTheme="minorHAnsi" w:cstheme="minorHAnsi"/>
          <w:b/>
          <w:bCs/>
        </w:rPr>
        <w:t>Belterületi utak korszerűsítése</w:t>
      </w:r>
      <w:r w:rsidRPr="00782B53">
        <w:rPr>
          <w:rFonts w:asciiTheme="minorHAnsi" w:hAnsiTheme="minorHAnsi" w:cstheme="minorHAnsi"/>
        </w:rPr>
        <w:t>” c. projekt Támogatási szerződése 2025.</w:t>
      </w:r>
      <w:r w:rsidR="00B40593">
        <w:rPr>
          <w:rFonts w:asciiTheme="minorHAnsi" w:hAnsiTheme="minorHAnsi" w:cstheme="minorHAnsi"/>
        </w:rPr>
        <w:t xml:space="preserve"> július </w:t>
      </w:r>
      <w:r w:rsidRPr="00782B53">
        <w:rPr>
          <w:rFonts w:asciiTheme="minorHAnsi" w:hAnsiTheme="minorHAnsi" w:cstheme="minorHAnsi"/>
        </w:rPr>
        <w:t>15-én hatályba lépett. 2025.</w:t>
      </w:r>
      <w:r w:rsidR="00B40593">
        <w:rPr>
          <w:rFonts w:asciiTheme="minorHAnsi" w:hAnsiTheme="minorHAnsi" w:cstheme="minorHAnsi"/>
        </w:rPr>
        <w:t xml:space="preserve"> november </w:t>
      </w:r>
      <w:r w:rsidRPr="00782B53">
        <w:rPr>
          <w:rFonts w:asciiTheme="minorHAnsi" w:hAnsiTheme="minorHAnsi" w:cstheme="minorHAnsi"/>
        </w:rPr>
        <w:t>26-án hatályba lépett a Támogatási Szerződés 1. számú módosítása.</w:t>
      </w:r>
    </w:p>
    <w:p w14:paraId="55721B47" w14:textId="77777777" w:rsidR="00B40593" w:rsidRPr="00782B53" w:rsidRDefault="00B40593" w:rsidP="00782B53">
      <w:pPr>
        <w:pStyle w:val="xmsonormal"/>
        <w:jc w:val="both"/>
        <w:rPr>
          <w:rFonts w:asciiTheme="minorHAnsi" w:hAnsiTheme="minorHAnsi" w:cstheme="minorHAnsi"/>
        </w:rPr>
      </w:pPr>
    </w:p>
    <w:p w14:paraId="566EBBD5" w14:textId="13E76D20" w:rsidR="00782B53" w:rsidRPr="00782B53" w:rsidRDefault="00782B53" w:rsidP="00782B53">
      <w:pPr>
        <w:pStyle w:val="xmsonormal"/>
        <w:jc w:val="both"/>
        <w:rPr>
          <w:rFonts w:asciiTheme="minorHAnsi" w:hAnsiTheme="minorHAnsi" w:cstheme="minorHAnsi"/>
        </w:rPr>
      </w:pPr>
      <w:r w:rsidRPr="00782B53">
        <w:rPr>
          <w:rFonts w:asciiTheme="minorHAnsi" w:hAnsiTheme="minorHAnsi" w:cstheme="minorHAnsi"/>
        </w:rPr>
        <w:t xml:space="preserve">A </w:t>
      </w:r>
      <w:r w:rsidRPr="00782B53">
        <w:rPr>
          <w:rFonts w:asciiTheme="minorHAnsi" w:hAnsiTheme="minorHAnsi" w:cstheme="minorHAnsi"/>
          <w:b/>
          <w:bCs/>
        </w:rPr>
        <w:t>TOP_PLUSZ-1.3.2-23-SH1-2025-00011</w:t>
      </w:r>
      <w:r w:rsidRPr="00782B53">
        <w:rPr>
          <w:rFonts w:asciiTheme="minorHAnsi" w:hAnsiTheme="minorHAnsi" w:cstheme="minorHAnsi"/>
        </w:rPr>
        <w:t xml:space="preserve"> azonosítószámú „</w:t>
      </w:r>
      <w:r w:rsidRPr="00782B53">
        <w:rPr>
          <w:rFonts w:asciiTheme="minorHAnsi" w:hAnsiTheme="minorHAnsi" w:cstheme="minorHAnsi"/>
          <w:b/>
          <w:bCs/>
        </w:rPr>
        <w:t>Markusovszky L. utca felújítása</w:t>
      </w:r>
      <w:r w:rsidRPr="00782B53">
        <w:rPr>
          <w:rFonts w:asciiTheme="minorHAnsi" w:hAnsiTheme="minorHAnsi" w:cstheme="minorHAnsi"/>
        </w:rPr>
        <w:t>” c. projekt Támogatási szerződése 2025.</w:t>
      </w:r>
      <w:r w:rsidR="005E64F3">
        <w:rPr>
          <w:rFonts w:asciiTheme="minorHAnsi" w:hAnsiTheme="minorHAnsi" w:cstheme="minorHAnsi"/>
        </w:rPr>
        <w:t xml:space="preserve"> szeptember </w:t>
      </w:r>
      <w:r w:rsidRPr="00782B53">
        <w:rPr>
          <w:rFonts w:asciiTheme="minorHAnsi" w:hAnsiTheme="minorHAnsi" w:cstheme="minorHAnsi"/>
        </w:rPr>
        <w:t>1-jén hatályba lépett. A Támogatási Szerződés 1. számú módosítása elfogadásra került.</w:t>
      </w:r>
    </w:p>
    <w:p w14:paraId="7128D017" w14:textId="77777777" w:rsidR="00782B53" w:rsidRPr="00782B53" w:rsidRDefault="00782B53" w:rsidP="00782B53">
      <w:pPr>
        <w:pStyle w:val="xmsonormal"/>
        <w:jc w:val="both"/>
        <w:rPr>
          <w:rFonts w:asciiTheme="minorHAnsi" w:hAnsiTheme="minorHAnsi" w:cstheme="minorHAnsi"/>
          <w:highlight w:val="yellow"/>
        </w:rPr>
      </w:pPr>
    </w:p>
    <w:p w14:paraId="45C3E9E8" w14:textId="77777777" w:rsidR="00782B53" w:rsidRPr="00782B53" w:rsidRDefault="00782B53" w:rsidP="00782B53">
      <w:pPr>
        <w:pStyle w:val="xmsonormal"/>
        <w:jc w:val="both"/>
        <w:rPr>
          <w:rFonts w:asciiTheme="minorHAnsi" w:hAnsiTheme="minorHAnsi" w:cstheme="minorHAnsi"/>
        </w:rPr>
      </w:pPr>
      <w:r w:rsidRPr="00782B53">
        <w:rPr>
          <w:rFonts w:asciiTheme="minorHAnsi" w:hAnsiTheme="minorHAnsi" w:cstheme="minorHAnsi"/>
        </w:rPr>
        <w:t xml:space="preserve">A </w:t>
      </w:r>
      <w:r w:rsidRPr="00782B53">
        <w:rPr>
          <w:rFonts w:asciiTheme="minorHAnsi" w:hAnsiTheme="minorHAnsi" w:cstheme="minorHAnsi"/>
          <w:b/>
          <w:bCs/>
        </w:rPr>
        <w:t xml:space="preserve">TOP_PLUSZ-1.3.2-23-SH1-2025-00014 </w:t>
      </w:r>
      <w:r w:rsidRPr="00782B53">
        <w:rPr>
          <w:rFonts w:asciiTheme="minorHAnsi" w:hAnsiTheme="minorHAnsi" w:cstheme="minorHAnsi"/>
        </w:rPr>
        <w:t>azonosítószámú, „</w:t>
      </w:r>
      <w:r w:rsidRPr="00782B53">
        <w:rPr>
          <w:rFonts w:asciiTheme="minorHAnsi" w:hAnsiTheme="minorHAnsi" w:cstheme="minorHAnsi"/>
          <w:b/>
          <w:bCs/>
        </w:rPr>
        <w:t>Bartók Béla krt. és híd felújítása</w:t>
      </w:r>
      <w:r w:rsidRPr="00782B53">
        <w:rPr>
          <w:rFonts w:asciiTheme="minorHAnsi" w:hAnsiTheme="minorHAnsi" w:cstheme="minorHAnsi"/>
        </w:rPr>
        <w:t>” című projekt Támogatási Szerződése 2025. szeptember 19-én hatályba lépett. Támogatási Szerződés 1. számú módosítása elfogadásra került. A projekt keretében felülvizsgált Szombathely Fenntartható Városi Mobilitási Tervét (SUMP) a Városstratégiai, Idegenforgalmi és Sport Bizottság a júniusi ülésén jóváhagyta.</w:t>
      </w:r>
    </w:p>
    <w:p w14:paraId="07F14453" w14:textId="77777777" w:rsidR="00782B53" w:rsidRPr="00782B53" w:rsidRDefault="00782B53" w:rsidP="00782B53">
      <w:pPr>
        <w:pStyle w:val="xmsonormal"/>
        <w:jc w:val="both"/>
        <w:rPr>
          <w:rFonts w:asciiTheme="minorHAnsi" w:hAnsiTheme="minorHAnsi" w:cstheme="minorHAnsi"/>
        </w:rPr>
      </w:pPr>
    </w:p>
    <w:p w14:paraId="4DD6CBDD" w14:textId="53FA4BBD" w:rsidR="00782B53" w:rsidRPr="00782B53" w:rsidRDefault="00782B53" w:rsidP="00782B53">
      <w:pPr>
        <w:pStyle w:val="xmsonormal"/>
        <w:jc w:val="both"/>
        <w:rPr>
          <w:rFonts w:asciiTheme="minorHAnsi" w:hAnsiTheme="minorHAnsi" w:cstheme="minorHAnsi"/>
        </w:rPr>
      </w:pPr>
      <w:r w:rsidRPr="00782B53">
        <w:rPr>
          <w:rFonts w:asciiTheme="minorHAnsi" w:hAnsiTheme="minorHAnsi" w:cstheme="minorHAnsi"/>
        </w:rPr>
        <w:t xml:space="preserve">A </w:t>
      </w:r>
      <w:r w:rsidRPr="00782B53">
        <w:rPr>
          <w:rFonts w:asciiTheme="minorHAnsi" w:hAnsiTheme="minorHAnsi" w:cstheme="minorHAnsi"/>
          <w:b/>
          <w:bCs/>
        </w:rPr>
        <w:t>TOP_PLUSZ-1.3.2-23-SH1-2025-00008</w:t>
      </w:r>
      <w:r w:rsidRPr="00782B53">
        <w:rPr>
          <w:rFonts w:asciiTheme="minorHAnsi" w:hAnsiTheme="minorHAnsi" w:cstheme="minorHAnsi"/>
        </w:rPr>
        <w:t xml:space="preserve"> azonosítószámú „</w:t>
      </w:r>
      <w:r w:rsidRPr="00782B53">
        <w:rPr>
          <w:rFonts w:asciiTheme="minorHAnsi" w:hAnsiTheme="minorHAnsi" w:cstheme="minorHAnsi"/>
          <w:b/>
          <w:bCs/>
        </w:rPr>
        <w:t>Hunyadi utca felújítása Szombathelyen II. ütem</w:t>
      </w:r>
      <w:r w:rsidRPr="00782B53">
        <w:rPr>
          <w:rFonts w:asciiTheme="minorHAnsi" w:hAnsiTheme="minorHAnsi" w:cstheme="minorHAnsi"/>
        </w:rPr>
        <w:t>” c. projekt Támogatási szerződése 2025.</w:t>
      </w:r>
      <w:r w:rsidR="00037BC7">
        <w:rPr>
          <w:rFonts w:asciiTheme="minorHAnsi" w:hAnsiTheme="minorHAnsi" w:cstheme="minorHAnsi"/>
        </w:rPr>
        <w:t xml:space="preserve"> augusztus </w:t>
      </w:r>
      <w:r w:rsidRPr="00782B53">
        <w:rPr>
          <w:rFonts w:asciiTheme="minorHAnsi" w:hAnsiTheme="minorHAnsi" w:cstheme="minorHAnsi"/>
        </w:rPr>
        <w:t>6-án hatályba lépett.  2025.</w:t>
      </w:r>
      <w:r w:rsidR="00037BC7">
        <w:rPr>
          <w:rFonts w:asciiTheme="minorHAnsi" w:hAnsiTheme="minorHAnsi" w:cstheme="minorHAnsi"/>
        </w:rPr>
        <w:t xml:space="preserve"> november </w:t>
      </w:r>
      <w:r w:rsidRPr="00782B53">
        <w:rPr>
          <w:rFonts w:asciiTheme="minorHAnsi" w:hAnsiTheme="minorHAnsi" w:cstheme="minorHAnsi"/>
        </w:rPr>
        <w:t>20-án hatályba lépett a Támogatási Szerződés 1. számú módosítása.</w:t>
      </w:r>
    </w:p>
    <w:p w14:paraId="4457C177" w14:textId="77777777" w:rsidR="00782B53" w:rsidRPr="00782B53" w:rsidRDefault="00782B53" w:rsidP="00782B53">
      <w:pPr>
        <w:pStyle w:val="xmsonormal"/>
        <w:jc w:val="both"/>
        <w:rPr>
          <w:rFonts w:asciiTheme="minorHAnsi" w:hAnsiTheme="minorHAnsi" w:cstheme="minorHAnsi"/>
          <w:highlight w:val="yellow"/>
        </w:rPr>
      </w:pPr>
    </w:p>
    <w:p w14:paraId="75A5C672" w14:textId="76FF74CA" w:rsidR="00782B53" w:rsidRPr="00782B53" w:rsidRDefault="00782B53" w:rsidP="00782B53">
      <w:pPr>
        <w:pStyle w:val="xmsonormal"/>
        <w:jc w:val="both"/>
        <w:rPr>
          <w:rFonts w:asciiTheme="minorHAnsi" w:hAnsiTheme="minorHAnsi" w:cstheme="minorHAnsi"/>
        </w:rPr>
      </w:pPr>
      <w:r w:rsidRPr="00782B53">
        <w:rPr>
          <w:rFonts w:asciiTheme="minorHAnsi" w:hAnsiTheme="minorHAnsi" w:cstheme="minorHAnsi"/>
        </w:rPr>
        <w:t>A</w:t>
      </w:r>
      <w:r w:rsidRPr="00782B53">
        <w:rPr>
          <w:rFonts w:asciiTheme="minorHAnsi" w:hAnsiTheme="minorHAnsi" w:cstheme="minorHAnsi"/>
          <w:b/>
          <w:bCs/>
        </w:rPr>
        <w:t xml:space="preserve"> TOP PLUSZ-3.2.1-23-SH1-2025-00001 </w:t>
      </w:r>
      <w:r w:rsidRPr="00782B53">
        <w:rPr>
          <w:rFonts w:asciiTheme="minorHAnsi" w:hAnsiTheme="minorHAnsi" w:cstheme="minorHAnsi"/>
        </w:rPr>
        <w:t>azonosítószámú „</w:t>
      </w:r>
      <w:r w:rsidRPr="00782B53">
        <w:rPr>
          <w:rFonts w:asciiTheme="minorHAnsi" w:hAnsiTheme="minorHAnsi" w:cstheme="minorHAnsi"/>
          <w:b/>
          <w:bCs/>
        </w:rPr>
        <w:t>Közösségfejlesztés Szombathelyen</w:t>
      </w:r>
      <w:r w:rsidRPr="00782B53">
        <w:rPr>
          <w:rFonts w:asciiTheme="minorHAnsi" w:hAnsiTheme="minorHAnsi" w:cstheme="minorHAnsi"/>
        </w:rPr>
        <w:t>” c. projekt Támogatási szerződése 2025.</w:t>
      </w:r>
      <w:r w:rsidR="00037BC7">
        <w:rPr>
          <w:rFonts w:asciiTheme="minorHAnsi" w:hAnsiTheme="minorHAnsi" w:cstheme="minorHAnsi"/>
        </w:rPr>
        <w:t xml:space="preserve"> szeptember </w:t>
      </w:r>
      <w:r w:rsidRPr="00782B53">
        <w:rPr>
          <w:rFonts w:asciiTheme="minorHAnsi" w:hAnsiTheme="minorHAnsi" w:cstheme="minorHAnsi"/>
        </w:rPr>
        <w:t>22-én hatályba lépett. 2025.</w:t>
      </w:r>
      <w:r w:rsidR="00A44A13">
        <w:rPr>
          <w:rFonts w:asciiTheme="minorHAnsi" w:hAnsiTheme="minorHAnsi" w:cstheme="minorHAnsi"/>
        </w:rPr>
        <w:t xml:space="preserve"> december </w:t>
      </w:r>
      <w:r w:rsidRPr="00782B53">
        <w:rPr>
          <w:rFonts w:asciiTheme="minorHAnsi" w:hAnsiTheme="minorHAnsi" w:cstheme="minorHAnsi"/>
        </w:rPr>
        <w:t>13-án hatályba lépett a Támogatási Szerződés 1. számú módosítása. Folyamatban van a projektfejlesztés végi TSZ módosítás elfogadása. Az 1. sz. szakmai beszámoló benyújtásra, a hiánypótlás teljesítésre került. Az eszközbeszerzésre és a szolgáltatások beszerzésére irányuló közbeszerzési eljárások dokumentációjának előkészítése folyamatban van.</w:t>
      </w:r>
    </w:p>
    <w:p w14:paraId="73BB09E8" w14:textId="77777777" w:rsidR="00782B53" w:rsidRPr="00782B53" w:rsidRDefault="00782B53" w:rsidP="00782B53">
      <w:pPr>
        <w:pStyle w:val="xmsonormal"/>
        <w:jc w:val="both"/>
        <w:rPr>
          <w:rFonts w:asciiTheme="minorHAnsi" w:hAnsiTheme="minorHAnsi" w:cstheme="minorHAnsi"/>
          <w:highlight w:val="yellow"/>
        </w:rPr>
      </w:pPr>
    </w:p>
    <w:p w14:paraId="69780B48" w14:textId="7F656F23" w:rsidR="00782B53" w:rsidRPr="00782B53" w:rsidRDefault="00782B53" w:rsidP="00782B53">
      <w:pPr>
        <w:pStyle w:val="xmsonormal"/>
        <w:jc w:val="both"/>
        <w:rPr>
          <w:rFonts w:asciiTheme="minorHAnsi" w:hAnsiTheme="minorHAnsi" w:cstheme="minorHAnsi"/>
        </w:rPr>
      </w:pPr>
      <w:r w:rsidRPr="00782B53">
        <w:rPr>
          <w:rFonts w:asciiTheme="minorHAnsi" w:hAnsiTheme="minorHAnsi" w:cstheme="minorHAnsi"/>
        </w:rPr>
        <w:t>A</w:t>
      </w:r>
      <w:r w:rsidRPr="00782B53">
        <w:rPr>
          <w:rFonts w:asciiTheme="minorHAnsi" w:hAnsiTheme="minorHAnsi" w:cstheme="minorHAnsi"/>
          <w:b/>
          <w:bCs/>
        </w:rPr>
        <w:t xml:space="preserve"> TOP PLUSZ-3.2.1-23-SH1-2025-00003 </w:t>
      </w:r>
      <w:r w:rsidRPr="00782B53">
        <w:rPr>
          <w:rFonts w:asciiTheme="minorHAnsi" w:hAnsiTheme="minorHAnsi" w:cstheme="minorHAnsi"/>
        </w:rPr>
        <w:t>azonosítószámú „</w:t>
      </w:r>
      <w:r w:rsidRPr="00782B53">
        <w:rPr>
          <w:rFonts w:asciiTheme="minorHAnsi" w:hAnsiTheme="minorHAnsi" w:cstheme="minorHAnsi"/>
          <w:b/>
          <w:bCs/>
        </w:rPr>
        <w:t>Identitáserősítő folyamatok támogatása, programok megvalósítása</w:t>
      </w:r>
      <w:r w:rsidRPr="00782B53">
        <w:rPr>
          <w:rFonts w:asciiTheme="minorHAnsi" w:hAnsiTheme="minorHAnsi" w:cstheme="minorHAnsi"/>
        </w:rPr>
        <w:t>” c. projekt Támogatási szerződése 2025.</w:t>
      </w:r>
      <w:r w:rsidR="00A44A13">
        <w:rPr>
          <w:rFonts w:asciiTheme="minorHAnsi" w:hAnsiTheme="minorHAnsi" w:cstheme="minorHAnsi"/>
        </w:rPr>
        <w:t xml:space="preserve"> szeptember </w:t>
      </w:r>
      <w:r w:rsidRPr="00782B53">
        <w:rPr>
          <w:rFonts w:asciiTheme="minorHAnsi" w:hAnsiTheme="minorHAnsi" w:cstheme="minorHAnsi"/>
        </w:rPr>
        <w:t>22-én hatályba lépett. 2025.</w:t>
      </w:r>
      <w:r w:rsidR="007960F6">
        <w:rPr>
          <w:rFonts w:asciiTheme="minorHAnsi" w:hAnsiTheme="minorHAnsi" w:cstheme="minorHAnsi"/>
        </w:rPr>
        <w:t xml:space="preserve"> november </w:t>
      </w:r>
      <w:r w:rsidRPr="00782B53">
        <w:rPr>
          <w:rFonts w:asciiTheme="minorHAnsi" w:hAnsiTheme="minorHAnsi" w:cstheme="minorHAnsi"/>
        </w:rPr>
        <w:t>20-án hatályba lépett a Támogatási Szerződés 1. számú módosítása. Folyamatban van a projektfejlesztés végi TSZ módosítás elfogadása. Az 1. sz. szakmai beszámoló benyújtásra, a hiánypótlás teljesítésre került. Az eszközbeszerzésre és a szolgáltatások beszerzésére irányuló közbeszerzési eljárások dokumentációjának előkészítése folyamatban van.</w:t>
      </w:r>
    </w:p>
    <w:p w14:paraId="1A35587C" w14:textId="0E22A507" w:rsidR="00782B53" w:rsidRPr="00782B53" w:rsidRDefault="00782B53" w:rsidP="00782B53">
      <w:pPr>
        <w:pStyle w:val="xmsonormal"/>
        <w:jc w:val="both"/>
        <w:rPr>
          <w:rFonts w:asciiTheme="minorHAnsi" w:hAnsiTheme="minorHAnsi" w:cstheme="minorHAnsi"/>
        </w:rPr>
      </w:pPr>
      <w:r w:rsidRPr="00782B53">
        <w:rPr>
          <w:rFonts w:asciiTheme="minorHAnsi" w:hAnsiTheme="minorHAnsi" w:cstheme="minorHAnsi"/>
        </w:rPr>
        <w:lastRenderedPageBreak/>
        <w:t>A</w:t>
      </w:r>
      <w:r w:rsidRPr="00782B53">
        <w:rPr>
          <w:rFonts w:asciiTheme="minorHAnsi" w:hAnsiTheme="minorHAnsi" w:cstheme="minorHAnsi"/>
          <w:b/>
          <w:bCs/>
        </w:rPr>
        <w:t xml:space="preserve"> TOP PLUSZ-3.2.1-23-SH1-2025-00002 </w:t>
      </w:r>
      <w:r w:rsidRPr="00782B53">
        <w:rPr>
          <w:rFonts w:asciiTheme="minorHAnsi" w:hAnsiTheme="minorHAnsi" w:cstheme="minorHAnsi"/>
        </w:rPr>
        <w:t>azonosítószámú „</w:t>
      </w:r>
      <w:r w:rsidRPr="00782B53">
        <w:rPr>
          <w:rFonts w:asciiTheme="minorHAnsi" w:hAnsiTheme="minorHAnsi" w:cstheme="minorHAnsi"/>
          <w:b/>
          <w:bCs/>
        </w:rPr>
        <w:t>Helyi humán fejlesztéseket célzó programok megvalósítása</w:t>
      </w:r>
      <w:r w:rsidRPr="00782B53">
        <w:rPr>
          <w:rFonts w:asciiTheme="minorHAnsi" w:hAnsiTheme="minorHAnsi" w:cstheme="minorHAnsi"/>
        </w:rPr>
        <w:t xml:space="preserve">” </w:t>
      </w:r>
      <w:bookmarkStart w:id="14" w:name="_Hlk190071370"/>
      <w:r w:rsidRPr="00782B53">
        <w:rPr>
          <w:rFonts w:asciiTheme="minorHAnsi" w:hAnsiTheme="minorHAnsi" w:cstheme="minorHAnsi"/>
        </w:rPr>
        <w:t>c. projekt Támogatási szerződése 2025.</w:t>
      </w:r>
      <w:r w:rsidR="002F76F5">
        <w:rPr>
          <w:rFonts w:asciiTheme="minorHAnsi" w:hAnsiTheme="minorHAnsi" w:cstheme="minorHAnsi"/>
        </w:rPr>
        <w:t xml:space="preserve"> szeptember </w:t>
      </w:r>
      <w:r w:rsidRPr="00782B53">
        <w:rPr>
          <w:rFonts w:asciiTheme="minorHAnsi" w:hAnsiTheme="minorHAnsi" w:cstheme="minorHAnsi"/>
        </w:rPr>
        <w:t>24-én hatályba lépett. 2025.</w:t>
      </w:r>
      <w:r w:rsidR="002F76F5">
        <w:rPr>
          <w:rFonts w:asciiTheme="minorHAnsi" w:hAnsiTheme="minorHAnsi" w:cstheme="minorHAnsi"/>
        </w:rPr>
        <w:t xml:space="preserve"> november </w:t>
      </w:r>
      <w:r w:rsidRPr="00782B53">
        <w:rPr>
          <w:rFonts w:asciiTheme="minorHAnsi" w:hAnsiTheme="minorHAnsi" w:cstheme="minorHAnsi"/>
        </w:rPr>
        <w:t>19-én hatályba lépett a Támogatási Szerződés 1. számú módosítása. Folyamatban van a projektfejlesztés végi TSZ módosítás elfogadása. Az 1. sz. szakmai beszámoló benyújtásra, a hiánypótlás teljesítésre került. Az eszközbeszerzésre és a szolgáltatások beszerzésére irányuló közbeszerzési eljárások dokumentációjának előkészítése folyamatban van.</w:t>
      </w:r>
    </w:p>
    <w:p w14:paraId="0B9039C8" w14:textId="77777777" w:rsidR="00782B53" w:rsidRPr="00782B53" w:rsidRDefault="00782B53" w:rsidP="00782B53">
      <w:pPr>
        <w:pStyle w:val="xmsonormal"/>
        <w:jc w:val="both"/>
        <w:rPr>
          <w:rFonts w:asciiTheme="minorHAnsi" w:hAnsiTheme="minorHAnsi" w:cstheme="minorHAnsi"/>
          <w:highlight w:val="yellow"/>
        </w:rPr>
      </w:pPr>
    </w:p>
    <w:p w14:paraId="370571FE" w14:textId="44FD3C43" w:rsidR="00782B53" w:rsidRPr="00782B53" w:rsidRDefault="00782B53" w:rsidP="00782B53">
      <w:pPr>
        <w:pStyle w:val="xmsonormal"/>
        <w:jc w:val="both"/>
        <w:rPr>
          <w:rFonts w:asciiTheme="minorHAnsi" w:hAnsiTheme="minorHAnsi" w:cstheme="minorHAnsi"/>
        </w:rPr>
      </w:pPr>
      <w:r w:rsidRPr="00782B53">
        <w:rPr>
          <w:rFonts w:asciiTheme="minorHAnsi" w:hAnsiTheme="minorHAnsi" w:cstheme="minorHAnsi"/>
        </w:rPr>
        <w:t xml:space="preserve">A </w:t>
      </w:r>
      <w:r w:rsidRPr="00782B53">
        <w:rPr>
          <w:rFonts w:asciiTheme="minorHAnsi" w:hAnsiTheme="minorHAnsi" w:cstheme="minorHAnsi"/>
          <w:b/>
          <w:bCs/>
        </w:rPr>
        <w:t>TOP_PLUSZ-3.4.1-23-SH1-2024-00003</w:t>
      </w:r>
      <w:r w:rsidRPr="00782B53">
        <w:rPr>
          <w:rFonts w:asciiTheme="minorHAnsi" w:hAnsiTheme="minorHAnsi" w:cstheme="minorHAnsi"/>
        </w:rPr>
        <w:t xml:space="preserve"> azonosítószámú „</w:t>
      </w:r>
      <w:r w:rsidRPr="00782B53">
        <w:rPr>
          <w:rFonts w:asciiTheme="minorHAnsi" w:hAnsiTheme="minorHAnsi" w:cstheme="minorHAnsi"/>
          <w:b/>
          <w:bCs/>
        </w:rPr>
        <w:t>Bölcsődék fejlesztése Szombathelyen</w:t>
      </w:r>
      <w:r w:rsidRPr="00782B53">
        <w:rPr>
          <w:rFonts w:asciiTheme="minorHAnsi" w:hAnsiTheme="minorHAnsi" w:cstheme="minorHAnsi"/>
        </w:rPr>
        <w:t>” c. projekt Támogatási szerződése 2025.</w:t>
      </w:r>
      <w:r w:rsidR="002F76F5">
        <w:rPr>
          <w:rFonts w:asciiTheme="minorHAnsi" w:hAnsiTheme="minorHAnsi" w:cstheme="minorHAnsi"/>
        </w:rPr>
        <w:t xml:space="preserve"> október </w:t>
      </w:r>
      <w:r w:rsidRPr="00782B53">
        <w:rPr>
          <w:rFonts w:asciiTheme="minorHAnsi" w:hAnsiTheme="minorHAnsi" w:cstheme="minorHAnsi"/>
        </w:rPr>
        <w:t>6-án hatályba lépett. 2025.</w:t>
      </w:r>
      <w:r w:rsidR="002F76F5">
        <w:rPr>
          <w:rFonts w:asciiTheme="minorHAnsi" w:hAnsiTheme="minorHAnsi" w:cstheme="minorHAnsi"/>
        </w:rPr>
        <w:t xml:space="preserve"> november </w:t>
      </w:r>
      <w:r w:rsidRPr="00782B53">
        <w:rPr>
          <w:rFonts w:asciiTheme="minorHAnsi" w:hAnsiTheme="minorHAnsi" w:cstheme="minorHAnsi"/>
        </w:rPr>
        <w:t>26-án hatályba lépett a Támogatási Szerződés 1. számú módosítása. 2026.</w:t>
      </w:r>
      <w:r w:rsidR="002F76F5">
        <w:rPr>
          <w:rFonts w:asciiTheme="minorHAnsi" w:hAnsiTheme="minorHAnsi" w:cstheme="minorHAnsi"/>
        </w:rPr>
        <w:t xml:space="preserve"> július </w:t>
      </w:r>
      <w:r w:rsidRPr="00782B53">
        <w:rPr>
          <w:rFonts w:asciiTheme="minorHAnsi" w:hAnsiTheme="minorHAnsi" w:cstheme="minorHAnsi"/>
        </w:rPr>
        <w:t>9-én hatályba lépett a Támogatási szerződés 2. számú módosítása, melyben a projekt mérföldkövei kerültek átütemezésre.</w:t>
      </w:r>
    </w:p>
    <w:p w14:paraId="66F2E9EC" w14:textId="77777777" w:rsidR="00782B53" w:rsidRPr="00782B53" w:rsidRDefault="00782B53" w:rsidP="00782B53">
      <w:pPr>
        <w:pStyle w:val="xmsonormal"/>
        <w:jc w:val="both"/>
        <w:rPr>
          <w:rFonts w:asciiTheme="minorHAnsi" w:hAnsiTheme="minorHAnsi" w:cstheme="minorHAnsi"/>
          <w:highlight w:val="yellow"/>
        </w:rPr>
      </w:pPr>
    </w:p>
    <w:p w14:paraId="1004FBF9" w14:textId="0778E45A" w:rsidR="00782B53" w:rsidRPr="00782B53" w:rsidRDefault="00782B53" w:rsidP="00782B53">
      <w:pPr>
        <w:pStyle w:val="xmsonormal"/>
        <w:jc w:val="both"/>
        <w:rPr>
          <w:rFonts w:asciiTheme="minorHAnsi" w:hAnsiTheme="minorHAnsi" w:cstheme="minorHAnsi"/>
        </w:rPr>
      </w:pPr>
      <w:r w:rsidRPr="00782B53">
        <w:rPr>
          <w:rFonts w:asciiTheme="minorHAnsi" w:hAnsiTheme="minorHAnsi" w:cstheme="minorHAnsi"/>
        </w:rPr>
        <w:t xml:space="preserve">A </w:t>
      </w:r>
      <w:r w:rsidRPr="00782B53">
        <w:rPr>
          <w:rFonts w:asciiTheme="minorHAnsi" w:hAnsiTheme="minorHAnsi" w:cstheme="minorHAnsi"/>
          <w:b/>
          <w:bCs/>
        </w:rPr>
        <w:t>TOP_PLUSZ-3.4.1-23-SH1-2024-00006</w:t>
      </w:r>
      <w:r w:rsidRPr="00782B53">
        <w:rPr>
          <w:rFonts w:asciiTheme="minorHAnsi" w:hAnsiTheme="minorHAnsi" w:cstheme="minorHAnsi"/>
        </w:rPr>
        <w:t xml:space="preserve"> azonosítószámú „</w:t>
      </w:r>
      <w:r w:rsidRPr="00782B53">
        <w:rPr>
          <w:rFonts w:asciiTheme="minorHAnsi" w:hAnsiTheme="minorHAnsi" w:cstheme="minorHAnsi"/>
          <w:b/>
          <w:bCs/>
        </w:rPr>
        <w:t>Gyermekjóléti és szociális alapszolgáltatások fejlesztése</w:t>
      </w:r>
      <w:r w:rsidRPr="00782B53">
        <w:rPr>
          <w:rFonts w:asciiTheme="minorHAnsi" w:hAnsiTheme="minorHAnsi" w:cstheme="minorHAnsi"/>
        </w:rPr>
        <w:t xml:space="preserve">” </w:t>
      </w:r>
      <w:bookmarkStart w:id="15" w:name="_Hlk208215556"/>
      <w:r w:rsidRPr="00782B53">
        <w:rPr>
          <w:rFonts w:asciiTheme="minorHAnsi" w:hAnsiTheme="minorHAnsi" w:cstheme="minorHAnsi"/>
        </w:rPr>
        <w:t>c. projekt Támogatási szerződése 2025.</w:t>
      </w:r>
      <w:r w:rsidR="002F76F5">
        <w:rPr>
          <w:rFonts w:asciiTheme="minorHAnsi" w:hAnsiTheme="minorHAnsi" w:cstheme="minorHAnsi"/>
        </w:rPr>
        <w:t xml:space="preserve"> június </w:t>
      </w:r>
      <w:r w:rsidRPr="00782B53">
        <w:rPr>
          <w:rFonts w:asciiTheme="minorHAnsi" w:hAnsiTheme="minorHAnsi" w:cstheme="minorHAnsi"/>
        </w:rPr>
        <w:t xml:space="preserve">30-án hatályba lépett. </w:t>
      </w:r>
      <w:bookmarkEnd w:id="15"/>
      <w:r w:rsidRPr="00782B53">
        <w:rPr>
          <w:rFonts w:asciiTheme="minorHAnsi" w:hAnsiTheme="minorHAnsi" w:cstheme="minorHAnsi"/>
        </w:rPr>
        <w:t>A Támogatási Szerződés 1. számú módosítása elfogadásra került. Folyamatban van a Támogatási szerződés 2. számú módosítása, melyben a projekt mérföldkövei kerülnek átütemezésre.</w:t>
      </w:r>
    </w:p>
    <w:p w14:paraId="2A432EE3" w14:textId="77777777" w:rsidR="00782B53" w:rsidRPr="00782B53" w:rsidRDefault="00782B53" w:rsidP="00782B53">
      <w:pPr>
        <w:pStyle w:val="xmsonormal"/>
        <w:jc w:val="both"/>
        <w:rPr>
          <w:rFonts w:asciiTheme="minorHAnsi" w:hAnsiTheme="minorHAnsi" w:cstheme="minorHAnsi"/>
          <w:highlight w:val="yellow"/>
        </w:rPr>
      </w:pPr>
    </w:p>
    <w:p w14:paraId="6E6A937A" w14:textId="0372C40A" w:rsidR="00782B53" w:rsidRPr="00782B53" w:rsidRDefault="00782B53" w:rsidP="00782B53">
      <w:pPr>
        <w:pStyle w:val="xmsonormal"/>
        <w:jc w:val="both"/>
        <w:rPr>
          <w:rFonts w:asciiTheme="minorHAnsi" w:hAnsiTheme="minorHAnsi" w:cstheme="minorHAnsi"/>
        </w:rPr>
      </w:pPr>
      <w:r w:rsidRPr="00782B53">
        <w:rPr>
          <w:rFonts w:asciiTheme="minorHAnsi" w:hAnsiTheme="minorHAnsi" w:cstheme="minorHAnsi"/>
        </w:rPr>
        <w:t xml:space="preserve">A </w:t>
      </w:r>
      <w:r w:rsidRPr="00782B53">
        <w:rPr>
          <w:rFonts w:asciiTheme="minorHAnsi" w:hAnsiTheme="minorHAnsi" w:cstheme="minorHAnsi"/>
          <w:b/>
          <w:bCs/>
        </w:rPr>
        <w:t>TOP_PLUSZ-3.4.1-23-SH1-2024-00005</w:t>
      </w:r>
      <w:r w:rsidRPr="00782B53">
        <w:rPr>
          <w:rFonts w:asciiTheme="minorHAnsi" w:hAnsiTheme="minorHAnsi" w:cstheme="minorHAnsi"/>
        </w:rPr>
        <w:t xml:space="preserve"> azonosítószámú „</w:t>
      </w:r>
      <w:r w:rsidRPr="00782B53">
        <w:rPr>
          <w:rFonts w:asciiTheme="minorHAnsi" w:hAnsiTheme="minorHAnsi" w:cstheme="minorHAnsi"/>
          <w:b/>
          <w:bCs/>
        </w:rPr>
        <w:t>Óvodai fejlesztések Szombathelyen</w:t>
      </w:r>
      <w:r w:rsidRPr="00782B53">
        <w:rPr>
          <w:rFonts w:asciiTheme="minorHAnsi" w:hAnsiTheme="minorHAnsi" w:cstheme="minorHAnsi"/>
        </w:rPr>
        <w:t xml:space="preserve">” </w:t>
      </w:r>
      <w:bookmarkStart w:id="16" w:name="_Hlk208215613"/>
      <w:r w:rsidRPr="00782B53">
        <w:rPr>
          <w:rFonts w:asciiTheme="minorHAnsi" w:hAnsiTheme="minorHAnsi" w:cstheme="minorHAnsi"/>
        </w:rPr>
        <w:t>c. projekt Támogatási szerződése 2025.</w:t>
      </w:r>
      <w:r w:rsidR="002F76F5">
        <w:rPr>
          <w:rFonts w:asciiTheme="minorHAnsi" w:hAnsiTheme="minorHAnsi" w:cstheme="minorHAnsi"/>
        </w:rPr>
        <w:t xml:space="preserve"> június </w:t>
      </w:r>
      <w:r w:rsidRPr="00782B53">
        <w:rPr>
          <w:rFonts w:asciiTheme="minorHAnsi" w:hAnsiTheme="minorHAnsi" w:cstheme="minorHAnsi"/>
        </w:rPr>
        <w:t xml:space="preserve">30-án hatályba lépett. </w:t>
      </w:r>
      <w:bookmarkStart w:id="17" w:name="_Hlk218846206"/>
      <w:bookmarkEnd w:id="16"/>
      <w:r w:rsidRPr="00782B53">
        <w:rPr>
          <w:rFonts w:asciiTheme="minorHAnsi" w:hAnsiTheme="minorHAnsi" w:cstheme="minorHAnsi"/>
        </w:rPr>
        <w:t>A Támogatási Szerződés 1. számú módosítása elfogadásra került. Folyamatban van a Támogatási szerződés 2. számú módosítása, melyben a projekt mérföldkövei kerülnek átütemezésre.</w:t>
      </w:r>
    </w:p>
    <w:p w14:paraId="09A8A76F" w14:textId="77777777" w:rsidR="00782B53" w:rsidRPr="00782B53" w:rsidRDefault="00782B53" w:rsidP="00782B53">
      <w:pPr>
        <w:pStyle w:val="xmsonormal"/>
        <w:jc w:val="both"/>
        <w:rPr>
          <w:rFonts w:asciiTheme="minorHAnsi" w:hAnsiTheme="minorHAnsi" w:cstheme="minorHAnsi"/>
        </w:rPr>
      </w:pPr>
    </w:p>
    <w:bookmarkEnd w:id="17"/>
    <w:p w14:paraId="262C0765" w14:textId="72F7F78D" w:rsidR="00782B53" w:rsidRPr="00782B53" w:rsidRDefault="00782B53" w:rsidP="00782B53">
      <w:pPr>
        <w:pStyle w:val="xmsonormal"/>
        <w:jc w:val="both"/>
        <w:rPr>
          <w:rFonts w:asciiTheme="minorHAnsi" w:hAnsiTheme="minorHAnsi" w:cstheme="minorHAnsi"/>
        </w:rPr>
      </w:pPr>
      <w:r w:rsidRPr="00782B53">
        <w:rPr>
          <w:rFonts w:asciiTheme="minorHAnsi" w:hAnsiTheme="minorHAnsi" w:cstheme="minorHAnsi"/>
        </w:rPr>
        <w:t xml:space="preserve">A </w:t>
      </w:r>
      <w:r w:rsidRPr="00782B53">
        <w:rPr>
          <w:rFonts w:asciiTheme="minorHAnsi" w:hAnsiTheme="minorHAnsi" w:cstheme="minorHAnsi"/>
          <w:b/>
          <w:bCs/>
        </w:rPr>
        <w:t>TOP_PLUSZ-3.4.1-23-SH1-2024-00004</w:t>
      </w:r>
      <w:r w:rsidRPr="00782B53">
        <w:rPr>
          <w:rFonts w:asciiTheme="minorHAnsi" w:hAnsiTheme="minorHAnsi" w:cstheme="minorHAnsi"/>
        </w:rPr>
        <w:t xml:space="preserve"> azonosítószámú „</w:t>
      </w:r>
      <w:r w:rsidRPr="00782B53">
        <w:rPr>
          <w:rFonts w:asciiTheme="minorHAnsi" w:hAnsiTheme="minorHAnsi" w:cstheme="minorHAnsi"/>
          <w:b/>
          <w:bCs/>
        </w:rPr>
        <w:t>Szociális alapszolgáltatások minőségi fejlesztése</w:t>
      </w:r>
      <w:r w:rsidRPr="00782B53">
        <w:rPr>
          <w:rFonts w:asciiTheme="minorHAnsi" w:hAnsiTheme="minorHAnsi" w:cstheme="minorHAnsi"/>
        </w:rPr>
        <w:t>” c. projekt Támogatási szerződése 2025.</w:t>
      </w:r>
      <w:r w:rsidR="002F76F5">
        <w:rPr>
          <w:rFonts w:asciiTheme="minorHAnsi" w:hAnsiTheme="minorHAnsi" w:cstheme="minorHAnsi"/>
        </w:rPr>
        <w:t xml:space="preserve"> július </w:t>
      </w:r>
      <w:r w:rsidRPr="00782B53">
        <w:rPr>
          <w:rFonts w:asciiTheme="minorHAnsi" w:hAnsiTheme="minorHAnsi" w:cstheme="minorHAnsi"/>
        </w:rPr>
        <w:t>11-én hatályba lépett. 2025.</w:t>
      </w:r>
      <w:r w:rsidR="002F76F5">
        <w:rPr>
          <w:rFonts w:asciiTheme="minorHAnsi" w:hAnsiTheme="minorHAnsi" w:cstheme="minorHAnsi"/>
        </w:rPr>
        <w:t xml:space="preserve"> november </w:t>
      </w:r>
      <w:r w:rsidRPr="00782B53">
        <w:rPr>
          <w:rFonts w:asciiTheme="minorHAnsi" w:hAnsiTheme="minorHAnsi" w:cstheme="minorHAnsi"/>
        </w:rPr>
        <w:t>26-án hatályba lépett a Támogatási Szerződés 1. számú módosítása. 2026.</w:t>
      </w:r>
      <w:r w:rsidR="002F76F5">
        <w:rPr>
          <w:rFonts w:asciiTheme="minorHAnsi" w:hAnsiTheme="minorHAnsi" w:cstheme="minorHAnsi"/>
        </w:rPr>
        <w:t xml:space="preserve"> július </w:t>
      </w:r>
      <w:r w:rsidRPr="00782B53">
        <w:rPr>
          <w:rFonts w:asciiTheme="minorHAnsi" w:hAnsiTheme="minorHAnsi" w:cstheme="minorHAnsi"/>
        </w:rPr>
        <w:t>9-én hatályba lépett a Támogatási szerződés 2. számú módosítása, melyben a projekt mérföldkövei kerültek átütemezésre.</w:t>
      </w:r>
    </w:p>
    <w:p w14:paraId="02247EC5" w14:textId="77777777" w:rsidR="00782B53" w:rsidRPr="00782B53" w:rsidRDefault="00782B53" w:rsidP="00782B53">
      <w:pPr>
        <w:pStyle w:val="xmsonormal"/>
        <w:jc w:val="both"/>
        <w:rPr>
          <w:rFonts w:asciiTheme="minorHAnsi" w:hAnsiTheme="minorHAnsi" w:cstheme="minorHAnsi"/>
          <w:highlight w:val="yellow"/>
        </w:rPr>
      </w:pPr>
    </w:p>
    <w:p w14:paraId="4D1FED35" w14:textId="75D55684" w:rsidR="00782B53" w:rsidRPr="00782B53" w:rsidRDefault="00782B53" w:rsidP="00782B53">
      <w:pPr>
        <w:pStyle w:val="xmsonormal"/>
        <w:jc w:val="both"/>
        <w:rPr>
          <w:rFonts w:asciiTheme="minorHAnsi" w:hAnsiTheme="minorHAnsi" w:cstheme="minorHAnsi"/>
        </w:rPr>
      </w:pPr>
      <w:r w:rsidRPr="00782B53">
        <w:rPr>
          <w:rFonts w:asciiTheme="minorHAnsi" w:hAnsiTheme="minorHAnsi" w:cstheme="minorHAnsi"/>
        </w:rPr>
        <w:t xml:space="preserve">A </w:t>
      </w:r>
      <w:r w:rsidRPr="00782B53">
        <w:rPr>
          <w:rFonts w:asciiTheme="minorHAnsi" w:hAnsiTheme="minorHAnsi" w:cstheme="minorHAnsi"/>
          <w:b/>
          <w:bCs/>
        </w:rPr>
        <w:t>TOP_PLUSZ-3.4.1-23-SH1-2024-00001</w:t>
      </w:r>
      <w:r w:rsidRPr="00782B53">
        <w:rPr>
          <w:rFonts w:asciiTheme="minorHAnsi" w:hAnsiTheme="minorHAnsi" w:cstheme="minorHAnsi"/>
        </w:rPr>
        <w:t xml:space="preserve"> azonosítószámú „</w:t>
      </w:r>
      <w:r w:rsidRPr="00782B53">
        <w:rPr>
          <w:rFonts w:asciiTheme="minorHAnsi" w:hAnsiTheme="minorHAnsi" w:cstheme="minorHAnsi"/>
          <w:b/>
          <w:bCs/>
        </w:rPr>
        <w:t>Szociális alapszolgáltatások fejlesztése</w:t>
      </w:r>
      <w:r w:rsidRPr="00782B53">
        <w:rPr>
          <w:rFonts w:asciiTheme="minorHAnsi" w:hAnsiTheme="minorHAnsi" w:cstheme="minorHAnsi"/>
        </w:rPr>
        <w:t>” c. projekt esetén a Támogatási szerződés 2025.</w:t>
      </w:r>
      <w:r w:rsidR="002F76F5">
        <w:rPr>
          <w:rFonts w:asciiTheme="minorHAnsi" w:hAnsiTheme="minorHAnsi" w:cstheme="minorHAnsi"/>
        </w:rPr>
        <w:t xml:space="preserve"> május </w:t>
      </w:r>
      <w:r w:rsidRPr="00782B53">
        <w:rPr>
          <w:rFonts w:asciiTheme="minorHAnsi" w:hAnsiTheme="minorHAnsi" w:cstheme="minorHAnsi"/>
        </w:rPr>
        <w:t>13-án hatályba lépett. 2026.</w:t>
      </w:r>
      <w:r w:rsidR="002F76F5">
        <w:rPr>
          <w:rFonts w:asciiTheme="minorHAnsi" w:hAnsiTheme="minorHAnsi" w:cstheme="minorHAnsi"/>
        </w:rPr>
        <w:t xml:space="preserve"> február </w:t>
      </w:r>
      <w:r w:rsidRPr="00782B53">
        <w:rPr>
          <w:rFonts w:asciiTheme="minorHAnsi" w:hAnsiTheme="minorHAnsi" w:cstheme="minorHAnsi"/>
        </w:rPr>
        <w:t>12-én hatályba lépett a Támogatási Szerződés 2. számú módosítása. Folyamatban van a Támogatási szerződés 3. számú módosítása, melyben a projekt mérföldkövei kerülnek átütemezésre.</w:t>
      </w:r>
    </w:p>
    <w:p w14:paraId="5CDBF973" w14:textId="77777777" w:rsidR="00782B53" w:rsidRPr="00782B53" w:rsidRDefault="00782B53" w:rsidP="00782B53">
      <w:pPr>
        <w:pStyle w:val="xmsonormal"/>
        <w:jc w:val="both"/>
        <w:rPr>
          <w:rFonts w:asciiTheme="minorHAnsi" w:hAnsiTheme="minorHAnsi" w:cstheme="minorHAnsi"/>
          <w:highlight w:val="yellow"/>
        </w:rPr>
      </w:pPr>
    </w:p>
    <w:p w14:paraId="7DFD9088" w14:textId="77777777" w:rsidR="00782B53" w:rsidRPr="00782B53" w:rsidRDefault="00782B53" w:rsidP="00782B53">
      <w:pPr>
        <w:pStyle w:val="xmsonormal"/>
        <w:jc w:val="both"/>
        <w:rPr>
          <w:rFonts w:asciiTheme="minorHAnsi" w:hAnsiTheme="minorHAnsi" w:cstheme="minorHAnsi"/>
        </w:rPr>
      </w:pPr>
      <w:r w:rsidRPr="00782B53">
        <w:rPr>
          <w:rFonts w:asciiTheme="minorHAnsi" w:hAnsiTheme="minorHAnsi" w:cstheme="minorHAnsi"/>
        </w:rPr>
        <w:t xml:space="preserve">A </w:t>
      </w:r>
      <w:r w:rsidRPr="00782B53">
        <w:rPr>
          <w:rFonts w:asciiTheme="minorHAnsi" w:hAnsiTheme="minorHAnsi" w:cstheme="minorHAnsi"/>
          <w:b/>
          <w:bCs/>
        </w:rPr>
        <w:t>TOP_PLUSZ-3.4.1-23-SH1-2024-00002</w:t>
      </w:r>
      <w:r w:rsidRPr="00782B53">
        <w:rPr>
          <w:rFonts w:asciiTheme="minorHAnsi" w:hAnsiTheme="minorHAnsi" w:cstheme="minorHAnsi"/>
        </w:rPr>
        <w:t xml:space="preserve"> azonosítószámú, „</w:t>
      </w:r>
      <w:r w:rsidRPr="00782B53">
        <w:rPr>
          <w:rFonts w:asciiTheme="minorHAnsi" w:hAnsiTheme="minorHAnsi" w:cstheme="minorHAnsi"/>
          <w:b/>
          <w:bCs/>
        </w:rPr>
        <w:t>Egészségügyi alapellátás fejlesztése Szombathelyen</w:t>
      </w:r>
      <w:r w:rsidRPr="00782B53">
        <w:rPr>
          <w:rFonts w:asciiTheme="minorHAnsi" w:hAnsiTheme="minorHAnsi" w:cstheme="minorHAnsi"/>
        </w:rPr>
        <w:t>” című projekt Támogatási Szerződése 2025. június 30-án hatályba lépett. A Támogatási Szerződés 2. számú módosítása elfogadásra került, amelyben a projekt mérföldkövei átütemezésre kerültek. A projekt fizikai befejezésének tervezett napja: 2028. április 30.</w:t>
      </w:r>
    </w:p>
    <w:p w14:paraId="039EB6DC" w14:textId="77777777" w:rsidR="00782B53" w:rsidRPr="00782B53" w:rsidRDefault="00782B53" w:rsidP="00782B53">
      <w:pPr>
        <w:pStyle w:val="xmsonormal"/>
        <w:jc w:val="both"/>
        <w:rPr>
          <w:rFonts w:asciiTheme="minorHAnsi" w:hAnsiTheme="minorHAnsi" w:cstheme="minorHAnsi"/>
          <w:highlight w:val="yellow"/>
        </w:rPr>
      </w:pPr>
    </w:p>
    <w:p w14:paraId="7AD9B65D" w14:textId="28D60761" w:rsidR="00782B53" w:rsidRPr="00782B53" w:rsidRDefault="00782B53" w:rsidP="00782B53">
      <w:pPr>
        <w:pStyle w:val="xmsonormal"/>
        <w:jc w:val="both"/>
        <w:rPr>
          <w:rFonts w:asciiTheme="minorHAnsi" w:hAnsiTheme="minorHAnsi" w:cstheme="minorHAnsi"/>
        </w:rPr>
      </w:pPr>
      <w:r w:rsidRPr="00782B53">
        <w:rPr>
          <w:rFonts w:asciiTheme="minorHAnsi" w:hAnsiTheme="minorHAnsi" w:cstheme="minorHAnsi"/>
        </w:rPr>
        <w:t xml:space="preserve">A </w:t>
      </w:r>
      <w:r w:rsidRPr="00782B53">
        <w:rPr>
          <w:rFonts w:asciiTheme="minorHAnsi" w:hAnsiTheme="minorHAnsi" w:cstheme="minorHAnsi"/>
          <w:b/>
          <w:bCs/>
        </w:rPr>
        <w:t>TOP_PLUSZ-6.2.1-23-SH1-2024-00001</w:t>
      </w:r>
      <w:r w:rsidRPr="00782B53">
        <w:rPr>
          <w:rFonts w:asciiTheme="minorHAnsi" w:hAnsiTheme="minorHAnsi" w:cstheme="minorHAnsi"/>
        </w:rPr>
        <w:t xml:space="preserve"> azonosítószámú „</w:t>
      </w:r>
      <w:r w:rsidRPr="00782B53">
        <w:rPr>
          <w:rFonts w:asciiTheme="minorHAnsi" w:hAnsiTheme="minorHAnsi" w:cstheme="minorHAnsi"/>
          <w:b/>
          <w:bCs/>
        </w:rPr>
        <w:t>Sárdi-éri iparterület fejlesztése, kivezető út építése</w:t>
      </w:r>
      <w:r w:rsidRPr="00782B53">
        <w:rPr>
          <w:rFonts w:asciiTheme="minorHAnsi" w:hAnsiTheme="minorHAnsi" w:cstheme="minorHAnsi"/>
        </w:rPr>
        <w:t>” c. projekt Támogatási szerződése 2025.</w:t>
      </w:r>
      <w:r w:rsidR="00AD009D">
        <w:rPr>
          <w:rFonts w:asciiTheme="minorHAnsi" w:hAnsiTheme="minorHAnsi" w:cstheme="minorHAnsi"/>
        </w:rPr>
        <w:t xml:space="preserve"> augusztus </w:t>
      </w:r>
      <w:r w:rsidRPr="00782B53">
        <w:rPr>
          <w:rFonts w:asciiTheme="minorHAnsi" w:hAnsiTheme="minorHAnsi" w:cstheme="minorHAnsi"/>
        </w:rPr>
        <w:t>6-án hatályba lépett. 2025.</w:t>
      </w:r>
      <w:r w:rsidR="00AD009D">
        <w:rPr>
          <w:rFonts w:asciiTheme="minorHAnsi" w:hAnsiTheme="minorHAnsi" w:cstheme="minorHAnsi"/>
        </w:rPr>
        <w:t xml:space="preserve"> november </w:t>
      </w:r>
      <w:r w:rsidRPr="00782B53">
        <w:rPr>
          <w:rFonts w:asciiTheme="minorHAnsi" w:hAnsiTheme="minorHAnsi" w:cstheme="minorHAnsi"/>
        </w:rPr>
        <w:t>19-én hatályba lépett a Támogatási Szerződés 1. számú módosítása. Folyamatban van a Támogatási szerződés 2. számú módosítása, melyben a projekt mérföldkövei kerülnek átütemezésre.</w:t>
      </w:r>
    </w:p>
    <w:p w14:paraId="0D360094" w14:textId="77777777" w:rsidR="00782B53" w:rsidRPr="00782B53" w:rsidRDefault="00782B53" w:rsidP="00782B53">
      <w:pPr>
        <w:pStyle w:val="xmsonormal"/>
        <w:jc w:val="both"/>
        <w:rPr>
          <w:rFonts w:asciiTheme="minorHAnsi" w:hAnsiTheme="minorHAnsi" w:cstheme="minorHAnsi"/>
          <w:highlight w:val="yellow"/>
        </w:rPr>
      </w:pPr>
    </w:p>
    <w:p w14:paraId="6BC0EBBB" w14:textId="77777777" w:rsidR="00782B53" w:rsidRPr="00782B53" w:rsidRDefault="00782B53" w:rsidP="00782B53">
      <w:pPr>
        <w:pStyle w:val="xmsonormal"/>
        <w:jc w:val="both"/>
        <w:rPr>
          <w:rFonts w:asciiTheme="minorHAnsi" w:hAnsiTheme="minorHAnsi" w:cstheme="minorHAnsi"/>
        </w:rPr>
      </w:pPr>
      <w:r w:rsidRPr="00782B53">
        <w:rPr>
          <w:rFonts w:asciiTheme="minorHAnsi" w:hAnsiTheme="minorHAnsi" w:cstheme="minorHAnsi"/>
        </w:rPr>
        <w:t xml:space="preserve">A </w:t>
      </w:r>
      <w:r w:rsidRPr="007C114D">
        <w:rPr>
          <w:rFonts w:asciiTheme="minorHAnsi" w:hAnsiTheme="minorHAnsi" w:cstheme="minorHAnsi"/>
          <w:b/>
          <w:bCs/>
        </w:rPr>
        <w:t>TOP Plusz-3.4.1-23 „Fenntartható humán infrastruktúra”, a TOP Plusz-1.3.2-23 „Fenntartható városfejlesztés”</w:t>
      </w:r>
      <w:r w:rsidRPr="00782B53">
        <w:rPr>
          <w:rFonts w:asciiTheme="minorHAnsi" w:hAnsiTheme="minorHAnsi" w:cstheme="minorHAnsi"/>
        </w:rPr>
        <w:t xml:space="preserve">, illetve a </w:t>
      </w:r>
      <w:r w:rsidRPr="00482437">
        <w:rPr>
          <w:rFonts w:asciiTheme="minorHAnsi" w:hAnsiTheme="minorHAnsi" w:cstheme="minorHAnsi"/>
          <w:b/>
          <w:bCs/>
        </w:rPr>
        <w:t>TOP Plusz-6.2.1-23 „Fenntartható versenyképes városfejlesztés”</w:t>
      </w:r>
      <w:r w:rsidRPr="00782B53">
        <w:rPr>
          <w:rFonts w:asciiTheme="minorHAnsi" w:hAnsiTheme="minorHAnsi" w:cstheme="minorHAnsi"/>
        </w:rPr>
        <w:t xml:space="preserve"> című pályázati felhívásokhoz kapcsolódó projektek </w:t>
      </w:r>
      <w:r w:rsidRPr="00782B53">
        <w:rPr>
          <w:rFonts w:asciiTheme="minorHAnsi" w:hAnsiTheme="minorHAnsi" w:cstheme="minorHAnsi"/>
          <w:b/>
          <w:bCs/>
        </w:rPr>
        <w:t>Projekt Alapító Dokumentumai</w:t>
      </w:r>
      <w:r w:rsidRPr="00782B53">
        <w:rPr>
          <w:rFonts w:asciiTheme="minorHAnsi" w:hAnsiTheme="minorHAnsi" w:cstheme="minorHAnsi"/>
        </w:rPr>
        <w:t xml:space="preserve"> rendelkezésre állnak. A dokumentumok a projektekben bekövetkező változások, illetve új projekt szereplő belépése esetén folyamatosan aktualizálásra kerülnek.</w:t>
      </w:r>
    </w:p>
    <w:p w14:paraId="6ED08F86" w14:textId="77777777" w:rsidR="00FE38B4" w:rsidRDefault="00FE38B4" w:rsidP="00782B53">
      <w:pPr>
        <w:pStyle w:val="xmsonormal"/>
        <w:jc w:val="both"/>
        <w:rPr>
          <w:rFonts w:asciiTheme="minorHAnsi" w:hAnsiTheme="minorHAnsi" w:cstheme="minorHAnsi"/>
        </w:rPr>
      </w:pPr>
    </w:p>
    <w:p w14:paraId="63204716" w14:textId="78AF0E9D" w:rsidR="00782B53" w:rsidRPr="00782B53" w:rsidRDefault="00782B53" w:rsidP="00782B53">
      <w:pPr>
        <w:pStyle w:val="xmsonormal"/>
        <w:jc w:val="both"/>
        <w:rPr>
          <w:rFonts w:asciiTheme="minorHAnsi" w:hAnsiTheme="minorHAnsi" w:cstheme="minorHAnsi"/>
        </w:rPr>
      </w:pPr>
      <w:r w:rsidRPr="00782B53">
        <w:rPr>
          <w:rFonts w:asciiTheme="minorHAnsi" w:hAnsiTheme="minorHAnsi" w:cstheme="minorHAnsi"/>
        </w:rPr>
        <w:t xml:space="preserve">A </w:t>
      </w:r>
      <w:r w:rsidRPr="007C114D">
        <w:rPr>
          <w:rFonts w:asciiTheme="minorHAnsi" w:hAnsiTheme="minorHAnsi" w:cstheme="minorHAnsi"/>
          <w:b/>
          <w:bCs/>
        </w:rPr>
        <w:t>TOP Plusz-3.4.1-23 „Fenntartható humán infrastruktúra”</w:t>
      </w:r>
      <w:r w:rsidRPr="00782B53">
        <w:rPr>
          <w:rFonts w:asciiTheme="minorHAnsi" w:hAnsiTheme="minorHAnsi" w:cstheme="minorHAnsi"/>
        </w:rPr>
        <w:t xml:space="preserve"> című pályázati felhíváshoz kapcsolódóan 2026. június 4-én került megtartásra az 1. számú Projektelőrehaladási megbeszélés. A projekt előrehaladásának nyomon követése érdekében a Projektelőrehaladási megbeszélések ezt követően is folyamatosan, kéthetente kerülnek megtartásra.</w:t>
      </w:r>
    </w:p>
    <w:p w14:paraId="68541565" w14:textId="77777777" w:rsidR="00782B53" w:rsidRPr="00782B53" w:rsidRDefault="00782B53" w:rsidP="00782B53">
      <w:pPr>
        <w:pStyle w:val="xmsonormal"/>
        <w:jc w:val="both"/>
        <w:rPr>
          <w:rFonts w:asciiTheme="minorHAnsi" w:hAnsiTheme="minorHAnsi" w:cstheme="minorHAnsi"/>
          <w:highlight w:val="yellow"/>
        </w:rPr>
      </w:pPr>
    </w:p>
    <w:bookmarkEnd w:id="14"/>
    <w:p w14:paraId="7CC5ADF0" w14:textId="47AC5AD0" w:rsidR="00782B53" w:rsidRPr="00782B53" w:rsidRDefault="00782B53" w:rsidP="00782B53">
      <w:pPr>
        <w:pStyle w:val="xmsonormal"/>
        <w:jc w:val="both"/>
        <w:rPr>
          <w:rFonts w:asciiTheme="minorHAnsi" w:hAnsiTheme="minorHAnsi" w:cstheme="minorHAnsi"/>
        </w:rPr>
      </w:pPr>
      <w:r w:rsidRPr="00782B53">
        <w:rPr>
          <w:rFonts w:asciiTheme="minorHAnsi" w:hAnsiTheme="minorHAnsi" w:cstheme="minorHAnsi"/>
        </w:rPr>
        <w:t xml:space="preserve">A Nyugat-dunántúli Vízügyi Igazgatósággal közösen benyújtott </w:t>
      </w:r>
      <w:r w:rsidRPr="00782B53">
        <w:rPr>
          <w:rFonts w:asciiTheme="minorHAnsi" w:hAnsiTheme="minorHAnsi" w:cstheme="minorHAnsi"/>
          <w:b/>
          <w:bCs/>
        </w:rPr>
        <w:t>KEHOP_Plusz-2.2.1-25-2026-000006</w:t>
      </w:r>
      <w:r w:rsidRPr="00782B53">
        <w:rPr>
          <w:rFonts w:asciiTheme="minorHAnsi" w:hAnsiTheme="minorHAnsi" w:cstheme="minorHAnsi"/>
        </w:rPr>
        <w:t xml:space="preserve"> „Természetalapú ZKI fejlesztési megoldások Szombathelyen” című pályázat tartalmi értékeléséhez tisztázó kérdéseket válaszolt meg </w:t>
      </w:r>
      <w:r w:rsidR="000E085E">
        <w:rPr>
          <w:rFonts w:asciiTheme="minorHAnsi" w:hAnsiTheme="minorHAnsi" w:cstheme="minorHAnsi"/>
        </w:rPr>
        <w:t xml:space="preserve">az iroda </w:t>
      </w:r>
      <w:r w:rsidRPr="00782B53">
        <w:rPr>
          <w:rFonts w:asciiTheme="minorHAnsi" w:hAnsiTheme="minorHAnsi" w:cstheme="minorHAnsi"/>
        </w:rPr>
        <w:t xml:space="preserve">2026. július 3-án. Mivel </w:t>
      </w:r>
      <w:r w:rsidR="000E085E">
        <w:rPr>
          <w:rFonts w:asciiTheme="minorHAnsi" w:hAnsiTheme="minorHAnsi" w:cstheme="minorHAnsi"/>
        </w:rPr>
        <w:t xml:space="preserve">az iroda </w:t>
      </w:r>
      <w:r w:rsidRPr="00782B53">
        <w:rPr>
          <w:rFonts w:asciiTheme="minorHAnsi" w:hAnsiTheme="minorHAnsi" w:cstheme="minorHAnsi"/>
        </w:rPr>
        <w:t>azóta sem kap</w:t>
      </w:r>
      <w:r w:rsidR="000E085E">
        <w:rPr>
          <w:rFonts w:asciiTheme="minorHAnsi" w:hAnsiTheme="minorHAnsi" w:cstheme="minorHAnsi"/>
        </w:rPr>
        <w:t>ot</w:t>
      </w:r>
      <w:r w:rsidRPr="00782B53">
        <w:rPr>
          <w:rFonts w:asciiTheme="minorHAnsi" w:hAnsiTheme="minorHAnsi" w:cstheme="minorHAnsi"/>
        </w:rPr>
        <w:t xml:space="preserve">t értesítést támogatói döntésről, </w:t>
      </w:r>
      <w:r w:rsidRPr="00782B53">
        <w:rPr>
          <w:rFonts w:asciiTheme="minorHAnsi" w:hAnsiTheme="minorHAnsi" w:cstheme="minorHAnsi"/>
        </w:rPr>
        <w:lastRenderedPageBreak/>
        <w:t>elkezd</w:t>
      </w:r>
      <w:r w:rsidR="000E085E">
        <w:rPr>
          <w:rFonts w:asciiTheme="minorHAnsi" w:hAnsiTheme="minorHAnsi" w:cstheme="minorHAnsi"/>
        </w:rPr>
        <w:t>ett</w:t>
      </w:r>
      <w:r w:rsidRPr="00782B53">
        <w:rPr>
          <w:rFonts w:asciiTheme="minorHAnsi" w:hAnsiTheme="minorHAnsi" w:cstheme="minorHAnsi"/>
        </w:rPr>
        <w:t xml:space="preserve"> előkészülni a közbeszerzési tanácsadó beszerzésére és a tervezésre és műszaki ellenőr beszerzésére irányuló feltételes közbeszerzési eljárás megindítására.  </w:t>
      </w:r>
    </w:p>
    <w:p w14:paraId="46AEBFC1" w14:textId="77777777" w:rsidR="00782B53" w:rsidRPr="00782B53" w:rsidRDefault="00782B53" w:rsidP="00782B53">
      <w:pPr>
        <w:pStyle w:val="xmsonormal"/>
        <w:jc w:val="both"/>
        <w:rPr>
          <w:rFonts w:asciiTheme="minorHAnsi" w:hAnsiTheme="minorHAnsi" w:cstheme="minorHAnsi"/>
          <w:highlight w:val="yellow"/>
        </w:rPr>
      </w:pPr>
    </w:p>
    <w:p w14:paraId="38FF3AC9" w14:textId="77777777" w:rsidR="00782B53" w:rsidRPr="00782B53" w:rsidRDefault="00782B53" w:rsidP="00782B53">
      <w:pPr>
        <w:pStyle w:val="xmsonormal"/>
        <w:jc w:val="both"/>
        <w:rPr>
          <w:rFonts w:asciiTheme="minorHAnsi" w:hAnsiTheme="minorHAnsi" w:cstheme="minorHAnsi"/>
        </w:rPr>
      </w:pPr>
      <w:bookmarkStart w:id="18" w:name="_Hlk214358530"/>
      <w:bookmarkStart w:id="19" w:name="_Hlk214358231"/>
      <w:r w:rsidRPr="00782B53">
        <w:rPr>
          <w:rFonts w:asciiTheme="minorHAnsi" w:hAnsiTheme="minorHAnsi" w:cstheme="minorHAnsi"/>
          <w:b/>
          <w:bCs/>
        </w:rPr>
        <w:t>Versenyképes Járások Program</w:t>
      </w:r>
      <w:r w:rsidRPr="00782B53">
        <w:rPr>
          <w:rFonts w:asciiTheme="minorHAnsi" w:hAnsiTheme="minorHAnsi" w:cstheme="minorHAnsi"/>
        </w:rPr>
        <w:t xml:space="preserve"> keretében Szombathely Megyei Jogú Város Önkormányzata </w:t>
      </w:r>
      <w:bookmarkEnd w:id="18"/>
      <w:r w:rsidRPr="00782B53">
        <w:rPr>
          <w:rFonts w:asciiTheme="minorHAnsi" w:hAnsiTheme="minorHAnsi" w:cstheme="minorHAnsi"/>
        </w:rPr>
        <w:t xml:space="preserve">összesen 250.000.000 Ft támogatásban részesült. </w:t>
      </w:r>
    </w:p>
    <w:p w14:paraId="327F0B89" w14:textId="77777777" w:rsidR="00782B53" w:rsidRPr="00782B53" w:rsidRDefault="00782B53" w:rsidP="00782B53">
      <w:pPr>
        <w:pStyle w:val="xmsonormal"/>
        <w:numPr>
          <w:ilvl w:val="0"/>
          <w:numId w:val="10"/>
        </w:numPr>
        <w:jc w:val="both"/>
        <w:rPr>
          <w:rFonts w:asciiTheme="minorHAnsi" w:hAnsiTheme="minorHAnsi" w:cstheme="minorHAnsi"/>
          <w:b/>
          <w:bCs/>
        </w:rPr>
      </w:pPr>
      <w:r w:rsidRPr="00782B53">
        <w:rPr>
          <w:rFonts w:asciiTheme="minorHAnsi" w:hAnsiTheme="minorHAnsi" w:cstheme="minorHAnsi"/>
          <w:b/>
          <w:bCs/>
        </w:rPr>
        <w:t>Járási igényeket kiszolgáló közösségi közlekedés fejlesztése és fenntartása</w:t>
      </w:r>
    </w:p>
    <w:p w14:paraId="4EEA4A6E" w14:textId="77777777" w:rsidR="00782B53" w:rsidRPr="00782B53" w:rsidRDefault="00782B53" w:rsidP="00782B53">
      <w:pPr>
        <w:pStyle w:val="xmsonormal"/>
        <w:ind w:firstLine="708"/>
        <w:jc w:val="both"/>
        <w:rPr>
          <w:rFonts w:asciiTheme="minorHAnsi" w:hAnsiTheme="minorHAnsi" w:cstheme="minorHAnsi"/>
        </w:rPr>
      </w:pPr>
      <w:r w:rsidRPr="00782B53">
        <w:rPr>
          <w:rFonts w:asciiTheme="minorHAnsi" w:hAnsiTheme="minorHAnsi" w:cstheme="minorHAnsi"/>
        </w:rPr>
        <w:t>A Támogatói Okirat 2025. október 28-án lépett hatályba.</w:t>
      </w:r>
    </w:p>
    <w:p w14:paraId="0D3638A1" w14:textId="77777777" w:rsidR="00782B53" w:rsidRPr="00782B53" w:rsidRDefault="00782B53" w:rsidP="00782B53">
      <w:pPr>
        <w:pStyle w:val="xmsonormal"/>
        <w:ind w:left="708"/>
        <w:jc w:val="both"/>
        <w:rPr>
          <w:rFonts w:asciiTheme="minorHAnsi" w:hAnsiTheme="minorHAnsi" w:cstheme="minorHAnsi"/>
        </w:rPr>
      </w:pPr>
      <w:r w:rsidRPr="00782B53">
        <w:rPr>
          <w:rFonts w:asciiTheme="minorHAnsi" w:hAnsiTheme="minorHAnsi" w:cstheme="minorHAnsi"/>
        </w:rPr>
        <w:t>A megítélt támogatás összege 85.612.000 Ft, amely 2025. október 29-én érkezett meg az Önkormányzat bankszámlájára.</w:t>
      </w:r>
    </w:p>
    <w:p w14:paraId="742723B8" w14:textId="77777777" w:rsidR="00782B53" w:rsidRPr="00782B53" w:rsidRDefault="00782B53" w:rsidP="00782B53">
      <w:pPr>
        <w:pStyle w:val="xmsonormal"/>
        <w:numPr>
          <w:ilvl w:val="0"/>
          <w:numId w:val="10"/>
        </w:numPr>
        <w:jc w:val="both"/>
        <w:rPr>
          <w:rFonts w:asciiTheme="minorHAnsi" w:hAnsiTheme="minorHAnsi" w:cstheme="minorHAnsi"/>
          <w:b/>
          <w:bCs/>
        </w:rPr>
      </w:pPr>
      <w:r w:rsidRPr="00782B53">
        <w:rPr>
          <w:rFonts w:asciiTheme="minorHAnsi" w:hAnsiTheme="minorHAnsi" w:cstheme="minorHAnsi"/>
          <w:b/>
          <w:bCs/>
        </w:rPr>
        <w:t xml:space="preserve">Minőségi közétkeztetés biztosítása a járásban élő, szombathelyi köznevelési intézményben ellátott gyermekek részére </w:t>
      </w:r>
    </w:p>
    <w:p w14:paraId="1C9242A1" w14:textId="77777777" w:rsidR="00782B53" w:rsidRPr="00782B53" w:rsidRDefault="00782B53" w:rsidP="00782B53">
      <w:pPr>
        <w:pStyle w:val="xmsonormal"/>
        <w:ind w:firstLine="708"/>
        <w:jc w:val="both"/>
        <w:rPr>
          <w:rFonts w:asciiTheme="minorHAnsi" w:hAnsiTheme="minorHAnsi" w:cstheme="minorHAnsi"/>
        </w:rPr>
      </w:pPr>
      <w:r w:rsidRPr="00782B53">
        <w:rPr>
          <w:rFonts w:asciiTheme="minorHAnsi" w:hAnsiTheme="minorHAnsi" w:cstheme="minorHAnsi"/>
        </w:rPr>
        <w:t>A Támogatói Okirat 2025. október 28-án lépett hatályba.</w:t>
      </w:r>
    </w:p>
    <w:p w14:paraId="3212ECD6" w14:textId="77777777" w:rsidR="00782B53" w:rsidRPr="00782B53" w:rsidRDefault="00782B53" w:rsidP="00782B53">
      <w:pPr>
        <w:pStyle w:val="xmsonormal"/>
        <w:ind w:left="708"/>
        <w:jc w:val="both"/>
        <w:rPr>
          <w:rFonts w:asciiTheme="minorHAnsi" w:hAnsiTheme="minorHAnsi" w:cstheme="minorHAnsi"/>
        </w:rPr>
      </w:pPr>
      <w:r w:rsidRPr="00782B53">
        <w:rPr>
          <w:rFonts w:asciiTheme="minorHAnsi" w:hAnsiTheme="minorHAnsi" w:cstheme="minorHAnsi"/>
        </w:rPr>
        <w:t>A támogatás összege 64.388.000 Ft, amely 2025. október 29-én érkezett meg az Önkormányzat bankszámlájára.</w:t>
      </w:r>
    </w:p>
    <w:p w14:paraId="1B14991F" w14:textId="77777777" w:rsidR="00782B53" w:rsidRPr="00782B53" w:rsidRDefault="00782B53" w:rsidP="00782B53">
      <w:pPr>
        <w:pStyle w:val="xmsonormal"/>
        <w:numPr>
          <w:ilvl w:val="0"/>
          <w:numId w:val="10"/>
        </w:numPr>
        <w:jc w:val="both"/>
        <w:rPr>
          <w:rFonts w:asciiTheme="minorHAnsi" w:hAnsiTheme="minorHAnsi" w:cstheme="minorHAnsi"/>
          <w:b/>
          <w:bCs/>
        </w:rPr>
      </w:pPr>
      <w:r w:rsidRPr="00782B53">
        <w:rPr>
          <w:rFonts w:asciiTheme="minorHAnsi" w:hAnsiTheme="minorHAnsi" w:cstheme="minorHAnsi"/>
          <w:b/>
          <w:bCs/>
        </w:rPr>
        <w:t>Szombathelyi Fedett Uszoda és Termálfürdő fejlesztése és fenntartása</w:t>
      </w:r>
    </w:p>
    <w:p w14:paraId="004309C4" w14:textId="77777777" w:rsidR="00782B53" w:rsidRPr="00782B53" w:rsidRDefault="00782B53" w:rsidP="00782B53">
      <w:pPr>
        <w:pStyle w:val="xmsonormal"/>
        <w:ind w:firstLine="708"/>
        <w:jc w:val="both"/>
        <w:rPr>
          <w:rFonts w:asciiTheme="minorHAnsi" w:hAnsiTheme="minorHAnsi" w:cstheme="minorHAnsi"/>
        </w:rPr>
      </w:pPr>
      <w:r w:rsidRPr="00782B53">
        <w:rPr>
          <w:rFonts w:asciiTheme="minorHAnsi" w:hAnsiTheme="minorHAnsi" w:cstheme="minorHAnsi"/>
        </w:rPr>
        <w:t>A Támogatói Okirat 2025. szeptember 22-án lépett hatályba.</w:t>
      </w:r>
    </w:p>
    <w:p w14:paraId="26DA4CF7" w14:textId="77777777" w:rsidR="00782B53" w:rsidRPr="00782B53" w:rsidRDefault="00782B53" w:rsidP="00782B53">
      <w:pPr>
        <w:pStyle w:val="xmsonormal"/>
        <w:ind w:left="708"/>
        <w:jc w:val="both"/>
        <w:rPr>
          <w:rFonts w:asciiTheme="minorHAnsi" w:hAnsiTheme="minorHAnsi" w:cstheme="minorHAnsi"/>
        </w:rPr>
      </w:pPr>
      <w:r w:rsidRPr="00782B53">
        <w:rPr>
          <w:rFonts w:asciiTheme="minorHAnsi" w:hAnsiTheme="minorHAnsi" w:cstheme="minorHAnsi"/>
        </w:rPr>
        <w:t>A támogatás összege 100.000.000 Ft, amely 2025. október 13-án érkezett meg az Önkormányzat bankszámlájára.</w:t>
      </w:r>
    </w:p>
    <w:p w14:paraId="1FC77261" w14:textId="77777777" w:rsidR="00782B53" w:rsidRPr="00782B53" w:rsidRDefault="00782B53" w:rsidP="00782B53">
      <w:pPr>
        <w:pStyle w:val="xmsonormal"/>
        <w:jc w:val="both"/>
        <w:rPr>
          <w:rFonts w:asciiTheme="minorHAnsi" w:hAnsiTheme="minorHAnsi" w:cstheme="minorHAnsi"/>
          <w:b/>
          <w:bCs/>
        </w:rPr>
      </w:pPr>
      <w:r w:rsidRPr="00782B53">
        <w:rPr>
          <w:rFonts w:asciiTheme="minorHAnsi" w:hAnsiTheme="minorHAnsi" w:cstheme="minorHAnsi"/>
          <w:b/>
          <w:bCs/>
        </w:rPr>
        <w:t xml:space="preserve">A projekt megvalósítását követően szakmai és pénzügyi beszámolók 2026. január 29. napján beküldésre kerültek.  </w:t>
      </w:r>
    </w:p>
    <w:bookmarkEnd w:id="19"/>
    <w:p w14:paraId="417BC283" w14:textId="77777777" w:rsidR="00782B53" w:rsidRPr="00782B53" w:rsidRDefault="00782B53" w:rsidP="00782B53">
      <w:pPr>
        <w:jc w:val="both"/>
        <w:rPr>
          <w:rFonts w:asciiTheme="minorHAnsi" w:hAnsiTheme="minorHAnsi" w:cstheme="minorHAnsi"/>
          <w:sz w:val="22"/>
          <w:szCs w:val="22"/>
          <w:highlight w:val="yellow"/>
        </w:rPr>
      </w:pPr>
    </w:p>
    <w:p w14:paraId="43E1FC2C" w14:textId="77777777" w:rsidR="00782B53" w:rsidRPr="00782B53" w:rsidRDefault="00782B53" w:rsidP="00782B53">
      <w:pPr>
        <w:jc w:val="both"/>
        <w:rPr>
          <w:rFonts w:asciiTheme="minorHAnsi" w:hAnsiTheme="minorHAnsi" w:cstheme="minorHAnsi"/>
          <w:sz w:val="22"/>
          <w:szCs w:val="22"/>
        </w:rPr>
      </w:pPr>
      <w:r w:rsidRPr="00782B53">
        <w:rPr>
          <w:rFonts w:asciiTheme="minorHAnsi" w:eastAsia="Aptos" w:hAnsiTheme="minorHAnsi" w:cstheme="minorHAnsi"/>
          <w:b/>
          <w:bCs/>
          <w:kern w:val="2"/>
          <w:sz w:val="22"/>
          <w:szCs w:val="22"/>
          <w14:ligatures w14:val="standardContextual"/>
        </w:rPr>
        <w:t>Versenyképes Járások Program II.</w:t>
      </w:r>
      <w:r w:rsidRPr="00782B53">
        <w:rPr>
          <w:rFonts w:asciiTheme="minorHAnsi" w:eastAsia="Aptos" w:hAnsiTheme="minorHAnsi" w:cstheme="minorHAnsi"/>
          <w:kern w:val="2"/>
          <w:sz w:val="22"/>
          <w:szCs w:val="22"/>
          <w14:ligatures w14:val="standardContextual"/>
        </w:rPr>
        <w:t xml:space="preserve"> keretében Szombathely Megyei Jogú Város Önkormányzata összesen 250.000.000 Ft támogatásban részesült. </w:t>
      </w:r>
    </w:p>
    <w:p w14:paraId="4F9402FE" w14:textId="77777777" w:rsidR="00782B53" w:rsidRPr="00782B53" w:rsidRDefault="00782B53" w:rsidP="00782B53">
      <w:pPr>
        <w:jc w:val="both"/>
        <w:rPr>
          <w:rFonts w:asciiTheme="minorHAnsi" w:eastAsia="Aptos" w:hAnsiTheme="minorHAnsi" w:cstheme="minorHAnsi"/>
          <w:kern w:val="2"/>
          <w:sz w:val="22"/>
          <w:szCs w:val="22"/>
          <w14:ligatures w14:val="standardContextual"/>
        </w:rPr>
      </w:pPr>
    </w:p>
    <w:p w14:paraId="7C43B066" w14:textId="77777777" w:rsidR="00782B53" w:rsidRPr="00782B53" w:rsidRDefault="00782B53" w:rsidP="00782B53">
      <w:pPr>
        <w:jc w:val="both"/>
        <w:rPr>
          <w:rFonts w:asciiTheme="minorHAnsi" w:eastAsia="Aptos" w:hAnsiTheme="minorHAnsi" w:cstheme="minorHAnsi"/>
          <w:kern w:val="2"/>
          <w:sz w:val="22"/>
          <w:szCs w:val="22"/>
          <w14:ligatures w14:val="standardContextual"/>
        </w:rPr>
      </w:pPr>
      <w:r w:rsidRPr="00782B53">
        <w:rPr>
          <w:rFonts w:asciiTheme="minorHAnsi" w:eastAsia="Aptos" w:hAnsiTheme="minorHAnsi" w:cstheme="minorHAnsi"/>
          <w:b/>
          <w:bCs/>
          <w:kern w:val="2"/>
          <w:sz w:val="22"/>
          <w:szCs w:val="22"/>
          <w14:ligatures w14:val="standardContextual"/>
        </w:rPr>
        <w:t>Járási igényeket kiszolgáló közösségi közlekedés fejlesztése és fenntartása II. ütem</w:t>
      </w:r>
    </w:p>
    <w:p w14:paraId="4BD328FF" w14:textId="77777777" w:rsidR="00782B53" w:rsidRPr="00782B53" w:rsidRDefault="00782B53" w:rsidP="00782B53">
      <w:pPr>
        <w:ind w:firstLine="708"/>
        <w:jc w:val="both"/>
        <w:rPr>
          <w:rFonts w:asciiTheme="minorHAnsi" w:eastAsia="Aptos" w:hAnsiTheme="minorHAnsi" w:cstheme="minorHAnsi"/>
          <w:kern w:val="2"/>
          <w:sz w:val="22"/>
          <w:szCs w:val="22"/>
          <w14:ligatures w14:val="standardContextual"/>
        </w:rPr>
      </w:pPr>
      <w:r w:rsidRPr="00782B53">
        <w:rPr>
          <w:rFonts w:asciiTheme="minorHAnsi" w:eastAsia="Aptos" w:hAnsiTheme="minorHAnsi" w:cstheme="minorHAnsi"/>
          <w:kern w:val="2"/>
          <w:sz w:val="22"/>
          <w:szCs w:val="22"/>
          <w14:ligatures w14:val="standardContextual"/>
        </w:rPr>
        <w:t>A Támogatói Okirat 2026. március 20-án lépett hatályba.</w:t>
      </w:r>
    </w:p>
    <w:p w14:paraId="7ED8A6DC" w14:textId="77777777" w:rsidR="00782B53" w:rsidRPr="00782B53" w:rsidRDefault="00782B53" w:rsidP="00782B53">
      <w:pPr>
        <w:ind w:left="708"/>
        <w:jc w:val="both"/>
        <w:rPr>
          <w:rFonts w:asciiTheme="minorHAnsi" w:eastAsia="Aptos" w:hAnsiTheme="minorHAnsi" w:cstheme="minorHAnsi"/>
          <w:kern w:val="2"/>
          <w:sz w:val="22"/>
          <w:szCs w:val="22"/>
          <w14:ligatures w14:val="standardContextual"/>
        </w:rPr>
      </w:pPr>
      <w:r w:rsidRPr="00782B53">
        <w:rPr>
          <w:rFonts w:asciiTheme="minorHAnsi" w:eastAsia="Aptos" w:hAnsiTheme="minorHAnsi" w:cstheme="minorHAnsi"/>
          <w:kern w:val="2"/>
          <w:sz w:val="22"/>
          <w:szCs w:val="22"/>
          <w14:ligatures w14:val="standardContextual"/>
        </w:rPr>
        <w:t>A megítélt támogatás összege 100.000.000 Ft, amely 2026. március 24-én érkezett meg az Önkormányzat bankszámlájára.</w:t>
      </w:r>
    </w:p>
    <w:p w14:paraId="58863929" w14:textId="77777777" w:rsidR="00782B53" w:rsidRPr="00782B53" w:rsidRDefault="00782B53" w:rsidP="00782B53">
      <w:pPr>
        <w:jc w:val="both"/>
        <w:rPr>
          <w:rFonts w:asciiTheme="minorHAnsi" w:eastAsia="Aptos" w:hAnsiTheme="minorHAnsi" w:cstheme="minorHAnsi"/>
          <w:kern w:val="2"/>
          <w:sz w:val="22"/>
          <w:szCs w:val="22"/>
          <w14:ligatures w14:val="standardContextual"/>
        </w:rPr>
      </w:pPr>
      <w:r w:rsidRPr="00782B53">
        <w:rPr>
          <w:rFonts w:asciiTheme="minorHAnsi" w:eastAsia="Aptos" w:hAnsiTheme="minorHAnsi" w:cstheme="minorHAnsi"/>
          <w:b/>
          <w:bCs/>
          <w:kern w:val="2"/>
          <w:sz w:val="22"/>
          <w:szCs w:val="22"/>
          <w14:ligatures w14:val="standardContextual"/>
        </w:rPr>
        <w:t>Minőségi közétkeztetés biztosítása a járásban élő, szombathelyi köznevelési intézményben ellátott gyermekek részére II. ütem</w:t>
      </w:r>
    </w:p>
    <w:p w14:paraId="304BC1D2" w14:textId="77777777" w:rsidR="00782B53" w:rsidRPr="00782B53" w:rsidRDefault="00782B53" w:rsidP="00782B53">
      <w:pPr>
        <w:ind w:left="708"/>
        <w:jc w:val="both"/>
        <w:rPr>
          <w:rFonts w:asciiTheme="minorHAnsi" w:eastAsia="Aptos" w:hAnsiTheme="minorHAnsi" w:cstheme="minorHAnsi"/>
          <w:kern w:val="2"/>
          <w:sz w:val="22"/>
          <w:szCs w:val="22"/>
          <w14:ligatures w14:val="standardContextual"/>
        </w:rPr>
      </w:pPr>
      <w:r w:rsidRPr="00782B53">
        <w:rPr>
          <w:rFonts w:asciiTheme="minorHAnsi" w:eastAsia="Aptos" w:hAnsiTheme="minorHAnsi" w:cstheme="minorHAnsi"/>
          <w:kern w:val="2"/>
          <w:sz w:val="22"/>
          <w:szCs w:val="22"/>
          <w14:ligatures w14:val="standardContextual"/>
        </w:rPr>
        <w:t>A Támogatói Okirat 2026. március 20-án lépett hatályba.</w:t>
      </w:r>
      <w:r w:rsidRPr="00782B53">
        <w:rPr>
          <w:rFonts w:asciiTheme="minorHAnsi" w:eastAsia="Aptos" w:hAnsiTheme="minorHAnsi" w:cstheme="minorHAnsi"/>
          <w:kern w:val="2"/>
          <w:sz w:val="22"/>
          <w:szCs w:val="22"/>
          <w14:ligatures w14:val="standardContextual"/>
        </w:rPr>
        <w:br/>
        <w:t>A megítélt támogatás összege 78.650.000 Ft, amely 2026. március 24-én érkezett meg az Önkormányzat bankszámlájára.</w:t>
      </w:r>
    </w:p>
    <w:p w14:paraId="65576CA7" w14:textId="77777777" w:rsidR="00782B53" w:rsidRPr="00782B53" w:rsidRDefault="00782B53" w:rsidP="00782B53">
      <w:pPr>
        <w:jc w:val="both"/>
        <w:rPr>
          <w:rFonts w:asciiTheme="minorHAnsi" w:eastAsia="Aptos" w:hAnsiTheme="minorHAnsi" w:cstheme="minorHAnsi"/>
          <w:kern w:val="2"/>
          <w:sz w:val="22"/>
          <w:szCs w:val="22"/>
          <w14:ligatures w14:val="standardContextual"/>
        </w:rPr>
      </w:pPr>
      <w:r w:rsidRPr="00782B53">
        <w:rPr>
          <w:rFonts w:asciiTheme="minorHAnsi" w:eastAsia="Aptos" w:hAnsiTheme="minorHAnsi" w:cstheme="minorHAnsi"/>
          <w:b/>
          <w:bCs/>
          <w:kern w:val="2"/>
          <w:sz w:val="22"/>
          <w:szCs w:val="22"/>
          <w14:ligatures w14:val="standardContextual"/>
        </w:rPr>
        <w:t>A járási szinten feladatellátást biztosító laborjárat és a betegirányító, diszpécserszolgáltatás működtetési költségeinek finanszírozása</w:t>
      </w:r>
    </w:p>
    <w:p w14:paraId="65F03AED" w14:textId="77777777" w:rsidR="00782B53" w:rsidRPr="00782B53" w:rsidRDefault="00782B53" w:rsidP="00782B53">
      <w:pPr>
        <w:ind w:firstLine="708"/>
        <w:jc w:val="both"/>
        <w:rPr>
          <w:rFonts w:asciiTheme="minorHAnsi" w:eastAsia="Aptos" w:hAnsiTheme="minorHAnsi" w:cstheme="minorHAnsi"/>
          <w:kern w:val="2"/>
          <w:sz w:val="22"/>
          <w:szCs w:val="22"/>
          <w14:ligatures w14:val="standardContextual"/>
        </w:rPr>
      </w:pPr>
      <w:r w:rsidRPr="00782B53">
        <w:rPr>
          <w:rFonts w:asciiTheme="minorHAnsi" w:eastAsia="Aptos" w:hAnsiTheme="minorHAnsi" w:cstheme="minorHAnsi"/>
          <w:kern w:val="2"/>
          <w:sz w:val="22"/>
          <w:szCs w:val="22"/>
          <w14:ligatures w14:val="standardContextual"/>
        </w:rPr>
        <w:t>A Támogatói Okirat 2026. március 24-én lépett hatályba.</w:t>
      </w:r>
    </w:p>
    <w:p w14:paraId="4C118464" w14:textId="77777777" w:rsidR="00782B53" w:rsidRPr="00782B53" w:rsidRDefault="00782B53" w:rsidP="00782B53">
      <w:pPr>
        <w:ind w:left="708"/>
        <w:jc w:val="both"/>
        <w:rPr>
          <w:rFonts w:asciiTheme="minorHAnsi" w:eastAsia="Aptos" w:hAnsiTheme="minorHAnsi" w:cstheme="minorHAnsi"/>
          <w:kern w:val="2"/>
          <w:sz w:val="22"/>
          <w:szCs w:val="22"/>
          <w14:ligatures w14:val="standardContextual"/>
        </w:rPr>
      </w:pPr>
      <w:r w:rsidRPr="00782B53">
        <w:rPr>
          <w:rFonts w:asciiTheme="minorHAnsi" w:eastAsia="Aptos" w:hAnsiTheme="minorHAnsi" w:cstheme="minorHAnsi"/>
          <w:kern w:val="2"/>
          <w:sz w:val="22"/>
          <w:szCs w:val="22"/>
          <w14:ligatures w14:val="standardContextual"/>
        </w:rPr>
        <w:t>A megítélt támogatás összege 67.000.000 Ft, amely 2026. március 25-én érkezett meg az Önkormányzat bankszámlájára.</w:t>
      </w:r>
    </w:p>
    <w:p w14:paraId="5710D88D" w14:textId="77777777" w:rsidR="00782B53" w:rsidRPr="00782B53" w:rsidRDefault="00782B53" w:rsidP="00782B53">
      <w:pPr>
        <w:jc w:val="both"/>
        <w:rPr>
          <w:rFonts w:asciiTheme="minorHAnsi" w:eastAsia="Aptos" w:hAnsiTheme="minorHAnsi" w:cstheme="minorHAnsi"/>
          <w:b/>
          <w:bCs/>
          <w:kern w:val="2"/>
          <w:sz w:val="22"/>
          <w:szCs w:val="22"/>
          <w14:ligatures w14:val="standardContextual"/>
        </w:rPr>
      </w:pPr>
      <w:r w:rsidRPr="00782B53">
        <w:rPr>
          <w:rFonts w:asciiTheme="minorHAnsi" w:eastAsia="Aptos" w:hAnsiTheme="minorHAnsi" w:cstheme="minorHAnsi"/>
          <w:b/>
          <w:bCs/>
          <w:kern w:val="2"/>
          <w:sz w:val="22"/>
          <w:szCs w:val="22"/>
          <w14:ligatures w14:val="standardContextual"/>
        </w:rPr>
        <w:t xml:space="preserve">Felsőcsatári gyerektábor tervezési költségeinek finanszírozása </w:t>
      </w:r>
    </w:p>
    <w:p w14:paraId="3C508C77" w14:textId="77777777" w:rsidR="00782B53" w:rsidRPr="00782B53" w:rsidRDefault="00782B53" w:rsidP="00B75DEF">
      <w:pPr>
        <w:jc w:val="both"/>
        <w:rPr>
          <w:rFonts w:asciiTheme="minorHAnsi" w:eastAsia="Aptos" w:hAnsiTheme="minorHAnsi" w:cstheme="minorHAnsi"/>
          <w:kern w:val="2"/>
          <w:sz w:val="22"/>
          <w:szCs w:val="22"/>
          <w14:ligatures w14:val="standardContextual"/>
        </w:rPr>
      </w:pPr>
      <w:r w:rsidRPr="00782B53">
        <w:rPr>
          <w:rFonts w:asciiTheme="minorHAnsi" w:eastAsia="Aptos" w:hAnsiTheme="minorHAnsi" w:cstheme="minorHAnsi"/>
          <w:kern w:val="2"/>
          <w:sz w:val="22"/>
          <w:szCs w:val="22"/>
          <w14:ligatures w14:val="standardContextual"/>
        </w:rPr>
        <w:t>A Támogatói Okirat 2026. március 26-án lépett hatályba.</w:t>
      </w:r>
    </w:p>
    <w:p w14:paraId="792972A4" w14:textId="77777777" w:rsidR="00782B53" w:rsidRPr="00782B53" w:rsidRDefault="00782B53" w:rsidP="00B75DEF">
      <w:pPr>
        <w:jc w:val="both"/>
        <w:rPr>
          <w:rFonts w:asciiTheme="minorHAnsi" w:eastAsia="Aptos" w:hAnsiTheme="minorHAnsi" w:cstheme="minorHAnsi"/>
          <w:kern w:val="2"/>
          <w:sz w:val="22"/>
          <w:szCs w:val="22"/>
          <w14:ligatures w14:val="standardContextual"/>
        </w:rPr>
      </w:pPr>
      <w:r w:rsidRPr="00782B53">
        <w:rPr>
          <w:rFonts w:asciiTheme="minorHAnsi" w:eastAsia="Aptos" w:hAnsiTheme="minorHAnsi" w:cstheme="minorHAnsi"/>
          <w:kern w:val="2"/>
          <w:sz w:val="22"/>
          <w:szCs w:val="22"/>
          <w14:ligatures w14:val="standardContextual"/>
        </w:rPr>
        <w:t>A megítélt támogatás összege 5.000.000 Ft, amely 2026. március 27-én érkezett meg az Önkormányzat bankszámlájára.</w:t>
      </w:r>
    </w:p>
    <w:p w14:paraId="461FED5F" w14:textId="77777777" w:rsidR="00782B53" w:rsidRPr="00782B53" w:rsidRDefault="00782B53" w:rsidP="00782B53">
      <w:pPr>
        <w:ind w:left="708"/>
        <w:jc w:val="both"/>
        <w:rPr>
          <w:rFonts w:asciiTheme="minorHAnsi" w:eastAsia="Aptos" w:hAnsiTheme="minorHAnsi" w:cstheme="minorHAnsi"/>
          <w:kern w:val="2"/>
          <w:sz w:val="22"/>
          <w:szCs w:val="22"/>
          <w14:ligatures w14:val="standardContextual"/>
        </w:rPr>
      </w:pPr>
    </w:p>
    <w:p w14:paraId="51E22FA6" w14:textId="77777777" w:rsidR="00782B53" w:rsidRPr="00782B53" w:rsidRDefault="00782B53" w:rsidP="00782B53">
      <w:pPr>
        <w:jc w:val="both"/>
        <w:rPr>
          <w:rFonts w:asciiTheme="minorHAnsi" w:eastAsia="Aptos" w:hAnsiTheme="minorHAnsi" w:cstheme="minorHAnsi"/>
          <w:kern w:val="2"/>
          <w:sz w:val="22"/>
          <w:szCs w:val="22"/>
          <w14:ligatures w14:val="standardContextual"/>
        </w:rPr>
      </w:pPr>
      <w:r w:rsidRPr="00782B53">
        <w:rPr>
          <w:rFonts w:asciiTheme="minorHAnsi" w:hAnsiTheme="minorHAnsi" w:cstheme="minorHAnsi"/>
          <w:sz w:val="22"/>
          <w:szCs w:val="22"/>
        </w:rPr>
        <w:t xml:space="preserve">A </w:t>
      </w:r>
      <w:r w:rsidRPr="00782B53">
        <w:rPr>
          <w:rFonts w:asciiTheme="minorHAnsi" w:eastAsia="Aptos" w:hAnsiTheme="minorHAnsi" w:cstheme="minorHAnsi"/>
          <w:b/>
          <w:bCs/>
          <w:kern w:val="2"/>
          <w:sz w:val="22"/>
          <w:szCs w:val="22"/>
          <w14:ligatures w14:val="standardContextual"/>
        </w:rPr>
        <w:t xml:space="preserve">Versenyképes Járások Program keretében a </w:t>
      </w:r>
      <w:r w:rsidRPr="00782B53">
        <w:rPr>
          <w:rFonts w:asciiTheme="minorHAnsi" w:hAnsiTheme="minorHAnsi" w:cstheme="minorHAnsi"/>
          <w:b/>
          <w:bCs/>
          <w:sz w:val="22"/>
          <w:szCs w:val="22"/>
        </w:rPr>
        <w:t>1016419265 VKJ</w:t>
      </w:r>
      <w:r w:rsidRPr="00782B53">
        <w:rPr>
          <w:rFonts w:asciiTheme="minorHAnsi" w:hAnsiTheme="minorHAnsi" w:cstheme="minorHAnsi"/>
          <w:sz w:val="22"/>
          <w:szCs w:val="22"/>
        </w:rPr>
        <w:t xml:space="preserve"> azonosítószámú Támogató Okiratban foglaltak szerint </w:t>
      </w:r>
      <w:r w:rsidRPr="00782B53">
        <w:rPr>
          <w:rFonts w:asciiTheme="minorHAnsi" w:eastAsia="Aptos" w:hAnsiTheme="minorHAnsi" w:cstheme="minorHAnsi"/>
          <w:kern w:val="2"/>
          <w:sz w:val="22"/>
          <w:szCs w:val="22"/>
          <w14:ligatures w14:val="standardContextual"/>
        </w:rPr>
        <w:t xml:space="preserve">Szombathely Megyei Jogú Város Önkormányzata 700.000.000 Ft támogatásban részesült. </w:t>
      </w:r>
    </w:p>
    <w:p w14:paraId="6D4AE0D9" w14:textId="77777777" w:rsidR="00782B53" w:rsidRPr="00782B53" w:rsidRDefault="00782B53" w:rsidP="00782B53">
      <w:pPr>
        <w:pStyle w:val="xmsonormal"/>
        <w:jc w:val="both"/>
        <w:rPr>
          <w:rFonts w:asciiTheme="minorHAnsi" w:hAnsiTheme="minorHAnsi" w:cstheme="minorHAnsi"/>
        </w:rPr>
      </w:pPr>
      <w:r w:rsidRPr="00782B53">
        <w:rPr>
          <w:rFonts w:asciiTheme="minorHAnsi" w:hAnsiTheme="minorHAnsi" w:cstheme="minorHAnsi"/>
        </w:rPr>
        <w:t>A támogatás célja közlekedési infrastruktúra-fejlesztése, önkormányzati intézményfejlesztés, valamint közösségi közlekedés minőségének fenntartása és fejlesztése. A Projekt Alapító Dokumentum (PAD) rendelkezésre áll.</w:t>
      </w:r>
    </w:p>
    <w:p w14:paraId="6CA0D419" w14:textId="77777777" w:rsidR="00782B53" w:rsidRPr="00782B53" w:rsidRDefault="00782B53" w:rsidP="00782B53">
      <w:pPr>
        <w:pStyle w:val="xmsonormal"/>
        <w:jc w:val="both"/>
        <w:rPr>
          <w:rFonts w:asciiTheme="minorHAnsi" w:hAnsiTheme="minorHAnsi" w:cstheme="minorHAnsi"/>
          <w:highlight w:val="yellow"/>
        </w:rPr>
      </w:pPr>
    </w:p>
    <w:p w14:paraId="70F5B93E" w14:textId="14D4808F" w:rsidR="00782B53" w:rsidRPr="00782B53" w:rsidRDefault="00782B53" w:rsidP="00782B53">
      <w:pPr>
        <w:jc w:val="both"/>
        <w:rPr>
          <w:rFonts w:asciiTheme="minorHAnsi" w:hAnsiTheme="minorHAnsi" w:cstheme="minorHAnsi"/>
          <w:sz w:val="22"/>
          <w:szCs w:val="22"/>
        </w:rPr>
      </w:pPr>
      <w:r w:rsidRPr="00782B53">
        <w:rPr>
          <w:rFonts w:asciiTheme="minorHAnsi" w:hAnsiTheme="minorHAnsi" w:cstheme="minorHAnsi"/>
          <w:sz w:val="22"/>
          <w:szCs w:val="22"/>
        </w:rPr>
        <w:t xml:space="preserve">A </w:t>
      </w:r>
      <w:r w:rsidRPr="00782B53">
        <w:rPr>
          <w:rFonts w:asciiTheme="minorHAnsi" w:hAnsiTheme="minorHAnsi" w:cstheme="minorHAnsi"/>
          <w:b/>
          <w:bCs/>
          <w:sz w:val="22"/>
          <w:szCs w:val="22"/>
        </w:rPr>
        <w:t>TOP-7.1.1-16-H-ERFA-2020-00783</w:t>
      </w:r>
      <w:r w:rsidRPr="00782B53">
        <w:rPr>
          <w:rFonts w:asciiTheme="minorHAnsi" w:hAnsiTheme="minorHAnsi" w:cstheme="minorHAnsi"/>
          <w:sz w:val="22"/>
          <w:szCs w:val="22"/>
        </w:rPr>
        <w:t xml:space="preserve"> azonosítószámú, „</w:t>
      </w:r>
      <w:r w:rsidRPr="00782B53">
        <w:rPr>
          <w:rFonts w:asciiTheme="minorHAnsi" w:hAnsiTheme="minorHAnsi" w:cstheme="minorHAnsi"/>
          <w:b/>
          <w:bCs/>
          <w:sz w:val="22"/>
          <w:szCs w:val="22"/>
        </w:rPr>
        <w:t>Játszóterek fejlesztése</w:t>
      </w:r>
      <w:r w:rsidRPr="00782B53">
        <w:rPr>
          <w:rFonts w:asciiTheme="minorHAnsi" w:hAnsiTheme="minorHAnsi" w:cstheme="minorHAnsi"/>
          <w:sz w:val="22"/>
          <w:szCs w:val="22"/>
        </w:rPr>
        <w:t>” című projekt megvalósításában konzorciumi tagként részt vevő Szombathelyi Parkfenntartási Kft. Szombathely Megyei Jogú Város Közgyűlésének 257/2025. (IX.29.) Kgy. számú határozata alapján 2025. december 31. napjával jogutód nélkül megszűn</w:t>
      </w:r>
      <w:r w:rsidR="00FE38B4">
        <w:rPr>
          <w:rFonts w:asciiTheme="minorHAnsi" w:hAnsiTheme="minorHAnsi" w:cstheme="minorHAnsi"/>
          <w:sz w:val="22"/>
          <w:szCs w:val="22"/>
        </w:rPr>
        <w:t>t</w:t>
      </w:r>
      <w:r w:rsidRPr="00782B53">
        <w:rPr>
          <w:rFonts w:asciiTheme="minorHAnsi" w:hAnsiTheme="minorHAnsi" w:cstheme="minorHAnsi"/>
          <w:sz w:val="22"/>
          <w:szCs w:val="22"/>
        </w:rPr>
        <w:t>. A megszűnés következtében a projektből eredő valamennyi kötelezettséget Szombathely Megyei Jogú Város Önkormányzata veszi át.</w:t>
      </w:r>
    </w:p>
    <w:p w14:paraId="1DD06A99" w14:textId="77777777" w:rsidR="00782B53" w:rsidRPr="00782B53" w:rsidRDefault="00782B53" w:rsidP="00782B53">
      <w:pPr>
        <w:jc w:val="both"/>
        <w:rPr>
          <w:rFonts w:asciiTheme="minorHAnsi" w:hAnsiTheme="minorHAnsi" w:cstheme="minorHAnsi"/>
          <w:sz w:val="22"/>
          <w:szCs w:val="22"/>
        </w:rPr>
      </w:pPr>
      <w:r w:rsidRPr="00782B53">
        <w:rPr>
          <w:rFonts w:asciiTheme="minorHAnsi" w:hAnsiTheme="minorHAnsi" w:cstheme="minorHAnsi"/>
          <w:sz w:val="22"/>
          <w:szCs w:val="22"/>
        </w:rPr>
        <w:t>A fenti változásokra tekintettel a Támogatási Szerződés módosítása iránti kérelem benyújtásra került a Támogató felé. A Támogatási Szerződés módosítása 2026. június 3-án jóváhagyásra került.</w:t>
      </w:r>
    </w:p>
    <w:p w14:paraId="5F9638C9" w14:textId="77777777" w:rsidR="00782B53" w:rsidRPr="00782B53" w:rsidRDefault="00782B53" w:rsidP="00782B53">
      <w:pPr>
        <w:jc w:val="both"/>
        <w:rPr>
          <w:rFonts w:asciiTheme="minorHAnsi" w:hAnsiTheme="minorHAnsi" w:cstheme="minorHAnsi"/>
          <w:sz w:val="22"/>
          <w:szCs w:val="22"/>
          <w:highlight w:val="yellow"/>
        </w:rPr>
      </w:pPr>
    </w:p>
    <w:p w14:paraId="210D629E" w14:textId="47DC3C2E" w:rsidR="00782B53" w:rsidRPr="00782B53" w:rsidRDefault="00782B53" w:rsidP="00782B53">
      <w:pPr>
        <w:jc w:val="both"/>
        <w:rPr>
          <w:rFonts w:asciiTheme="minorHAnsi" w:hAnsiTheme="minorHAnsi" w:cstheme="minorHAnsi"/>
          <w:sz w:val="22"/>
          <w:szCs w:val="22"/>
        </w:rPr>
      </w:pPr>
      <w:r w:rsidRPr="00782B53">
        <w:rPr>
          <w:rFonts w:asciiTheme="minorHAnsi" w:hAnsiTheme="minorHAnsi" w:cstheme="minorHAnsi"/>
          <w:sz w:val="22"/>
          <w:szCs w:val="22"/>
        </w:rPr>
        <w:lastRenderedPageBreak/>
        <w:t xml:space="preserve">Az EUI </w:t>
      </w:r>
      <w:r w:rsidRPr="00782B53">
        <w:rPr>
          <w:rFonts w:asciiTheme="minorHAnsi" w:hAnsiTheme="minorHAnsi" w:cstheme="minorHAnsi"/>
          <w:b/>
          <w:bCs/>
          <w:sz w:val="22"/>
          <w:szCs w:val="22"/>
        </w:rPr>
        <w:t xml:space="preserve">EffiComfort </w:t>
      </w:r>
      <w:r w:rsidRPr="00782B53">
        <w:rPr>
          <w:rFonts w:asciiTheme="minorHAnsi" w:hAnsiTheme="minorHAnsi" w:cstheme="minorHAnsi"/>
          <w:sz w:val="22"/>
          <w:szCs w:val="22"/>
        </w:rPr>
        <w:t>projektben Szombathely transzfervárosként vesz részt. Az ezt rögzítő jogi dokumentum, a Partnerségi megállapodás 4. melléklete aláírás alatt van. Az első személyes projekttalálkozó 2026. június 16-18-án volt Ljubljanában, ahol</w:t>
      </w:r>
      <w:r w:rsidR="00B75DEF">
        <w:rPr>
          <w:rFonts w:asciiTheme="minorHAnsi" w:hAnsiTheme="minorHAnsi" w:cstheme="minorHAnsi"/>
          <w:sz w:val="22"/>
          <w:szCs w:val="22"/>
        </w:rPr>
        <w:t xml:space="preserve"> az iroda</w:t>
      </w:r>
      <w:r w:rsidRPr="00782B53">
        <w:rPr>
          <w:rFonts w:asciiTheme="minorHAnsi" w:hAnsiTheme="minorHAnsi" w:cstheme="minorHAnsi"/>
          <w:sz w:val="22"/>
          <w:szCs w:val="22"/>
        </w:rPr>
        <w:t xml:space="preserve"> összeállított</w:t>
      </w:r>
      <w:r w:rsidR="00B75DEF">
        <w:rPr>
          <w:rFonts w:asciiTheme="minorHAnsi" w:hAnsiTheme="minorHAnsi" w:cstheme="minorHAnsi"/>
          <w:sz w:val="22"/>
          <w:szCs w:val="22"/>
        </w:rPr>
        <w:t>a</w:t>
      </w:r>
      <w:r w:rsidRPr="00782B53">
        <w:rPr>
          <w:rFonts w:asciiTheme="minorHAnsi" w:hAnsiTheme="minorHAnsi" w:cstheme="minorHAnsi"/>
          <w:sz w:val="22"/>
          <w:szCs w:val="22"/>
        </w:rPr>
        <w:t xml:space="preserve"> a projekt ütemtervét és a transzfervárosok részre a tudásátadás részleteit. </w:t>
      </w:r>
    </w:p>
    <w:p w14:paraId="198D1AF2" w14:textId="77777777" w:rsidR="00782B53" w:rsidRPr="00782B53" w:rsidRDefault="00782B53" w:rsidP="00782B53">
      <w:pPr>
        <w:jc w:val="both"/>
        <w:rPr>
          <w:rFonts w:asciiTheme="minorHAnsi" w:hAnsiTheme="minorHAnsi" w:cstheme="minorHAnsi"/>
          <w:sz w:val="22"/>
          <w:szCs w:val="22"/>
        </w:rPr>
      </w:pPr>
    </w:p>
    <w:p w14:paraId="554F7DB2" w14:textId="5926F7BE" w:rsidR="00782B53" w:rsidRPr="00782B53" w:rsidRDefault="00782B53" w:rsidP="00782B53">
      <w:pPr>
        <w:jc w:val="both"/>
        <w:rPr>
          <w:rFonts w:asciiTheme="minorHAnsi" w:hAnsiTheme="minorHAnsi" w:cstheme="minorHAnsi"/>
          <w:sz w:val="22"/>
          <w:szCs w:val="22"/>
        </w:rPr>
      </w:pPr>
      <w:r w:rsidRPr="00782B53">
        <w:rPr>
          <w:rFonts w:asciiTheme="minorHAnsi" w:hAnsiTheme="minorHAnsi" w:cstheme="minorHAnsi"/>
          <w:sz w:val="22"/>
          <w:szCs w:val="22"/>
        </w:rPr>
        <w:t xml:space="preserve">Az SOS2LearnDBS </w:t>
      </w:r>
      <w:r w:rsidRPr="00782B53">
        <w:rPr>
          <w:rFonts w:asciiTheme="minorHAnsi" w:hAnsiTheme="minorHAnsi" w:cstheme="minorHAnsi"/>
          <w:b/>
          <w:bCs/>
          <w:sz w:val="22"/>
          <w:szCs w:val="22"/>
        </w:rPr>
        <w:t>CWC</w:t>
      </w:r>
      <w:r w:rsidRPr="00782B53">
        <w:rPr>
          <w:rFonts w:asciiTheme="minorHAnsi" w:hAnsiTheme="minorHAnsi" w:cstheme="minorHAnsi"/>
          <w:sz w:val="22"/>
          <w:szCs w:val="22"/>
        </w:rPr>
        <w:t xml:space="preserve"> projekt 2026. július 20-án támogatást nyert. A támogatási szerződés aláírás alatt van, a projekt megvalósítása 2026. október 1-én kezdődik és 2029. március 31-ig tart. 2026. szeptember 15-én tartj</w:t>
      </w:r>
      <w:r w:rsidR="00B75DEF">
        <w:rPr>
          <w:rFonts w:asciiTheme="minorHAnsi" w:hAnsiTheme="minorHAnsi" w:cstheme="minorHAnsi"/>
          <w:sz w:val="22"/>
          <w:szCs w:val="22"/>
        </w:rPr>
        <w:t xml:space="preserve">a az iroda </w:t>
      </w:r>
      <w:r w:rsidRPr="00782B53">
        <w:rPr>
          <w:rFonts w:asciiTheme="minorHAnsi" w:hAnsiTheme="minorHAnsi" w:cstheme="minorHAnsi"/>
          <w:sz w:val="22"/>
          <w:szCs w:val="22"/>
        </w:rPr>
        <w:t xml:space="preserve">az online projektindító megbeszélést. </w:t>
      </w:r>
    </w:p>
    <w:p w14:paraId="6595EFF3" w14:textId="77777777" w:rsidR="00782B53" w:rsidRPr="00782B53" w:rsidRDefault="00782B53" w:rsidP="00782B53">
      <w:pPr>
        <w:jc w:val="both"/>
        <w:rPr>
          <w:rFonts w:asciiTheme="minorHAnsi" w:hAnsiTheme="minorHAnsi" w:cstheme="minorHAnsi"/>
          <w:sz w:val="22"/>
          <w:szCs w:val="22"/>
        </w:rPr>
      </w:pPr>
    </w:p>
    <w:p w14:paraId="442338C2" w14:textId="66D0F32B" w:rsidR="00782B53" w:rsidRPr="00782B53" w:rsidRDefault="00782B53" w:rsidP="00782B53">
      <w:pPr>
        <w:jc w:val="both"/>
        <w:rPr>
          <w:rFonts w:asciiTheme="minorHAnsi" w:hAnsiTheme="minorHAnsi" w:cstheme="minorHAnsi"/>
          <w:sz w:val="22"/>
          <w:szCs w:val="22"/>
        </w:rPr>
      </w:pPr>
      <w:r w:rsidRPr="00782B53">
        <w:rPr>
          <w:rFonts w:asciiTheme="minorHAnsi" w:hAnsiTheme="minorHAnsi" w:cstheme="minorHAnsi"/>
          <w:sz w:val="22"/>
          <w:szCs w:val="22"/>
        </w:rPr>
        <w:t xml:space="preserve">Szintén támogatást nyert a SI-HU program </w:t>
      </w:r>
      <w:r w:rsidRPr="00782B53">
        <w:rPr>
          <w:rFonts w:asciiTheme="minorHAnsi" w:hAnsiTheme="minorHAnsi" w:cstheme="minorHAnsi"/>
          <w:b/>
          <w:bCs/>
          <w:sz w:val="22"/>
          <w:szCs w:val="22"/>
        </w:rPr>
        <w:t>NbSforLocals</w:t>
      </w:r>
      <w:r w:rsidRPr="00782B53">
        <w:rPr>
          <w:rFonts w:asciiTheme="minorHAnsi" w:hAnsiTheme="minorHAnsi" w:cstheme="minorHAnsi"/>
          <w:sz w:val="22"/>
          <w:szCs w:val="22"/>
        </w:rPr>
        <w:t xml:space="preserve">, valamint az AT-HU program </w:t>
      </w:r>
      <w:r w:rsidRPr="00782B53">
        <w:rPr>
          <w:rFonts w:asciiTheme="minorHAnsi" w:hAnsiTheme="minorHAnsi" w:cstheme="minorHAnsi"/>
          <w:b/>
          <w:bCs/>
          <w:sz w:val="22"/>
          <w:szCs w:val="22"/>
        </w:rPr>
        <w:t xml:space="preserve">ROOTS </w:t>
      </w:r>
      <w:r w:rsidRPr="00782B53">
        <w:rPr>
          <w:rFonts w:asciiTheme="minorHAnsi" w:hAnsiTheme="minorHAnsi" w:cstheme="minorHAnsi"/>
          <w:sz w:val="22"/>
          <w:szCs w:val="22"/>
        </w:rPr>
        <w:t>projektje. Mindkettőben a zöldfelület-fejlesztésnek helyszínt adó, támogatás nélküli partner önkormányzatként vesz részt</w:t>
      </w:r>
      <w:r w:rsidR="00814AED">
        <w:rPr>
          <w:rFonts w:asciiTheme="minorHAnsi" w:hAnsiTheme="minorHAnsi" w:cstheme="minorHAnsi"/>
          <w:sz w:val="22"/>
          <w:szCs w:val="22"/>
        </w:rPr>
        <w:t xml:space="preserve"> az iroda</w:t>
      </w:r>
      <w:r w:rsidRPr="00782B53">
        <w:rPr>
          <w:rFonts w:asciiTheme="minorHAnsi" w:hAnsiTheme="minorHAnsi" w:cstheme="minorHAnsi"/>
          <w:sz w:val="22"/>
          <w:szCs w:val="22"/>
        </w:rPr>
        <w:t xml:space="preserve">. </w:t>
      </w:r>
    </w:p>
    <w:p w14:paraId="16455181" w14:textId="77777777" w:rsidR="00782B53" w:rsidRPr="001969A2" w:rsidRDefault="00782B53" w:rsidP="00782B53">
      <w:pPr>
        <w:jc w:val="both"/>
        <w:rPr>
          <w:rFonts w:asciiTheme="minorHAnsi" w:hAnsiTheme="minorHAnsi"/>
          <w:sz w:val="22"/>
        </w:rPr>
      </w:pPr>
    </w:p>
    <w:p w14:paraId="1EF3F9BB" w14:textId="78F3CDDB" w:rsidR="00C61B5B" w:rsidRPr="00C61B5B" w:rsidRDefault="00C61B5B" w:rsidP="00C61B5B">
      <w:pPr>
        <w:jc w:val="both"/>
        <w:rPr>
          <w:rFonts w:asciiTheme="minorHAnsi" w:hAnsiTheme="minorHAnsi" w:cstheme="minorHAnsi"/>
          <w:sz w:val="22"/>
          <w:szCs w:val="22"/>
        </w:rPr>
      </w:pPr>
      <w:r w:rsidRPr="00C61B5B">
        <w:rPr>
          <w:rFonts w:asciiTheme="minorHAnsi" w:hAnsiTheme="minorHAnsi" w:cstheme="minorHAnsi"/>
          <w:sz w:val="22"/>
          <w:szCs w:val="22"/>
        </w:rPr>
        <w:t xml:space="preserve">Az </w:t>
      </w:r>
      <w:r w:rsidRPr="00C61B5B">
        <w:rPr>
          <w:rFonts w:asciiTheme="minorHAnsi" w:hAnsiTheme="minorHAnsi" w:cstheme="minorHAnsi"/>
          <w:b/>
          <w:bCs/>
          <w:sz w:val="22"/>
          <w:szCs w:val="22"/>
          <w:u w:val="single"/>
        </w:rPr>
        <w:t>Informatikai Iroda</w:t>
      </w:r>
      <w:r w:rsidRPr="00C61B5B">
        <w:rPr>
          <w:rFonts w:asciiTheme="minorHAnsi" w:hAnsiTheme="minorHAnsi" w:cstheme="minorHAnsi"/>
          <w:sz w:val="22"/>
          <w:szCs w:val="22"/>
        </w:rPr>
        <w:t xml:space="preserve"> az előző Közgyűlés óta eltelt időszakban napi szinten felügyelte és karbantartotta a hivatali munkához szükséges számítógépeket és egyéb informatikai, infokommunikációs eszközöket, valamint a helyi hálózatot. Ellátta az üzemeltetési, valamint az elektronikus ügyintézéssel kapcsolatos feladatokat. Az ügyintézők részére rendszeres informatikai támogatást biztosított a napi feladatok során. Gondoskodott a hivatali kapuval kapcsolatos adminisztrációs feladatok végrehajtásáról. Elvégezte a szükséges adatarchiválásokat, továbbá az adatmentéseket. Közreműködött az önkormányzati rendeletek elektronikus közzétételében. Az egyes osztály-, illetve irodaszintű szervezeti egységekkel együttműködve ellátta a város honlapjának működtetését, a szükséges frissítések átvezetését, illetve a közérdekű adatok elektronikus közzétételét. Felügyelte a folyamatban lévő fejlesztéseket és elvégezte a szükséges teszteléseket. Az Informatikai Iroda részéről elkészült az azbesztgyanús kőzettel borított területek bejelentő felülete, valamint folyamatosan zajlik az azbesztérkép bővítése.  Az </w:t>
      </w:r>
      <w:r w:rsidR="001E75E1">
        <w:rPr>
          <w:rFonts w:asciiTheme="minorHAnsi" w:hAnsiTheme="minorHAnsi" w:cstheme="minorHAnsi"/>
          <w:sz w:val="22"/>
          <w:szCs w:val="22"/>
        </w:rPr>
        <w:t>i</w:t>
      </w:r>
      <w:r w:rsidRPr="00C61B5B">
        <w:rPr>
          <w:rFonts w:asciiTheme="minorHAnsi" w:hAnsiTheme="minorHAnsi" w:cstheme="minorHAnsi"/>
          <w:sz w:val="22"/>
          <w:szCs w:val="22"/>
        </w:rPr>
        <w:t>roda informatikai támogatást nyújtott a Szombathely Sunset Run 2026 futóverseny előkészületében.  </w:t>
      </w:r>
    </w:p>
    <w:p w14:paraId="10C04F02" w14:textId="77777777" w:rsidR="00C61B5B" w:rsidRPr="002F4033" w:rsidRDefault="00C61B5B" w:rsidP="00C61B5B"/>
    <w:p w14:paraId="5E433A77" w14:textId="77777777" w:rsidR="00A10BD0" w:rsidRPr="00A10BD0" w:rsidRDefault="00A10BD0" w:rsidP="00A10BD0">
      <w:pPr>
        <w:jc w:val="both"/>
        <w:rPr>
          <w:rFonts w:asciiTheme="minorHAnsi" w:hAnsiTheme="minorHAnsi" w:cstheme="minorHAnsi"/>
          <w:sz w:val="22"/>
          <w:szCs w:val="22"/>
        </w:rPr>
      </w:pPr>
      <w:r w:rsidRPr="00A10BD0">
        <w:rPr>
          <w:rFonts w:asciiTheme="minorHAnsi" w:hAnsiTheme="minorHAnsi" w:cstheme="minorHAnsi"/>
          <w:sz w:val="22"/>
          <w:szCs w:val="22"/>
        </w:rPr>
        <w:t xml:space="preserve">A </w:t>
      </w:r>
      <w:r w:rsidRPr="00A10BD0">
        <w:rPr>
          <w:rFonts w:asciiTheme="minorHAnsi" w:hAnsiTheme="minorHAnsi" w:cstheme="minorHAnsi"/>
          <w:b/>
          <w:bCs/>
          <w:sz w:val="22"/>
          <w:szCs w:val="22"/>
          <w:u w:val="single"/>
        </w:rPr>
        <w:t>Belső Ellenőrzési Iroda</w:t>
      </w:r>
      <w:r w:rsidRPr="00A10BD0">
        <w:rPr>
          <w:rFonts w:asciiTheme="minorHAnsi" w:hAnsiTheme="minorHAnsi" w:cstheme="minorHAnsi"/>
          <w:sz w:val="22"/>
          <w:szCs w:val="22"/>
        </w:rPr>
        <w:t xml:space="preserve"> tevékenységének keretét adó 2026. évi belső ellenőrzési, illetve a Szombathely Megyei Jogú Város Önkormányzata által alapított és fenntartott intézményekre vonatkozó felügyeleti ellenőrzési tervet Szombathely Megyei Jogú Város Közgyűlése 2025. decemberi ülésén fogadta el. A beszámolási időszakban a jóváhagyott tervnek megfelelően bonyolította le az iroda az ellenőrzéseket.</w:t>
      </w:r>
    </w:p>
    <w:p w14:paraId="5426BF45" w14:textId="77777777" w:rsidR="00A10BD0" w:rsidRPr="00A10BD0" w:rsidRDefault="00A10BD0" w:rsidP="00A10BD0">
      <w:pPr>
        <w:jc w:val="both"/>
        <w:rPr>
          <w:rFonts w:asciiTheme="minorHAnsi" w:hAnsiTheme="minorHAnsi" w:cstheme="minorHAnsi"/>
          <w:sz w:val="22"/>
          <w:szCs w:val="22"/>
        </w:rPr>
      </w:pPr>
    </w:p>
    <w:p w14:paraId="6D84A450" w14:textId="77777777" w:rsidR="00A10BD0" w:rsidRPr="00A10BD0" w:rsidRDefault="00A10BD0" w:rsidP="00A10BD0">
      <w:pPr>
        <w:jc w:val="both"/>
        <w:rPr>
          <w:rFonts w:asciiTheme="minorHAnsi" w:hAnsiTheme="minorHAnsi" w:cstheme="minorHAnsi"/>
          <w:bCs/>
          <w:sz w:val="22"/>
          <w:szCs w:val="22"/>
        </w:rPr>
      </w:pPr>
      <w:r w:rsidRPr="00A10BD0">
        <w:rPr>
          <w:rFonts w:asciiTheme="minorHAnsi" w:hAnsiTheme="minorHAnsi" w:cstheme="minorHAnsi"/>
          <w:sz w:val="22"/>
          <w:szCs w:val="22"/>
        </w:rPr>
        <w:t>2026. június végén befejeződött Szombathely Megyei Jogú Város Polgármesteri Hivatalában a k</w:t>
      </w:r>
      <w:r w:rsidRPr="00A10BD0">
        <w:rPr>
          <w:rFonts w:asciiTheme="minorHAnsi" w:hAnsiTheme="minorHAnsi" w:cstheme="minorHAnsi"/>
          <w:bCs/>
          <w:sz w:val="22"/>
          <w:szCs w:val="22"/>
        </w:rPr>
        <w:t>ötelezettségvállalás, ellenjegyzés, utalványozás, teljesítés igazolás és érvényesítés folyamatának vizsgálata.</w:t>
      </w:r>
    </w:p>
    <w:p w14:paraId="14A080A2" w14:textId="77777777" w:rsidR="00A10BD0" w:rsidRPr="00A10BD0" w:rsidRDefault="00A10BD0" w:rsidP="00A10BD0">
      <w:pPr>
        <w:jc w:val="both"/>
        <w:rPr>
          <w:rFonts w:asciiTheme="minorHAnsi" w:hAnsiTheme="minorHAnsi" w:cstheme="minorHAnsi"/>
          <w:sz w:val="22"/>
          <w:szCs w:val="22"/>
        </w:rPr>
      </w:pPr>
    </w:p>
    <w:p w14:paraId="6C738C28" w14:textId="77777777" w:rsidR="00A10BD0" w:rsidRPr="00A10BD0" w:rsidRDefault="00A10BD0" w:rsidP="00A10BD0">
      <w:pPr>
        <w:jc w:val="both"/>
        <w:rPr>
          <w:rFonts w:asciiTheme="minorHAnsi" w:hAnsiTheme="minorHAnsi" w:cstheme="minorHAnsi"/>
          <w:sz w:val="22"/>
          <w:szCs w:val="22"/>
        </w:rPr>
      </w:pPr>
      <w:r w:rsidRPr="00A10BD0">
        <w:rPr>
          <w:rFonts w:asciiTheme="minorHAnsi" w:hAnsiTheme="minorHAnsi" w:cstheme="minorHAnsi"/>
          <w:sz w:val="22"/>
          <w:szCs w:val="22"/>
        </w:rPr>
        <w:t xml:space="preserve">A vizsgálat tapasztalatairól az iroda a vonatkozó jogszabályban foglaltaknak megfelelően éves ellenőrzési jelentésben számol be a Tisztelt Közgyűlésnek a tárgyévet követően, legkésőbb a zárszámadási rendelet elfogadásáig. </w:t>
      </w:r>
    </w:p>
    <w:p w14:paraId="1B87C40E" w14:textId="77777777" w:rsidR="00E04507" w:rsidRDefault="00E04507" w:rsidP="00A10BD0">
      <w:pPr>
        <w:shd w:val="clear" w:color="auto" w:fill="FFFFFF"/>
        <w:jc w:val="both"/>
        <w:outlineLvl w:val="0"/>
        <w:rPr>
          <w:rFonts w:asciiTheme="minorHAnsi" w:hAnsiTheme="minorHAnsi" w:cstheme="minorHAnsi"/>
          <w:sz w:val="22"/>
          <w:szCs w:val="22"/>
        </w:rPr>
      </w:pPr>
    </w:p>
    <w:p w14:paraId="2BF20ECE" w14:textId="58219617" w:rsidR="00A10BD0" w:rsidRPr="00A10BD0" w:rsidRDefault="00A10BD0" w:rsidP="00A10BD0">
      <w:pPr>
        <w:shd w:val="clear" w:color="auto" w:fill="FFFFFF"/>
        <w:jc w:val="both"/>
        <w:outlineLvl w:val="0"/>
        <w:rPr>
          <w:rFonts w:asciiTheme="minorHAnsi" w:hAnsiTheme="minorHAnsi" w:cstheme="minorHAnsi"/>
          <w:sz w:val="22"/>
          <w:szCs w:val="22"/>
        </w:rPr>
      </w:pPr>
      <w:r w:rsidRPr="00A10BD0">
        <w:rPr>
          <w:rFonts w:asciiTheme="minorHAnsi" w:hAnsiTheme="minorHAnsi" w:cstheme="minorHAnsi"/>
          <w:sz w:val="22"/>
          <w:szCs w:val="22"/>
        </w:rPr>
        <w:t>A beszámolási időszakban az alábbi új vizsgálatokat indította el az iroda:</w:t>
      </w:r>
    </w:p>
    <w:p w14:paraId="002ECF81" w14:textId="77777777" w:rsidR="00A10BD0" w:rsidRPr="00A10BD0" w:rsidRDefault="00A10BD0" w:rsidP="00A50277">
      <w:pPr>
        <w:numPr>
          <w:ilvl w:val="0"/>
          <w:numId w:val="2"/>
        </w:numPr>
        <w:jc w:val="both"/>
        <w:rPr>
          <w:rFonts w:asciiTheme="minorHAnsi" w:hAnsiTheme="minorHAnsi" w:cstheme="minorHAnsi"/>
          <w:sz w:val="22"/>
          <w:szCs w:val="22"/>
        </w:rPr>
      </w:pPr>
      <w:r w:rsidRPr="00A10BD0">
        <w:rPr>
          <w:rFonts w:asciiTheme="minorHAnsi" w:hAnsiTheme="minorHAnsi" w:cstheme="minorHAnsi"/>
          <w:sz w:val="22"/>
          <w:szCs w:val="22"/>
        </w:rPr>
        <w:t>A Szombathelyi Gazdag Erzsi Óvodában és a Szombathelyi Margaréta Óvodában az intézmények pénzkezelési tevékenységének vizsgálata;</w:t>
      </w:r>
    </w:p>
    <w:p w14:paraId="1EDB3319" w14:textId="77777777" w:rsidR="00A10BD0" w:rsidRPr="00A10BD0" w:rsidRDefault="00A10BD0" w:rsidP="00A50277">
      <w:pPr>
        <w:numPr>
          <w:ilvl w:val="0"/>
          <w:numId w:val="2"/>
        </w:numPr>
        <w:shd w:val="clear" w:color="auto" w:fill="FFFFFF"/>
        <w:jc w:val="both"/>
        <w:outlineLvl w:val="0"/>
        <w:rPr>
          <w:rFonts w:asciiTheme="minorHAnsi" w:hAnsiTheme="minorHAnsi" w:cstheme="minorHAnsi"/>
          <w:sz w:val="22"/>
          <w:szCs w:val="22"/>
        </w:rPr>
      </w:pPr>
      <w:r w:rsidRPr="00A10BD0">
        <w:rPr>
          <w:rFonts w:asciiTheme="minorHAnsi" w:hAnsiTheme="minorHAnsi" w:cstheme="minorHAnsi"/>
          <w:sz w:val="22"/>
          <w:szCs w:val="22"/>
        </w:rPr>
        <w:t>Szombathely Megyei Jogú Város Polgármesteri Hivatala beszerzéseinek vizsgálata;</w:t>
      </w:r>
    </w:p>
    <w:p w14:paraId="5A441881" w14:textId="77777777" w:rsidR="00A10BD0" w:rsidRPr="00A10BD0" w:rsidRDefault="00A10BD0" w:rsidP="00A50277">
      <w:pPr>
        <w:numPr>
          <w:ilvl w:val="0"/>
          <w:numId w:val="2"/>
        </w:numPr>
        <w:shd w:val="clear" w:color="auto" w:fill="FFFFFF"/>
        <w:jc w:val="both"/>
        <w:outlineLvl w:val="0"/>
        <w:rPr>
          <w:rFonts w:asciiTheme="minorHAnsi" w:hAnsiTheme="minorHAnsi" w:cstheme="minorHAnsi"/>
          <w:sz w:val="22"/>
          <w:szCs w:val="22"/>
        </w:rPr>
      </w:pPr>
      <w:r w:rsidRPr="00A10BD0">
        <w:rPr>
          <w:rFonts w:asciiTheme="minorHAnsi" w:hAnsiTheme="minorHAnsi" w:cstheme="minorHAnsi"/>
          <w:sz w:val="22"/>
          <w:szCs w:val="22"/>
        </w:rPr>
        <w:t>A nemzetiségi önkormányzatok (német, horvát, szlovén, roma) gazdálkodásának vizsgálata.</w:t>
      </w:r>
    </w:p>
    <w:p w14:paraId="127C3480" w14:textId="77777777" w:rsidR="00A10BD0" w:rsidRDefault="00A10BD0" w:rsidP="00A10BD0">
      <w:pPr>
        <w:jc w:val="both"/>
        <w:rPr>
          <w:rFonts w:asciiTheme="minorHAnsi" w:hAnsiTheme="minorHAnsi" w:cstheme="minorHAnsi"/>
          <w:sz w:val="22"/>
          <w:szCs w:val="22"/>
        </w:rPr>
      </w:pPr>
      <w:r w:rsidRPr="00A10BD0">
        <w:rPr>
          <w:rFonts w:asciiTheme="minorHAnsi" w:hAnsiTheme="minorHAnsi" w:cstheme="minorHAnsi"/>
          <w:sz w:val="22"/>
          <w:szCs w:val="22"/>
        </w:rPr>
        <w:t>A vizsgálatok várhatóan szeptember végén fejeződnek be.</w:t>
      </w:r>
    </w:p>
    <w:p w14:paraId="75E0836F" w14:textId="77777777" w:rsidR="00A10BD0" w:rsidRDefault="00A10BD0" w:rsidP="00A10BD0">
      <w:pPr>
        <w:jc w:val="both"/>
        <w:rPr>
          <w:rFonts w:asciiTheme="minorHAnsi" w:hAnsiTheme="minorHAnsi" w:cstheme="minorHAnsi"/>
          <w:sz w:val="22"/>
          <w:szCs w:val="22"/>
        </w:rPr>
      </w:pPr>
    </w:p>
    <w:p w14:paraId="00AFFFA8" w14:textId="27C55EBD" w:rsidR="00B237F9" w:rsidRPr="00B237F9" w:rsidRDefault="001F69C2" w:rsidP="00B237F9">
      <w:pPr>
        <w:jc w:val="both"/>
        <w:rPr>
          <w:rFonts w:asciiTheme="minorHAnsi" w:hAnsiTheme="minorHAnsi" w:cstheme="minorHAnsi"/>
          <w:sz w:val="22"/>
          <w:szCs w:val="22"/>
        </w:rPr>
      </w:pPr>
      <w:r w:rsidRPr="00B237F9">
        <w:rPr>
          <w:rFonts w:asciiTheme="minorHAnsi" w:hAnsiTheme="minorHAnsi" w:cstheme="minorHAnsi"/>
          <w:sz w:val="22"/>
          <w:szCs w:val="22"/>
        </w:rPr>
        <w:t xml:space="preserve">A </w:t>
      </w:r>
      <w:r w:rsidR="004A4A9A" w:rsidRPr="00B237F9">
        <w:rPr>
          <w:rFonts w:asciiTheme="minorHAnsi" w:hAnsiTheme="minorHAnsi" w:cstheme="minorHAnsi"/>
          <w:b/>
          <w:bCs/>
          <w:sz w:val="22"/>
          <w:szCs w:val="22"/>
          <w:u w:val="single"/>
        </w:rPr>
        <w:t>Gondnoksági Iroda</w:t>
      </w:r>
      <w:r w:rsidRPr="00B237F9">
        <w:rPr>
          <w:rFonts w:asciiTheme="minorHAnsi" w:hAnsiTheme="minorHAnsi" w:cstheme="minorHAnsi"/>
          <w:b/>
          <w:bCs/>
          <w:sz w:val="22"/>
          <w:szCs w:val="22"/>
          <w:u w:val="single"/>
        </w:rPr>
        <w:t xml:space="preserve"> </w:t>
      </w:r>
      <w:r w:rsidRPr="00B237F9">
        <w:rPr>
          <w:rFonts w:asciiTheme="minorHAnsi" w:hAnsiTheme="minorHAnsi" w:cstheme="minorHAnsi"/>
          <w:sz w:val="22"/>
          <w:szCs w:val="22"/>
        </w:rPr>
        <w:t>az</w:t>
      </w:r>
      <w:r w:rsidR="009865AC" w:rsidRPr="00B237F9">
        <w:rPr>
          <w:rFonts w:asciiTheme="minorHAnsi" w:hAnsiTheme="minorHAnsi" w:cstheme="minorHAnsi"/>
          <w:sz w:val="22"/>
          <w:szCs w:val="22"/>
        </w:rPr>
        <w:t xml:space="preserve"> elmúlt Közgyűlés óta a Polgármesteri Hivatal technikai működtetése mellett az alábbi főbb </w:t>
      </w:r>
      <w:r w:rsidR="00B237F9" w:rsidRPr="00B237F9">
        <w:rPr>
          <w:rFonts w:asciiTheme="minorHAnsi" w:hAnsiTheme="minorHAnsi" w:cstheme="minorHAnsi"/>
          <w:sz w:val="22"/>
          <w:szCs w:val="22"/>
        </w:rPr>
        <w:t>feladatokat végezte el:</w:t>
      </w:r>
    </w:p>
    <w:p w14:paraId="52B456F7" w14:textId="60E3A7DD" w:rsidR="00B237F9" w:rsidRPr="00B237F9" w:rsidRDefault="00B237F9" w:rsidP="00B237F9">
      <w:pPr>
        <w:pStyle w:val="Listaszerbekezds"/>
        <w:numPr>
          <w:ilvl w:val="0"/>
          <w:numId w:val="8"/>
        </w:numPr>
        <w:jc w:val="both"/>
        <w:rPr>
          <w:rFonts w:asciiTheme="minorHAnsi" w:hAnsiTheme="minorHAnsi" w:cstheme="minorHAnsi"/>
          <w:sz w:val="22"/>
          <w:szCs w:val="22"/>
        </w:rPr>
      </w:pPr>
      <w:r w:rsidRPr="00B237F9">
        <w:rPr>
          <w:rFonts w:asciiTheme="minorHAnsi" w:hAnsiTheme="minorHAnsi" w:cstheme="minorHAnsi"/>
          <w:sz w:val="22"/>
          <w:szCs w:val="22"/>
        </w:rPr>
        <w:t>közreműködött az első ízben megrendezett MOVE-Szombathely Sunset Run futóverseny lebonyolításában</w:t>
      </w:r>
      <w:r>
        <w:rPr>
          <w:rFonts w:asciiTheme="minorHAnsi" w:hAnsiTheme="minorHAnsi" w:cstheme="minorHAnsi"/>
          <w:sz w:val="22"/>
          <w:szCs w:val="22"/>
        </w:rPr>
        <w:t>.</w:t>
      </w:r>
    </w:p>
    <w:p w14:paraId="6B79308C" w14:textId="409A446A" w:rsidR="00B237F9" w:rsidRPr="00B237F9" w:rsidRDefault="00B237F9" w:rsidP="00B237F9">
      <w:pPr>
        <w:numPr>
          <w:ilvl w:val="0"/>
          <w:numId w:val="8"/>
        </w:numPr>
        <w:jc w:val="both"/>
        <w:rPr>
          <w:rFonts w:asciiTheme="minorHAnsi" w:hAnsiTheme="minorHAnsi" w:cstheme="minorHAnsi"/>
          <w:sz w:val="22"/>
          <w:szCs w:val="22"/>
        </w:rPr>
      </w:pPr>
      <w:r>
        <w:rPr>
          <w:rFonts w:asciiTheme="minorHAnsi" w:hAnsiTheme="minorHAnsi" w:cstheme="minorHAnsi"/>
          <w:sz w:val="22"/>
          <w:szCs w:val="22"/>
        </w:rPr>
        <w:t>a</w:t>
      </w:r>
      <w:r w:rsidRPr="00B237F9">
        <w:rPr>
          <w:rFonts w:asciiTheme="minorHAnsi" w:hAnsiTheme="minorHAnsi" w:cstheme="minorHAnsi"/>
          <w:sz w:val="22"/>
          <w:szCs w:val="22"/>
        </w:rPr>
        <w:t xml:space="preserve"> Polgármesteri Hivatal épületének felújítása II. ütem egyeztetésével kapcsolatos feladatok koordin</w:t>
      </w:r>
      <w:r w:rsidR="00FE38B4">
        <w:rPr>
          <w:rFonts w:asciiTheme="minorHAnsi" w:hAnsiTheme="minorHAnsi" w:cstheme="minorHAnsi"/>
          <w:sz w:val="22"/>
          <w:szCs w:val="22"/>
        </w:rPr>
        <w:t>álja</w:t>
      </w:r>
      <w:r>
        <w:rPr>
          <w:rFonts w:asciiTheme="minorHAnsi" w:hAnsiTheme="minorHAnsi" w:cstheme="minorHAnsi"/>
          <w:sz w:val="22"/>
          <w:szCs w:val="22"/>
        </w:rPr>
        <w:t>.</w:t>
      </w:r>
    </w:p>
    <w:p w14:paraId="23485D80" w14:textId="0516AA30" w:rsidR="00B237F9" w:rsidRPr="00B237F9" w:rsidRDefault="00B237F9" w:rsidP="00B237F9">
      <w:pPr>
        <w:numPr>
          <w:ilvl w:val="0"/>
          <w:numId w:val="8"/>
        </w:numPr>
        <w:jc w:val="both"/>
        <w:rPr>
          <w:rFonts w:asciiTheme="minorHAnsi" w:hAnsiTheme="minorHAnsi" w:cstheme="minorHAnsi"/>
          <w:sz w:val="22"/>
          <w:szCs w:val="22"/>
        </w:rPr>
      </w:pPr>
      <w:r>
        <w:rPr>
          <w:rFonts w:asciiTheme="minorHAnsi" w:hAnsiTheme="minorHAnsi" w:cstheme="minorHAnsi"/>
          <w:sz w:val="22"/>
          <w:szCs w:val="22"/>
        </w:rPr>
        <w:t>e</w:t>
      </w:r>
      <w:r w:rsidRPr="00B237F9">
        <w:rPr>
          <w:rFonts w:asciiTheme="minorHAnsi" w:hAnsiTheme="minorHAnsi" w:cstheme="minorHAnsi"/>
          <w:sz w:val="22"/>
          <w:szCs w:val="22"/>
        </w:rPr>
        <w:t>lkezdődött az épületben lévő férfi és női mosdóiban elhasználódott szaniterek cseréj</w:t>
      </w:r>
      <w:r w:rsidR="00FE38B4">
        <w:rPr>
          <w:rFonts w:asciiTheme="minorHAnsi" w:hAnsiTheme="minorHAnsi" w:cstheme="minorHAnsi"/>
          <w:sz w:val="22"/>
          <w:szCs w:val="22"/>
        </w:rPr>
        <w:t>e.</w:t>
      </w:r>
    </w:p>
    <w:p w14:paraId="2A37CE0B" w14:textId="4D0E9CFB" w:rsidR="00B237F9" w:rsidRPr="00B237F9" w:rsidRDefault="00B237F9" w:rsidP="00B237F9">
      <w:pPr>
        <w:numPr>
          <w:ilvl w:val="0"/>
          <w:numId w:val="8"/>
        </w:numPr>
        <w:jc w:val="both"/>
        <w:rPr>
          <w:rFonts w:asciiTheme="minorHAnsi" w:hAnsiTheme="minorHAnsi" w:cstheme="minorHAnsi"/>
          <w:sz w:val="22"/>
          <w:szCs w:val="22"/>
        </w:rPr>
      </w:pPr>
      <w:r w:rsidRPr="00B237F9">
        <w:rPr>
          <w:rFonts w:asciiTheme="minorHAnsi" w:hAnsiTheme="minorHAnsi" w:cstheme="minorHAnsi"/>
          <w:sz w:val="22"/>
          <w:szCs w:val="22"/>
        </w:rPr>
        <w:t>Városrendészet-Ebtelep épületében nyílászárók cseréje megtörtént</w:t>
      </w:r>
      <w:r>
        <w:rPr>
          <w:rFonts w:asciiTheme="minorHAnsi" w:hAnsiTheme="minorHAnsi" w:cstheme="minorHAnsi"/>
          <w:sz w:val="22"/>
          <w:szCs w:val="22"/>
        </w:rPr>
        <w:t>.</w:t>
      </w:r>
    </w:p>
    <w:p w14:paraId="39E84DF8" w14:textId="76C99AB7" w:rsidR="00B237F9" w:rsidRPr="00B237F9" w:rsidRDefault="00B237F9" w:rsidP="00B237F9">
      <w:pPr>
        <w:numPr>
          <w:ilvl w:val="0"/>
          <w:numId w:val="8"/>
        </w:numPr>
        <w:jc w:val="both"/>
        <w:rPr>
          <w:rFonts w:asciiTheme="minorHAnsi" w:hAnsiTheme="minorHAnsi" w:cstheme="minorHAnsi"/>
          <w:sz w:val="22"/>
          <w:szCs w:val="22"/>
        </w:rPr>
      </w:pPr>
      <w:r>
        <w:rPr>
          <w:rFonts w:asciiTheme="minorHAnsi" w:hAnsiTheme="minorHAnsi" w:cstheme="minorHAnsi"/>
          <w:sz w:val="22"/>
          <w:szCs w:val="22"/>
        </w:rPr>
        <w:t>a</w:t>
      </w:r>
      <w:r w:rsidRPr="00B237F9">
        <w:rPr>
          <w:rFonts w:asciiTheme="minorHAnsi" w:hAnsiTheme="minorHAnsi" w:cstheme="minorHAnsi"/>
          <w:sz w:val="22"/>
          <w:szCs w:val="22"/>
        </w:rPr>
        <w:t xml:space="preserve"> Hivatal földszintjén lévő Eszter terem aljzatfelújítása megtörtént, a szőnyeg lerakása a napokban megvalósul</w:t>
      </w:r>
      <w:r>
        <w:rPr>
          <w:rFonts w:asciiTheme="minorHAnsi" w:hAnsiTheme="minorHAnsi" w:cstheme="minorHAnsi"/>
          <w:sz w:val="22"/>
          <w:szCs w:val="22"/>
        </w:rPr>
        <w:t>.</w:t>
      </w:r>
    </w:p>
    <w:p w14:paraId="2003F1FF" w14:textId="14E550F1" w:rsidR="00B237F9" w:rsidRPr="00B237F9" w:rsidRDefault="00B237F9" w:rsidP="00B237F9">
      <w:pPr>
        <w:numPr>
          <w:ilvl w:val="0"/>
          <w:numId w:val="8"/>
        </w:numPr>
        <w:jc w:val="both"/>
        <w:rPr>
          <w:rFonts w:asciiTheme="minorHAnsi" w:hAnsiTheme="minorHAnsi" w:cstheme="minorHAnsi"/>
          <w:sz w:val="22"/>
          <w:szCs w:val="22"/>
        </w:rPr>
      </w:pPr>
      <w:r>
        <w:rPr>
          <w:rFonts w:asciiTheme="minorHAnsi" w:hAnsiTheme="minorHAnsi" w:cstheme="minorHAnsi"/>
          <w:sz w:val="22"/>
          <w:szCs w:val="22"/>
        </w:rPr>
        <w:t>p</w:t>
      </w:r>
      <w:r w:rsidRPr="00B237F9">
        <w:rPr>
          <w:rFonts w:asciiTheme="minorHAnsi" w:hAnsiTheme="minorHAnsi" w:cstheme="minorHAnsi"/>
          <w:sz w:val="22"/>
          <w:szCs w:val="22"/>
        </w:rPr>
        <w:t>ályáztatást követően a Hivatal földgáz beszerzésére a szerződéskötés folyamatban van</w:t>
      </w:r>
      <w:r>
        <w:rPr>
          <w:rFonts w:asciiTheme="minorHAnsi" w:hAnsiTheme="minorHAnsi" w:cstheme="minorHAnsi"/>
          <w:sz w:val="22"/>
          <w:szCs w:val="22"/>
        </w:rPr>
        <w:t>.</w:t>
      </w:r>
    </w:p>
    <w:p w14:paraId="5F5BF8AF" w14:textId="52678160" w:rsidR="0036638E" w:rsidRDefault="0036638E" w:rsidP="00A10BD0">
      <w:pPr>
        <w:jc w:val="both"/>
        <w:rPr>
          <w:rFonts w:ascii="Calibri" w:hAnsi="Calibri" w:cs="Calibri"/>
          <w:sz w:val="22"/>
          <w:szCs w:val="22"/>
        </w:rPr>
      </w:pPr>
    </w:p>
    <w:p w14:paraId="43BB22F9" w14:textId="77777777" w:rsidR="00B55A51" w:rsidRDefault="00B55A51" w:rsidP="00A10BD0">
      <w:pPr>
        <w:jc w:val="both"/>
        <w:rPr>
          <w:rFonts w:ascii="Calibri" w:hAnsi="Calibri" w:cs="Calibri"/>
          <w:sz w:val="22"/>
          <w:szCs w:val="22"/>
        </w:rPr>
      </w:pPr>
    </w:p>
    <w:p w14:paraId="425062D9" w14:textId="77777777" w:rsidR="00CD3FA6" w:rsidRPr="00F30101" w:rsidRDefault="00CD3FA6" w:rsidP="00F30101">
      <w:pPr>
        <w:jc w:val="both"/>
        <w:rPr>
          <w:rFonts w:asciiTheme="minorHAnsi" w:hAnsiTheme="minorHAnsi" w:cstheme="minorHAnsi"/>
          <w:sz w:val="22"/>
          <w:szCs w:val="22"/>
        </w:rPr>
      </w:pPr>
      <w:r w:rsidRPr="00F30101">
        <w:rPr>
          <w:rFonts w:asciiTheme="minorHAnsi" w:hAnsiTheme="minorHAnsi" w:cstheme="minorHAnsi"/>
          <w:sz w:val="22"/>
          <w:szCs w:val="22"/>
        </w:rPr>
        <w:lastRenderedPageBreak/>
        <w:t xml:space="preserve">A </w:t>
      </w:r>
      <w:r w:rsidRPr="00F30101">
        <w:rPr>
          <w:rFonts w:asciiTheme="minorHAnsi" w:hAnsiTheme="minorHAnsi" w:cstheme="minorHAnsi"/>
          <w:b/>
          <w:bCs/>
          <w:sz w:val="22"/>
          <w:szCs w:val="22"/>
          <w:u w:val="single"/>
        </w:rPr>
        <w:t>Sport és Ifjúsági Iroda</w:t>
      </w:r>
      <w:r w:rsidRPr="00F30101">
        <w:rPr>
          <w:rFonts w:asciiTheme="minorHAnsi" w:hAnsiTheme="minorHAnsi" w:cstheme="minorHAnsi"/>
          <w:b/>
          <w:bCs/>
          <w:sz w:val="22"/>
          <w:szCs w:val="22"/>
        </w:rPr>
        <w:t xml:space="preserve"> </w:t>
      </w:r>
      <w:r w:rsidRPr="00F30101">
        <w:rPr>
          <w:rFonts w:asciiTheme="minorHAnsi" w:hAnsiTheme="minorHAnsi" w:cstheme="minorHAnsi"/>
          <w:sz w:val="22"/>
          <w:szCs w:val="22"/>
        </w:rPr>
        <w:t>vezetője az alábbi tájékoztatást adta az iroda munkájáról, tevékenységéről a 2026. június 10-től – 2026. szeptember 11.  közötti időszakra vonatkozóan:</w:t>
      </w:r>
    </w:p>
    <w:p w14:paraId="40629542" w14:textId="77777777" w:rsidR="00CD3FA6" w:rsidRPr="00F30101" w:rsidRDefault="00CD3FA6" w:rsidP="00F30101">
      <w:pPr>
        <w:jc w:val="both"/>
        <w:rPr>
          <w:rFonts w:asciiTheme="minorHAnsi" w:hAnsiTheme="minorHAnsi" w:cstheme="minorHAnsi"/>
          <w:sz w:val="22"/>
          <w:szCs w:val="22"/>
          <w:u w:val="single"/>
        </w:rPr>
      </w:pPr>
      <w:r w:rsidRPr="00F30101">
        <w:rPr>
          <w:rFonts w:asciiTheme="minorHAnsi" w:hAnsiTheme="minorHAnsi" w:cstheme="minorHAnsi"/>
          <w:sz w:val="22"/>
          <w:szCs w:val="22"/>
          <w:u w:val="single"/>
        </w:rPr>
        <w:t>A sport területén végzett feladatok:</w:t>
      </w:r>
    </w:p>
    <w:p w14:paraId="2104D12E" w14:textId="77777777" w:rsidR="00CD3FA6" w:rsidRPr="00F30101" w:rsidRDefault="00CD3FA6" w:rsidP="00F30101">
      <w:pPr>
        <w:numPr>
          <w:ilvl w:val="0"/>
          <w:numId w:val="5"/>
        </w:numPr>
        <w:jc w:val="both"/>
        <w:rPr>
          <w:rFonts w:asciiTheme="minorHAnsi" w:hAnsiTheme="minorHAnsi" w:cstheme="minorHAnsi"/>
          <w:sz w:val="22"/>
          <w:szCs w:val="22"/>
        </w:rPr>
      </w:pPr>
      <w:r w:rsidRPr="00F30101">
        <w:rPr>
          <w:rFonts w:asciiTheme="minorHAnsi" w:hAnsiTheme="minorHAnsi" w:cstheme="minorHAnsi"/>
          <w:sz w:val="22"/>
          <w:szCs w:val="22"/>
        </w:rPr>
        <w:t>2026. június havi bizottsági és közgyűlési határozatok végrehajtása;</w:t>
      </w:r>
    </w:p>
    <w:p w14:paraId="50D9A122" w14:textId="77777777" w:rsidR="00CD3FA6" w:rsidRPr="00F30101" w:rsidRDefault="00CD3FA6" w:rsidP="00F30101">
      <w:pPr>
        <w:numPr>
          <w:ilvl w:val="0"/>
          <w:numId w:val="5"/>
        </w:numPr>
        <w:jc w:val="both"/>
        <w:rPr>
          <w:rFonts w:asciiTheme="minorHAnsi" w:hAnsiTheme="minorHAnsi" w:cstheme="minorHAnsi"/>
          <w:sz w:val="22"/>
          <w:szCs w:val="22"/>
        </w:rPr>
      </w:pPr>
      <w:r w:rsidRPr="00F30101">
        <w:rPr>
          <w:rFonts w:asciiTheme="minorHAnsi" w:hAnsiTheme="minorHAnsi" w:cstheme="minorHAnsi"/>
          <w:sz w:val="22"/>
          <w:szCs w:val="22"/>
        </w:rPr>
        <w:t>polgármesteri, alpolgármesteri, rendelkező levelek elkészítése;</w:t>
      </w:r>
    </w:p>
    <w:p w14:paraId="480783DF" w14:textId="77777777" w:rsidR="00CD3FA6" w:rsidRPr="00F30101" w:rsidRDefault="00CD3FA6" w:rsidP="00F30101">
      <w:pPr>
        <w:numPr>
          <w:ilvl w:val="0"/>
          <w:numId w:val="5"/>
        </w:numPr>
        <w:jc w:val="both"/>
        <w:rPr>
          <w:rFonts w:asciiTheme="minorHAnsi" w:hAnsiTheme="minorHAnsi" w:cstheme="minorHAnsi"/>
          <w:sz w:val="22"/>
          <w:szCs w:val="22"/>
        </w:rPr>
      </w:pPr>
      <w:r w:rsidRPr="00F30101">
        <w:rPr>
          <w:rFonts w:asciiTheme="minorHAnsi" w:hAnsiTheme="minorHAnsi" w:cstheme="minorHAnsi"/>
          <w:sz w:val="22"/>
          <w:szCs w:val="22"/>
        </w:rPr>
        <w:t>támogatási szerződések elkészítése;</w:t>
      </w:r>
    </w:p>
    <w:p w14:paraId="635AD8C7" w14:textId="77777777" w:rsidR="00CD3FA6" w:rsidRPr="00F30101" w:rsidRDefault="00CD3FA6" w:rsidP="00F30101">
      <w:pPr>
        <w:numPr>
          <w:ilvl w:val="0"/>
          <w:numId w:val="5"/>
        </w:numPr>
        <w:jc w:val="both"/>
        <w:rPr>
          <w:rFonts w:asciiTheme="minorHAnsi" w:hAnsiTheme="minorHAnsi" w:cstheme="minorHAnsi"/>
          <w:sz w:val="22"/>
          <w:szCs w:val="22"/>
        </w:rPr>
      </w:pPr>
      <w:r w:rsidRPr="00F30101">
        <w:rPr>
          <w:rFonts w:asciiTheme="minorHAnsi" w:hAnsiTheme="minorHAnsi" w:cstheme="minorHAnsi"/>
          <w:sz w:val="22"/>
          <w:szCs w:val="22"/>
        </w:rPr>
        <w:t>szeptember havi közgyűlési és bizottsági előterjesztések elkészítése;</w:t>
      </w:r>
    </w:p>
    <w:p w14:paraId="2F3B312C" w14:textId="77777777" w:rsidR="00CD3FA6" w:rsidRPr="00F30101" w:rsidRDefault="00CD3FA6" w:rsidP="00F30101">
      <w:pPr>
        <w:numPr>
          <w:ilvl w:val="0"/>
          <w:numId w:val="5"/>
        </w:numPr>
        <w:jc w:val="both"/>
        <w:rPr>
          <w:rFonts w:asciiTheme="minorHAnsi" w:hAnsiTheme="minorHAnsi" w:cstheme="minorHAnsi"/>
          <w:sz w:val="22"/>
          <w:szCs w:val="22"/>
        </w:rPr>
      </w:pPr>
      <w:r w:rsidRPr="00F30101">
        <w:rPr>
          <w:rFonts w:asciiTheme="minorHAnsi" w:hAnsiTheme="minorHAnsi" w:cstheme="minorHAnsi"/>
          <w:sz w:val="22"/>
          <w:szCs w:val="22"/>
        </w:rPr>
        <w:t>szombathelyi székhelyű sportszervezetek aktuális ügyeinek segítése, koordinálása;</w:t>
      </w:r>
    </w:p>
    <w:p w14:paraId="0CDA2786" w14:textId="0F1B9A23" w:rsidR="00CD3FA6" w:rsidRPr="00F30101" w:rsidRDefault="00CD3FA6" w:rsidP="00F30101">
      <w:pPr>
        <w:numPr>
          <w:ilvl w:val="0"/>
          <w:numId w:val="5"/>
        </w:numPr>
        <w:jc w:val="both"/>
        <w:rPr>
          <w:rFonts w:asciiTheme="minorHAnsi" w:hAnsiTheme="minorHAnsi" w:cstheme="minorHAnsi"/>
          <w:sz w:val="22"/>
          <w:szCs w:val="22"/>
        </w:rPr>
      </w:pPr>
      <w:r w:rsidRPr="00F30101">
        <w:rPr>
          <w:rFonts w:asciiTheme="minorHAnsi" w:hAnsiTheme="minorHAnsi" w:cstheme="minorHAnsi"/>
          <w:sz w:val="22"/>
          <w:szCs w:val="22"/>
        </w:rPr>
        <w:t>beérkezett elszámolások ügyrend szerinti kezelése</w:t>
      </w:r>
      <w:r w:rsidR="00EE4947">
        <w:rPr>
          <w:rFonts w:asciiTheme="minorHAnsi" w:hAnsiTheme="minorHAnsi" w:cstheme="minorHAnsi"/>
          <w:sz w:val="22"/>
          <w:szCs w:val="22"/>
        </w:rPr>
        <w:t>.</w:t>
      </w:r>
    </w:p>
    <w:p w14:paraId="282AFE8C" w14:textId="77777777" w:rsidR="00CD3FA6" w:rsidRPr="00F30101" w:rsidRDefault="00CD3FA6" w:rsidP="00F30101">
      <w:pPr>
        <w:jc w:val="both"/>
        <w:rPr>
          <w:rFonts w:asciiTheme="minorHAnsi" w:hAnsiTheme="minorHAnsi" w:cstheme="minorHAnsi"/>
          <w:sz w:val="22"/>
          <w:szCs w:val="22"/>
        </w:rPr>
      </w:pPr>
    </w:p>
    <w:p w14:paraId="1474038C" w14:textId="77777777" w:rsidR="00CD3FA6" w:rsidRPr="00F30101" w:rsidRDefault="00CD3FA6" w:rsidP="00F30101">
      <w:pPr>
        <w:jc w:val="both"/>
        <w:rPr>
          <w:rFonts w:asciiTheme="minorHAnsi" w:hAnsiTheme="minorHAnsi" w:cstheme="minorHAnsi"/>
          <w:sz w:val="22"/>
          <w:szCs w:val="22"/>
          <w:u w:val="single"/>
        </w:rPr>
      </w:pPr>
      <w:r w:rsidRPr="00F30101">
        <w:rPr>
          <w:rFonts w:asciiTheme="minorHAnsi" w:hAnsiTheme="minorHAnsi" w:cstheme="minorHAnsi"/>
          <w:sz w:val="22"/>
          <w:szCs w:val="22"/>
          <w:u w:val="single"/>
        </w:rPr>
        <w:t>Az iroda szervezésében kerültek lebonyolításra különböző diáksport rendezvények, többek között:</w:t>
      </w:r>
    </w:p>
    <w:p w14:paraId="41B8DEA9" w14:textId="77777777" w:rsidR="00CD3FA6" w:rsidRPr="00F30101" w:rsidRDefault="00CD3FA6" w:rsidP="00F30101">
      <w:pPr>
        <w:numPr>
          <w:ilvl w:val="0"/>
          <w:numId w:val="5"/>
        </w:numPr>
        <w:jc w:val="both"/>
        <w:rPr>
          <w:rFonts w:asciiTheme="minorHAnsi" w:hAnsiTheme="minorHAnsi" w:cstheme="minorHAnsi"/>
          <w:sz w:val="22"/>
          <w:szCs w:val="22"/>
        </w:rPr>
      </w:pPr>
      <w:r w:rsidRPr="00F30101">
        <w:rPr>
          <w:rFonts w:asciiTheme="minorHAnsi" w:hAnsiTheme="minorHAnsi" w:cstheme="minorHAnsi"/>
          <w:sz w:val="22"/>
          <w:szCs w:val="22"/>
        </w:rPr>
        <w:t>általános iskolások részére atlétika diákolimpia</w:t>
      </w:r>
    </w:p>
    <w:p w14:paraId="6C42DA33" w14:textId="77777777" w:rsidR="00CD3FA6" w:rsidRPr="00F30101" w:rsidRDefault="00CD3FA6" w:rsidP="00F30101">
      <w:pPr>
        <w:numPr>
          <w:ilvl w:val="0"/>
          <w:numId w:val="5"/>
        </w:numPr>
        <w:jc w:val="both"/>
        <w:rPr>
          <w:rFonts w:asciiTheme="minorHAnsi" w:hAnsiTheme="minorHAnsi" w:cstheme="minorHAnsi"/>
          <w:sz w:val="22"/>
          <w:szCs w:val="22"/>
        </w:rPr>
      </w:pPr>
      <w:r w:rsidRPr="00F30101">
        <w:rPr>
          <w:rFonts w:asciiTheme="minorHAnsi" w:hAnsiTheme="minorHAnsi" w:cstheme="minorHAnsi"/>
          <w:sz w:val="22"/>
          <w:szCs w:val="22"/>
        </w:rPr>
        <w:t>általános iskolások részére röplabda diákolimpia</w:t>
      </w:r>
    </w:p>
    <w:p w14:paraId="5BB9CA71" w14:textId="77777777" w:rsidR="00CD3FA6" w:rsidRDefault="00CD3FA6" w:rsidP="00F30101">
      <w:pPr>
        <w:jc w:val="both"/>
        <w:rPr>
          <w:rFonts w:asciiTheme="minorHAnsi" w:hAnsiTheme="minorHAnsi" w:cstheme="minorHAnsi"/>
          <w:sz w:val="22"/>
          <w:szCs w:val="22"/>
        </w:rPr>
      </w:pPr>
    </w:p>
    <w:p w14:paraId="512804C7" w14:textId="1098D196" w:rsidR="00EE4947" w:rsidRPr="00A21175" w:rsidRDefault="00EE4947" w:rsidP="00F30101">
      <w:pPr>
        <w:jc w:val="both"/>
        <w:rPr>
          <w:rFonts w:asciiTheme="minorHAnsi" w:hAnsiTheme="minorHAnsi" w:cstheme="minorHAnsi"/>
          <w:sz w:val="22"/>
          <w:szCs w:val="22"/>
          <w:u w:val="single"/>
        </w:rPr>
      </w:pPr>
      <w:r w:rsidRPr="00A21175">
        <w:rPr>
          <w:rFonts w:asciiTheme="minorHAnsi" w:hAnsiTheme="minorHAnsi" w:cstheme="minorHAnsi"/>
          <w:sz w:val="22"/>
          <w:szCs w:val="22"/>
          <w:u w:val="single"/>
        </w:rPr>
        <w:t>Az iroda:</w:t>
      </w:r>
    </w:p>
    <w:p w14:paraId="01982AE5" w14:textId="378CDC94" w:rsidR="00CD3FA6" w:rsidRPr="00F30101" w:rsidRDefault="00CD3FA6" w:rsidP="00F30101">
      <w:pPr>
        <w:numPr>
          <w:ilvl w:val="0"/>
          <w:numId w:val="6"/>
        </w:numPr>
        <w:jc w:val="both"/>
        <w:rPr>
          <w:rFonts w:asciiTheme="minorHAnsi" w:hAnsiTheme="minorHAnsi" w:cstheme="minorHAnsi"/>
          <w:sz w:val="22"/>
          <w:szCs w:val="22"/>
        </w:rPr>
      </w:pPr>
      <w:r w:rsidRPr="00F30101">
        <w:rPr>
          <w:rFonts w:asciiTheme="minorHAnsi" w:hAnsiTheme="minorHAnsi" w:cstheme="minorHAnsi"/>
          <w:sz w:val="22"/>
          <w:szCs w:val="22"/>
        </w:rPr>
        <w:t>segítette, koordinálta a szombathelyi székhelyű sportszervezetek aktuális ügyeit, valamin</w:t>
      </w:r>
      <w:r w:rsidR="00A21175">
        <w:rPr>
          <w:rFonts w:asciiTheme="minorHAnsi" w:hAnsiTheme="minorHAnsi" w:cstheme="minorHAnsi"/>
          <w:sz w:val="22"/>
          <w:szCs w:val="22"/>
        </w:rPr>
        <w:t>t</w:t>
      </w:r>
      <w:r w:rsidRPr="00F30101">
        <w:rPr>
          <w:rFonts w:asciiTheme="minorHAnsi" w:hAnsiTheme="minorHAnsi" w:cstheme="minorHAnsi"/>
          <w:sz w:val="22"/>
          <w:szCs w:val="22"/>
        </w:rPr>
        <w:t xml:space="preserve"> tájékoztatta az aktuális további pályázatokról a sportszervezetek vezetőit.</w:t>
      </w:r>
    </w:p>
    <w:p w14:paraId="45B23E80" w14:textId="5183F256" w:rsidR="00CD3FA6" w:rsidRPr="00F30101" w:rsidRDefault="00CD3FA6" w:rsidP="00F30101">
      <w:pPr>
        <w:numPr>
          <w:ilvl w:val="0"/>
          <w:numId w:val="6"/>
        </w:numPr>
        <w:jc w:val="both"/>
        <w:rPr>
          <w:rFonts w:asciiTheme="minorHAnsi" w:hAnsiTheme="minorHAnsi" w:cstheme="minorHAnsi"/>
          <w:sz w:val="22"/>
          <w:szCs w:val="22"/>
        </w:rPr>
      </w:pPr>
      <w:r w:rsidRPr="00F30101">
        <w:rPr>
          <w:rFonts w:asciiTheme="minorHAnsi" w:hAnsiTheme="minorHAnsi" w:cstheme="minorHAnsi"/>
          <w:sz w:val="22"/>
          <w:szCs w:val="22"/>
        </w:rPr>
        <w:t>elkészítette a szombathelyi székhelyű sportszervezetek támogatási szerződéseit az önkormányzati forrásátadásról szóló 47/2013. (XII.4.) önkormányzati rendeletnek megfelelően</w:t>
      </w:r>
      <w:r w:rsidR="009A5F53">
        <w:rPr>
          <w:rFonts w:asciiTheme="minorHAnsi" w:hAnsiTheme="minorHAnsi" w:cstheme="minorHAnsi"/>
          <w:sz w:val="22"/>
          <w:szCs w:val="22"/>
        </w:rPr>
        <w:t>.</w:t>
      </w:r>
    </w:p>
    <w:p w14:paraId="62148DE4" w14:textId="56EC1AB3" w:rsidR="00CD3FA6" w:rsidRPr="00F30101" w:rsidRDefault="00CD3FA6" w:rsidP="00F30101">
      <w:pPr>
        <w:numPr>
          <w:ilvl w:val="0"/>
          <w:numId w:val="7"/>
        </w:numPr>
        <w:jc w:val="both"/>
        <w:rPr>
          <w:rFonts w:asciiTheme="minorHAnsi" w:hAnsiTheme="minorHAnsi" w:cstheme="minorHAnsi"/>
          <w:sz w:val="22"/>
          <w:szCs w:val="22"/>
        </w:rPr>
      </w:pPr>
      <w:r w:rsidRPr="00F30101">
        <w:rPr>
          <w:rFonts w:asciiTheme="minorHAnsi" w:hAnsiTheme="minorHAnsi" w:cstheme="minorHAnsi"/>
          <w:sz w:val="22"/>
          <w:szCs w:val="22"/>
        </w:rPr>
        <w:t>folytatta a tervezett szabadidősport rendezvények, versenyek lebonyolítását, amelyet a Városstratégiai, Idegenforgalmi és Sport Bizottság 2026. március havi Bizottsági ülésen fogadott el. A szabadidősport sportrendezvények szervezése, lebonyolítása a Sport és Ifjúsági Iroda közvetlen sportszakmai irányításával és sportági szakemberek közreműködésével valósulnak meg.</w:t>
      </w:r>
    </w:p>
    <w:p w14:paraId="49943D84" w14:textId="3AC927C7" w:rsidR="00CD3FA6" w:rsidRPr="00F30101" w:rsidRDefault="00CD3FA6" w:rsidP="00F30101">
      <w:pPr>
        <w:numPr>
          <w:ilvl w:val="0"/>
          <w:numId w:val="7"/>
        </w:numPr>
        <w:jc w:val="both"/>
        <w:rPr>
          <w:rFonts w:asciiTheme="minorHAnsi" w:hAnsiTheme="minorHAnsi" w:cstheme="minorHAnsi"/>
          <w:sz w:val="22"/>
          <w:szCs w:val="22"/>
        </w:rPr>
      </w:pPr>
      <w:r w:rsidRPr="00F30101">
        <w:rPr>
          <w:rFonts w:asciiTheme="minorHAnsi" w:hAnsiTheme="minorHAnsi" w:cstheme="minorHAnsi"/>
          <w:sz w:val="22"/>
          <w:szCs w:val="22"/>
        </w:rPr>
        <w:t>folyamatos kapcsolatot tart a Szombathelyi Szabadidősport Szövetség elnökségével. Közvetlen sportszakmai irányítással segíti a Szövetség működését.</w:t>
      </w:r>
    </w:p>
    <w:p w14:paraId="5708DB0D" w14:textId="5207DEEC" w:rsidR="00CD3FA6" w:rsidRPr="00F30101" w:rsidRDefault="00CD3FA6" w:rsidP="00F30101">
      <w:pPr>
        <w:numPr>
          <w:ilvl w:val="0"/>
          <w:numId w:val="7"/>
        </w:numPr>
        <w:jc w:val="both"/>
        <w:rPr>
          <w:rFonts w:asciiTheme="minorHAnsi" w:hAnsiTheme="minorHAnsi" w:cstheme="minorHAnsi"/>
          <w:sz w:val="22"/>
          <w:szCs w:val="22"/>
        </w:rPr>
      </w:pPr>
      <w:r w:rsidRPr="00F30101">
        <w:rPr>
          <w:rFonts w:asciiTheme="minorHAnsi" w:hAnsiTheme="minorHAnsi" w:cstheme="minorHAnsi"/>
          <w:sz w:val="22"/>
          <w:szCs w:val="22"/>
        </w:rPr>
        <w:t>koordinálásával folytatódott a 2026. évi Szombathely Város Tenisz Csapatbajnoksága.</w:t>
      </w:r>
    </w:p>
    <w:p w14:paraId="09C8635C" w14:textId="696BDA78" w:rsidR="00CD3FA6" w:rsidRPr="00F30101" w:rsidRDefault="00CD3FA6" w:rsidP="00F30101">
      <w:pPr>
        <w:numPr>
          <w:ilvl w:val="0"/>
          <w:numId w:val="7"/>
        </w:numPr>
        <w:jc w:val="both"/>
        <w:rPr>
          <w:rFonts w:asciiTheme="minorHAnsi" w:hAnsiTheme="minorHAnsi" w:cstheme="minorHAnsi"/>
          <w:sz w:val="22"/>
          <w:szCs w:val="22"/>
        </w:rPr>
      </w:pPr>
      <w:r w:rsidRPr="00F30101">
        <w:rPr>
          <w:rFonts w:asciiTheme="minorHAnsi" w:hAnsiTheme="minorHAnsi" w:cstheme="minorHAnsi"/>
          <w:sz w:val="22"/>
          <w:szCs w:val="22"/>
        </w:rPr>
        <w:t xml:space="preserve">folytatta a Szombathely környéki kerékpártúrák szervezését és lebonyolítását. </w:t>
      </w:r>
    </w:p>
    <w:p w14:paraId="67986788" w14:textId="66E663EE" w:rsidR="00CD3FA6" w:rsidRPr="00F30101" w:rsidRDefault="00CD3FA6" w:rsidP="00F30101">
      <w:pPr>
        <w:numPr>
          <w:ilvl w:val="0"/>
          <w:numId w:val="7"/>
        </w:numPr>
        <w:jc w:val="both"/>
        <w:rPr>
          <w:rFonts w:asciiTheme="minorHAnsi" w:hAnsiTheme="minorHAnsi" w:cstheme="minorHAnsi"/>
          <w:sz w:val="22"/>
          <w:szCs w:val="22"/>
        </w:rPr>
      </w:pPr>
      <w:r w:rsidRPr="00F30101">
        <w:rPr>
          <w:rFonts w:asciiTheme="minorHAnsi" w:hAnsiTheme="minorHAnsi" w:cstheme="minorHAnsi"/>
          <w:sz w:val="22"/>
          <w:szCs w:val="22"/>
        </w:rPr>
        <w:t>szervezésében valósult meg a Nyári Szabadidősport Rendezvények – 18. Strandsport Napok programjai.</w:t>
      </w:r>
    </w:p>
    <w:p w14:paraId="5CC8C590" w14:textId="2F949BBF" w:rsidR="00CD3FA6" w:rsidRPr="00F30101" w:rsidRDefault="00CD3FA6" w:rsidP="00F30101">
      <w:pPr>
        <w:numPr>
          <w:ilvl w:val="0"/>
          <w:numId w:val="7"/>
        </w:numPr>
        <w:jc w:val="both"/>
        <w:rPr>
          <w:rFonts w:asciiTheme="minorHAnsi" w:hAnsiTheme="minorHAnsi" w:cstheme="minorHAnsi"/>
          <w:sz w:val="22"/>
          <w:szCs w:val="22"/>
        </w:rPr>
      </w:pPr>
      <w:r w:rsidRPr="00F30101">
        <w:rPr>
          <w:rFonts w:asciiTheme="minorHAnsi" w:hAnsiTheme="minorHAnsi" w:cstheme="minorHAnsi"/>
          <w:sz w:val="22"/>
          <w:szCs w:val="22"/>
        </w:rPr>
        <w:t>szervezésben került lebonyolításra a Strandröplabda Termál Kupa 1-3. forduló, KOKÓ Kupa, VI. Bedőcs György Utánpótlás Emléktorna.</w:t>
      </w:r>
    </w:p>
    <w:p w14:paraId="1D501A81" w14:textId="14F2740E" w:rsidR="00CD3FA6" w:rsidRPr="00F30101" w:rsidRDefault="00CD3FA6" w:rsidP="00F30101">
      <w:pPr>
        <w:numPr>
          <w:ilvl w:val="0"/>
          <w:numId w:val="7"/>
        </w:numPr>
        <w:jc w:val="both"/>
        <w:rPr>
          <w:rFonts w:asciiTheme="minorHAnsi" w:hAnsiTheme="minorHAnsi" w:cstheme="minorHAnsi"/>
          <w:sz w:val="22"/>
          <w:szCs w:val="22"/>
        </w:rPr>
      </w:pPr>
      <w:r w:rsidRPr="00F30101">
        <w:rPr>
          <w:rFonts w:asciiTheme="minorHAnsi" w:hAnsiTheme="minorHAnsi" w:cstheme="minorHAnsi"/>
          <w:sz w:val="22"/>
          <w:szCs w:val="22"/>
        </w:rPr>
        <w:t>folytatta a tervezett Diáksport versenyek, rendezvények lebonyolítását, amelyet a Városstratégiai, Idegenforgalmi és Sport Bizottság 202</w:t>
      </w:r>
      <w:r w:rsidR="00000279">
        <w:rPr>
          <w:rFonts w:asciiTheme="minorHAnsi" w:hAnsiTheme="minorHAnsi" w:cstheme="minorHAnsi"/>
          <w:sz w:val="22"/>
          <w:szCs w:val="22"/>
        </w:rPr>
        <w:t>6</w:t>
      </w:r>
      <w:r w:rsidRPr="00F30101">
        <w:rPr>
          <w:rFonts w:asciiTheme="minorHAnsi" w:hAnsiTheme="minorHAnsi" w:cstheme="minorHAnsi"/>
          <w:sz w:val="22"/>
          <w:szCs w:val="22"/>
        </w:rPr>
        <w:t>. március havi Bizottsági ülésen fogadott el. A diáksport rendezvények szervezése, lebonyolítása a Sport és Ifjúsági Iroda közvetlen sportszakmai irányításával és sportági szakemberek közreműködésével valósulnak meg.</w:t>
      </w:r>
    </w:p>
    <w:p w14:paraId="25157DA3" w14:textId="345AFA14" w:rsidR="00CD3FA6" w:rsidRPr="00F30101" w:rsidRDefault="00CD3FA6" w:rsidP="00F30101">
      <w:pPr>
        <w:numPr>
          <w:ilvl w:val="0"/>
          <w:numId w:val="7"/>
        </w:numPr>
        <w:jc w:val="both"/>
        <w:rPr>
          <w:rFonts w:asciiTheme="minorHAnsi" w:hAnsiTheme="minorHAnsi" w:cstheme="minorHAnsi"/>
          <w:sz w:val="22"/>
          <w:szCs w:val="22"/>
        </w:rPr>
      </w:pPr>
      <w:r w:rsidRPr="00F30101">
        <w:rPr>
          <w:rFonts w:asciiTheme="minorHAnsi" w:hAnsiTheme="minorHAnsi" w:cstheme="minorHAnsi"/>
          <w:sz w:val="22"/>
          <w:szCs w:val="22"/>
        </w:rPr>
        <w:t>folytatta az óvodai és iskolai úszásoktatás 2026. évi őszi turnusának szervezését és lebonyolítását.</w:t>
      </w:r>
    </w:p>
    <w:p w14:paraId="4481A796" w14:textId="12A53A20" w:rsidR="00CD3FA6" w:rsidRPr="00F30101" w:rsidRDefault="00CD3FA6" w:rsidP="00F30101">
      <w:pPr>
        <w:numPr>
          <w:ilvl w:val="0"/>
          <w:numId w:val="7"/>
        </w:numPr>
        <w:jc w:val="both"/>
        <w:rPr>
          <w:rFonts w:asciiTheme="minorHAnsi" w:hAnsiTheme="minorHAnsi" w:cstheme="minorHAnsi"/>
          <w:sz w:val="22"/>
          <w:szCs w:val="22"/>
        </w:rPr>
      </w:pPr>
      <w:r w:rsidRPr="00F30101">
        <w:rPr>
          <w:rFonts w:asciiTheme="minorHAnsi" w:hAnsiTheme="minorHAnsi" w:cstheme="minorHAnsi"/>
          <w:sz w:val="22"/>
          <w:szCs w:val="22"/>
        </w:rPr>
        <w:t>szervezésében került lebonyolításra a Kábítószerügyi Egyeztető Fórum.</w:t>
      </w:r>
    </w:p>
    <w:p w14:paraId="3D07095F" w14:textId="4A39CE15" w:rsidR="00CD3FA6" w:rsidRPr="00F30101" w:rsidRDefault="00CD3FA6" w:rsidP="00F30101">
      <w:pPr>
        <w:numPr>
          <w:ilvl w:val="0"/>
          <w:numId w:val="7"/>
        </w:numPr>
        <w:jc w:val="both"/>
        <w:rPr>
          <w:rFonts w:asciiTheme="minorHAnsi" w:hAnsiTheme="minorHAnsi" w:cstheme="minorHAnsi"/>
          <w:sz w:val="22"/>
          <w:szCs w:val="22"/>
        </w:rPr>
      </w:pPr>
      <w:r w:rsidRPr="00F30101">
        <w:rPr>
          <w:rFonts w:asciiTheme="minorHAnsi" w:hAnsiTheme="minorHAnsi" w:cstheme="minorHAnsi"/>
          <w:sz w:val="22"/>
          <w:szCs w:val="22"/>
        </w:rPr>
        <w:t>napi szinten végzi el a Vasi Diák Közösségi Szolgálat tevékenységéből fakadó adminisztratív feladatokat.</w:t>
      </w:r>
    </w:p>
    <w:p w14:paraId="51FF6038" w14:textId="4FBB5A55" w:rsidR="00CD3FA6" w:rsidRPr="00F30101" w:rsidRDefault="00CD3FA6" w:rsidP="00F30101">
      <w:pPr>
        <w:numPr>
          <w:ilvl w:val="0"/>
          <w:numId w:val="7"/>
        </w:numPr>
        <w:jc w:val="both"/>
        <w:rPr>
          <w:rFonts w:asciiTheme="minorHAnsi" w:hAnsiTheme="minorHAnsi" w:cstheme="minorHAnsi"/>
          <w:sz w:val="22"/>
          <w:szCs w:val="22"/>
        </w:rPr>
      </w:pPr>
      <w:r w:rsidRPr="00F30101">
        <w:rPr>
          <w:rFonts w:asciiTheme="minorHAnsi" w:hAnsiTheme="minorHAnsi" w:cstheme="minorHAnsi"/>
          <w:sz w:val="22"/>
          <w:szCs w:val="22"/>
        </w:rPr>
        <w:t>elvégezte a Haladás 1919. Labdarúgó Kft. Felügyelőbizottsági ülésének adminisztratív feladatait.</w:t>
      </w:r>
    </w:p>
    <w:p w14:paraId="4D1B34F6" w14:textId="7C210AE5" w:rsidR="00CD3FA6" w:rsidRPr="00F30101" w:rsidRDefault="00CD3FA6" w:rsidP="00F30101">
      <w:pPr>
        <w:numPr>
          <w:ilvl w:val="0"/>
          <w:numId w:val="7"/>
        </w:numPr>
        <w:jc w:val="both"/>
        <w:rPr>
          <w:rFonts w:asciiTheme="minorHAnsi" w:hAnsiTheme="minorHAnsi" w:cstheme="minorHAnsi"/>
          <w:sz w:val="22"/>
          <w:szCs w:val="22"/>
        </w:rPr>
      </w:pPr>
      <w:r w:rsidRPr="00F30101">
        <w:rPr>
          <w:rFonts w:asciiTheme="minorHAnsi" w:hAnsiTheme="minorHAnsi" w:cstheme="minorHAnsi"/>
          <w:sz w:val="22"/>
          <w:szCs w:val="22"/>
        </w:rPr>
        <w:t>által meghirdetésre került a 2026. évi sportkitüntetések felhívása.</w:t>
      </w:r>
    </w:p>
    <w:p w14:paraId="27CB9B6F" w14:textId="6F055098" w:rsidR="00CD3FA6" w:rsidRPr="00F30101" w:rsidRDefault="00CD3FA6" w:rsidP="00F30101">
      <w:pPr>
        <w:numPr>
          <w:ilvl w:val="0"/>
          <w:numId w:val="7"/>
        </w:numPr>
        <w:jc w:val="both"/>
        <w:rPr>
          <w:rFonts w:asciiTheme="minorHAnsi" w:hAnsiTheme="minorHAnsi" w:cstheme="minorHAnsi"/>
          <w:sz w:val="22"/>
          <w:szCs w:val="22"/>
        </w:rPr>
      </w:pPr>
      <w:r w:rsidRPr="00F30101">
        <w:rPr>
          <w:rFonts w:asciiTheme="minorHAnsi" w:hAnsiTheme="minorHAnsi" w:cstheme="minorHAnsi"/>
          <w:sz w:val="22"/>
          <w:szCs w:val="22"/>
        </w:rPr>
        <w:t xml:space="preserve">kitüntetési javaslatokat – „Szombathely Sportjáért Életmű-díjra” és a „Tóth Géza-díjra” a megadott határidőig befogadta. </w:t>
      </w:r>
    </w:p>
    <w:p w14:paraId="4916B18A" w14:textId="39F1B927" w:rsidR="00CD3FA6" w:rsidRPr="00F30101" w:rsidRDefault="00CD3FA6" w:rsidP="00F30101">
      <w:pPr>
        <w:numPr>
          <w:ilvl w:val="0"/>
          <w:numId w:val="7"/>
        </w:numPr>
        <w:jc w:val="both"/>
        <w:rPr>
          <w:rFonts w:asciiTheme="minorHAnsi" w:hAnsiTheme="minorHAnsi" w:cstheme="minorHAnsi"/>
          <w:sz w:val="22"/>
          <w:szCs w:val="22"/>
        </w:rPr>
      </w:pPr>
      <w:r w:rsidRPr="00F30101">
        <w:rPr>
          <w:rFonts w:asciiTheme="minorHAnsi" w:hAnsiTheme="minorHAnsi" w:cstheme="minorHAnsi"/>
          <w:sz w:val="22"/>
          <w:szCs w:val="22"/>
        </w:rPr>
        <w:t>megkezdte a 6. Városi Diák és Szabadidősport Nap előkészítő szervezését.</w:t>
      </w:r>
    </w:p>
    <w:p w14:paraId="06A5C82A" w14:textId="0958D03C" w:rsidR="00CD3FA6" w:rsidRPr="00F30101" w:rsidRDefault="00CD3FA6" w:rsidP="00F30101">
      <w:pPr>
        <w:numPr>
          <w:ilvl w:val="0"/>
          <w:numId w:val="7"/>
        </w:numPr>
        <w:jc w:val="both"/>
        <w:rPr>
          <w:rFonts w:asciiTheme="minorHAnsi" w:hAnsiTheme="minorHAnsi" w:cstheme="minorHAnsi"/>
          <w:sz w:val="22"/>
          <w:szCs w:val="22"/>
        </w:rPr>
      </w:pPr>
      <w:r w:rsidRPr="00F30101">
        <w:rPr>
          <w:rFonts w:asciiTheme="minorHAnsi" w:hAnsiTheme="minorHAnsi" w:cstheme="minorHAnsi"/>
          <w:sz w:val="22"/>
          <w:szCs w:val="22"/>
        </w:rPr>
        <w:t xml:space="preserve">megkezdte a 6. Andits Tamás Tenisz Emlékverseny szervezését. </w:t>
      </w:r>
    </w:p>
    <w:p w14:paraId="20FC9C3F" w14:textId="2F3930B7" w:rsidR="00CD3FA6" w:rsidRPr="00F30101" w:rsidRDefault="00CD3FA6" w:rsidP="00F30101">
      <w:pPr>
        <w:numPr>
          <w:ilvl w:val="0"/>
          <w:numId w:val="7"/>
        </w:numPr>
        <w:jc w:val="both"/>
        <w:rPr>
          <w:rFonts w:asciiTheme="minorHAnsi" w:hAnsiTheme="minorHAnsi" w:cstheme="minorHAnsi"/>
          <w:sz w:val="22"/>
          <w:szCs w:val="22"/>
        </w:rPr>
      </w:pPr>
      <w:r w:rsidRPr="00F30101">
        <w:rPr>
          <w:rFonts w:asciiTheme="minorHAnsi" w:hAnsiTheme="minorHAnsi" w:cstheme="minorHAnsi"/>
          <w:sz w:val="22"/>
          <w:szCs w:val="22"/>
        </w:rPr>
        <w:t>szervezésében valósult meg a 2026. évi Hivatali Nyári Élménytábor.</w:t>
      </w:r>
    </w:p>
    <w:p w14:paraId="1602DE14" w14:textId="400EA8AF" w:rsidR="00CD3FA6" w:rsidRPr="00F30101" w:rsidRDefault="00CD3FA6" w:rsidP="00F30101">
      <w:pPr>
        <w:numPr>
          <w:ilvl w:val="0"/>
          <w:numId w:val="7"/>
        </w:numPr>
        <w:jc w:val="both"/>
        <w:rPr>
          <w:rFonts w:asciiTheme="minorHAnsi" w:hAnsiTheme="minorHAnsi" w:cstheme="minorHAnsi"/>
          <w:sz w:val="22"/>
          <w:szCs w:val="22"/>
        </w:rPr>
      </w:pPr>
      <w:r w:rsidRPr="00F30101">
        <w:rPr>
          <w:rFonts w:asciiTheme="minorHAnsi" w:hAnsiTheme="minorHAnsi" w:cstheme="minorHAnsi"/>
          <w:sz w:val="22"/>
          <w:szCs w:val="22"/>
        </w:rPr>
        <w:t>megszervezete és lebonyolította a városi nyári sporttáborokat.</w:t>
      </w:r>
    </w:p>
    <w:p w14:paraId="070E59CB" w14:textId="0D6A1100" w:rsidR="00CD3FA6" w:rsidRPr="00F30101" w:rsidRDefault="00CD3FA6" w:rsidP="00F30101">
      <w:pPr>
        <w:numPr>
          <w:ilvl w:val="0"/>
          <w:numId w:val="7"/>
        </w:numPr>
        <w:jc w:val="both"/>
        <w:rPr>
          <w:rFonts w:asciiTheme="minorHAnsi" w:hAnsiTheme="minorHAnsi" w:cstheme="minorHAnsi"/>
          <w:sz w:val="22"/>
          <w:szCs w:val="22"/>
        </w:rPr>
      </w:pPr>
      <w:r w:rsidRPr="00F30101">
        <w:rPr>
          <w:rFonts w:asciiTheme="minorHAnsi" w:hAnsiTheme="minorHAnsi" w:cstheme="minorHAnsi"/>
          <w:sz w:val="22"/>
          <w:szCs w:val="22"/>
        </w:rPr>
        <w:t>szervezésében valósult meg a „MOVE-Szombathely Sunset Run” elnevezésű futóverseny.</w:t>
      </w:r>
    </w:p>
    <w:p w14:paraId="4C9780E2" w14:textId="77777777" w:rsidR="00CD3FA6" w:rsidRPr="00F30101" w:rsidRDefault="00CD3FA6" w:rsidP="00F30101">
      <w:pPr>
        <w:jc w:val="both"/>
        <w:rPr>
          <w:rFonts w:asciiTheme="minorHAnsi" w:hAnsiTheme="minorHAnsi" w:cstheme="minorHAnsi"/>
          <w:sz w:val="22"/>
          <w:szCs w:val="22"/>
        </w:rPr>
      </w:pPr>
    </w:p>
    <w:p w14:paraId="5FFF0C94" w14:textId="0263BBA7" w:rsidR="00D32CC4" w:rsidRPr="000C1DC9" w:rsidRDefault="000C1DC9" w:rsidP="000C1DC9">
      <w:pPr>
        <w:jc w:val="both"/>
        <w:rPr>
          <w:rFonts w:ascii="Calibri" w:hAnsi="Calibri" w:cs="Calibri"/>
          <w:b/>
          <w:color w:val="000000" w:themeColor="text1"/>
          <w:sz w:val="22"/>
          <w:szCs w:val="22"/>
        </w:rPr>
      </w:pPr>
      <w:r w:rsidRPr="000C1DC9">
        <w:rPr>
          <w:rFonts w:ascii="Calibri" w:hAnsi="Calibri" w:cs="Calibri"/>
          <w:sz w:val="22"/>
          <w:szCs w:val="22"/>
        </w:rPr>
        <w:t> </w:t>
      </w:r>
    </w:p>
    <w:p w14:paraId="26EBCEFB" w14:textId="7D7D0AEA" w:rsidR="002B6A03" w:rsidRPr="000C1DC9" w:rsidRDefault="004A67D1" w:rsidP="00DE1FE5">
      <w:pPr>
        <w:jc w:val="both"/>
        <w:rPr>
          <w:rFonts w:ascii="Calibri" w:hAnsi="Calibri" w:cs="Calibri"/>
          <w:b/>
          <w:sz w:val="22"/>
          <w:szCs w:val="22"/>
        </w:rPr>
      </w:pPr>
      <w:r w:rsidRPr="000C1DC9">
        <w:rPr>
          <w:rFonts w:ascii="Calibri" w:hAnsi="Calibri" w:cs="Calibri"/>
          <w:b/>
          <w:sz w:val="22"/>
          <w:szCs w:val="22"/>
        </w:rPr>
        <w:t xml:space="preserve">Szombathely, </w:t>
      </w:r>
      <w:r w:rsidR="00922523" w:rsidRPr="000C1DC9">
        <w:rPr>
          <w:rFonts w:ascii="Calibri" w:hAnsi="Calibri" w:cs="Calibri"/>
          <w:b/>
          <w:sz w:val="22"/>
          <w:szCs w:val="22"/>
        </w:rPr>
        <w:t>202</w:t>
      </w:r>
      <w:r w:rsidR="0038217D">
        <w:rPr>
          <w:rFonts w:ascii="Calibri" w:hAnsi="Calibri" w:cs="Calibri"/>
          <w:b/>
          <w:sz w:val="22"/>
          <w:szCs w:val="22"/>
        </w:rPr>
        <w:t xml:space="preserve">6. </w:t>
      </w:r>
      <w:r w:rsidR="00D148F1">
        <w:rPr>
          <w:rFonts w:ascii="Calibri" w:hAnsi="Calibri" w:cs="Calibri"/>
          <w:b/>
          <w:sz w:val="22"/>
          <w:szCs w:val="22"/>
        </w:rPr>
        <w:t>szeptember</w:t>
      </w:r>
      <w:r w:rsidR="00421CB0" w:rsidRPr="000C1DC9">
        <w:rPr>
          <w:rFonts w:ascii="Calibri" w:hAnsi="Calibri" w:cs="Calibri"/>
          <w:b/>
          <w:sz w:val="22"/>
          <w:szCs w:val="22"/>
        </w:rPr>
        <w:t xml:space="preserve"> </w:t>
      </w:r>
      <w:r w:rsidR="00D35947">
        <w:rPr>
          <w:rFonts w:ascii="Calibri" w:hAnsi="Calibri" w:cs="Calibri"/>
          <w:b/>
          <w:sz w:val="22"/>
          <w:szCs w:val="22"/>
        </w:rPr>
        <w:t>16.</w:t>
      </w:r>
    </w:p>
    <w:p w14:paraId="348D6AA5" w14:textId="77777777" w:rsidR="00B55A51" w:rsidRPr="000C1DC9" w:rsidRDefault="00B55A51" w:rsidP="00DE1FE5">
      <w:pPr>
        <w:jc w:val="both"/>
        <w:rPr>
          <w:rFonts w:ascii="Calibri" w:hAnsi="Calibri" w:cs="Calibri"/>
          <w:b/>
          <w:color w:val="000000" w:themeColor="text1"/>
          <w:sz w:val="22"/>
          <w:szCs w:val="22"/>
        </w:rPr>
      </w:pPr>
    </w:p>
    <w:p w14:paraId="0B97606D" w14:textId="77777777" w:rsidR="00A469BC" w:rsidRPr="000C1DC9" w:rsidRDefault="00A469BC" w:rsidP="00DE1FE5">
      <w:pPr>
        <w:jc w:val="both"/>
        <w:rPr>
          <w:rFonts w:ascii="Calibri" w:hAnsi="Calibri" w:cs="Calibri"/>
          <w:b/>
          <w:color w:val="000000" w:themeColor="text1"/>
          <w:sz w:val="22"/>
          <w:szCs w:val="22"/>
        </w:rPr>
      </w:pPr>
    </w:p>
    <w:p w14:paraId="12341AF0" w14:textId="77777777" w:rsidR="005007DE" w:rsidRPr="00D6380B" w:rsidRDefault="005007DE" w:rsidP="00DE1FE5">
      <w:pPr>
        <w:jc w:val="both"/>
        <w:rPr>
          <w:rFonts w:asciiTheme="minorHAnsi" w:hAnsiTheme="minorHAnsi" w:cstheme="minorHAnsi"/>
          <w:b/>
          <w:color w:val="000000" w:themeColor="text1"/>
          <w:sz w:val="22"/>
          <w:szCs w:val="22"/>
        </w:rPr>
      </w:pPr>
    </w:p>
    <w:p w14:paraId="59014124" w14:textId="79D30BF5" w:rsidR="00B1122F" w:rsidRDefault="004A67D1" w:rsidP="00DE1FE5">
      <w:pPr>
        <w:ind w:left="4248" w:firstLine="708"/>
        <w:jc w:val="both"/>
        <w:rPr>
          <w:rFonts w:asciiTheme="minorHAnsi" w:hAnsiTheme="minorHAnsi" w:cstheme="minorHAnsi"/>
          <w:b/>
          <w:color w:val="000000" w:themeColor="text1"/>
          <w:sz w:val="22"/>
          <w:szCs w:val="22"/>
        </w:rPr>
      </w:pPr>
      <w:r w:rsidRPr="00D6380B">
        <w:rPr>
          <w:rFonts w:asciiTheme="minorHAnsi" w:hAnsiTheme="minorHAnsi" w:cstheme="minorHAnsi"/>
          <w:b/>
          <w:color w:val="000000" w:themeColor="text1"/>
          <w:sz w:val="22"/>
          <w:szCs w:val="22"/>
        </w:rPr>
        <w:tab/>
      </w:r>
      <w:r w:rsidR="008949E6" w:rsidRPr="00D6380B">
        <w:rPr>
          <w:rFonts w:asciiTheme="minorHAnsi" w:hAnsiTheme="minorHAnsi" w:cstheme="minorHAnsi"/>
          <w:b/>
          <w:color w:val="000000" w:themeColor="text1"/>
          <w:sz w:val="22"/>
          <w:szCs w:val="22"/>
        </w:rPr>
        <w:tab/>
      </w:r>
      <w:r w:rsidR="008949E6" w:rsidRPr="00D6380B">
        <w:rPr>
          <w:rFonts w:asciiTheme="minorHAnsi" w:hAnsiTheme="minorHAnsi" w:cstheme="minorHAnsi"/>
          <w:b/>
          <w:color w:val="000000" w:themeColor="text1"/>
          <w:sz w:val="22"/>
          <w:szCs w:val="22"/>
        </w:rPr>
        <w:tab/>
      </w:r>
      <w:r w:rsidRPr="00D6380B">
        <w:rPr>
          <w:rFonts w:asciiTheme="minorHAnsi" w:hAnsiTheme="minorHAnsi" w:cstheme="minorHAnsi"/>
          <w:b/>
          <w:color w:val="000000" w:themeColor="text1"/>
          <w:sz w:val="22"/>
          <w:szCs w:val="22"/>
        </w:rPr>
        <w:t xml:space="preserve">   /: Dr. Károlyi Ákos :/</w:t>
      </w:r>
    </w:p>
    <w:p w14:paraId="6A3C87D3" w14:textId="77777777" w:rsidR="00B55A51" w:rsidRDefault="00B55A51" w:rsidP="00DE1FE5">
      <w:pPr>
        <w:ind w:left="4248" w:firstLine="708"/>
        <w:jc w:val="both"/>
        <w:rPr>
          <w:rFonts w:asciiTheme="minorHAnsi" w:hAnsiTheme="minorHAnsi" w:cstheme="minorHAnsi"/>
          <w:b/>
          <w:color w:val="000000" w:themeColor="text1"/>
          <w:sz w:val="22"/>
          <w:szCs w:val="22"/>
        </w:rPr>
      </w:pPr>
    </w:p>
    <w:p w14:paraId="67733CFE" w14:textId="77777777" w:rsidR="00B55A51" w:rsidRDefault="00B55A51" w:rsidP="00DE1FE5">
      <w:pPr>
        <w:ind w:left="4248" w:firstLine="708"/>
        <w:jc w:val="both"/>
        <w:rPr>
          <w:rFonts w:asciiTheme="minorHAnsi" w:hAnsiTheme="minorHAnsi" w:cstheme="minorHAnsi"/>
          <w:b/>
          <w:color w:val="000000" w:themeColor="text1"/>
          <w:sz w:val="22"/>
          <w:szCs w:val="22"/>
        </w:rPr>
      </w:pPr>
    </w:p>
    <w:p w14:paraId="20C3D227" w14:textId="77777777" w:rsidR="00B55A51" w:rsidRDefault="00B55A51" w:rsidP="00DE1FE5">
      <w:pPr>
        <w:ind w:left="4248" w:firstLine="708"/>
        <w:jc w:val="both"/>
        <w:rPr>
          <w:rFonts w:asciiTheme="minorHAnsi" w:hAnsiTheme="minorHAnsi" w:cstheme="minorHAnsi"/>
          <w:b/>
          <w:color w:val="000000" w:themeColor="text1"/>
          <w:sz w:val="22"/>
          <w:szCs w:val="22"/>
        </w:rPr>
      </w:pPr>
    </w:p>
    <w:p w14:paraId="12F46392" w14:textId="77777777" w:rsidR="00B55A51" w:rsidRPr="003B3776" w:rsidRDefault="00B55A51" w:rsidP="00DE1FE5">
      <w:pPr>
        <w:ind w:left="4248" w:firstLine="708"/>
        <w:jc w:val="both"/>
        <w:rPr>
          <w:rFonts w:asciiTheme="minorHAnsi" w:hAnsiTheme="minorHAnsi" w:cstheme="minorHAnsi"/>
          <w:b/>
          <w:color w:val="000000" w:themeColor="text1"/>
          <w:sz w:val="22"/>
          <w:szCs w:val="22"/>
        </w:rPr>
      </w:pPr>
    </w:p>
    <w:p w14:paraId="122C0D0B" w14:textId="54AFC46F" w:rsidR="004A67D1" w:rsidRPr="00D6380B" w:rsidRDefault="009F697C" w:rsidP="009F697C">
      <w:pPr>
        <w:jc w:val="center"/>
        <w:rPr>
          <w:rFonts w:asciiTheme="minorHAnsi" w:hAnsiTheme="minorHAnsi" w:cstheme="minorHAnsi"/>
          <w:b/>
          <w:color w:val="000000" w:themeColor="text1"/>
          <w:sz w:val="22"/>
          <w:szCs w:val="22"/>
          <w:u w:val="single"/>
        </w:rPr>
      </w:pPr>
      <w:r>
        <w:rPr>
          <w:rFonts w:asciiTheme="minorHAnsi" w:hAnsiTheme="minorHAnsi" w:cstheme="minorHAnsi"/>
          <w:b/>
          <w:color w:val="000000" w:themeColor="text1"/>
          <w:sz w:val="22"/>
          <w:szCs w:val="22"/>
          <w:u w:val="single"/>
        </w:rPr>
        <w:t>H</w:t>
      </w:r>
      <w:r w:rsidR="004A67D1" w:rsidRPr="00D6380B">
        <w:rPr>
          <w:rFonts w:asciiTheme="minorHAnsi" w:hAnsiTheme="minorHAnsi" w:cstheme="minorHAnsi"/>
          <w:b/>
          <w:color w:val="000000" w:themeColor="text1"/>
          <w:sz w:val="22"/>
          <w:szCs w:val="22"/>
          <w:u w:val="single"/>
        </w:rPr>
        <w:t>ATÁROZATI JAVASLAT</w:t>
      </w:r>
    </w:p>
    <w:p w14:paraId="3EFD2B0C" w14:textId="333FFAB5" w:rsidR="004A67D1" w:rsidRPr="00D6380B" w:rsidRDefault="00527ECE" w:rsidP="00E83EAF">
      <w:pPr>
        <w:jc w:val="center"/>
        <w:rPr>
          <w:rFonts w:asciiTheme="minorHAnsi" w:hAnsiTheme="minorHAnsi" w:cstheme="minorHAnsi"/>
          <w:b/>
          <w:bCs/>
          <w:color w:val="000000" w:themeColor="text1"/>
          <w:sz w:val="22"/>
          <w:szCs w:val="22"/>
          <w:u w:val="single"/>
        </w:rPr>
      </w:pPr>
      <w:r w:rsidRPr="00D6380B">
        <w:rPr>
          <w:rFonts w:asciiTheme="minorHAnsi" w:hAnsiTheme="minorHAnsi" w:cstheme="minorHAnsi"/>
          <w:b/>
          <w:bCs/>
          <w:color w:val="000000" w:themeColor="text1"/>
          <w:sz w:val="22"/>
          <w:szCs w:val="22"/>
          <w:u w:val="single"/>
        </w:rPr>
        <w:t>….</w:t>
      </w:r>
      <w:r w:rsidR="004A67D1" w:rsidRPr="00D6380B">
        <w:rPr>
          <w:rFonts w:asciiTheme="minorHAnsi" w:hAnsiTheme="minorHAnsi" w:cstheme="minorHAnsi"/>
          <w:b/>
          <w:bCs/>
          <w:color w:val="000000" w:themeColor="text1"/>
          <w:sz w:val="22"/>
          <w:szCs w:val="22"/>
          <w:u w:val="single"/>
        </w:rPr>
        <w:t>…/202</w:t>
      </w:r>
      <w:r w:rsidR="00A75A44">
        <w:rPr>
          <w:rFonts w:asciiTheme="minorHAnsi" w:hAnsiTheme="minorHAnsi" w:cstheme="minorHAnsi"/>
          <w:b/>
          <w:bCs/>
          <w:color w:val="000000" w:themeColor="text1"/>
          <w:sz w:val="22"/>
          <w:szCs w:val="22"/>
          <w:u w:val="single"/>
        </w:rPr>
        <w:t>6</w:t>
      </w:r>
      <w:r w:rsidR="004A67D1" w:rsidRPr="00D6380B">
        <w:rPr>
          <w:rFonts w:asciiTheme="minorHAnsi" w:hAnsiTheme="minorHAnsi" w:cstheme="minorHAnsi"/>
          <w:b/>
          <w:bCs/>
          <w:color w:val="000000" w:themeColor="text1"/>
          <w:sz w:val="22"/>
          <w:szCs w:val="22"/>
          <w:u w:val="single"/>
        </w:rPr>
        <w:t xml:space="preserve">. </w:t>
      </w:r>
      <w:r w:rsidR="00D664EE">
        <w:rPr>
          <w:rFonts w:asciiTheme="minorHAnsi" w:hAnsiTheme="minorHAnsi" w:cstheme="minorHAnsi"/>
          <w:b/>
          <w:bCs/>
          <w:color w:val="000000" w:themeColor="text1"/>
          <w:sz w:val="22"/>
          <w:szCs w:val="22"/>
          <w:u w:val="single"/>
        </w:rPr>
        <w:t>(</w:t>
      </w:r>
      <w:r w:rsidR="00D148F1">
        <w:rPr>
          <w:rFonts w:asciiTheme="minorHAnsi" w:hAnsiTheme="minorHAnsi" w:cstheme="minorHAnsi"/>
          <w:b/>
          <w:bCs/>
          <w:color w:val="000000" w:themeColor="text1"/>
          <w:sz w:val="22"/>
          <w:szCs w:val="22"/>
          <w:u w:val="single"/>
        </w:rPr>
        <w:t>IX</w:t>
      </w:r>
      <w:r w:rsidR="000551EF">
        <w:rPr>
          <w:rFonts w:asciiTheme="minorHAnsi" w:hAnsiTheme="minorHAnsi" w:cstheme="minorHAnsi"/>
          <w:b/>
          <w:bCs/>
          <w:color w:val="000000" w:themeColor="text1"/>
          <w:sz w:val="22"/>
          <w:szCs w:val="22"/>
          <w:u w:val="single"/>
        </w:rPr>
        <w:t>.</w:t>
      </w:r>
      <w:r w:rsidR="0038217D">
        <w:rPr>
          <w:rFonts w:asciiTheme="minorHAnsi" w:hAnsiTheme="minorHAnsi" w:cstheme="minorHAnsi"/>
          <w:b/>
          <w:bCs/>
          <w:color w:val="000000" w:themeColor="text1"/>
          <w:sz w:val="22"/>
          <w:szCs w:val="22"/>
          <w:u w:val="single"/>
        </w:rPr>
        <w:t>2</w:t>
      </w:r>
      <w:r w:rsidR="00D148F1">
        <w:rPr>
          <w:rFonts w:asciiTheme="minorHAnsi" w:hAnsiTheme="minorHAnsi" w:cstheme="minorHAnsi"/>
          <w:b/>
          <w:bCs/>
          <w:color w:val="000000" w:themeColor="text1"/>
          <w:sz w:val="22"/>
          <w:szCs w:val="22"/>
          <w:u w:val="single"/>
        </w:rPr>
        <w:t>4</w:t>
      </w:r>
      <w:r w:rsidR="004A67D1" w:rsidRPr="00D6380B">
        <w:rPr>
          <w:rFonts w:asciiTheme="minorHAnsi" w:hAnsiTheme="minorHAnsi" w:cstheme="minorHAnsi"/>
          <w:b/>
          <w:bCs/>
          <w:color w:val="000000" w:themeColor="text1"/>
          <w:sz w:val="22"/>
          <w:szCs w:val="22"/>
          <w:u w:val="single"/>
        </w:rPr>
        <w:t>.) Kgy. számú határozat</w:t>
      </w:r>
    </w:p>
    <w:p w14:paraId="6FF05A85" w14:textId="77777777" w:rsidR="00075394" w:rsidRPr="00D6380B" w:rsidRDefault="00075394" w:rsidP="00DE1FE5">
      <w:pPr>
        <w:jc w:val="both"/>
        <w:rPr>
          <w:rFonts w:asciiTheme="minorHAnsi" w:hAnsiTheme="minorHAnsi" w:cstheme="minorHAnsi"/>
          <w:b/>
          <w:bCs/>
          <w:color w:val="000000" w:themeColor="text1"/>
          <w:sz w:val="22"/>
          <w:szCs w:val="22"/>
          <w:u w:val="single"/>
        </w:rPr>
      </w:pPr>
    </w:p>
    <w:p w14:paraId="670EE278" w14:textId="77777777" w:rsidR="004A67D1" w:rsidRPr="00D6380B" w:rsidRDefault="004A67D1" w:rsidP="00DE1FE5">
      <w:pPr>
        <w:jc w:val="both"/>
        <w:rPr>
          <w:rFonts w:asciiTheme="minorHAnsi" w:hAnsiTheme="minorHAnsi" w:cstheme="minorHAnsi"/>
          <w:color w:val="000000" w:themeColor="text1"/>
          <w:sz w:val="22"/>
          <w:szCs w:val="22"/>
        </w:rPr>
      </w:pPr>
      <w:r w:rsidRPr="00D6380B">
        <w:rPr>
          <w:rFonts w:asciiTheme="minorHAnsi" w:hAnsiTheme="minorHAnsi" w:cstheme="minorHAnsi"/>
          <w:color w:val="000000" w:themeColor="text1"/>
          <w:sz w:val="22"/>
          <w:szCs w:val="22"/>
        </w:rPr>
        <w:t>A Közgyűlés a törvényesség helyzetéről és a hatósági munkáról, valamint a Hivatal tevékenységéről szóló tájékoztatót elfogadja.</w:t>
      </w:r>
    </w:p>
    <w:p w14:paraId="41130384" w14:textId="77777777" w:rsidR="004A67D1" w:rsidRPr="00D6380B" w:rsidRDefault="004A67D1" w:rsidP="00DE1FE5">
      <w:pPr>
        <w:jc w:val="both"/>
        <w:rPr>
          <w:rFonts w:asciiTheme="minorHAnsi" w:hAnsiTheme="minorHAnsi" w:cstheme="minorHAnsi"/>
          <w:color w:val="000000" w:themeColor="text1"/>
          <w:sz w:val="22"/>
          <w:szCs w:val="22"/>
        </w:rPr>
      </w:pPr>
    </w:p>
    <w:p w14:paraId="117AA457" w14:textId="3AD9A135" w:rsidR="004A67D1" w:rsidRPr="00D6380B" w:rsidRDefault="004A67D1" w:rsidP="00DE1FE5">
      <w:pPr>
        <w:jc w:val="both"/>
        <w:rPr>
          <w:rFonts w:asciiTheme="minorHAnsi" w:hAnsiTheme="minorHAnsi" w:cstheme="minorHAnsi"/>
          <w:color w:val="000000" w:themeColor="text1"/>
          <w:sz w:val="22"/>
          <w:szCs w:val="22"/>
        </w:rPr>
      </w:pPr>
      <w:r w:rsidRPr="00D6380B">
        <w:rPr>
          <w:rFonts w:asciiTheme="minorHAnsi" w:hAnsiTheme="minorHAnsi" w:cstheme="minorHAnsi"/>
          <w:b/>
          <w:bCs/>
          <w:color w:val="000000" w:themeColor="text1"/>
          <w:sz w:val="22"/>
          <w:szCs w:val="22"/>
          <w:u w:val="single"/>
        </w:rPr>
        <w:t>Felelős:</w:t>
      </w:r>
      <w:r w:rsidR="001767C1" w:rsidRPr="00D6380B">
        <w:rPr>
          <w:rFonts w:asciiTheme="minorHAnsi" w:hAnsiTheme="minorHAnsi" w:cstheme="minorHAnsi"/>
          <w:b/>
          <w:bCs/>
          <w:color w:val="000000" w:themeColor="text1"/>
          <w:sz w:val="22"/>
          <w:szCs w:val="22"/>
          <w:u w:val="single"/>
        </w:rPr>
        <w:tab/>
      </w:r>
      <w:r w:rsidRPr="00D6380B">
        <w:rPr>
          <w:rFonts w:asciiTheme="minorHAnsi" w:hAnsiTheme="minorHAnsi" w:cstheme="minorHAnsi"/>
          <w:color w:val="000000" w:themeColor="text1"/>
          <w:sz w:val="22"/>
          <w:szCs w:val="22"/>
        </w:rPr>
        <w:tab/>
        <w:t>Dr. Károlyi Ákos jegyző</w:t>
      </w:r>
    </w:p>
    <w:p w14:paraId="28FF58BA" w14:textId="77777777" w:rsidR="004A67D1" w:rsidRPr="00D6380B" w:rsidRDefault="004A67D1" w:rsidP="00DE1FE5">
      <w:pPr>
        <w:jc w:val="both"/>
        <w:rPr>
          <w:rFonts w:asciiTheme="minorHAnsi" w:hAnsiTheme="minorHAnsi" w:cstheme="minorHAnsi"/>
          <w:color w:val="000000" w:themeColor="text1"/>
          <w:sz w:val="22"/>
          <w:szCs w:val="22"/>
        </w:rPr>
      </w:pPr>
    </w:p>
    <w:p w14:paraId="66FB971C" w14:textId="77777777" w:rsidR="004A67D1" w:rsidRPr="00D6380B" w:rsidRDefault="004A67D1" w:rsidP="00DE1FE5">
      <w:pPr>
        <w:tabs>
          <w:tab w:val="left" w:pos="284"/>
        </w:tabs>
        <w:jc w:val="both"/>
        <w:rPr>
          <w:rFonts w:asciiTheme="minorHAnsi" w:hAnsiTheme="minorHAnsi" w:cstheme="minorHAnsi"/>
          <w:bCs/>
          <w:color w:val="000000" w:themeColor="text1"/>
          <w:sz w:val="22"/>
          <w:szCs w:val="22"/>
        </w:rPr>
      </w:pPr>
      <w:r w:rsidRPr="00D6380B">
        <w:rPr>
          <w:rFonts w:asciiTheme="minorHAnsi" w:hAnsiTheme="minorHAnsi" w:cstheme="minorHAnsi"/>
          <w:b/>
          <w:color w:val="000000" w:themeColor="text1"/>
          <w:sz w:val="22"/>
          <w:szCs w:val="22"/>
          <w:u w:val="single"/>
        </w:rPr>
        <w:t>Határidő:</w:t>
      </w:r>
      <w:r w:rsidRPr="00D6380B">
        <w:rPr>
          <w:rFonts w:asciiTheme="minorHAnsi" w:hAnsiTheme="minorHAnsi" w:cstheme="minorHAnsi"/>
          <w:color w:val="000000" w:themeColor="text1"/>
          <w:sz w:val="22"/>
          <w:szCs w:val="22"/>
        </w:rPr>
        <w:tab/>
      </w:r>
      <w:r w:rsidRPr="00D6380B">
        <w:rPr>
          <w:rFonts w:asciiTheme="minorHAnsi" w:hAnsiTheme="minorHAnsi" w:cstheme="minorHAnsi"/>
          <w:bCs/>
          <w:color w:val="000000" w:themeColor="text1"/>
          <w:sz w:val="22"/>
          <w:szCs w:val="22"/>
        </w:rPr>
        <w:t>azonnal</w:t>
      </w:r>
    </w:p>
    <w:sectPr w:rsidR="004A67D1" w:rsidRPr="00D6380B" w:rsidSect="000367CF">
      <w:footerReference w:type="default" r:id="rId13"/>
      <w:headerReference w:type="first" r:id="rId14"/>
      <w:footerReference w:type="first" r:id="rId15"/>
      <w:pgSz w:w="11906" w:h="16838" w:code="9"/>
      <w:pgMar w:top="720" w:right="991" w:bottom="720" w:left="720" w:header="426" w:footer="3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175BC" w14:textId="77777777" w:rsidR="00EC3894" w:rsidRDefault="00EC3894">
      <w:r>
        <w:separator/>
      </w:r>
    </w:p>
  </w:endnote>
  <w:endnote w:type="continuationSeparator" w:id="0">
    <w:p w14:paraId="0E245A9D" w14:textId="77777777" w:rsidR="00EC3894" w:rsidRDefault="00EC3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456D2" w14:textId="77777777" w:rsidR="00F66621" w:rsidRDefault="00F66621" w:rsidP="00EC7C11">
    <w:pPr>
      <w:pStyle w:val="llb"/>
      <w:jc w:val="center"/>
      <w:rPr>
        <w:rFonts w:ascii="Arial" w:hAnsi="Arial" w:cs="Arial"/>
        <w:sz w:val="20"/>
        <w:szCs w:val="20"/>
      </w:rPr>
    </w:pPr>
  </w:p>
  <w:p w14:paraId="2F838138" w14:textId="1A261F42" w:rsidR="00F66621" w:rsidRPr="0034130E" w:rsidRDefault="00F41033" w:rsidP="00EC7C11">
    <w:pPr>
      <w:pStyle w:val="llb"/>
      <w:jc w:val="center"/>
      <w:rPr>
        <w:rFonts w:ascii="Arial" w:hAnsi="Arial" w:cs="Arial"/>
        <w:sz w:val="20"/>
        <w:szCs w:val="20"/>
      </w:rPr>
    </w:pPr>
    <w:r>
      <w:rPr>
        <w:noProof/>
      </w:rPr>
      <mc:AlternateContent>
        <mc:Choice Requires="wps">
          <w:drawing>
            <wp:anchor distT="4294967292" distB="4294967292" distL="114300" distR="114300" simplePos="0" relativeHeight="251658240" behindDoc="0" locked="0" layoutInCell="1" allowOverlap="1" wp14:anchorId="24820841" wp14:editId="096C4880">
              <wp:simplePos x="0" y="0"/>
              <wp:positionH relativeFrom="column">
                <wp:posOffset>448945</wp:posOffset>
              </wp:positionH>
              <wp:positionV relativeFrom="paragraph">
                <wp:posOffset>9964419</wp:posOffset>
              </wp:positionV>
              <wp:extent cx="6695440" cy="0"/>
              <wp:effectExtent l="0" t="0" r="0" b="0"/>
              <wp:wrapNone/>
              <wp:docPr id="580766891" name="Egyenes összekötő nyílla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544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55125A1D" id="_x0000_t32" coordsize="21600,21600" o:spt="32" o:oned="t" path="m,l21600,21600e" filled="f">
              <v:path arrowok="t" fillok="f" o:connecttype="none"/>
              <o:lock v:ext="edit" shapetype="t"/>
            </v:shapetype>
            <v:shape id="Egyenes összekötő nyíllal 2" o:spid="_x0000_s1026" type="#_x0000_t32" style="position:absolute;margin-left:35.35pt;margin-top:784.6pt;width:527.2pt;height:0;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"/>
          </w:pict>
        </mc:Fallback>
      </mc:AlternateContent>
    </w:r>
    <w:r>
      <w:rPr>
        <w:noProof/>
      </w:rPr>
      <mc:AlternateContent>
        <mc:Choice Requires="wps">
          <w:drawing>
            <wp:anchor distT="4294967293" distB="4294967293" distL="114300" distR="114300" simplePos="0" relativeHeight="251657216" behindDoc="0" locked="0" layoutInCell="1" allowOverlap="1" wp14:anchorId="3FCC3F9F" wp14:editId="31FC3B0B">
              <wp:simplePos x="0" y="0"/>
              <wp:positionH relativeFrom="column">
                <wp:posOffset>-8255</wp:posOffset>
              </wp:positionH>
              <wp:positionV relativeFrom="paragraph">
                <wp:posOffset>-122556</wp:posOffset>
              </wp:positionV>
              <wp:extent cx="6696075" cy="0"/>
              <wp:effectExtent l="0" t="0" r="0" b="0"/>
              <wp:wrapNone/>
              <wp:docPr id="48127674" name="Egyenes összekötő nyílla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607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6591C14" id="Egyenes összekötő nyíllal 1" o:spid="_x0000_s1026" type="#_x0000_t32" style="position:absolute;margin-left:-.65pt;margin-top:-9.65pt;width:527.25pt;height:0;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"/>
          </w:pict>
        </mc:Fallback>
      </mc:AlternateContent>
    </w:r>
    <w:r w:rsidR="00F66621">
      <w:rPr>
        <w:rFonts w:ascii="Arial" w:hAnsi="Arial" w:cs="Arial"/>
        <w:sz w:val="20"/>
        <w:szCs w:val="20"/>
      </w:rPr>
      <w:t xml:space="preserve">Oldalszám: </w:t>
    </w:r>
    <w:r w:rsidR="00F66621">
      <w:rPr>
        <w:rFonts w:ascii="Arial" w:hAnsi="Arial" w:cs="Arial"/>
        <w:sz w:val="20"/>
        <w:szCs w:val="20"/>
      </w:rPr>
      <w:fldChar w:fldCharType="begin"/>
    </w:r>
    <w:r w:rsidR="00F66621">
      <w:rPr>
        <w:rFonts w:ascii="Arial" w:hAnsi="Arial" w:cs="Arial"/>
        <w:sz w:val="20"/>
        <w:szCs w:val="20"/>
      </w:rPr>
      <w:instrText xml:space="preserve"> PAGE  \* Arabic  \* MERGEFORMAT </w:instrText>
    </w:r>
    <w:r w:rsidR="00F66621">
      <w:rPr>
        <w:rFonts w:ascii="Arial" w:hAnsi="Arial" w:cs="Arial"/>
        <w:sz w:val="20"/>
        <w:szCs w:val="20"/>
      </w:rPr>
      <w:fldChar w:fldCharType="separate"/>
    </w:r>
    <w:r w:rsidR="0033363B">
      <w:rPr>
        <w:rFonts w:ascii="Arial" w:hAnsi="Arial" w:cs="Arial"/>
        <w:noProof/>
        <w:sz w:val="20"/>
        <w:szCs w:val="20"/>
      </w:rPr>
      <w:t>21</w:t>
    </w:r>
    <w:r w:rsidR="00F66621">
      <w:rPr>
        <w:rFonts w:ascii="Arial" w:hAnsi="Arial" w:cs="Arial"/>
        <w:sz w:val="20"/>
        <w:szCs w:val="20"/>
      </w:rPr>
      <w:fldChar w:fldCharType="end"/>
    </w:r>
    <w:r w:rsidR="00F66621">
      <w:rPr>
        <w:rFonts w:ascii="Arial" w:hAnsi="Arial" w:cs="Arial"/>
        <w:sz w:val="20"/>
        <w:szCs w:val="20"/>
      </w:rPr>
      <w:t xml:space="preserve"> / </w:t>
    </w:r>
    <w:r w:rsidR="00F66621">
      <w:rPr>
        <w:rFonts w:ascii="Arial" w:hAnsi="Arial" w:cs="Arial"/>
        <w:sz w:val="20"/>
        <w:szCs w:val="20"/>
      </w:rPr>
      <w:fldChar w:fldCharType="begin"/>
    </w:r>
    <w:r w:rsidR="00F66621">
      <w:rPr>
        <w:rFonts w:ascii="Arial" w:hAnsi="Arial" w:cs="Arial"/>
        <w:sz w:val="20"/>
        <w:szCs w:val="20"/>
      </w:rPr>
      <w:instrText xml:space="preserve"> NUMPAGES  \* Arabic  \* MERGEFORMAT </w:instrText>
    </w:r>
    <w:r w:rsidR="00F66621">
      <w:rPr>
        <w:rFonts w:ascii="Arial" w:hAnsi="Arial" w:cs="Arial"/>
        <w:sz w:val="20"/>
        <w:szCs w:val="20"/>
      </w:rPr>
      <w:fldChar w:fldCharType="separate"/>
    </w:r>
    <w:r w:rsidR="0033363B">
      <w:rPr>
        <w:rFonts w:ascii="Arial" w:hAnsi="Arial" w:cs="Arial"/>
        <w:noProof/>
        <w:sz w:val="20"/>
        <w:szCs w:val="20"/>
      </w:rPr>
      <w:t>21</w:t>
    </w:r>
    <w:r w:rsidR="00F66621">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5C36A" w14:textId="77777777" w:rsidR="00F66621" w:rsidRDefault="00F66621" w:rsidP="00356256">
    <w:pPr>
      <w:pStyle w:val="llb"/>
      <w:tabs>
        <w:tab w:val="clear" w:pos="4536"/>
        <w:tab w:val="left" w:pos="0"/>
      </w:tabs>
      <w:rPr>
        <w:rFonts w:cs="Calibri"/>
      </w:rPr>
    </w:pPr>
  </w:p>
  <w:p w14:paraId="7BA69F68" w14:textId="77777777" w:rsidR="00F66621" w:rsidRDefault="00F66621" w:rsidP="00356256">
    <w:pPr>
      <w:pStyle w:val="llb"/>
      <w:tabs>
        <w:tab w:val="clear" w:pos="4536"/>
        <w:tab w:val="clear" w:pos="9072"/>
      </w:tabs>
      <w:jc w:val="right"/>
      <w:rPr>
        <w:rFonts w:cs="Calibri"/>
        <w:sz w:val="20"/>
        <w:szCs w:val="20"/>
      </w:rPr>
    </w:pPr>
    <w:r>
      <w:rPr>
        <w:rFonts w:cs="Calibri"/>
        <w:sz w:val="20"/>
        <w:szCs w:val="20"/>
      </w:rPr>
      <w:t>Telefon: +36 94/520-120</w:t>
    </w:r>
  </w:p>
  <w:p w14:paraId="423E5A2F" w14:textId="77777777" w:rsidR="00F66621" w:rsidRDefault="00F66621" w:rsidP="00356256">
    <w:pPr>
      <w:pStyle w:val="llb"/>
      <w:jc w:val="right"/>
      <w:rPr>
        <w:rFonts w:cs="Calibri"/>
        <w:sz w:val="20"/>
        <w:szCs w:val="20"/>
      </w:rPr>
    </w:pPr>
    <w:r>
      <w:rPr>
        <w:rFonts w:cs="Calibri"/>
        <w:sz w:val="20"/>
        <w:szCs w:val="20"/>
      </w:rPr>
      <w:t>KRID: 602010709</w:t>
    </w:r>
  </w:p>
  <w:p w14:paraId="6D168B39" w14:textId="77777777" w:rsidR="00F66621" w:rsidRDefault="00F66621" w:rsidP="00356256">
    <w:pPr>
      <w:pStyle w:val="llb"/>
      <w:jc w:val="right"/>
      <w:rPr>
        <w:rFonts w:cs="Calibri"/>
        <w:sz w:val="20"/>
        <w:szCs w:val="20"/>
      </w:rPr>
    </w:pPr>
    <w:r>
      <w:rPr>
        <w:rFonts w:cs="Calibri"/>
        <w:sz w:val="20"/>
        <w:szCs w:val="20"/>
      </w:rPr>
      <w:t>Web: www.szombathely.hu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A0E83" w14:textId="77777777" w:rsidR="00EC3894" w:rsidRDefault="00EC3894">
      <w:r>
        <w:separator/>
      </w:r>
    </w:p>
  </w:footnote>
  <w:footnote w:type="continuationSeparator" w:id="0">
    <w:p w14:paraId="6688D757" w14:textId="77777777" w:rsidR="00EC3894" w:rsidRDefault="00EC38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BC38B" w14:textId="7CD54ED7" w:rsidR="00F66621" w:rsidRDefault="00F66621">
    <w:pPr>
      <w:pStyle w:val="lfej"/>
      <w:tabs>
        <w:tab w:val="clear" w:pos="4536"/>
        <w:tab w:val="center" w:pos="1800"/>
      </w:tabs>
      <w:ind w:firstLine="1080"/>
      <w:rPr>
        <w:rFonts w:cs="Calibri"/>
        <w:szCs w:val="22"/>
      </w:rPr>
    </w:pPr>
    <w:r>
      <w:rPr>
        <w:rFonts w:cs="Calibri"/>
        <w:szCs w:val="22"/>
      </w:rPr>
      <w:tab/>
    </w:r>
    <w:r>
      <w:rPr>
        <w:rFonts w:cs="Calibri"/>
        <w:noProof/>
        <w:szCs w:val="22"/>
      </w:rPr>
      <w:drawing>
        <wp:inline distT="0" distB="0" distL="0" distR="0" wp14:anchorId="75E2544C" wp14:editId="01999AD3">
          <wp:extent cx="858520" cy="1033780"/>
          <wp:effectExtent l="0" t="0" r="0" b="0"/>
          <wp:docPr id="752037301" name="Kép 752037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520" cy="1033780"/>
                  </a:xfrm>
                  <a:prstGeom prst="rect">
                    <a:avLst/>
                  </a:prstGeom>
                  <a:noFill/>
                  <a:ln>
                    <a:noFill/>
                  </a:ln>
                </pic:spPr>
              </pic:pic>
            </a:graphicData>
          </a:graphic>
        </wp:inline>
      </w:drawing>
    </w:r>
  </w:p>
  <w:p w14:paraId="53397BE5" w14:textId="77777777" w:rsidR="00F66621" w:rsidRPr="00393DF6" w:rsidRDefault="00F66621">
    <w:pPr>
      <w:pStyle w:val="lfej"/>
      <w:tabs>
        <w:tab w:val="center" w:pos="1843"/>
      </w:tabs>
      <w:rPr>
        <w:rFonts w:asciiTheme="minorHAnsi" w:hAnsiTheme="minorHAnsi" w:cstheme="minorHAnsi"/>
        <w:smallCaps/>
        <w:szCs w:val="22"/>
      </w:rPr>
    </w:pPr>
    <w:r>
      <w:rPr>
        <w:rFonts w:cs="Calibri"/>
        <w:szCs w:val="22"/>
      </w:rPr>
      <w:tab/>
    </w:r>
    <w:r w:rsidRPr="00393DF6">
      <w:rPr>
        <w:rFonts w:asciiTheme="minorHAnsi" w:hAnsiTheme="minorHAnsi" w:cstheme="minorHAnsi"/>
        <w:smallCaps/>
        <w:szCs w:val="22"/>
      </w:rPr>
      <w:t xml:space="preserve">Szombathely Megyei Jogú Város </w:t>
    </w:r>
  </w:p>
  <w:p w14:paraId="5F52D635" w14:textId="77777777" w:rsidR="00F66621" w:rsidRPr="00393DF6" w:rsidRDefault="00F66621">
    <w:pPr>
      <w:tabs>
        <w:tab w:val="center" w:pos="1800"/>
      </w:tabs>
      <w:rPr>
        <w:rFonts w:asciiTheme="minorHAnsi" w:hAnsiTheme="minorHAnsi" w:cstheme="minorHAnsi"/>
        <w:sz w:val="22"/>
        <w:szCs w:val="22"/>
      </w:rPr>
    </w:pPr>
    <w:r w:rsidRPr="00393DF6">
      <w:rPr>
        <w:rFonts w:asciiTheme="minorHAnsi" w:hAnsiTheme="minorHAnsi" w:cstheme="minorHAnsi"/>
        <w:smallCaps/>
        <w:sz w:val="22"/>
        <w:szCs w:val="22"/>
      </w:rPr>
      <w:tab/>
    </w:r>
    <w:r w:rsidRPr="00393DF6">
      <w:rPr>
        <w:rFonts w:asciiTheme="minorHAnsi" w:hAnsiTheme="minorHAnsi" w:cstheme="minorHAnsi"/>
        <w:bCs/>
        <w:smallCaps/>
        <w:sz w:val="22"/>
        <w:szCs w:val="22"/>
      </w:rPr>
      <w:t>Jegyzője</w:t>
    </w:r>
  </w:p>
  <w:p w14:paraId="07F09D2D" w14:textId="77777777" w:rsidR="00F66621" w:rsidRPr="00393DF6" w:rsidRDefault="00F66621">
    <w:pPr>
      <w:pStyle w:val="lfej"/>
      <w:rPr>
        <w:rFonts w:asciiTheme="minorHAnsi" w:hAnsiTheme="minorHAnsi" w:cstheme="minorHAnsi"/>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D096A"/>
    <w:multiLevelType w:val="hybridMultilevel"/>
    <w:tmpl w:val="DE98F2F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 w15:restartNumberingAfterBreak="0">
    <w:nsid w:val="073A760F"/>
    <w:multiLevelType w:val="hybridMultilevel"/>
    <w:tmpl w:val="CB10982C"/>
    <w:lvl w:ilvl="0" w:tplc="80E43BFE">
      <w:numFmt w:val="bullet"/>
      <w:lvlText w:val="-"/>
      <w:lvlJc w:val="left"/>
      <w:pPr>
        <w:ind w:left="502" w:hanging="360"/>
      </w:pPr>
      <w:rPr>
        <w:rFonts w:ascii="Calibri" w:eastAsia="Calibr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 w15:restartNumberingAfterBreak="0">
    <w:nsid w:val="09CF6B23"/>
    <w:multiLevelType w:val="hybridMultilevel"/>
    <w:tmpl w:val="ED7A04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A1217D0"/>
    <w:multiLevelType w:val="hybridMultilevel"/>
    <w:tmpl w:val="5FE41226"/>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 w15:restartNumberingAfterBreak="0">
    <w:nsid w:val="0BF27371"/>
    <w:multiLevelType w:val="hybridMultilevel"/>
    <w:tmpl w:val="A7EA2C9E"/>
    <w:lvl w:ilvl="0" w:tplc="2A1CF392">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0F502EEA"/>
    <w:multiLevelType w:val="hybridMultilevel"/>
    <w:tmpl w:val="97540AC2"/>
    <w:lvl w:ilvl="0" w:tplc="656C756E">
      <w:start w:val="2022"/>
      <w:numFmt w:val="bullet"/>
      <w:lvlText w:val="-"/>
      <w:lvlJc w:val="left"/>
      <w:pPr>
        <w:ind w:left="927" w:hanging="360"/>
      </w:pPr>
      <w:rPr>
        <w:rFonts w:ascii="Calibri" w:eastAsia="Calibri" w:hAnsi="Calibri" w:cs="Calibri" w:hint="default"/>
      </w:rPr>
    </w:lvl>
    <w:lvl w:ilvl="1" w:tplc="040E0003">
      <w:start w:val="1"/>
      <w:numFmt w:val="bullet"/>
      <w:lvlText w:val="o"/>
      <w:lvlJc w:val="left"/>
      <w:pPr>
        <w:ind w:left="1647" w:hanging="360"/>
      </w:pPr>
      <w:rPr>
        <w:rFonts w:ascii="Courier New" w:hAnsi="Courier New" w:cs="Courier New" w:hint="default"/>
      </w:rPr>
    </w:lvl>
    <w:lvl w:ilvl="2" w:tplc="040E0005">
      <w:start w:val="1"/>
      <w:numFmt w:val="bullet"/>
      <w:lvlText w:val=""/>
      <w:lvlJc w:val="left"/>
      <w:pPr>
        <w:ind w:left="2367" w:hanging="360"/>
      </w:pPr>
      <w:rPr>
        <w:rFonts w:ascii="Wingdings" w:hAnsi="Wingdings" w:hint="default"/>
      </w:rPr>
    </w:lvl>
    <w:lvl w:ilvl="3" w:tplc="040E0001">
      <w:start w:val="1"/>
      <w:numFmt w:val="bullet"/>
      <w:lvlText w:val=""/>
      <w:lvlJc w:val="left"/>
      <w:pPr>
        <w:ind w:left="3087" w:hanging="360"/>
      </w:pPr>
      <w:rPr>
        <w:rFonts w:ascii="Symbol" w:hAnsi="Symbol" w:hint="default"/>
      </w:rPr>
    </w:lvl>
    <w:lvl w:ilvl="4" w:tplc="040E0003">
      <w:start w:val="1"/>
      <w:numFmt w:val="bullet"/>
      <w:lvlText w:val="o"/>
      <w:lvlJc w:val="left"/>
      <w:pPr>
        <w:ind w:left="3807" w:hanging="360"/>
      </w:pPr>
      <w:rPr>
        <w:rFonts w:ascii="Courier New" w:hAnsi="Courier New" w:cs="Courier New" w:hint="default"/>
      </w:rPr>
    </w:lvl>
    <w:lvl w:ilvl="5" w:tplc="040E0005">
      <w:start w:val="1"/>
      <w:numFmt w:val="bullet"/>
      <w:lvlText w:val=""/>
      <w:lvlJc w:val="left"/>
      <w:pPr>
        <w:ind w:left="4527" w:hanging="360"/>
      </w:pPr>
      <w:rPr>
        <w:rFonts w:ascii="Wingdings" w:hAnsi="Wingdings" w:hint="default"/>
      </w:rPr>
    </w:lvl>
    <w:lvl w:ilvl="6" w:tplc="040E0001">
      <w:start w:val="1"/>
      <w:numFmt w:val="bullet"/>
      <w:lvlText w:val=""/>
      <w:lvlJc w:val="left"/>
      <w:pPr>
        <w:ind w:left="5247" w:hanging="360"/>
      </w:pPr>
      <w:rPr>
        <w:rFonts w:ascii="Symbol" w:hAnsi="Symbol" w:hint="default"/>
      </w:rPr>
    </w:lvl>
    <w:lvl w:ilvl="7" w:tplc="040E0003">
      <w:start w:val="1"/>
      <w:numFmt w:val="bullet"/>
      <w:lvlText w:val="o"/>
      <w:lvlJc w:val="left"/>
      <w:pPr>
        <w:ind w:left="5967" w:hanging="360"/>
      </w:pPr>
      <w:rPr>
        <w:rFonts w:ascii="Courier New" w:hAnsi="Courier New" w:cs="Courier New" w:hint="default"/>
      </w:rPr>
    </w:lvl>
    <w:lvl w:ilvl="8" w:tplc="040E0005">
      <w:start w:val="1"/>
      <w:numFmt w:val="bullet"/>
      <w:lvlText w:val=""/>
      <w:lvlJc w:val="left"/>
      <w:pPr>
        <w:ind w:left="6687" w:hanging="360"/>
      </w:pPr>
      <w:rPr>
        <w:rFonts w:ascii="Wingdings" w:hAnsi="Wingdings" w:hint="default"/>
      </w:rPr>
    </w:lvl>
  </w:abstractNum>
  <w:abstractNum w:abstractNumId="6" w15:restartNumberingAfterBreak="0">
    <w:nsid w:val="0F8750E6"/>
    <w:multiLevelType w:val="hybridMultilevel"/>
    <w:tmpl w:val="AE36FD78"/>
    <w:lvl w:ilvl="0" w:tplc="6EECB2F2">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7" w15:restartNumberingAfterBreak="0">
    <w:nsid w:val="10FB2F8E"/>
    <w:multiLevelType w:val="hybridMultilevel"/>
    <w:tmpl w:val="2AD6AB8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7303347"/>
    <w:multiLevelType w:val="hybridMultilevel"/>
    <w:tmpl w:val="40DC8B88"/>
    <w:lvl w:ilvl="0" w:tplc="E042FF8C">
      <w:start w:val="1"/>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D3D56D0"/>
    <w:multiLevelType w:val="hybridMultilevel"/>
    <w:tmpl w:val="2826A22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1394C5C"/>
    <w:multiLevelType w:val="multilevel"/>
    <w:tmpl w:val="3594DA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9636FF"/>
    <w:multiLevelType w:val="hybridMultilevel"/>
    <w:tmpl w:val="22BE5E3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21D82421"/>
    <w:multiLevelType w:val="multilevel"/>
    <w:tmpl w:val="3C84EFA2"/>
    <w:lvl w:ilvl="0">
      <w:start w:val="3"/>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FB2C3F"/>
    <w:multiLevelType w:val="multilevel"/>
    <w:tmpl w:val="93629F44"/>
    <w:lvl w:ilvl="0">
      <w:start w:val="1"/>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55158B2"/>
    <w:multiLevelType w:val="multilevel"/>
    <w:tmpl w:val="D4763F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5CA7F09"/>
    <w:multiLevelType w:val="hybridMultilevel"/>
    <w:tmpl w:val="F21A6AF2"/>
    <w:lvl w:ilvl="0" w:tplc="05D2B792">
      <w:start w:val="2016"/>
      <w:numFmt w:val="bullet"/>
      <w:lvlText w:val="-"/>
      <w:lvlJc w:val="left"/>
      <w:pPr>
        <w:ind w:left="720" w:hanging="360"/>
      </w:pPr>
      <w:rPr>
        <w:rFonts w:ascii="Calibri" w:eastAsia="Calibr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6" w15:restartNumberingAfterBreak="0">
    <w:nsid w:val="27C322D0"/>
    <w:multiLevelType w:val="hybridMultilevel"/>
    <w:tmpl w:val="476A3952"/>
    <w:lvl w:ilvl="0" w:tplc="872C1B9E">
      <w:start w:val="1"/>
      <w:numFmt w:val="decimal"/>
      <w:lvlText w:val="%1."/>
      <w:lvlJc w:val="left"/>
      <w:pPr>
        <w:ind w:left="720" w:hanging="360"/>
      </w:pPr>
      <w:rPr>
        <w:rFonts w:hint="default"/>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27F04C48"/>
    <w:multiLevelType w:val="hybridMultilevel"/>
    <w:tmpl w:val="3ABA475C"/>
    <w:lvl w:ilvl="0" w:tplc="6EECB2F2">
      <w:start w:val="1"/>
      <w:numFmt w:val="bullet"/>
      <w:lvlText w:val=""/>
      <w:lvlJc w:val="left"/>
      <w:pPr>
        <w:ind w:left="360" w:hanging="360"/>
      </w:pPr>
      <w:rPr>
        <w:rFonts w:ascii="Symbol" w:hAnsi="Symbol" w:hint="default"/>
      </w:rPr>
    </w:lvl>
    <w:lvl w:ilvl="1" w:tplc="040E0003">
      <w:start w:val="1"/>
      <w:numFmt w:val="bullet"/>
      <w:lvlText w:val="o"/>
      <w:lvlJc w:val="left"/>
      <w:pPr>
        <w:ind w:left="1080" w:hanging="360"/>
      </w:pPr>
      <w:rPr>
        <w:rFonts w:ascii="Courier New" w:hAnsi="Courier New" w:cs="Courier New" w:hint="default"/>
      </w:rPr>
    </w:lvl>
    <w:lvl w:ilvl="2" w:tplc="040E0005">
      <w:start w:val="1"/>
      <w:numFmt w:val="bullet"/>
      <w:lvlText w:val=""/>
      <w:lvlJc w:val="left"/>
      <w:pPr>
        <w:ind w:left="1800" w:hanging="360"/>
      </w:pPr>
      <w:rPr>
        <w:rFonts w:ascii="Wingdings" w:hAnsi="Wingdings" w:hint="default"/>
      </w:rPr>
    </w:lvl>
    <w:lvl w:ilvl="3" w:tplc="040E0001">
      <w:start w:val="1"/>
      <w:numFmt w:val="bullet"/>
      <w:lvlText w:val=""/>
      <w:lvlJc w:val="left"/>
      <w:pPr>
        <w:ind w:left="2520" w:hanging="360"/>
      </w:pPr>
      <w:rPr>
        <w:rFonts w:ascii="Symbol" w:hAnsi="Symbol" w:hint="default"/>
      </w:rPr>
    </w:lvl>
    <w:lvl w:ilvl="4" w:tplc="040E0003">
      <w:start w:val="1"/>
      <w:numFmt w:val="bullet"/>
      <w:lvlText w:val="o"/>
      <w:lvlJc w:val="left"/>
      <w:pPr>
        <w:ind w:left="3240" w:hanging="360"/>
      </w:pPr>
      <w:rPr>
        <w:rFonts w:ascii="Courier New" w:hAnsi="Courier New" w:cs="Courier New" w:hint="default"/>
      </w:rPr>
    </w:lvl>
    <w:lvl w:ilvl="5" w:tplc="040E0005">
      <w:start w:val="1"/>
      <w:numFmt w:val="bullet"/>
      <w:lvlText w:val=""/>
      <w:lvlJc w:val="left"/>
      <w:pPr>
        <w:ind w:left="3960" w:hanging="360"/>
      </w:pPr>
      <w:rPr>
        <w:rFonts w:ascii="Wingdings" w:hAnsi="Wingdings" w:hint="default"/>
      </w:rPr>
    </w:lvl>
    <w:lvl w:ilvl="6" w:tplc="040E0001">
      <w:start w:val="1"/>
      <w:numFmt w:val="bullet"/>
      <w:lvlText w:val=""/>
      <w:lvlJc w:val="left"/>
      <w:pPr>
        <w:ind w:left="4680" w:hanging="360"/>
      </w:pPr>
      <w:rPr>
        <w:rFonts w:ascii="Symbol" w:hAnsi="Symbol" w:hint="default"/>
      </w:rPr>
    </w:lvl>
    <w:lvl w:ilvl="7" w:tplc="040E0003">
      <w:start w:val="1"/>
      <w:numFmt w:val="bullet"/>
      <w:lvlText w:val="o"/>
      <w:lvlJc w:val="left"/>
      <w:pPr>
        <w:ind w:left="5400" w:hanging="360"/>
      </w:pPr>
      <w:rPr>
        <w:rFonts w:ascii="Courier New" w:hAnsi="Courier New" w:cs="Courier New" w:hint="default"/>
      </w:rPr>
    </w:lvl>
    <w:lvl w:ilvl="8" w:tplc="040E0005">
      <w:start w:val="1"/>
      <w:numFmt w:val="bullet"/>
      <w:lvlText w:val=""/>
      <w:lvlJc w:val="left"/>
      <w:pPr>
        <w:ind w:left="6120" w:hanging="360"/>
      </w:pPr>
      <w:rPr>
        <w:rFonts w:ascii="Wingdings" w:hAnsi="Wingdings" w:hint="default"/>
      </w:rPr>
    </w:lvl>
  </w:abstractNum>
  <w:abstractNum w:abstractNumId="18" w15:restartNumberingAfterBreak="0">
    <w:nsid w:val="29EB4450"/>
    <w:multiLevelType w:val="hybridMultilevel"/>
    <w:tmpl w:val="AD6A4724"/>
    <w:lvl w:ilvl="0" w:tplc="850C7DE8">
      <w:start w:val="2020"/>
      <w:numFmt w:val="bullet"/>
      <w:lvlText w:val="-"/>
      <w:lvlJc w:val="left"/>
      <w:pPr>
        <w:ind w:left="2484" w:hanging="360"/>
      </w:pPr>
      <w:rPr>
        <w:rFonts w:ascii="Arial" w:eastAsia="Times New Roman" w:hAnsi="Arial" w:cs="Arial" w:hint="default"/>
      </w:rPr>
    </w:lvl>
    <w:lvl w:ilvl="1" w:tplc="040E0003">
      <w:start w:val="1"/>
      <w:numFmt w:val="bullet"/>
      <w:lvlText w:val="o"/>
      <w:lvlJc w:val="left"/>
      <w:pPr>
        <w:ind w:left="3204" w:hanging="360"/>
      </w:pPr>
      <w:rPr>
        <w:rFonts w:ascii="Courier New" w:hAnsi="Courier New" w:cs="Courier New" w:hint="default"/>
      </w:rPr>
    </w:lvl>
    <w:lvl w:ilvl="2" w:tplc="040E0005">
      <w:start w:val="1"/>
      <w:numFmt w:val="bullet"/>
      <w:lvlText w:val=""/>
      <w:lvlJc w:val="left"/>
      <w:pPr>
        <w:ind w:left="3924" w:hanging="360"/>
      </w:pPr>
      <w:rPr>
        <w:rFonts w:ascii="Wingdings" w:hAnsi="Wingdings" w:hint="default"/>
      </w:rPr>
    </w:lvl>
    <w:lvl w:ilvl="3" w:tplc="040E0001">
      <w:start w:val="1"/>
      <w:numFmt w:val="bullet"/>
      <w:lvlText w:val=""/>
      <w:lvlJc w:val="left"/>
      <w:pPr>
        <w:ind w:left="4644" w:hanging="360"/>
      </w:pPr>
      <w:rPr>
        <w:rFonts w:ascii="Symbol" w:hAnsi="Symbol" w:hint="default"/>
      </w:rPr>
    </w:lvl>
    <w:lvl w:ilvl="4" w:tplc="040E0003">
      <w:start w:val="1"/>
      <w:numFmt w:val="bullet"/>
      <w:lvlText w:val="o"/>
      <w:lvlJc w:val="left"/>
      <w:pPr>
        <w:ind w:left="5364" w:hanging="360"/>
      </w:pPr>
      <w:rPr>
        <w:rFonts w:ascii="Courier New" w:hAnsi="Courier New" w:cs="Courier New" w:hint="default"/>
      </w:rPr>
    </w:lvl>
    <w:lvl w:ilvl="5" w:tplc="040E0005">
      <w:start w:val="1"/>
      <w:numFmt w:val="bullet"/>
      <w:lvlText w:val=""/>
      <w:lvlJc w:val="left"/>
      <w:pPr>
        <w:ind w:left="6084" w:hanging="360"/>
      </w:pPr>
      <w:rPr>
        <w:rFonts w:ascii="Wingdings" w:hAnsi="Wingdings" w:hint="default"/>
      </w:rPr>
    </w:lvl>
    <w:lvl w:ilvl="6" w:tplc="040E0001">
      <w:start w:val="1"/>
      <w:numFmt w:val="bullet"/>
      <w:lvlText w:val=""/>
      <w:lvlJc w:val="left"/>
      <w:pPr>
        <w:ind w:left="6804" w:hanging="360"/>
      </w:pPr>
      <w:rPr>
        <w:rFonts w:ascii="Symbol" w:hAnsi="Symbol" w:hint="default"/>
      </w:rPr>
    </w:lvl>
    <w:lvl w:ilvl="7" w:tplc="040E0003">
      <w:start w:val="1"/>
      <w:numFmt w:val="bullet"/>
      <w:lvlText w:val="o"/>
      <w:lvlJc w:val="left"/>
      <w:pPr>
        <w:ind w:left="7524" w:hanging="360"/>
      </w:pPr>
      <w:rPr>
        <w:rFonts w:ascii="Courier New" w:hAnsi="Courier New" w:cs="Courier New" w:hint="default"/>
      </w:rPr>
    </w:lvl>
    <w:lvl w:ilvl="8" w:tplc="040E0005">
      <w:start w:val="1"/>
      <w:numFmt w:val="bullet"/>
      <w:lvlText w:val=""/>
      <w:lvlJc w:val="left"/>
      <w:pPr>
        <w:ind w:left="8244" w:hanging="360"/>
      </w:pPr>
      <w:rPr>
        <w:rFonts w:ascii="Wingdings" w:hAnsi="Wingdings" w:hint="default"/>
      </w:rPr>
    </w:lvl>
  </w:abstractNum>
  <w:abstractNum w:abstractNumId="19" w15:restartNumberingAfterBreak="0">
    <w:nsid w:val="2D5842BE"/>
    <w:multiLevelType w:val="hybridMultilevel"/>
    <w:tmpl w:val="8CBCA5A4"/>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30380319"/>
    <w:multiLevelType w:val="hybridMultilevel"/>
    <w:tmpl w:val="5346000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1" w15:restartNumberingAfterBreak="0">
    <w:nsid w:val="30A7259F"/>
    <w:multiLevelType w:val="hybridMultilevel"/>
    <w:tmpl w:val="EBCEF442"/>
    <w:lvl w:ilvl="0" w:tplc="6EECB2F2">
      <w:start w:val="1"/>
      <w:numFmt w:val="bullet"/>
      <w:lvlText w:val=""/>
      <w:lvlJc w:val="left"/>
      <w:pPr>
        <w:ind w:left="1309" w:hanging="360"/>
      </w:pPr>
      <w:rPr>
        <w:rFonts w:ascii="Symbol" w:hAnsi="Symbol" w:hint="default"/>
      </w:rPr>
    </w:lvl>
    <w:lvl w:ilvl="1" w:tplc="040E0003" w:tentative="1">
      <w:start w:val="1"/>
      <w:numFmt w:val="bullet"/>
      <w:lvlText w:val="o"/>
      <w:lvlJc w:val="left"/>
      <w:pPr>
        <w:ind w:left="2029" w:hanging="360"/>
      </w:pPr>
      <w:rPr>
        <w:rFonts w:ascii="Courier New" w:hAnsi="Courier New" w:cs="Courier New" w:hint="default"/>
      </w:rPr>
    </w:lvl>
    <w:lvl w:ilvl="2" w:tplc="040E0005" w:tentative="1">
      <w:start w:val="1"/>
      <w:numFmt w:val="bullet"/>
      <w:lvlText w:val=""/>
      <w:lvlJc w:val="left"/>
      <w:pPr>
        <w:ind w:left="2749" w:hanging="360"/>
      </w:pPr>
      <w:rPr>
        <w:rFonts w:ascii="Wingdings" w:hAnsi="Wingdings" w:hint="default"/>
      </w:rPr>
    </w:lvl>
    <w:lvl w:ilvl="3" w:tplc="040E0001" w:tentative="1">
      <w:start w:val="1"/>
      <w:numFmt w:val="bullet"/>
      <w:lvlText w:val=""/>
      <w:lvlJc w:val="left"/>
      <w:pPr>
        <w:ind w:left="3469" w:hanging="360"/>
      </w:pPr>
      <w:rPr>
        <w:rFonts w:ascii="Symbol" w:hAnsi="Symbol" w:hint="default"/>
      </w:rPr>
    </w:lvl>
    <w:lvl w:ilvl="4" w:tplc="040E0003" w:tentative="1">
      <w:start w:val="1"/>
      <w:numFmt w:val="bullet"/>
      <w:lvlText w:val="o"/>
      <w:lvlJc w:val="left"/>
      <w:pPr>
        <w:ind w:left="4189" w:hanging="360"/>
      </w:pPr>
      <w:rPr>
        <w:rFonts w:ascii="Courier New" w:hAnsi="Courier New" w:cs="Courier New" w:hint="default"/>
      </w:rPr>
    </w:lvl>
    <w:lvl w:ilvl="5" w:tplc="040E0005" w:tentative="1">
      <w:start w:val="1"/>
      <w:numFmt w:val="bullet"/>
      <w:lvlText w:val=""/>
      <w:lvlJc w:val="left"/>
      <w:pPr>
        <w:ind w:left="4909" w:hanging="360"/>
      </w:pPr>
      <w:rPr>
        <w:rFonts w:ascii="Wingdings" w:hAnsi="Wingdings" w:hint="default"/>
      </w:rPr>
    </w:lvl>
    <w:lvl w:ilvl="6" w:tplc="040E0001" w:tentative="1">
      <w:start w:val="1"/>
      <w:numFmt w:val="bullet"/>
      <w:lvlText w:val=""/>
      <w:lvlJc w:val="left"/>
      <w:pPr>
        <w:ind w:left="5629" w:hanging="360"/>
      </w:pPr>
      <w:rPr>
        <w:rFonts w:ascii="Symbol" w:hAnsi="Symbol" w:hint="default"/>
      </w:rPr>
    </w:lvl>
    <w:lvl w:ilvl="7" w:tplc="040E0003" w:tentative="1">
      <w:start w:val="1"/>
      <w:numFmt w:val="bullet"/>
      <w:lvlText w:val="o"/>
      <w:lvlJc w:val="left"/>
      <w:pPr>
        <w:ind w:left="6349" w:hanging="360"/>
      </w:pPr>
      <w:rPr>
        <w:rFonts w:ascii="Courier New" w:hAnsi="Courier New" w:cs="Courier New" w:hint="default"/>
      </w:rPr>
    </w:lvl>
    <w:lvl w:ilvl="8" w:tplc="040E0005" w:tentative="1">
      <w:start w:val="1"/>
      <w:numFmt w:val="bullet"/>
      <w:lvlText w:val=""/>
      <w:lvlJc w:val="left"/>
      <w:pPr>
        <w:ind w:left="7069" w:hanging="360"/>
      </w:pPr>
      <w:rPr>
        <w:rFonts w:ascii="Wingdings" w:hAnsi="Wingdings" w:hint="default"/>
      </w:rPr>
    </w:lvl>
  </w:abstractNum>
  <w:abstractNum w:abstractNumId="22" w15:restartNumberingAfterBreak="0">
    <w:nsid w:val="30FD0BA4"/>
    <w:multiLevelType w:val="hybridMultilevel"/>
    <w:tmpl w:val="710EBB9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3109507F"/>
    <w:multiLevelType w:val="hybridMultilevel"/>
    <w:tmpl w:val="DB1A1D4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386779BA"/>
    <w:multiLevelType w:val="hybridMultilevel"/>
    <w:tmpl w:val="E400651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3C5B274E"/>
    <w:multiLevelType w:val="hybridMultilevel"/>
    <w:tmpl w:val="4F68D50E"/>
    <w:lvl w:ilvl="0" w:tplc="53DEF1A0">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3E97798A"/>
    <w:multiLevelType w:val="hybridMultilevel"/>
    <w:tmpl w:val="D98A2E4A"/>
    <w:lvl w:ilvl="0" w:tplc="F282ED60">
      <w:start w:val="1"/>
      <w:numFmt w:val="bullet"/>
      <w:lvlText w:val=""/>
      <w:lvlJc w:val="left"/>
      <w:pPr>
        <w:ind w:left="720" w:hanging="360"/>
      </w:pPr>
      <w:rPr>
        <w:rFonts w:ascii="Symbol" w:hAnsi="Symbol" w:hint="default"/>
        <w:b/>
        <w:bCs/>
        <w:color w:val="auto"/>
      </w:rPr>
    </w:lvl>
    <w:lvl w:ilvl="1" w:tplc="040E0003" w:tentative="1">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46EC0DA3"/>
    <w:multiLevelType w:val="multilevel"/>
    <w:tmpl w:val="C9B482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A32A1C"/>
    <w:multiLevelType w:val="hybridMultilevel"/>
    <w:tmpl w:val="46F48634"/>
    <w:lvl w:ilvl="0" w:tplc="6C78D0E4">
      <w:start w:val="1"/>
      <w:numFmt w:val="bullet"/>
      <w:lvlText w:val=""/>
      <w:lvlJc w:val="left"/>
      <w:pPr>
        <w:ind w:left="1428" w:hanging="360"/>
      </w:pPr>
      <w:rPr>
        <w:rFonts w:ascii="Symbol" w:hAnsi="Symbol" w:hint="default"/>
      </w:rPr>
    </w:lvl>
    <w:lvl w:ilvl="1" w:tplc="040E0003">
      <w:start w:val="1"/>
      <w:numFmt w:val="bullet"/>
      <w:lvlText w:val="o"/>
      <w:lvlJc w:val="left"/>
      <w:pPr>
        <w:ind w:left="2148" w:hanging="360"/>
      </w:pPr>
      <w:rPr>
        <w:rFonts w:ascii="Courier New" w:hAnsi="Courier New" w:cs="Courier New" w:hint="default"/>
      </w:rPr>
    </w:lvl>
    <w:lvl w:ilvl="2" w:tplc="040E0005">
      <w:start w:val="1"/>
      <w:numFmt w:val="bullet"/>
      <w:lvlText w:val=""/>
      <w:lvlJc w:val="left"/>
      <w:pPr>
        <w:ind w:left="2868" w:hanging="360"/>
      </w:pPr>
      <w:rPr>
        <w:rFonts w:ascii="Wingdings" w:hAnsi="Wingdings" w:hint="default"/>
      </w:rPr>
    </w:lvl>
    <w:lvl w:ilvl="3" w:tplc="040E0001">
      <w:start w:val="1"/>
      <w:numFmt w:val="bullet"/>
      <w:lvlText w:val=""/>
      <w:lvlJc w:val="left"/>
      <w:pPr>
        <w:ind w:left="3588" w:hanging="360"/>
      </w:pPr>
      <w:rPr>
        <w:rFonts w:ascii="Symbol" w:hAnsi="Symbol" w:hint="default"/>
      </w:rPr>
    </w:lvl>
    <w:lvl w:ilvl="4" w:tplc="040E0003">
      <w:start w:val="1"/>
      <w:numFmt w:val="bullet"/>
      <w:lvlText w:val="o"/>
      <w:lvlJc w:val="left"/>
      <w:pPr>
        <w:ind w:left="4308" w:hanging="360"/>
      </w:pPr>
      <w:rPr>
        <w:rFonts w:ascii="Courier New" w:hAnsi="Courier New" w:cs="Courier New" w:hint="default"/>
      </w:rPr>
    </w:lvl>
    <w:lvl w:ilvl="5" w:tplc="040E0005">
      <w:start w:val="1"/>
      <w:numFmt w:val="bullet"/>
      <w:lvlText w:val=""/>
      <w:lvlJc w:val="left"/>
      <w:pPr>
        <w:ind w:left="5028" w:hanging="360"/>
      </w:pPr>
      <w:rPr>
        <w:rFonts w:ascii="Wingdings" w:hAnsi="Wingdings" w:hint="default"/>
      </w:rPr>
    </w:lvl>
    <w:lvl w:ilvl="6" w:tplc="040E0001">
      <w:start w:val="1"/>
      <w:numFmt w:val="bullet"/>
      <w:lvlText w:val=""/>
      <w:lvlJc w:val="left"/>
      <w:pPr>
        <w:ind w:left="5748" w:hanging="360"/>
      </w:pPr>
      <w:rPr>
        <w:rFonts w:ascii="Symbol" w:hAnsi="Symbol" w:hint="default"/>
      </w:rPr>
    </w:lvl>
    <w:lvl w:ilvl="7" w:tplc="040E0003">
      <w:start w:val="1"/>
      <w:numFmt w:val="bullet"/>
      <w:lvlText w:val="o"/>
      <w:lvlJc w:val="left"/>
      <w:pPr>
        <w:ind w:left="6468" w:hanging="360"/>
      </w:pPr>
      <w:rPr>
        <w:rFonts w:ascii="Courier New" w:hAnsi="Courier New" w:cs="Courier New" w:hint="default"/>
      </w:rPr>
    </w:lvl>
    <w:lvl w:ilvl="8" w:tplc="040E0005">
      <w:start w:val="1"/>
      <w:numFmt w:val="bullet"/>
      <w:lvlText w:val=""/>
      <w:lvlJc w:val="left"/>
      <w:pPr>
        <w:ind w:left="7188" w:hanging="360"/>
      </w:pPr>
      <w:rPr>
        <w:rFonts w:ascii="Wingdings" w:hAnsi="Wingdings" w:hint="default"/>
      </w:rPr>
    </w:lvl>
  </w:abstractNum>
  <w:abstractNum w:abstractNumId="29" w15:restartNumberingAfterBreak="0">
    <w:nsid w:val="54EC17A9"/>
    <w:multiLevelType w:val="hybridMultilevel"/>
    <w:tmpl w:val="BA362CDC"/>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3479B2"/>
    <w:multiLevelType w:val="hybridMultilevel"/>
    <w:tmpl w:val="950C597A"/>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1" w15:restartNumberingAfterBreak="0">
    <w:nsid w:val="580757C8"/>
    <w:multiLevelType w:val="hybridMultilevel"/>
    <w:tmpl w:val="D414B3D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2" w15:restartNumberingAfterBreak="0">
    <w:nsid w:val="58AA42C0"/>
    <w:multiLevelType w:val="hybridMultilevel"/>
    <w:tmpl w:val="E45C236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60764833"/>
    <w:multiLevelType w:val="hybridMultilevel"/>
    <w:tmpl w:val="B39E2A8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60C234D1"/>
    <w:multiLevelType w:val="hybridMultilevel"/>
    <w:tmpl w:val="6340F0EA"/>
    <w:lvl w:ilvl="0" w:tplc="040E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5" w15:restartNumberingAfterBreak="0">
    <w:nsid w:val="60E61884"/>
    <w:multiLevelType w:val="hybridMultilevel"/>
    <w:tmpl w:val="517EBD6A"/>
    <w:lvl w:ilvl="0" w:tplc="4A5E8CC2">
      <w:numFmt w:val="bullet"/>
      <w:lvlText w:val="-"/>
      <w:lvlJc w:val="left"/>
      <w:pPr>
        <w:ind w:left="720" w:hanging="360"/>
      </w:pPr>
      <w:rPr>
        <w:rFonts w:ascii="Calibri" w:eastAsia="Calibr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6" w15:restartNumberingAfterBreak="0">
    <w:nsid w:val="673411C4"/>
    <w:multiLevelType w:val="hybridMultilevel"/>
    <w:tmpl w:val="7148720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6A1562FF"/>
    <w:multiLevelType w:val="hybridMultilevel"/>
    <w:tmpl w:val="4232F54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70B81977"/>
    <w:multiLevelType w:val="hybridMultilevel"/>
    <w:tmpl w:val="44445B98"/>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9" w15:restartNumberingAfterBreak="0">
    <w:nsid w:val="7245121A"/>
    <w:multiLevelType w:val="hybridMultilevel"/>
    <w:tmpl w:val="55D0A46C"/>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40" w15:restartNumberingAfterBreak="0">
    <w:nsid w:val="736A6BBA"/>
    <w:multiLevelType w:val="hybridMultilevel"/>
    <w:tmpl w:val="F048B01C"/>
    <w:lvl w:ilvl="0" w:tplc="94B203FE">
      <w:start w:val="1"/>
      <w:numFmt w:val="decimal"/>
      <w:lvlText w:val="%1."/>
      <w:lvlJc w:val="left"/>
      <w:pPr>
        <w:ind w:left="754" w:hanging="360"/>
      </w:pPr>
      <w:rPr>
        <w:b w:val="0"/>
        <w:bCs/>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1" w15:restartNumberingAfterBreak="0">
    <w:nsid w:val="73DF7FE8"/>
    <w:multiLevelType w:val="hybridMultilevel"/>
    <w:tmpl w:val="7ED64B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7F972B48"/>
    <w:multiLevelType w:val="multilevel"/>
    <w:tmpl w:val="678824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936546947">
    <w:abstractNumId w:val="29"/>
  </w:num>
  <w:num w:numId="2" w16cid:durableId="1890994038">
    <w:abstractNumId w:val="22"/>
  </w:num>
  <w:num w:numId="3" w16cid:durableId="1529950595">
    <w:abstractNumId w:val="28"/>
  </w:num>
  <w:num w:numId="4" w16cid:durableId="737825687">
    <w:abstractNumId w:val="18"/>
  </w:num>
  <w:num w:numId="5" w16cid:durableId="95683498">
    <w:abstractNumId w:val="5"/>
  </w:num>
  <w:num w:numId="6" w16cid:durableId="515076629">
    <w:abstractNumId w:val="31"/>
  </w:num>
  <w:num w:numId="7" w16cid:durableId="143737436">
    <w:abstractNumId w:val="20"/>
  </w:num>
  <w:num w:numId="8" w16cid:durableId="1271545258">
    <w:abstractNumId w:val="42"/>
  </w:num>
  <w:num w:numId="9" w16cid:durableId="670182163">
    <w:abstractNumId w:val="5"/>
  </w:num>
  <w:num w:numId="10" w16cid:durableId="1532573156">
    <w:abstractNumId w:val="8"/>
  </w:num>
  <w:num w:numId="11" w16cid:durableId="740520043">
    <w:abstractNumId w:val="24"/>
  </w:num>
  <w:num w:numId="12" w16cid:durableId="707411493">
    <w:abstractNumId w:val="9"/>
  </w:num>
  <w:num w:numId="13" w16cid:durableId="696394678">
    <w:abstractNumId w:val="4"/>
  </w:num>
  <w:num w:numId="14" w16cid:durableId="1539854504">
    <w:abstractNumId w:val="2"/>
  </w:num>
  <w:num w:numId="15" w16cid:durableId="1015230735">
    <w:abstractNumId w:val="26"/>
  </w:num>
  <w:num w:numId="16" w16cid:durableId="266624625">
    <w:abstractNumId w:val="39"/>
  </w:num>
  <w:num w:numId="17" w16cid:durableId="1650862967">
    <w:abstractNumId w:val="19"/>
  </w:num>
  <w:num w:numId="18" w16cid:durableId="1380861838">
    <w:abstractNumId w:val="36"/>
  </w:num>
  <w:num w:numId="19" w16cid:durableId="1380594209">
    <w:abstractNumId w:val="37"/>
  </w:num>
  <w:num w:numId="20" w16cid:durableId="1254125246">
    <w:abstractNumId w:val="16"/>
  </w:num>
  <w:num w:numId="21" w16cid:durableId="190795213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9095326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24935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275679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55537235">
    <w:abstractNumId w:val="33"/>
  </w:num>
  <w:num w:numId="26" w16cid:durableId="1706522635">
    <w:abstractNumId w:val="21"/>
  </w:num>
  <w:num w:numId="27" w16cid:durableId="1314603815">
    <w:abstractNumId w:val="35"/>
  </w:num>
  <w:num w:numId="28" w16cid:durableId="1200127384">
    <w:abstractNumId w:val="17"/>
  </w:num>
  <w:num w:numId="29" w16cid:durableId="965114256">
    <w:abstractNumId w:val="6"/>
  </w:num>
  <w:num w:numId="30" w16cid:durableId="766541375">
    <w:abstractNumId w:val="1"/>
  </w:num>
  <w:num w:numId="31" w16cid:durableId="454250979">
    <w:abstractNumId w:val="15"/>
  </w:num>
  <w:num w:numId="32" w16cid:durableId="307825751">
    <w:abstractNumId w:val="10"/>
  </w:num>
  <w:num w:numId="33" w16cid:durableId="1430201194">
    <w:abstractNumId w:val="7"/>
  </w:num>
  <w:num w:numId="34" w16cid:durableId="1245799418">
    <w:abstractNumId w:val="23"/>
  </w:num>
  <w:num w:numId="35" w16cid:durableId="745229221">
    <w:abstractNumId w:val="13"/>
  </w:num>
  <w:num w:numId="36" w16cid:durableId="1617759220">
    <w:abstractNumId w:val="12"/>
  </w:num>
  <w:num w:numId="37" w16cid:durableId="1108698095">
    <w:abstractNumId w:val="14"/>
  </w:num>
  <w:num w:numId="38" w16cid:durableId="2109157409">
    <w:abstractNumId w:val="27"/>
  </w:num>
  <w:num w:numId="39" w16cid:durableId="1046174070">
    <w:abstractNumId w:val="41"/>
  </w:num>
  <w:num w:numId="40" w16cid:durableId="1470396408">
    <w:abstractNumId w:val="30"/>
  </w:num>
  <w:num w:numId="41" w16cid:durableId="811795926">
    <w:abstractNumId w:val="34"/>
  </w:num>
  <w:num w:numId="42" w16cid:durableId="1418743036">
    <w:abstractNumId w:val="11"/>
  </w:num>
  <w:num w:numId="43" w16cid:durableId="1475640770">
    <w:abstractNumId w:val="32"/>
  </w:num>
  <w:num w:numId="44" w16cid:durableId="392699299">
    <w:abstractNumId w:val="2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1CE"/>
    <w:rsid w:val="0000004A"/>
    <w:rsid w:val="00000279"/>
    <w:rsid w:val="00000B6F"/>
    <w:rsid w:val="00000E00"/>
    <w:rsid w:val="0000178D"/>
    <w:rsid w:val="00002D3B"/>
    <w:rsid w:val="00003097"/>
    <w:rsid w:val="00003C4F"/>
    <w:rsid w:val="00003DC3"/>
    <w:rsid w:val="00004594"/>
    <w:rsid w:val="00004C6D"/>
    <w:rsid w:val="00005746"/>
    <w:rsid w:val="00005803"/>
    <w:rsid w:val="00005B32"/>
    <w:rsid w:val="0000673C"/>
    <w:rsid w:val="000067DD"/>
    <w:rsid w:val="00006813"/>
    <w:rsid w:val="00006BA8"/>
    <w:rsid w:val="00007BFA"/>
    <w:rsid w:val="000113EB"/>
    <w:rsid w:val="0001149B"/>
    <w:rsid w:val="00011E0B"/>
    <w:rsid w:val="000128C4"/>
    <w:rsid w:val="00013974"/>
    <w:rsid w:val="00013B2F"/>
    <w:rsid w:val="000141D4"/>
    <w:rsid w:val="000154BF"/>
    <w:rsid w:val="00015B88"/>
    <w:rsid w:val="000165CB"/>
    <w:rsid w:val="00016907"/>
    <w:rsid w:val="00016DBA"/>
    <w:rsid w:val="00017006"/>
    <w:rsid w:val="00017262"/>
    <w:rsid w:val="00017884"/>
    <w:rsid w:val="00017A33"/>
    <w:rsid w:val="00021212"/>
    <w:rsid w:val="0002167B"/>
    <w:rsid w:val="00021BCC"/>
    <w:rsid w:val="000224D0"/>
    <w:rsid w:val="00022763"/>
    <w:rsid w:val="00022EA6"/>
    <w:rsid w:val="00023173"/>
    <w:rsid w:val="00023B04"/>
    <w:rsid w:val="00023EFA"/>
    <w:rsid w:val="00025910"/>
    <w:rsid w:val="00026B27"/>
    <w:rsid w:val="00026F4C"/>
    <w:rsid w:val="000276F0"/>
    <w:rsid w:val="000300CB"/>
    <w:rsid w:val="00030716"/>
    <w:rsid w:val="00031A44"/>
    <w:rsid w:val="0003278E"/>
    <w:rsid w:val="00032CEE"/>
    <w:rsid w:val="0003317F"/>
    <w:rsid w:val="00033C95"/>
    <w:rsid w:val="000344BB"/>
    <w:rsid w:val="00034738"/>
    <w:rsid w:val="00034831"/>
    <w:rsid w:val="00034AAE"/>
    <w:rsid w:val="000367CF"/>
    <w:rsid w:val="00036B9C"/>
    <w:rsid w:val="00036F43"/>
    <w:rsid w:val="00037BC7"/>
    <w:rsid w:val="00037E92"/>
    <w:rsid w:val="0004053D"/>
    <w:rsid w:val="000409D5"/>
    <w:rsid w:val="00040BB6"/>
    <w:rsid w:val="000415B4"/>
    <w:rsid w:val="000417D8"/>
    <w:rsid w:val="00042DCD"/>
    <w:rsid w:val="000441C8"/>
    <w:rsid w:val="00044E5B"/>
    <w:rsid w:val="0004563E"/>
    <w:rsid w:val="00045E85"/>
    <w:rsid w:val="000463FD"/>
    <w:rsid w:val="0004655A"/>
    <w:rsid w:val="00047571"/>
    <w:rsid w:val="00047917"/>
    <w:rsid w:val="00047967"/>
    <w:rsid w:val="00050580"/>
    <w:rsid w:val="00050E85"/>
    <w:rsid w:val="000523C3"/>
    <w:rsid w:val="0005245E"/>
    <w:rsid w:val="00053936"/>
    <w:rsid w:val="00053CAD"/>
    <w:rsid w:val="00053D5D"/>
    <w:rsid w:val="00053DA3"/>
    <w:rsid w:val="00054041"/>
    <w:rsid w:val="00054CC3"/>
    <w:rsid w:val="000550D2"/>
    <w:rsid w:val="000550F0"/>
    <w:rsid w:val="000551EF"/>
    <w:rsid w:val="0005536F"/>
    <w:rsid w:val="00055A9C"/>
    <w:rsid w:val="00055E40"/>
    <w:rsid w:val="00056D26"/>
    <w:rsid w:val="000572BF"/>
    <w:rsid w:val="000572CF"/>
    <w:rsid w:val="0005740D"/>
    <w:rsid w:val="00057D9C"/>
    <w:rsid w:val="00060544"/>
    <w:rsid w:val="00060702"/>
    <w:rsid w:val="00060DF7"/>
    <w:rsid w:val="00060E62"/>
    <w:rsid w:val="00060EF1"/>
    <w:rsid w:val="00062D55"/>
    <w:rsid w:val="0006422E"/>
    <w:rsid w:val="00065755"/>
    <w:rsid w:val="000657C1"/>
    <w:rsid w:val="000676DD"/>
    <w:rsid w:val="00070494"/>
    <w:rsid w:val="0007203C"/>
    <w:rsid w:val="0007238C"/>
    <w:rsid w:val="00072F4F"/>
    <w:rsid w:val="000730F2"/>
    <w:rsid w:val="00073124"/>
    <w:rsid w:val="00073567"/>
    <w:rsid w:val="00073D95"/>
    <w:rsid w:val="00073FE3"/>
    <w:rsid w:val="0007407C"/>
    <w:rsid w:val="00074E0A"/>
    <w:rsid w:val="00075394"/>
    <w:rsid w:val="000754AD"/>
    <w:rsid w:val="00076350"/>
    <w:rsid w:val="00076441"/>
    <w:rsid w:val="00076B0D"/>
    <w:rsid w:val="00076B35"/>
    <w:rsid w:val="00076D54"/>
    <w:rsid w:val="00076DC4"/>
    <w:rsid w:val="00077582"/>
    <w:rsid w:val="00077BAE"/>
    <w:rsid w:val="000805A9"/>
    <w:rsid w:val="000805D0"/>
    <w:rsid w:val="00080D87"/>
    <w:rsid w:val="00080F2E"/>
    <w:rsid w:val="0008147F"/>
    <w:rsid w:val="000829D6"/>
    <w:rsid w:val="00082F73"/>
    <w:rsid w:val="00084A8F"/>
    <w:rsid w:val="00084ABC"/>
    <w:rsid w:val="00087131"/>
    <w:rsid w:val="000871EC"/>
    <w:rsid w:val="00091772"/>
    <w:rsid w:val="00091891"/>
    <w:rsid w:val="00091947"/>
    <w:rsid w:val="00091BE8"/>
    <w:rsid w:val="00091F1E"/>
    <w:rsid w:val="000921D1"/>
    <w:rsid w:val="000934A2"/>
    <w:rsid w:val="00094E49"/>
    <w:rsid w:val="000959FD"/>
    <w:rsid w:val="00095B06"/>
    <w:rsid w:val="00095BBA"/>
    <w:rsid w:val="00095D3D"/>
    <w:rsid w:val="000960C8"/>
    <w:rsid w:val="000961C2"/>
    <w:rsid w:val="000962B2"/>
    <w:rsid w:val="00096503"/>
    <w:rsid w:val="00096BC4"/>
    <w:rsid w:val="00096D74"/>
    <w:rsid w:val="00097908"/>
    <w:rsid w:val="00097C7F"/>
    <w:rsid w:val="000A04B1"/>
    <w:rsid w:val="000A2DE6"/>
    <w:rsid w:val="000A2F66"/>
    <w:rsid w:val="000A3263"/>
    <w:rsid w:val="000A3318"/>
    <w:rsid w:val="000A3685"/>
    <w:rsid w:val="000A3818"/>
    <w:rsid w:val="000A38B9"/>
    <w:rsid w:val="000A3AE3"/>
    <w:rsid w:val="000A3EF9"/>
    <w:rsid w:val="000A4311"/>
    <w:rsid w:val="000A5B32"/>
    <w:rsid w:val="000A72FC"/>
    <w:rsid w:val="000A7367"/>
    <w:rsid w:val="000A7D39"/>
    <w:rsid w:val="000B0278"/>
    <w:rsid w:val="000B09A2"/>
    <w:rsid w:val="000B0A1C"/>
    <w:rsid w:val="000B1EE4"/>
    <w:rsid w:val="000B1F8F"/>
    <w:rsid w:val="000B37B6"/>
    <w:rsid w:val="000B3B01"/>
    <w:rsid w:val="000B4FD6"/>
    <w:rsid w:val="000B5E27"/>
    <w:rsid w:val="000B5FFB"/>
    <w:rsid w:val="000B6785"/>
    <w:rsid w:val="000B6D2E"/>
    <w:rsid w:val="000B75D7"/>
    <w:rsid w:val="000C009D"/>
    <w:rsid w:val="000C022C"/>
    <w:rsid w:val="000C0762"/>
    <w:rsid w:val="000C113C"/>
    <w:rsid w:val="000C19FA"/>
    <w:rsid w:val="000C1C81"/>
    <w:rsid w:val="000C1DC9"/>
    <w:rsid w:val="000C2024"/>
    <w:rsid w:val="000C275D"/>
    <w:rsid w:val="000C29BE"/>
    <w:rsid w:val="000C2E09"/>
    <w:rsid w:val="000C316F"/>
    <w:rsid w:val="000C3248"/>
    <w:rsid w:val="000C3B3D"/>
    <w:rsid w:val="000C3DB8"/>
    <w:rsid w:val="000C453D"/>
    <w:rsid w:val="000C4B90"/>
    <w:rsid w:val="000C50C9"/>
    <w:rsid w:val="000C59E9"/>
    <w:rsid w:val="000C5CA0"/>
    <w:rsid w:val="000C695F"/>
    <w:rsid w:val="000C6A93"/>
    <w:rsid w:val="000C6C8D"/>
    <w:rsid w:val="000C6E09"/>
    <w:rsid w:val="000C77F5"/>
    <w:rsid w:val="000D0A89"/>
    <w:rsid w:val="000D0DC5"/>
    <w:rsid w:val="000D0F23"/>
    <w:rsid w:val="000D18CF"/>
    <w:rsid w:val="000D2184"/>
    <w:rsid w:val="000D38C5"/>
    <w:rsid w:val="000D40DA"/>
    <w:rsid w:val="000D4202"/>
    <w:rsid w:val="000D4AEB"/>
    <w:rsid w:val="000D4C8C"/>
    <w:rsid w:val="000D51F4"/>
    <w:rsid w:val="000D5333"/>
    <w:rsid w:val="000D5554"/>
    <w:rsid w:val="000D5D42"/>
    <w:rsid w:val="000D642A"/>
    <w:rsid w:val="000D6D1C"/>
    <w:rsid w:val="000D6EC2"/>
    <w:rsid w:val="000D7C40"/>
    <w:rsid w:val="000E0656"/>
    <w:rsid w:val="000E085E"/>
    <w:rsid w:val="000E087D"/>
    <w:rsid w:val="000E1064"/>
    <w:rsid w:val="000E15D3"/>
    <w:rsid w:val="000E1882"/>
    <w:rsid w:val="000E1EC2"/>
    <w:rsid w:val="000E28E5"/>
    <w:rsid w:val="000E31A2"/>
    <w:rsid w:val="000E405E"/>
    <w:rsid w:val="000E40F3"/>
    <w:rsid w:val="000E46B8"/>
    <w:rsid w:val="000E5A09"/>
    <w:rsid w:val="000E7111"/>
    <w:rsid w:val="000E7319"/>
    <w:rsid w:val="000E778F"/>
    <w:rsid w:val="000E79F9"/>
    <w:rsid w:val="000F10CB"/>
    <w:rsid w:val="000F1776"/>
    <w:rsid w:val="000F1A6B"/>
    <w:rsid w:val="000F206B"/>
    <w:rsid w:val="000F207B"/>
    <w:rsid w:val="000F24F7"/>
    <w:rsid w:val="000F2DC7"/>
    <w:rsid w:val="000F2FF1"/>
    <w:rsid w:val="000F36DE"/>
    <w:rsid w:val="000F4A27"/>
    <w:rsid w:val="000F5922"/>
    <w:rsid w:val="000F62EF"/>
    <w:rsid w:val="000F7500"/>
    <w:rsid w:val="000F7EFE"/>
    <w:rsid w:val="001004C3"/>
    <w:rsid w:val="00100BCB"/>
    <w:rsid w:val="00100D97"/>
    <w:rsid w:val="00101461"/>
    <w:rsid w:val="00101C28"/>
    <w:rsid w:val="00101C8F"/>
    <w:rsid w:val="00101E47"/>
    <w:rsid w:val="001027BB"/>
    <w:rsid w:val="001033EC"/>
    <w:rsid w:val="00103A1C"/>
    <w:rsid w:val="0010426B"/>
    <w:rsid w:val="001045C2"/>
    <w:rsid w:val="001061F9"/>
    <w:rsid w:val="001076AB"/>
    <w:rsid w:val="00110B91"/>
    <w:rsid w:val="00110BFE"/>
    <w:rsid w:val="00112F94"/>
    <w:rsid w:val="00113760"/>
    <w:rsid w:val="00113B6D"/>
    <w:rsid w:val="0011456F"/>
    <w:rsid w:val="00115761"/>
    <w:rsid w:val="00115765"/>
    <w:rsid w:val="001158A7"/>
    <w:rsid w:val="0011593D"/>
    <w:rsid w:val="00115A0D"/>
    <w:rsid w:val="00116051"/>
    <w:rsid w:val="0011613E"/>
    <w:rsid w:val="00116CE4"/>
    <w:rsid w:val="00117186"/>
    <w:rsid w:val="00121099"/>
    <w:rsid w:val="001212F6"/>
    <w:rsid w:val="00121422"/>
    <w:rsid w:val="001215E3"/>
    <w:rsid w:val="00122597"/>
    <w:rsid w:val="00122920"/>
    <w:rsid w:val="00122AC2"/>
    <w:rsid w:val="00122B96"/>
    <w:rsid w:val="001236D5"/>
    <w:rsid w:val="00123775"/>
    <w:rsid w:val="00123D35"/>
    <w:rsid w:val="00123FD4"/>
    <w:rsid w:val="0012426E"/>
    <w:rsid w:val="001243D1"/>
    <w:rsid w:val="00124725"/>
    <w:rsid w:val="0012568D"/>
    <w:rsid w:val="0012598A"/>
    <w:rsid w:val="00125B38"/>
    <w:rsid w:val="00125DE7"/>
    <w:rsid w:val="001260A6"/>
    <w:rsid w:val="001260A7"/>
    <w:rsid w:val="00127715"/>
    <w:rsid w:val="00130181"/>
    <w:rsid w:val="001301E1"/>
    <w:rsid w:val="001313C2"/>
    <w:rsid w:val="00132161"/>
    <w:rsid w:val="00132B4A"/>
    <w:rsid w:val="00132BED"/>
    <w:rsid w:val="00133CE3"/>
    <w:rsid w:val="0013417B"/>
    <w:rsid w:val="00134465"/>
    <w:rsid w:val="00134AFA"/>
    <w:rsid w:val="00134C4B"/>
    <w:rsid w:val="00134DDE"/>
    <w:rsid w:val="0013593F"/>
    <w:rsid w:val="00135CBD"/>
    <w:rsid w:val="001360EB"/>
    <w:rsid w:val="00136F1C"/>
    <w:rsid w:val="00137563"/>
    <w:rsid w:val="0013782C"/>
    <w:rsid w:val="001379F5"/>
    <w:rsid w:val="00137AEA"/>
    <w:rsid w:val="00140CB3"/>
    <w:rsid w:val="00141A1C"/>
    <w:rsid w:val="00141D00"/>
    <w:rsid w:val="00141D15"/>
    <w:rsid w:val="00141F1A"/>
    <w:rsid w:val="00142C1B"/>
    <w:rsid w:val="00143EED"/>
    <w:rsid w:val="00143F73"/>
    <w:rsid w:val="001443CB"/>
    <w:rsid w:val="00144435"/>
    <w:rsid w:val="001444B3"/>
    <w:rsid w:val="00145343"/>
    <w:rsid w:val="0014541D"/>
    <w:rsid w:val="001460D5"/>
    <w:rsid w:val="00146427"/>
    <w:rsid w:val="001465C3"/>
    <w:rsid w:val="0014760A"/>
    <w:rsid w:val="00147CD7"/>
    <w:rsid w:val="0015031F"/>
    <w:rsid w:val="00150C58"/>
    <w:rsid w:val="00151994"/>
    <w:rsid w:val="00152262"/>
    <w:rsid w:val="00152A33"/>
    <w:rsid w:val="00152C88"/>
    <w:rsid w:val="001536DF"/>
    <w:rsid w:val="00153783"/>
    <w:rsid w:val="00153D7A"/>
    <w:rsid w:val="00154110"/>
    <w:rsid w:val="0015438B"/>
    <w:rsid w:val="001553B7"/>
    <w:rsid w:val="0015546B"/>
    <w:rsid w:val="0015570D"/>
    <w:rsid w:val="00155F7F"/>
    <w:rsid w:val="0015656C"/>
    <w:rsid w:val="00157780"/>
    <w:rsid w:val="00157B71"/>
    <w:rsid w:val="001600BD"/>
    <w:rsid w:val="00160DA0"/>
    <w:rsid w:val="001612B7"/>
    <w:rsid w:val="0016271E"/>
    <w:rsid w:val="00164671"/>
    <w:rsid w:val="00164978"/>
    <w:rsid w:val="001650BD"/>
    <w:rsid w:val="001658AD"/>
    <w:rsid w:val="0016623E"/>
    <w:rsid w:val="001667D9"/>
    <w:rsid w:val="001701C8"/>
    <w:rsid w:val="00170E10"/>
    <w:rsid w:val="0017128D"/>
    <w:rsid w:val="00171D7C"/>
    <w:rsid w:val="0017376E"/>
    <w:rsid w:val="00173EB2"/>
    <w:rsid w:val="00173F70"/>
    <w:rsid w:val="001748F8"/>
    <w:rsid w:val="001757D2"/>
    <w:rsid w:val="0017665D"/>
    <w:rsid w:val="001767C1"/>
    <w:rsid w:val="001770E4"/>
    <w:rsid w:val="001779A4"/>
    <w:rsid w:val="001802F1"/>
    <w:rsid w:val="001805FB"/>
    <w:rsid w:val="00180EA6"/>
    <w:rsid w:val="00183177"/>
    <w:rsid w:val="00183283"/>
    <w:rsid w:val="001834C8"/>
    <w:rsid w:val="0018468A"/>
    <w:rsid w:val="00186E2F"/>
    <w:rsid w:val="00186F5C"/>
    <w:rsid w:val="00187978"/>
    <w:rsid w:val="00187BAB"/>
    <w:rsid w:val="00187C7E"/>
    <w:rsid w:val="00187EE5"/>
    <w:rsid w:val="00190B85"/>
    <w:rsid w:val="00192328"/>
    <w:rsid w:val="00192C82"/>
    <w:rsid w:val="00193399"/>
    <w:rsid w:val="00193A00"/>
    <w:rsid w:val="001949E2"/>
    <w:rsid w:val="00194A0E"/>
    <w:rsid w:val="00195C0F"/>
    <w:rsid w:val="00196905"/>
    <w:rsid w:val="00196C51"/>
    <w:rsid w:val="00197695"/>
    <w:rsid w:val="0019798D"/>
    <w:rsid w:val="001A0076"/>
    <w:rsid w:val="001A05A1"/>
    <w:rsid w:val="001A07EA"/>
    <w:rsid w:val="001A0E71"/>
    <w:rsid w:val="001A11D0"/>
    <w:rsid w:val="001A14A2"/>
    <w:rsid w:val="001A1577"/>
    <w:rsid w:val="001A2F45"/>
    <w:rsid w:val="001A33A6"/>
    <w:rsid w:val="001A413B"/>
    <w:rsid w:val="001A4648"/>
    <w:rsid w:val="001A5068"/>
    <w:rsid w:val="001A6268"/>
    <w:rsid w:val="001A6760"/>
    <w:rsid w:val="001A712C"/>
    <w:rsid w:val="001B09A9"/>
    <w:rsid w:val="001B0DCE"/>
    <w:rsid w:val="001B206D"/>
    <w:rsid w:val="001B2DAC"/>
    <w:rsid w:val="001B2E44"/>
    <w:rsid w:val="001B3116"/>
    <w:rsid w:val="001B3C3E"/>
    <w:rsid w:val="001B463B"/>
    <w:rsid w:val="001B46D6"/>
    <w:rsid w:val="001B4933"/>
    <w:rsid w:val="001B4FA9"/>
    <w:rsid w:val="001B5719"/>
    <w:rsid w:val="001B5C0D"/>
    <w:rsid w:val="001B723C"/>
    <w:rsid w:val="001B7BC0"/>
    <w:rsid w:val="001C0276"/>
    <w:rsid w:val="001C08EF"/>
    <w:rsid w:val="001C0B5F"/>
    <w:rsid w:val="001C1FD7"/>
    <w:rsid w:val="001C2557"/>
    <w:rsid w:val="001C285B"/>
    <w:rsid w:val="001C2980"/>
    <w:rsid w:val="001C2FCF"/>
    <w:rsid w:val="001C327E"/>
    <w:rsid w:val="001C34E0"/>
    <w:rsid w:val="001C37C1"/>
    <w:rsid w:val="001C4661"/>
    <w:rsid w:val="001C4EF9"/>
    <w:rsid w:val="001C546B"/>
    <w:rsid w:val="001C5923"/>
    <w:rsid w:val="001C5C5F"/>
    <w:rsid w:val="001C6D22"/>
    <w:rsid w:val="001C6DAE"/>
    <w:rsid w:val="001C744B"/>
    <w:rsid w:val="001C755A"/>
    <w:rsid w:val="001C79CE"/>
    <w:rsid w:val="001C7AB8"/>
    <w:rsid w:val="001D0346"/>
    <w:rsid w:val="001D0DF1"/>
    <w:rsid w:val="001D149F"/>
    <w:rsid w:val="001D14F7"/>
    <w:rsid w:val="001D18B2"/>
    <w:rsid w:val="001D1F4A"/>
    <w:rsid w:val="001D2A48"/>
    <w:rsid w:val="001D35FC"/>
    <w:rsid w:val="001D3849"/>
    <w:rsid w:val="001D3CE5"/>
    <w:rsid w:val="001D4FA5"/>
    <w:rsid w:val="001D5027"/>
    <w:rsid w:val="001D5651"/>
    <w:rsid w:val="001D56BD"/>
    <w:rsid w:val="001D72A3"/>
    <w:rsid w:val="001D77D7"/>
    <w:rsid w:val="001E0103"/>
    <w:rsid w:val="001E04D7"/>
    <w:rsid w:val="001E0843"/>
    <w:rsid w:val="001E18F5"/>
    <w:rsid w:val="001E1B34"/>
    <w:rsid w:val="001E1CB3"/>
    <w:rsid w:val="001E27BE"/>
    <w:rsid w:val="001E3726"/>
    <w:rsid w:val="001E4241"/>
    <w:rsid w:val="001E4CD0"/>
    <w:rsid w:val="001E4F75"/>
    <w:rsid w:val="001E518E"/>
    <w:rsid w:val="001E5441"/>
    <w:rsid w:val="001E75E1"/>
    <w:rsid w:val="001F0234"/>
    <w:rsid w:val="001F132E"/>
    <w:rsid w:val="001F1521"/>
    <w:rsid w:val="001F18CC"/>
    <w:rsid w:val="001F2135"/>
    <w:rsid w:val="001F3423"/>
    <w:rsid w:val="001F426D"/>
    <w:rsid w:val="001F4402"/>
    <w:rsid w:val="001F5B14"/>
    <w:rsid w:val="001F61DB"/>
    <w:rsid w:val="001F64DE"/>
    <w:rsid w:val="001F64FC"/>
    <w:rsid w:val="001F6689"/>
    <w:rsid w:val="001F69C2"/>
    <w:rsid w:val="001F6B2E"/>
    <w:rsid w:val="001F7699"/>
    <w:rsid w:val="00200A65"/>
    <w:rsid w:val="00200E2A"/>
    <w:rsid w:val="002015C3"/>
    <w:rsid w:val="00201C57"/>
    <w:rsid w:val="0020227E"/>
    <w:rsid w:val="0020238C"/>
    <w:rsid w:val="00203645"/>
    <w:rsid w:val="00203E7F"/>
    <w:rsid w:val="00204153"/>
    <w:rsid w:val="00204CAC"/>
    <w:rsid w:val="002054A5"/>
    <w:rsid w:val="00205D9D"/>
    <w:rsid w:val="0020786A"/>
    <w:rsid w:val="002078F7"/>
    <w:rsid w:val="00207DC9"/>
    <w:rsid w:val="002105DC"/>
    <w:rsid w:val="002110BE"/>
    <w:rsid w:val="0021136C"/>
    <w:rsid w:val="00211934"/>
    <w:rsid w:val="0021199F"/>
    <w:rsid w:val="00213E64"/>
    <w:rsid w:val="00214911"/>
    <w:rsid w:val="00215A6B"/>
    <w:rsid w:val="00215EEF"/>
    <w:rsid w:val="00216095"/>
    <w:rsid w:val="00216FEE"/>
    <w:rsid w:val="002179C5"/>
    <w:rsid w:val="00217C68"/>
    <w:rsid w:val="00217D0A"/>
    <w:rsid w:val="00217F1F"/>
    <w:rsid w:val="0022017B"/>
    <w:rsid w:val="002204D5"/>
    <w:rsid w:val="002215F0"/>
    <w:rsid w:val="0022162E"/>
    <w:rsid w:val="00221BD5"/>
    <w:rsid w:val="00223966"/>
    <w:rsid w:val="00223A7A"/>
    <w:rsid w:val="00223E65"/>
    <w:rsid w:val="0022401A"/>
    <w:rsid w:val="00224DA0"/>
    <w:rsid w:val="00224F65"/>
    <w:rsid w:val="002252E7"/>
    <w:rsid w:val="00226121"/>
    <w:rsid w:val="0022662A"/>
    <w:rsid w:val="00226E42"/>
    <w:rsid w:val="002271E8"/>
    <w:rsid w:val="00227860"/>
    <w:rsid w:val="002278A0"/>
    <w:rsid w:val="00227A20"/>
    <w:rsid w:val="00227E66"/>
    <w:rsid w:val="00230BC1"/>
    <w:rsid w:val="00231112"/>
    <w:rsid w:val="002319F4"/>
    <w:rsid w:val="00231A3A"/>
    <w:rsid w:val="00231B2B"/>
    <w:rsid w:val="00232009"/>
    <w:rsid w:val="002323DB"/>
    <w:rsid w:val="00233493"/>
    <w:rsid w:val="00233672"/>
    <w:rsid w:val="002337EA"/>
    <w:rsid w:val="0023429A"/>
    <w:rsid w:val="00234827"/>
    <w:rsid w:val="00235127"/>
    <w:rsid w:val="00235320"/>
    <w:rsid w:val="00235352"/>
    <w:rsid w:val="00236393"/>
    <w:rsid w:val="00237028"/>
    <w:rsid w:val="0023795C"/>
    <w:rsid w:val="00237E19"/>
    <w:rsid w:val="00240007"/>
    <w:rsid w:val="0024028B"/>
    <w:rsid w:val="00240D93"/>
    <w:rsid w:val="0024162A"/>
    <w:rsid w:val="002417A5"/>
    <w:rsid w:val="00241A54"/>
    <w:rsid w:val="00241EA3"/>
    <w:rsid w:val="00242F58"/>
    <w:rsid w:val="00243836"/>
    <w:rsid w:val="00244475"/>
    <w:rsid w:val="0024487E"/>
    <w:rsid w:val="00245941"/>
    <w:rsid w:val="00245C4B"/>
    <w:rsid w:val="00245FC7"/>
    <w:rsid w:val="00247751"/>
    <w:rsid w:val="00247C8F"/>
    <w:rsid w:val="002507F7"/>
    <w:rsid w:val="00250AB5"/>
    <w:rsid w:val="00250E24"/>
    <w:rsid w:val="00250F37"/>
    <w:rsid w:val="00251E21"/>
    <w:rsid w:val="00252123"/>
    <w:rsid w:val="0025289B"/>
    <w:rsid w:val="00252B90"/>
    <w:rsid w:val="00252D7B"/>
    <w:rsid w:val="00253487"/>
    <w:rsid w:val="00253AC6"/>
    <w:rsid w:val="00254347"/>
    <w:rsid w:val="00254747"/>
    <w:rsid w:val="00254C0D"/>
    <w:rsid w:val="00254F8B"/>
    <w:rsid w:val="00255338"/>
    <w:rsid w:val="002560F4"/>
    <w:rsid w:val="00256143"/>
    <w:rsid w:val="00256C05"/>
    <w:rsid w:val="00256CD9"/>
    <w:rsid w:val="00257DC5"/>
    <w:rsid w:val="00261700"/>
    <w:rsid w:val="00262647"/>
    <w:rsid w:val="0026279F"/>
    <w:rsid w:val="00262DEF"/>
    <w:rsid w:val="00263082"/>
    <w:rsid w:val="00263179"/>
    <w:rsid w:val="00266E3B"/>
    <w:rsid w:val="00266FA2"/>
    <w:rsid w:val="00267119"/>
    <w:rsid w:val="00267791"/>
    <w:rsid w:val="002678BB"/>
    <w:rsid w:val="00267C6F"/>
    <w:rsid w:val="0027034B"/>
    <w:rsid w:val="00270AE8"/>
    <w:rsid w:val="00270BEC"/>
    <w:rsid w:val="00270DAB"/>
    <w:rsid w:val="002725FB"/>
    <w:rsid w:val="00272972"/>
    <w:rsid w:val="0027319C"/>
    <w:rsid w:val="002739BA"/>
    <w:rsid w:val="00273AD0"/>
    <w:rsid w:val="002740AD"/>
    <w:rsid w:val="0027429C"/>
    <w:rsid w:val="002742DC"/>
    <w:rsid w:val="00274CD2"/>
    <w:rsid w:val="0027514D"/>
    <w:rsid w:val="002753AD"/>
    <w:rsid w:val="00275414"/>
    <w:rsid w:val="00275B29"/>
    <w:rsid w:val="00275D43"/>
    <w:rsid w:val="00275D74"/>
    <w:rsid w:val="0027641F"/>
    <w:rsid w:val="002779C4"/>
    <w:rsid w:val="00277FA8"/>
    <w:rsid w:val="0028049D"/>
    <w:rsid w:val="00280C54"/>
    <w:rsid w:val="00280C6B"/>
    <w:rsid w:val="00281582"/>
    <w:rsid w:val="00282D72"/>
    <w:rsid w:val="00282E3E"/>
    <w:rsid w:val="00283563"/>
    <w:rsid w:val="00283D63"/>
    <w:rsid w:val="002840CB"/>
    <w:rsid w:val="0028421D"/>
    <w:rsid w:val="00284639"/>
    <w:rsid w:val="002846C0"/>
    <w:rsid w:val="00285B92"/>
    <w:rsid w:val="00285EB5"/>
    <w:rsid w:val="002877C4"/>
    <w:rsid w:val="002879BD"/>
    <w:rsid w:val="00287AC6"/>
    <w:rsid w:val="00287FD8"/>
    <w:rsid w:val="002905EB"/>
    <w:rsid w:val="002907C0"/>
    <w:rsid w:val="00290C75"/>
    <w:rsid w:val="00291121"/>
    <w:rsid w:val="00291361"/>
    <w:rsid w:val="00291B88"/>
    <w:rsid w:val="00292C96"/>
    <w:rsid w:val="00293AD8"/>
    <w:rsid w:val="00293FC5"/>
    <w:rsid w:val="00294628"/>
    <w:rsid w:val="00294E4D"/>
    <w:rsid w:val="00295E6C"/>
    <w:rsid w:val="00296AE2"/>
    <w:rsid w:val="00296F78"/>
    <w:rsid w:val="002973C2"/>
    <w:rsid w:val="00297EFE"/>
    <w:rsid w:val="002A0540"/>
    <w:rsid w:val="002A1471"/>
    <w:rsid w:val="002A18DA"/>
    <w:rsid w:val="002A22A2"/>
    <w:rsid w:val="002A23A2"/>
    <w:rsid w:val="002A2669"/>
    <w:rsid w:val="002A271D"/>
    <w:rsid w:val="002A274B"/>
    <w:rsid w:val="002A2B5C"/>
    <w:rsid w:val="002A336B"/>
    <w:rsid w:val="002A38E0"/>
    <w:rsid w:val="002A3F7B"/>
    <w:rsid w:val="002A5A5D"/>
    <w:rsid w:val="002A5ADB"/>
    <w:rsid w:val="002A5BD6"/>
    <w:rsid w:val="002A69E8"/>
    <w:rsid w:val="002A6EF0"/>
    <w:rsid w:val="002A701B"/>
    <w:rsid w:val="002A7AEF"/>
    <w:rsid w:val="002A7FC4"/>
    <w:rsid w:val="002B00E9"/>
    <w:rsid w:val="002B021A"/>
    <w:rsid w:val="002B02D7"/>
    <w:rsid w:val="002B09B8"/>
    <w:rsid w:val="002B1B29"/>
    <w:rsid w:val="002B1FD9"/>
    <w:rsid w:val="002B3160"/>
    <w:rsid w:val="002B3B8D"/>
    <w:rsid w:val="002B420D"/>
    <w:rsid w:val="002B42A9"/>
    <w:rsid w:val="002B45A7"/>
    <w:rsid w:val="002B4778"/>
    <w:rsid w:val="002B4B51"/>
    <w:rsid w:val="002B4C18"/>
    <w:rsid w:val="002B55E9"/>
    <w:rsid w:val="002B56AA"/>
    <w:rsid w:val="002B57D3"/>
    <w:rsid w:val="002B612A"/>
    <w:rsid w:val="002B61CB"/>
    <w:rsid w:val="002B6376"/>
    <w:rsid w:val="002B6A03"/>
    <w:rsid w:val="002B6BF4"/>
    <w:rsid w:val="002B72AE"/>
    <w:rsid w:val="002B73CB"/>
    <w:rsid w:val="002C0423"/>
    <w:rsid w:val="002C04B2"/>
    <w:rsid w:val="002C0D81"/>
    <w:rsid w:val="002C176B"/>
    <w:rsid w:val="002C23CB"/>
    <w:rsid w:val="002C27B5"/>
    <w:rsid w:val="002C2839"/>
    <w:rsid w:val="002C2942"/>
    <w:rsid w:val="002C301F"/>
    <w:rsid w:val="002C4CD5"/>
    <w:rsid w:val="002C6181"/>
    <w:rsid w:val="002C61EE"/>
    <w:rsid w:val="002C6A3A"/>
    <w:rsid w:val="002C6A7B"/>
    <w:rsid w:val="002C7561"/>
    <w:rsid w:val="002D04D5"/>
    <w:rsid w:val="002D105F"/>
    <w:rsid w:val="002D16EF"/>
    <w:rsid w:val="002D1EED"/>
    <w:rsid w:val="002D238D"/>
    <w:rsid w:val="002D27A1"/>
    <w:rsid w:val="002D2B3C"/>
    <w:rsid w:val="002D2CD2"/>
    <w:rsid w:val="002D306B"/>
    <w:rsid w:val="002D351E"/>
    <w:rsid w:val="002D5015"/>
    <w:rsid w:val="002D64BB"/>
    <w:rsid w:val="002D7F4A"/>
    <w:rsid w:val="002E013A"/>
    <w:rsid w:val="002E01F0"/>
    <w:rsid w:val="002E0724"/>
    <w:rsid w:val="002E0741"/>
    <w:rsid w:val="002E0987"/>
    <w:rsid w:val="002E16B6"/>
    <w:rsid w:val="002E18DF"/>
    <w:rsid w:val="002E1A84"/>
    <w:rsid w:val="002E1CC7"/>
    <w:rsid w:val="002E2038"/>
    <w:rsid w:val="002E2410"/>
    <w:rsid w:val="002E2DCE"/>
    <w:rsid w:val="002E3752"/>
    <w:rsid w:val="002E552A"/>
    <w:rsid w:val="002E57F3"/>
    <w:rsid w:val="002E6044"/>
    <w:rsid w:val="002E62EE"/>
    <w:rsid w:val="002E680A"/>
    <w:rsid w:val="002E6D60"/>
    <w:rsid w:val="002E7B5A"/>
    <w:rsid w:val="002F0246"/>
    <w:rsid w:val="002F072D"/>
    <w:rsid w:val="002F08D2"/>
    <w:rsid w:val="002F0EEB"/>
    <w:rsid w:val="002F11F0"/>
    <w:rsid w:val="002F156A"/>
    <w:rsid w:val="002F1634"/>
    <w:rsid w:val="002F304C"/>
    <w:rsid w:val="002F3148"/>
    <w:rsid w:val="002F3386"/>
    <w:rsid w:val="002F3811"/>
    <w:rsid w:val="002F3B5F"/>
    <w:rsid w:val="002F400E"/>
    <w:rsid w:val="002F4611"/>
    <w:rsid w:val="002F4AF5"/>
    <w:rsid w:val="002F4E0C"/>
    <w:rsid w:val="002F5C36"/>
    <w:rsid w:val="002F7387"/>
    <w:rsid w:val="002F76F5"/>
    <w:rsid w:val="003009D8"/>
    <w:rsid w:val="003010F9"/>
    <w:rsid w:val="003016D5"/>
    <w:rsid w:val="00302238"/>
    <w:rsid w:val="0030250E"/>
    <w:rsid w:val="0030309F"/>
    <w:rsid w:val="00303E79"/>
    <w:rsid w:val="003041E4"/>
    <w:rsid w:val="00304DF9"/>
    <w:rsid w:val="00305B9A"/>
    <w:rsid w:val="00305D9A"/>
    <w:rsid w:val="00305FAF"/>
    <w:rsid w:val="00306F27"/>
    <w:rsid w:val="00306F63"/>
    <w:rsid w:val="00307331"/>
    <w:rsid w:val="0030798A"/>
    <w:rsid w:val="00310484"/>
    <w:rsid w:val="00310E1D"/>
    <w:rsid w:val="00311655"/>
    <w:rsid w:val="003118BB"/>
    <w:rsid w:val="00311D00"/>
    <w:rsid w:val="00312008"/>
    <w:rsid w:val="00312A1E"/>
    <w:rsid w:val="00312CC9"/>
    <w:rsid w:val="00313296"/>
    <w:rsid w:val="00313682"/>
    <w:rsid w:val="00314198"/>
    <w:rsid w:val="0031547B"/>
    <w:rsid w:val="0031619E"/>
    <w:rsid w:val="00316B07"/>
    <w:rsid w:val="00316C7F"/>
    <w:rsid w:val="00317557"/>
    <w:rsid w:val="00317E4A"/>
    <w:rsid w:val="00317F3A"/>
    <w:rsid w:val="00320843"/>
    <w:rsid w:val="00321173"/>
    <w:rsid w:val="00321D31"/>
    <w:rsid w:val="003221D9"/>
    <w:rsid w:val="00322A4C"/>
    <w:rsid w:val="00322A8D"/>
    <w:rsid w:val="00323273"/>
    <w:rsid w:val="0032341D"/>
    <w:rsid w:val="003234D7"/>
    <w:rsid w:val="00323F61"/>
    <w:rsid w:val="0032446F"/>
    <w:rsid w:val="003247F5"/>
    <w:rsid w:val="0032548E"/>
    <w:rsid w:val="00325973"/>
    <w:rsid w:val="00326204"/>
    <w:rsid w:val="0032649B"/>
    <w:rsid w:val="003264D4"/>
    <w:rsid w:val="00327300"/>
    <w:rsid w:val="0032785D"/>
    <w:rsid w:val="00327C12"/>
    <w:rsid w:val="00330D6A"/>
    <w:rsid w:val="0033176F"/>
    <w:rsid w:val="00331847"/>
    <w:rsid w:val="00332427"/>
    <w:rsid w:val="00332500"/>
    <w:rsid w:val="003328CD"/>
    <w:rsid w:val="0033298A"/>
    <w:rsid w:val="00333029"/>
    <w:rsid w:val="00333137"/>
    <w:rsid w:val="0033363B"/>
    <w:rsid w:val="003356A6"/>
    <w:rsid w:val="003370FB"/>
    <w:rsid w:val="0033744B"/>
    <w:rsid w:val="00337A10"/>
    <w:rsid w:val="00337AFB"/>
    <w:rsid w:val="00340A78"/>
    <w:rsid w:val="0034108F"/>
    <w:rsid w:val="0034130E"/>
    <w:rsid w:val="0034174C"/>
    <w:rsid w:val="00342381"/>
    <w:rsid w:val="003425DF"/>
    <w:rsid w:val="00342CFF"/>
    <w:rsid w:val="00342D42"/>
    <w:rsid w:val="00342D63"/>
    <w:rsid w:val="00343601"/>
    <w:rsid w:val="00343D29"/>
    <w:rsid w:val="00344019"/>
    <w:rsid w:val="00344277"/>
    <w:rsid w:val="0034454F"/>
    <w:rsid w:val="00344B58"/>
    <w:rsid w:val="00344F5D"/>
    <w:rsid w:val="0034597D"/>
    <w:rsid w:val="00346320"/>
    <w:rsid w:val="003467DF"/>
    <w:rsid w:val="00346839"/>
    <w:rsid w:val="00346AE5"/>
    <w:rsid w:val="00347680"/>
    <w:rsid w:val="00350176"/>
    <w:rsid w:val="00350514"/>
    <w:rsid w:val="00350A6C"/>
    <w:rsid w:val="003510A5"/>
    <w:rsid w:val="003519C6"/>
    <w:rsid w:val="00351D13"/>
    <w:rsid w:val="00352321"/>
    <w:rsid w:val="0035265E"/>
    <w:rsid w:val="00352B57"/>
    <w:rsid w:val="00353286"/>
    <w:rsid w:val="0035328A"/>
    <w:rsid w:val="003537F8"/>
    <w:rsid w:val="00353A00"/>
    <w:rsid w:val="00353E0A"/>
    <w:rsid w:val="003542BE"/>
    <w:rsid w:val="003546C8"/>
    <w:rsid w:val="00354B76"/>
    <w:rsid w:val="00355696"/>
    <w:rsid w:val="00355980"/>
    <w:rsid w:val="00355B64"/>
    <w:rsid w:val="00356256"/>
    <w:rsid w:val="003562EF"/>
    <w:rsid w:val="00356C70"/>
    <w:rsid w:val="00356CD0"/>
    <w:rsid w:val="003571F4"/>
    <w:rsid w:val="00357868"/>
    <w:rsid w:val="003579B2"/>
    <w:rsid w:val="00357BB4"/>
    <w:rsid w:val="0036089C"/>
    <w:rsid w:val="0036091E"/>
    <w:rsid w:val="00360F9B"/>
    <w:rsid w:val="0036192F"/>
    <w:rsid w:val="00362359"/>
    <w:rsid w:val="003629D9"/>
    <w:rsid w:val="00362CE6"/>
    <w:rsid w:val="00363A01"/>
    <w:rsid w:val="00364371"/>
    <w:rsid w:val="0036541F"/>
    <w:rsid w:val="0036557A"/>
    <w:rsid w:val="00366008"/>
    <w:rsid w:val="003662FA"/>
    <w:rsid w:val="0036638E"/>
    <w:rsid w:val="0037084F"/>
    <w:rsid w:val="00371901"/>
    <w:rsid w:val="00371922"/>
    <w:rsid w:val="00371C72"/>
    <w:rsid w:val="00371FF6"/>
    <w:rsid w:val="0037347E"/>
    <w:rsid w:val="00373D57"/>
    <w:rsid w:val="00374057"/>
    <w:rsid w:val="00374183"/>
    <w:rsid w:val="00374413"/>
    <w:rsid w:val="003744F5"/>
    <w:rsid w:val="003748E0"/>
    <w:rsid w:val="00375503"/>
    <w:rsid w:val="00375856"/>
    <w:rsid w:val="00375952"/>
    <w:rsid w:val="00375A32"/>
    <w:rsid w:val="00375EC4"/>
    <w:rsid w:val="00376DB0"/>
    <w:rsid w:val="003771D3"/>
    <w:rsid w:val="00377B76"/>
    <w:rsid w:val="00380F5B"/>
    <w:rsid w:val="00381811"/>
    <w:rsid w:val="00381B2E"/>
    <w:rsid w:val="0038217D"/>
    <w:rsid w:val="00382B53"/>
    <w:rsid w:val="00382C50"/>
    <w:rsid w:val="00383145"/>
    <w:rsid w:val="00384078"/>
    <w:rsid w:val="00384160"/>
    <w:rsid w:val="00384270"/>
    <w:rsid w:val="0038430F"/>
    <w:rsid w:val="00384617"/>
    <w:rsid w:val="00385242"/>
    <w:rsid w:val="00385D49"/>
    <w:rsid w:val="00386105"/>
    <w:rsid w:val="003866C2"/>
    <w:rsid w:val="003868B1"/>
    <w:rsid w:val="00387E79"/>
    <w:rsid w:val="00390CEB"/>
    <w:rsid w:val="00390EBA"/>
    <w:rsid w:val="00390FC3"/>
    <w:rsid w:val="00391A46"/>
    <w:rsid w:val="00391F30"/>
    <w:rsid w:val="00393598"/>
    <w:rsid w:val="0039394A"/>
    <w:rsid w:val="00393DF6"/>
    <w:rsid w:val="00393F76"/>
    <w:rsid w:val="00393FEC"/>
    <w:rsid w:val="00394639"/>
    <w:rsid w:val="003948C8"/>
    <w:rsid w:val="0039491A"/>
    <w:rsid w:val="003950B8"/>
    <w:rsid w:val="0039563C"/>
    <w:rsid w:val="0039580C"/>
    <w:rsid w:val="00395B5A"/>
    <w:rsid w:val="00395B65"/>
    <w:rsid w:val="00395E2C"/>
    <w:rsid w:val="003961D3"/>
    <w:rsid w:val="003A0DBA"/>
    <w:rsid w:val="003A0EB7"/>
    <w:rsid w:val="003A2613"/>
    <w:rsid w:val="003A2768"/>
    <w:rsid w:val="003A2A25"/>
    <w:rsid w:val="003A3378"/>
    <w:rsid w:val="003A3C45"/>
    <w:rsid w:val="003A4457"/>
    <w:rsid w:val="003A4560"/>
    <w:rsid w:val="003A53CB"/>
    <w:rsid w:val="003A58F4"/>
    <w:rsid w:val="003A63A0"/>
    <w:rsid w:val="003A7542"/>
    <w:rsid w:val="003A7793"/>
    <w:rsid w:val="003A7A7B"/>
    <w:rsid w:val="003A7B38"/>
    <w:rsid w:val="003B0222"/>
    <w:rsid w:val="003B03B1"/>
    <w:rsid w:val="003B03CE"/>
    <w:rsid w:val="003B06A6"/>
    <w:rsid w:val="003B0918"/>
    <w:rsid w:val="003B26FE"/>
    <w:rsid w:val="003B2783"/>
    <w:rsid w:val="003B2902"/>
    <w:rsid w:val="003B3776"/>
    <w:rsid w:val="003B3F5F"/>
    <w:rsid w:val="003B5368"/>
    <w:rsid w:val="003B5DF1"/>
    <w:rsid w:val="003B78A7"/>
    <w:rsid w:val="003C05F5"/>
    <w:rsid w:val="003C073D"/>
    <w:rsid w:val="003C0A15"/>
    <w:rsid w:val="003C0B86"/>
    <w:rsid w:val="003C10C3"/>
    <w:rsid w:val="003C1C24"/>
    <w:rsid w:val="003C2116"/>
    <w:rsid w:val="003C2391"/>
    <w:rsid w:val="003C259A"/>
    <w:rsid w:val="003C2CC6"/>
    <w:rsid w:val="003C38FD"/>
    <w:rsid w:val="003C3B36"/>
    <w:rsid w:val="003C3E0A"/>
    <w:rsid w:val="003C614F"/>
    <w:rsid w:val="003C624B"/>
    <w:rsid w:val="003C67DC"/>
    <w:rsid w:val="003C6FFD"/>
    <w:rsid w:val="003C7054"/>
    <w:rsid w:val="003C74C2"/>
    <w:rsid w:val="003D02A0"/>
    <w:rsid w:val="003D0686"/>
    <w:rsid w:val="003D0A2B"/>
    <w:rsid w:val="003D0B54"/>
    <w:rsid w:val="003D14FB"/>
    <w:rsid w:val="003D19E8"/>
    <w:rsid w:val="003D1A88"/>
    <w:rsid w:val="003D1D15"/>
    <w:rsid w:val="003D269C"/>
    <w:rsid w:val="003D2D6A"/>
    <w:rsid w:val="003D2E72"/>
    <w:rsid w:val="003D2F4E"/>
    <w:rsid w:val="003D3728"/>
    <w:rsid w:val="003D3C9C"/>
    <w:rsid w:val="003D43FE"/>
    <w:rsid w:val="003D4F4F"/>
    <w:rsid w:val="003D50C9"/>
    <w:rsid w:val="003D55F2"/>
    <w:rsid w:val="003D5E70"/>
    <w:rsid w:val="003D7D50"/>
    <w:rsid w:val="003E1554"/>
    <w:rsid w:val="003E22DB"/>
    <w:rsid w:val="003E2AEA"/>
    <w:rsid w:val="003E2EE2"/>
    <w:rsid w:val="003E3637"/>
    <w:rsid w:val="003E3905"/>
    <w:rsid w:val="003E47CD"/>
    <w:rsid w:val="003E51C3"/>
    <w:rsid w:val="003E5508"/>
    <w:rsid w:val="003E553C"/>
    <w:rsid w:val="003E570C"/>
    <w:rsid w:val="003E5F6A"/>
    <w:rsid w:val="003E61B1"/>
    <w:rsid w:val="003E73D3"/>
    <w:rsid w:val="003E76C9"/>
    <w:rsid w:val="003E782D"/>
    <w:rsid w:val="003F0225"/>
    <w:rsid w:val="003F1D57"/>
    <w:rsid w:val="003F1E7A"/>
    <w:rsid w:val="003F27C9"/>
    <w:rsid w:val="003F2E4E"/>
    <w:rsid w:val="003F37BC"/>
    <w:rsid w:val="003F462D"/>
    <w:rsid w:val="003F49ED"/>
    <w:rsid w:val="003F4F24"/>
    <w:rsid w:val="003F5464"/>
    <w:rsid w:val="003F6214"/>
    <w:rsid w:val="003F695D"/>
    <w:rsid w:val="003F6F69"/>
    <w:rsid w:val="003F72E3"/>
    <w:rsid w:val="003F7B01"/>
    <w:rsid w:val="004011A0"/>
    <w:rsid w:val="004015D7"/>
    <w:rsid w:val="00401BEC"/>
    <w:rsid w:val="004020BA"/>
    <w:rsid w:val="00402649"/>
    <w:rsid w:val="00403438"/>
    <w:rsid w:val="00403723"/>
    <w:rsid w:val="00404558"/>
    <w:rsid w:val="00404826"/>
    <w:rsid w:val="0040517C"/>
    <w:rsid w:val="00405223"/>
    <w:rsid w:val="00405C3B"/>
    <w:rsid w:val="004061C2"/>
    <w:rsid w:val="00406861"/>
    <w:rsid w:val="004068F2"/>
    <w:rsid w:val="00406A41"/>
    <w:rsid w:val="004070F3"/>
    <w:rsid w:val="004101D2"/>
    <w:rsid w:val="004108D7"/>
    <w:rsid w:val="00410A52"/>
    <w:rsid w:val="00410BB8"/>
    <w:rsid w:val="00410F7D"/>
    <w:rsid w:val="004110B3"/>
    <w:rsid w:val="00411104"/>
    <w:rsid w:val="00411631"/>
    <w:rsid w:val="00411A40"/>
    <w:rsid w:val="00413CD1"/>
    <w:rsid w:val="00414D78"/>
    <w:rsid w:val="00415227"/>
    <w:rsid w:val="00415CFA"/>
    <w:rsid w:val="00416122"/>
    <w:rsid w:val="00416676"/>
    <w:rsid w:val="00416A40"/>
    <w:rsid w:val="00416D06"/>
    <w:rsid w:val="00417336"/>
    <w:rsid w:val="00417CE2"/>
    <w:rsid w:val="0042007B"/>
    <w:rsid w:val="00420E65"/>
    <w:rsid w:val="00421930"/>
    <w:rsid w:val="00421A67"/>
    <w:rsid w:val="00421CB0"/>
    <w:rsid w:val="00423069"/>
    <w:rsid w:val="004233A8"/>
    <w:rsid w:val="004241AB"/>
    <w:rsid w:val="00424CDC"/>
    <w:rsid w:val="00425C4F"/>
    <w:rsid w:val="00426F6B"/>
    <w:rsid w:val="00430140"/>
    <w:rsid w:val="004307CD"/>
    <w:rsid w:val="0043138E"/>
    <w:rsid w:val="004322B5"/>
    <w:rsid w:val="0043289C"/>
    <w:rsid w:val="00432FE2"/>
    <w:rsid w:val="0043320F"/>
    <w:rsid w:val="004333DD"/>
    <w:rsid w:val="00433DAA"/>
    <w:rsid w:val="00433ED1"/>
    <w:rsid w:val="004344C8"/>
    <w:rsid w:val="00435291"/>
    <w:rsid w:val="00435342"/>
    <w:rsid w:val="00435F8D"/>
    <w:rsid w:val="00436B36"/>
    <w:rsid w:val="00437375"/>
    <w:rsid w:val="0043772F"/>
    <w:rsid w:val="004378F4"/>
    <w:rsid w:val="0044176F"/>
    <w:rsid w:val="00441FC9"/>
    <w:rsid w:val="00443181"/>
    <w:rsid w:val="004433D6"/>
    <w:rsid w:val="00443B8C"/>
    <w:rsid w:val="00443F56"/>
    <w:rsid w:val="0044411E"/>
    <w:rsid w:val="0044416D"/>
    <w:rsid w:val="0044560F"/>
    <w:rsid w:val="00445F78"/>
    <w:rsid w:val="0044691C"/>
    <w:rsid w:val="004469A3"/>
    <w:rsid w:val="00446BFE"/>
    <w:rsid w:val="004477AB"/>
    <w:rsid w:val="00447D99"/>
    <w:rsid w:val="00453ACB"/>
    <w:rsid w:val="0045501C"/>
    <w:rsid w:val="004559C9"/>
    <w:rsid w:val="004566A5"/>
    <w:rsid w:val="0045694A"/>
    <w:rsid w:val="0045700E"/>
    <w:rsid w:val="00457D7A"/>
    <w:rsid w:val="00460009"/>
    <w:rsid w:val="004606AB"/>
    <w:rsid w:val="00460D45"/>
    <w:rsid w:val="00460FEE"/>
    <w:rsid w:val="00461316"/>
    <w:rsid w:val="0046181B"/>
    <w:rsid w:val="00461A5A"/>
    <w:rsid w:val="00462718"/>
    <w:rsid w:val="0046326E"/>
    <w:rsid w:val="00463497"/>
    <w:rsid w:val="00464A64"/>
    <w:rsid w:val="00464F17"/>
    <w:rsid w:val="004665D9"/>
    <w:rsid w:val="00466FE9"/>
    <w:rsid w:val="0047028E"/>
    <w:rsid w:val="00470545"/>
    <w:rsid w:val="00470938"/>
    <w:rsid w:val="00470D95"/>
    <w:rsid w:val="00470DB3"/>
    <w:rsid w:val="0047241F"/>
    <w:rsid w:val="004727FB"/>
    <w:rsid w:val="00472A9D"/>
    <w:rsid w:val="00472C2A"/>
    <w:rsid w:val="00473466"/>
    <w:rsid w:val="0047360D"/>
    <w:rsid w:val="00473835"/>
    <w:rsid w:val="00473FEA"/>
    <w:rsid w:val="00474167"/>
    <w:rsid w:val="00474455"/>
    <w:rsid w:val="004747B3"/>
    <w:rsid w:val="0047491D"/>
    <w:rsid w:val="00474A86"/>
    <w:rsid w:val="00475978"/>
    <w:rsid w:val="00475C4C"/>
    <w:rsid w:val="00476555"/>
    <w:rsid w:val="004765A8"/>
    <w:rsid w:val="00476976"/>
    <w:rsid w:val="00477072"/>
    <w:rsid w:val="004775D8"/>
    <w:rsid w:val="0047788B"/>
    <w:rsid w:val="00477A52"/>
    <w:rsid w:val="004807AA"/>
    <w:rsid w:val="004811D8"/>
    <w:rsid w:val="004814FB"/>
    <w:rsid w:val="00481803"/>
    <w:rsid w:val="00481ECC"/>
    <w:rsid w:val="00482437"/>
    <w:rsid w:val="00482AE4"/>
    <w:rsid w:val="00482FDB"/>
    <w:rsid w:val="00484919"/>
    <w:rsid w:val="00485197"/>
    <w:rsid w:val="00485896"/>
    <w:rsid w:val="004859EC"/>
    <w:rsid w:val="00485FCB"/>
    <w:rsid w:val="00486579"/>
    <w:rsid w:val="0048663B"/>
    <w:rsid w:val="00486D3F"/>
    <w:rsid w:val="00486F98"/>
    <w:rsid w:val="00490D8C"/>
    <w:rsid w:val="004912A4"/>
    <w:rsid w:val="004915FF"/>
    <w:rsid w:val="00491ACB"/>
    <w:rsid w:val="00492B59"/>
    <w:rsid w:val="00493701"/>
    <w:rsid w:val="00493D06"/>
    <w:rsid w:val="00494B53"/>
    <w:rsid w:val="00494D54"/>
    <w:rsid w:val="00494E5C"/>
    <w:rsid w:val="00494F71"/>
    <w:rsid w:val="004955F3"/>
    <w:rsid w:val="00495909"/>
    <w:rsid w:val="00495DF6"/>
    <w:rsid w:val="00496969"/>
    <w:rsid w:val="00497B4E"/>
    <w:rsid w:val="00497C0D"/>
    <w:rsid w:val="00497D1C"/>
    <w:rsid w:val="00497ECD"/>
    <w:rsid w:val="004A054B"/>
    <w:rsid w:val="004A0C91"/>
    <w:rsid w:val="004A1065"/>
    <w:rsid w:val="004A10C0"/>
    <w:rsid w:val="004A17B1"/>
    <w:rsid w:val="004A1DC9"/>
    <w:rsid w:val="004A305A"/>
    <w:rsid w:val="004A39D6"/>
    <w:rsid w:val="004A3F03"/>
    <w:rsid w:val="004A3FD2"/>
    <w:rsid w:val="004A460F"/>
    <w:rsid w:val="004A47F9"/>
    <w:rsid w:val="004A4A9A"/>
    <w:rsid w:val="004A5222"/>
    <w:rsid w:val="004A52D8"/>
    <w:rsid w:val="004A67D1"/>
    <w:rsid w:val="004A6A82"/>
    <w:rsid w:val="004B0080"/>
    <w:rsid w:val="004B1150"/>
    <w:rsid w:val="004B11E9"/>
    <w:rsid w:val="004B1CC2"/>
    <w:rsid w:val="004B206E"/>
    <w:rsid w:val="004B2BF6"/>
    <w:rsid w:val="004B2EAA"/>
    <w:rsid w:val="004B31F1"/>
    <w:rsid w:val="004B4407"/>
    <w:rsid w:val="004B4FE5"/>
    <w:rsid w:val="004B4FEF"/>
    <w:rsid w:val="004B5C5E"/>
    <w:rsid w:val="004B68C0"/>
    <w:rsid w:val="004B69D1"/>
    <w:rsid w:val="004B6B1E"/>
    <w:rsid w:val="004C0507"/>
    <w:rsid w:val="004C0575"/>
    <w:rsid w:val="004C0657"/>
    <w:rsid w:val="004C0DCC"/>
    <w:rsid w:val="004C1440"/>
    <w:rsid w:val="004C1933"/>
    <w:rsid w:val="004C1BF5"/>
    <w:rsid w:val="004C1E3F"/>
    <w:rsid w:val="004C285C"/>
    <w:rsid w:val="004C51B1"/>
    <w:rsid w:val="004C52F6"/>
    <w:rsid w:val="004C5A00"/>
    <w:rsid w:val="004C6752"/>
    <w:rsid w:val="004C6DE2"/>
    <w:rsid w:val="004D095B"/>
    <w:rsid w:val="004D0D07"/>
    <w:rsid w:val="004D1D95"/>
    <w:rsid w:val="004D21BB"/>
    <w:rsid w:val="004D2422"/>
    <w:rsid w:val="004D26F0"/>
    <w:rsid w:val="004D30C9"/>
    <w:rsid w:val="004D4F9D"/>
    <w:rsid w:val="004D505B"/>
    <w:rsid w:val="004D6CB5"/>
    <w:rsid w:val="004D772C"/>
    <w:rsid w:val="004D78A3"/>
    <w:rsid w:val="004D7B83"/>
    <w:rsid w:val="004D7CE9"/>
    <w:rsid w:val="004E0808"/>
    <w:rsid w:val="004E1BCF"/>
    <w:rsid w:val="004E350B"/>
    <w:rsid w:val="004E47FB"/>
    <w:rsid w:val="004E496D"/>
    <w:rsid w:val="004E4DF0"/>
    <w:rsid w:val="004E4FFF"/>
    <w:rsid w:val="004E5397"/>
    <w:rsid w:val="004E5EC6"/>
    <w:rsid w:val="004E6569"/>
    <w:rsid w:val="004E7A8A"/>
    <w:rsid w:val="004E7A94"/>
    <w:rsid w:val="004F09FE"/>
    <w:rsid w:val="004F1F4E"/>
    <w:rsid w:val="004F1F83"/>
    <w:rsid w:val="004F27D2"/>
    <w:rsid w:val="004F37DC"/>
    <w:rsid w:val="004F443B"/>
    <w:rsid w:val="004F4774"/>
    <w:rsid w:val="004F5458"/>
    <w:rsid w:val="004F57AB"/>
    <w:rsid w:val="004F57C6"/>
    <w:rsid w:val="004F5C0D"/>
    <w:rsid w:val="004F64F4"/>
    <w:rsid w:val="004F6C7F"/>
    <w:rsid w:val="004F7418"/>
    <w:rsid w:val="004F7A8A"/>
    <w:rsid w:val="004F7FE2"/>
    <w:rsid w:val="0050002B"/>
    <w:rsid w:val="005004CE"/>
    <w:rsid w:val="00500604"/>
    <w:rsid w:val="005007DE"/>
    <w:rsid w:val="005011CE"/>
    <w:rsid w:val="005015F7"/>
    <w:rsid w:val="005016F1"/>
    <w:rsid w:val="00503294"/>
    <w:rsid w:val="00503692"/>
    <w:rsid w:val="005037B2"/>
    <w:rsid w:val="0050394E"/>
    <w:rsid w:val="00504FF6"/>
    <w:rsid w:val="00505485"/>
    <w:rsid w:val="00505788"/>
    <w:rsid w:val="0050603C"/>
    <w:rsid w:val="005064C5"/>
    <w:rsid w:val="00506C4B"/>
    <w:rsid w:val="00506C9D"/>
    <w:rsid w:val="0050796A"/>
    <w:rsid w:val="00507FE2"/>
    <w:rsid w:val="00510158"/>
    <w:rsid w:val="00510728"/>
    <w:rsid w:val="005116D6"/>
    <w:rsid w:val="00511818"/>
    <w:rsid w:val="00511A1D"/>
    <w:rsid w:val="00511EDB"/>
    <w:rsid w:val="0051362C"/>
    <w:rsid w:val="00513E4A"/>
    <w:rsid w:val="00514D4D"/>
    <w:rsid w:val="00514E61"/>
    <w:rsid w:val="00515A52"/>
    <w:rsid w:val="005162F0"/>
    <w:rsid w:val="00516592"/>
    <w:rsid w:val="00516EFA"/>
    <w:rsid w:val="005207E9"/>
    <w:rsid w:val="00520B70"/>
    <w:rsid w:val="00520BA1"/>
    <w:rsid w:val="00520BF9"/>
    <w:rsid w:val="00520FDF"/>
    <w:rsid w:val="005216DB"/>
    <w:rsid w:val="00521CE6"/>
    <w:rsid w:val="00521F2A"/>
    <w:rsid w:val="0052272B"/>
    <w:rsid w:val="00522D24"/>
    <w:rsid w:val="005233B0"/>
    <w:rsid w:val="0052340E"/>
    <w:rsid w:val="005236BF"/>
    <w:rsid w:val="00523EE1"/>
    <w:rsid w:val="005243EF"/>
    <w:rsid w:val="00524405"/>
    <w:rsid w:val="0052595B"/>
    <w:rsid w:val="00526F22"/>
    <w:rsid w:val="00527B2E"/>
    <w:rsid w:val="00527C2A"/>
    <w:rsid w:val="00527CE9"/>
    <w:rsid w:val="00527ECE"/>
    <w:rsid w:val="00530983"/>
    <w:rsid w:val="00530A48"/>
    <w:rsid w:val="00530FAD"/>
    <w:rsid w:val="005320E7"/>
    <w:rsid w:val="00532FC7"/>
    <w:rsid w:val="0053422F"/>
    <w:rsid w:val="00534319"/>
    <w:rsid w:val="00534640"/>
    <w:rsid w:val="00534DAC"/>
    <w:rsid w:val="00535D3E"/>
    <w:rsid w:val="005368BE"/>
    <w:rsid w:val="00536D58"/>
    <w:rsid w:val="00536D9C"/>
    <w:rsid w:val="00537DA5"/>
    <w:rsid w:val="0054005F"/>
    <w:rsid w:val="0054054F"/>
    <w:rsid w:val="00540DB2"/>
    <w:rsid w:val="00543310"/>
    <w:rsid w:val="00543738"/>
    <w:rsid w:val="0054400D"/>
    <w:rsid w:val="00544203"/>
    <w:rsid w:val="005445D9"/>
    <w:rsid w:val="00544692"/>
    <w:rsid w:val="0054479C"/>
    <w:rsid w:val="00544A4B"/>
    <w:rsid w:val="005457FD"/>
    <w:rsid w:val="005458B3"/>
    <w:rsid w:val="00545C0E"/>
    <w:rsid w:val="00545E83"/>
    <w:rsid w:val="0054681D"/>
    <w:rsid w:val="00546AF8"/>
    <w:rsid w:val="0054770A"/>
    <w:rsid w:val="00547C27"/>
    <w:rsid w:val="00550CC6"/>
    <w:rsid w:val="00550D18"/>
    <w:rsid w:val="0055139C"/>
    <w:rsid w:val="0055171A"/>
    <w:rsid w:val="0055211C"/>
    <w:rsid w:val="00552223"/>
    <w:rsid w:val="00552C7C"/>
    <w:rsid w:val="005537B8"/>
    <w:rsid w:val="00554010"/>
    <w:rsid w:val="005540C9"/>
    <w:rsid w:val="005544A9"/>
    <w:rsid w:val="0055458E"/>
    <w:rsid w:val="0055464F"/>
    <w:rsid w:val="005547F5"/>
    <w:rsid w:val="00554A73"/>
    <w:rsid w:val="00554F58"/>
    <w:rsid w:val="00555082"/>
    <w:rsid w:val="0055559A"/>
    <w:rsid w:val="005557DE"/>
    <w:rsid w:val="0055688A"/>
    <w:rsid w:val="005569C4"/>
    <w:rsid w:val="00557368"/>
    <w:rsid w:val="0056172C"/>
    <w:rsid w:val="00561C64"/>
    <w:rsid w:val="00561E01"/>
    <w:rsid w:val="005625C6"/>
    <w:rsid w:val="00563357"/>
    <w:rsid w:val="00563717"/>
    <w:rsid w:val="00563938"/>
    <w:rsid w:val="00563A2B"/>
    <w:rsid w:val="0056412D"/>
    <w:rsid w:val="00564778"/>
    <w:rsid w:val="005647A6"/>
    <w:rsid w:val="00564B84"/>
    <w:rsid w:val="00564D9D"/>
    <w:rsid w:val="00565F06"/>
    <w:rsid w:val="00566F76"/>
    <w:rsid w:val="00567D17"/>
    <w:rsid w:val="00567D9A"/>
    <w:rsid w:val="005700B4"/>
    <w:rsid w:val="005700E7"/>
    <w:rsid w:val="00570449"/>
    <w:rsid w:val="00570605"/>
    <w:rsid w:val="00570744"/>
    <w:rsid w:val="005708A4"/>
    <w:rsid w:val="00570CC0"/>
    <w:rsid w:val="00571AC2"/>
    <w:rsid w:val="005723E9"/>
    <w:rsid w:val="00573617"/>
    <w:rsid w:val="005739CA"/>
    <w:rsid w:val="00573AB3"/>
    <w:rsid w:val="00573DA0"/>
    <w:rsid w:val="00574376"/>
    <w:rsid w:val="00574932"/>
    <w:rsid w:val="00574E47"/>
    <w:rsid w:val="005754BC"/>
    <w:rsid w:val="00576F61"/>
    <w:rsid w:val="00580357"/>
    <w:rsid w:val="00580593"/>
    <w:rsid w:val="00580D8C"/>
    <w:rsid w:val="00580FF2"/>
    <w:rsid w:val="0058191D"/>
    <w:rsid w:val="00582A7C"/>
    <w:rsid w:val="0058308D"/>
    <w:rsid w:val="00584EC0"/>
    <w:rsid w:val="00585055"/>
    <w:rsid w:val="00585E5A"/>
    <w:rsid w:val="00586665"/>
    <w:rsid w:val="00586BB5"/>
    <w:rsid w:val="0058729F"/>
    <w:rsid w:val="00587BE7"/>
    <w:rsid w:val="00590879"/>
    <w:rsid w:val="00590A27"/>
    <w:rsid w:val="00592A32"/>
    <w:rsid w:val="00594BE7"/>
    <w:rsid w:val="00595F7C"/>
    <w:rsid w:val="00596553"/>
    <w:rsid w:val="0059683E"/>
    <w:rsid w:val="00596931"/>
    <w:rsid w:val="005978D5"/>
    <w:rsid w:val="005979E0"/>
    <w:rsid w:val="005A030E"/>
    <w:rsid w:val="005A099A"/>
    <w:rsid w:val="005A0D02"/>
    <w:rsid w:val="005A1C90"/>
    <w:rsid w:val="005A1E75"/>
    <w:rsid w:val="005A1EB3"/>
    <w:rsid w:val="005A2877"/>
    <w:rsid w:val="005A397D"/>
    <w:rsid w:val="005A3E92"/>
    <w:rsid w:val="005A5044"/>
    <w:rsid w:val="005A6E9B"/>
    <w:rsid w:val="005A77B9"/>
    <w:rsid w:val="005A77D1"/>
    <w:rsid w:val="005B0C7D"/>
    <w:rsid w:val="005B0E06"/>
    <w:rsid w:val="005B1356"/>
    <w:rsid w:val="005B1C5C"/>
    <w:rsid w:val="005B32B6"/>
    <w:rsid w:val="005B44B0"/>
    <w:rsid w:val="005B4870"/>
    <w:rsid w:val="005B5605"/>
    <w:rsid w:val="005B5747"/>
    <w:rsid w:val="005B5ECC"/>
    <w:rsid w:val="005B61C9"/>
    <w:rsid w:val="005B68B7"/>
    <w:rsid w:val="005B74F8"/>
    <w:rsid w:val="005B76F4"/>
    <w:rsid w:val="005B7C1E"/>
    <w:rsid w:val="005B7F02"/>
    <w:rsid w:val="005C0140"/>
    <w:rsid w:val="005C0B11"/>
    <w:rsid w:val="005C0ED9"/>
    <w:rsid w:val="005C1089"/>
    <w:rsid w:val="005C1F63"/>
    <w:rsid w:val="005C26FE"/>
    <w:rsid w:val="005C2891"/>
    <w:rsid w:val="005C311F"/>
    <w:rsid w:val="005C4877"/>
    <w:rsid w:val="005C491B"/>
    <w:rsid w:val="005C55D6"/>
    <w:rsid w:val="005C5C1C"/>
    <w:rsid w:val="005C609D"/>
    <w:rsid w:val="005C7632"/>
    <w:rsid w:val="005C7757"/>
    <w:rsid w:val="005C77FC"/>
    <w:rsid w:val="005D0E46"/>
    <w:rsid w:val="005D1E75"/>
    <w:rsid w:val="005D3A35"/>
    <w:rsid w:val="005D3E66"/>
    <w:rsid w:val="005D4802"/>
    <w:rsid w:val="005D4EF6"/>
    <w:rsid w:val="005D579C"/>
    <w:rsid w:val="005D6C41"/>
    <w:rsid w:val="005D6EDF"/>
    <w:rsid w:val="005D7917"/>
    <w:rsid w:val="005D7930"/>
    <w:rsid w:val="005E13A2"/>
    <w:rsid w:val="005E154D"/>
    <w:rsid w:val="005E312F"/>
    <w:rsid w:val="005E32E5"/>
    <w:rsid w:val="005E3F84"/>
    <w:rsid w:val="005E42DA"/>
    <w:rsid w:val="005E494E"/>
    <w:rsid w:val="005E4C43"/>
    <w:rsid w:val="005E64F3"/>
    <w:rsid w:val="005E68A8"/>
    <w:rsid w:val="005E697D"/>
    <w:rsid w:val="005E6BE7"/>
    <w:rsid w:val="005E73E4"/>
    <w:rsid w:val="005E73FB"/>
    <w:rsid w:val="005F004C"/>
    <w:rsid w:val="005F0ADE"/>
    <w:rsid w:val="005F13DF"/>
    <w:rsid w:val="005F19FE"/>
    <w:rsid w:val="005F1A05"/>
    <w:rsid w:val="005F1C4E"/>
    <w:rsid w:val="005F1E6E"/>
    <w:rsid w:val="005F253C"/>
    <w:rsid w:val="005F2AD6"/>
    <w:rsid w:val="005F301A"/>
    <w:rsid w:val="005F4223"/>
    <w:rsid w:val="005F4F0C"/>
    <w:rsid w:val="005F4FD3"/>
    <w:rsid w:val="005F55CC"/>
    <w:rsid w:val="005F55EA"/>
    <w:rsid w:val="005F5617"/>
    <w:rsid w:val="005F701F"/>
    <w:rsid w:val="005F7645"/>
    <w:rsid w:val="005F7667"/>
    <w:rsid w:val="005F79C8"/>
    <w:rsid w:val="005F7B15"/>
    <w:rsid w:val="005F7FA5"/>
    <w:rsid w:val="00600A5A"/>
    <w:rsid w:val="006022D5"/>
    <w:rsid w:val="0060248E"/>
    <w:rsid w:val="006028AF"/>
    <w:rsid w:val="00602D3A"/>
    <w:rsid w:val="00603662"/>
    <w:rsid w:val="006039D3"/>
    <w:rsid w:val="006041A9"/>
    <w:rsid w:val="00604309"/>
    <w:rsid w:val="006047AB"/>
    <w:rsid w:val="006054C9"/>
    <w:rsid w:val="006059EB"/>
    <w:rsid w:val="00605CAB"/>
    <w:rsid w:val="00605F73"/>
    <w:rsid w:val="00606451"/>
    <w:rsid w:val="00606ACD"/>
    <w:rsid w:val="00606FE3"/>
    <w:rsid w:val="006072CE"/>
    <w:rsid w:val="006072EF"/>
    <w:rsid w:val="00610C46"/>
    <w:rsid w:val="006119A9"/>
    <w:rsid w:val="00611E74"/>
    <w:rsid w:val="006126D8"/>
    <w:rsid w:val="00612C4A"/>
    <w:rsid w:val="00612CE2"/>
    <w:rsid w:val="00612E5E"/>
    <w:rsid w:val="00612E61"/>
    <w:rsid w:val="0061339E"/>
    <w:rsid w:val="00613636"/>
    <w:rsid w:val="00614BBE"/>
    <w:rsid w:val="0061565A"/>
    <w:rsid w:val="00615DA6"/>
    <w:rsid w:val="006161AF"/>
    <w:rsid w:val="006163F4"/>
    <w:rsid w:val="006172EE"/>
    <w:rsid w:val="00620F83"/>
    <w:rsid w:val="0062110C"/>
    <w:rsid w:val="006212D6"/>
    <w:rsid w:val="00621847"/>
    <w:rsid w:val="0062199A"/>
    <w:rsid w:val="00621C0C"/>
    <w:rsid w:val="00621E15"/>
    <w:rsid w:val="00621F5E"/>
    <w:rsid w:val="0062248C"/>
    <w:rsid w:val="0062251A"/>
    <w:rsid w:val="00622534"/>
    <w:rsid w:val="00623554"/>
    <w:rsid w:val="00623597"/>
    <w:rsid w:val="00623B87"/>
    <w:rsid w:val="00623F2B"/>
    <w:rsid w:val="006260B6"/>
    <w:rsid w:val="006264A7"/>
    <w:rsid w:val="006300FE"/>
    <w:rsid w:val="00630D17"/>
    <w:rsid w:val="0063192E"/>
    <w:rsid w:val="006320B7"/>
    <w:rsid w:val="00632CD1"/>
    <w:rsid w:val="00632CEF"/>
    <w:rsid w:val="006341C9"/>
    <w:rsid w:val="00635B2C"/>
    <w:rsid w:val="00636025"/>
    <w:rsid w:val="00636B31"/>
    <w:rsid w:val="00637CF6"/>
    <w:rsid w:val="006412C3"/>
    <w:rsid w:val="006416D3"/>
    <w:rsid w:val="00641C06"/>
    <w:rsid w:val="006424FA"/>
    <w:rsid w:val="00642C78"/>
    <w:rsid w:val="006433A4"/>
    <w:rsid w:val="006452A6"/>
    <w:rsid w:val="00646682"/>
    <w:rsid w:val="0064669B"/>
    <w:rsid w:val="00647D0C"/>
    <w:rsid w:val="00650086"/>
    <w:rsid w:val="006504C2"/>
    <w:rsid w:val="00650DBE"/>
    <w:rsid w:val="00651057"/>
    <w:rsid w:val="006511BF"/>
    <w:rsid w:val="00651A59"/>
    <w:rsid w:val="00653D13"/>
    <w:rsid w:val="006545FA"/>
    <w:rsid w:val="00654B63"/>
    <w:rsid w:val="00655299"/>
    <w:rsid w:val="006556AC"/>
    <w:rsid w:val="00655A47"/>
    <w:rsid w:val="00656AB7"/>
    <w:rsid w:val="00657129"/>
    <w:rsid w:val="00657AF3"/>
    <w:rsid w:val="00657DE1"/>
    <w:rsid w:val="00660CA1"/>
    <w:rsid w:val="006612A8"/>
    <w:rsid w:val="00661519"/>
    <w:rsid w:val="0066236C"/>
    <w:rsid w:val="00662D18"/>
    <w:rsid w:val="00662D7B"/>
    <w:rsid w:val="006631FC"/>
    <w:rsid w:val="006652E6"/>
    <w:rsid w:val="00665655"/>
    <w:rsid w:val="006657AF"/>
    <w:rsid w:val="00665EF4"/>
    <w:rsid w:val="00666824"/>
    <w:rsid w:val="00666BB6"/>
    <w:rsid w:val="00667727"/>
    <w:rsid w:val="00670071"/>
    <w:rsid w:val="006710F6"/>
    <w:rsid w:val="00671A6B"/>
    <w:rsid w:val="0067271C"/>
    <w:rsid w:val="006730C3"/>
    <w:rsid w:val="006730CC"/>
    <w:rsid w:val="00673753"/>
    <w:rsid w:val="0067394B"/>
    <w:rsid w:val="00673B9D"/>
    <w:rsid w:val="00673BDA"/>
    <w:rsid w:val="00674318"/>
    <w:rsid w:val="00674938"/>
    <w:rsid w:val="0067567F"/>
    <w:rsid w:val="00676F7F"/>
    <w:rsid w:val="00677131"/>
    <w:rsid w:val="006806B2"/>
    <w:rsid w:val="00680780"/>
    <w:rsid w:val="00680B68"/>
    <w:rsid w:val="0068112B"/>
    <w:rsid w:val="00681DC0"/>
    <w:rsid w:val="0068253A"/>
    <w:rsid w:val="006829F9"/>
    <w:rsid w:val="00682F18"/>
    <w:rsid w:val="00682F3B"/>
    <w:rsid w:val="006831AD"/>
    <w:rsid w:val="006834D3"/>
    <w:rsid w:val="00684681"/>
    <w:rsid w:val="00686807"/>
    <w:rsid w:val="00687B73"/>
    <w:rsid w:val="00687E20"/>
    <w:rsid w:val="00687E8A"/>
    <w:rsid w:val="00690474"/>
    <w:rsid w:val="006909A3"/>
    <w:rsid w:val="006911C1"/>
    <w:rsid w:val="006911E6"/>
    <w:rsid w:val="006920BD"/>
    <w:rsid w:val="00692A46"/>
    <w:rsid w:val="00692D29"/>
    <w:rsid w:val="00692D2A"/>
    <w:rsid w:val="00692F9B"/>
    <w:rsid w:val="00694FEB"/>
    <w:rsid w:val="00695D47"/>
    <w:rsid w:val="00695FD7"/>
    <w:rsid w:val="006973CF"/>
    <w:rsid w:val="006A00B3"/>
    <w:rsid w:val="006A04C1"/>
    <w:rsid w:val="006A0532"/>
    <w:rsid w:val="006A0B93"/>
    <w:rsid w:val="006A1699"/>
    <w:rsid w:val="006A1BE8"/>
    <w:rsid w:val="006A1F20"/>
    <w:rsid w:val="006A226B"/>
    <w:rsid w:val="006A2416"/>
    <w:rsid w:val="006A33A3"/>
    <w:rsid w:val="006A37C6"/>
    <w:rsid w:val="006A43C3"/>
    <w:rsid w:val="006A5976"/>
    <w:rsid w:val="006A5FDA"/>
    <w:rsid w:val="006A6B20"/>
    <w:rsid w:val="006A6E21"/>
    <w:rsid w:val="006A6E46"/>
    <w:rsid w:val="006A7114"/>
    <w:rsid w:val="006A7297"/>
    <w:rsid w:val="006A763E"/>
    <w:rsid w:val="006A7E47"/>
    <w:rsid w:val="006A7FF8"/>
    <w:rsid w:val="006B0522"/>
    <w:rsid w:val="006B0978"/>
    <w:rsid w:val="006B0EA0"/>
    <w:rsid w:val="006B1A1A"/>
    <w:rsid w:val="006B2D33"/>
    <w:rsid w:val="006B3C01"/>
    <w:rsid w:val="006B4861"/>
    <w:rsid w:val="006B5192"/>
    <w:rsid w:val="006B5218"/>
    <w:rsid w:val="006B5FF1"/>
    <w:rsid w:val="006B67FD"/>
    <w:rsid w:val="006B73E1"/>
    <w:rsid w:val="006B7955"/>
    <w:rsid w:val="006B7F1F"/>
    <w:rsid w:val="006C01CA"/>
    <w:rsid w:val="006C0436"/>
    <w:rsid w:val="006C0A23"/>
    <w:rsid w:val="006C1225"/>
    <w:rsid w:val="006C16D1"/>
    <w:rsid w:val="006C19FC"/>
    <w:rsid w:val="006C1ACF"/>
    <w:rsid w:val="006C1B54"/>
    <w:rsid w:val="006C332E"/>
    <w:rsid w:val="006C36AF"/>
    <w:rsid w:val="006C38D1"/>
    <w:rsid w:val="006C42CA"/>
    <w:rsid w:val="006C4E50"/>
    <w:rsid w:val="006C5F35"/>
    <w:rsid w:val="006C6037"/>
    <w:rsid w:val="006D05A5"/>
    <w:rsid w:val="006D0799"/>
    <w:rsid w:val="006D08D8"/>
    <w:rsid w:val="006D0B19"/>
    <w:rsid w:val="006D0F92"/>
    <w:rsid w:val="006D1095"/>
    <w:rsid w:val="006D1FC9"/>
    <w:rsid w:val="006D30D1"/>
    <w:rsid w:val="006D30DC"/>
    <w:rsid w:val="006D3978"/>
    <w:rsid w:val="006D4136"/>
    <w:rsid w:val="006D436A"/>
    <w:rsid w:val="006D443C"/>
    <w:rsid w:val="006D46C3"/>
    <w:rsid w:val="006D48AF"/>
    <w:rsid w:val="006D59CA"/>
    <w:rsid w:val="006D6C2D"/>
    <w:rsid w:val="006D6DB6"/>
    <w:rsid w:val="006E0FB0"/>
    <w:rsid w:val="006E1891"/>
    <w:rsid w:val="006E290B"/>
    <w:rsid w:val="006E5D9B"/>
    <w:rsid w:val="006E6495"/>
    <w:rsid w:val="006E6D27"/>
    <w:rsid w:val="006E716D"/>
    <w:rsid w:val="006E7367"/>
    <w:rsid w:val="006F0568"/>
    <w:rsid w:val="006F0F22"/>
    <w:rsid w:val="006F176E"/>
    <w:rsid w:val="006F189A"/>
    <w:rsid w:val="006F1A97"/>
    <w:rsid w:val="006F25C0"/>
    <w:rsid w:val="006F2AB5"/>
    <w:rsid w:val="006F2DE5"/>
    <w:rsid w:val="006F3232"/>
    <w:rsid w:val="006F4DB6"/>
    <w:rsid w:val="006F5FA4"/>
    <w:rsid w:val="006F6549"/>
    <w:rsid w:val="006F6A47"/>
    <w:rsid w:val="006F6D88"/>
    <w:rsid w:val="006F765C"/>
    <w:rsid w:val="006F7D30"/>
    <w:rsid w:val="006F7E3D"/>
    <w:rsid w:val="007016B9"/>
    <w:rsid w:val="007029C8"/>
    <w:rsid w:val="007034A7"/>
    <w:rsid w:val="0070370C"/>
    <w:rsid w:val="00703CA8"/>
    <w:rsid w:val="00703FE3"/>
    <w:rsid w:val="00704005"/>
    <w:rsid w:val="007044F8"/>
    <w:rsid w:val="00704B0C"/>
    <w:rsid w:val="00704F52"/>
    <w:rsid w:val="00706841"/>
    <w:rsid w:val="00706C7A"/>
    <w:rsid w:val="00706C80"/>
    <w:rsid w:val="00707B68"/>
    <w:rsid w:val="00707D65"/>
    <w:rsid w:val="00710424"/>
    <w:rsid w:val="007105BE"/>
    <w:rsid w:val="00710AA0"/>
    <w:rsid w:val="00710DB3"/>
    <w:rsid w:val="00710DFE"/>
    <w:rsid w:val="00710EC4"/>
    <w:rsid w:val="00711035"/>
    <w:rsid w:val="0071124A"/>
    <w:rsid w:val="00712061"/>
    <w:rsid w:val="007122A6"/>
    <w:rsid w:val="007136B5"/>
    <w:rsid w:val="00714279"/>
    <w:rsid w:val="0071477C"/>
    <w:rsid w:val="00714B95"/>
    <w:rsid w:val="00715540"/>
    <w:rsid w:val="00715FC8"/>
    <w:rsid w:val="007160FA"/>
    <w:rsid w:val="00716AF3"/>
    <w:rsid w:val="00716DB1"/>
    <w:rsid w:val="00716F88"/>
    <w:rsid w:val="007170A6"/>
    <w:rsid w:val="0071781D"/>
    <w:rsid w:val="00717BF4"/>
    <w:rsid w:val="00717E43"/>
    <w:rsid w:val="00717E4D"/>
    <w:rsid w:val="00721500"/>
    <w:rsid w:val="007222E5"/>
    <w:rsid w:val="00722A9B"/>
    <w:rsid w:val="0072357E"/>
    <w:rsid w:val="00723F2E"/>
    <w:rsid w:val="007241EE"/>
    <w:rsid w:val="00724232"/>
    <w:rsid w:val="007258C8"/>
    <w:rsid w:val="00725A21"/>
    <w:rsid w:val="00725B46"/>
    <w:rsid w:val="00725CCC"/>
    <w:rsid w:val="00725F52"/>
    <w:rsid w:val="007260F2"/>
    <w:rsid w:val="0072673A"/>
    <w:rsid w:val="00727408"/>
    <w:rsid w:val="00727C63"/>
    <w:rsid w:val="00730E70"/>
    <w:rsid w:val="00732259"/>
    <w:rsid w:val="00732263"/>
    <w:rsid w:val="007322FC"/>
    <w:rsid w:val="00732A3F"/>
    <w:rsid w:val="007333B8"/>
    <w:rsid w:val="007342D5"/>
    <w:rsid w:val="0073498F"/>
    <w:rsid w:val="007349F9"/>
    <w:rsid w:val="00734D22"/>
    <w:rsid w:val="0073559C"/>
    <w:rsid w:val="00735FF7"/>
    <w:rsid w:val="00736B23"/>
    <w:rsid w:val="00736B35"/>
    <w:rsid w:val="00736E66"/>
    <w:rsid w:val="00736F0C"/>
    <w:rsid w:val="007375F5"/>
    <w:rsid w:val="007378FA"/>
    <w:rsid w:val="00737B58"/>
    <w:rsid w:val="00740509"/>
    <w:rsid w:val="007416EC"/>
    <w:rsid w:val="00742D0A"/>
    <w:rsid w:val="0074342D"/>
    <w:rsid w:val="0074387F"/>
    <w:rsid w:val="0074393B"/>
    <w:rsid w:val="007443D8"/>
    <w:rsid w:val="0074547F"/>
    <w:rsid w:val="0074557C"/>
    <w:rsid w:val="00745E2A"/>
    <w:rsid w:val="007468F4"/>
    <w:rsid w:val="00746E1B"/>
    <w:rsid w:val="007500F4"/>
    <w:rsid w:val="00750453"/>
    <w:rsid w:val="007505EE"/>
    <w:rsid w:val="007507DF"/>
    <w:rsid w:val="00750C34"/>
    <w:rsid w:val="00750D95"/>
    <w:rsid w:val="0075119B"/>
    <w:rsid w:val="007517C8"/>
    <w:rsid w:val="00751CCF"/>
    <w:rsid w:val="00751EA4"/>
    <w:rsid w:val="00752889"/>
    <w:rsid w:val="007537B8"/>
    <w:rsid w:val="0075469C"/>
    <w:rsid w:val="00754DB2"/>
    <w:rsid w:val="00756AED"/>
    <w:rsid w:val="00756F50"/>
    <w:rsid w:val="007578A0"/>
    <w:rsid w:val="007578D3"/>
    <w:rsid w:val="00757D89"/>
    <w:rsid w:val="0076056F"/>
    <w:rsid w:val="00760FD4"/>
    <w:rsid w:val="007611F1"/>
    <w:rsid w:val="0076132F"/>
    <w:rsid w:val="00761DB5"/>
    <w:rsid w:val="0076236B"/>
    <w:rsid w:val="00762556"/>
    <w:rsid w:val="007626F5"/>
    <w:rsid w:val="00762A8F"/>
    <w:rsid w:val="007631F2"/>
    <w:rsid w:val="00763204"/>
    <w:rsid w:val="007633C5"/>
    <w:rsid w:val="00763AD7"/>
    <w:rsid w:val="00763AD9"/>
    <w:rsid w:val="00763C55"/>
    <w:rsid w:val="007644FB"/>
    <w:rsid w:val="007654DC"/>
    <w:rsid w:val="00765C00"/>
    <w:rsid w:val="00766281"/>
    <w:rsid w:val="007670AB"/>
    <w:rsid w:val="007676A0"/>
    <w:rsid w:val="007679FC"/>
    <w:rsid w:val="00767C71"/>
    <w:rsid w:val="00770906"/>
    <w:rsid w:val="00770E4F"/>
    <w:rsid w:val="00770FBF"/>
    <w:rsid w:val="007719EB"/>
    <w:rsid w:val="0077234F"/>
    <w:rsid w:val="00772390"/>
    <w:rsid w:val="00772689"/>
    <w:rsid w:val="007728E2"/>
    <w:rsid w:val="00772A55"/>
    <w:rsid w:val="007733AD"/>
    <w:rsid w:val="00773580"/>
    <w:rsid w:val="00774072"/>
    <w:rsid w:val="007744FE"/>
    <w:rsid w:val="0077493E"/>
    <w:rsid w:val="0077541A"/>
    <w:rsid w:val="00775F56"/>
    <w:rsid w:val="00775FF5"/>
    <w:rsid w:val="00776596"/>
    <w:rsid w:val="00776C3A"/>
    <w:rsid w:val="00776DEB"/>
    <w:rsid w:val="007811BC"/>
    <w:rsid w:val="0078205E"/>
    <w:rsid w:val="00782B53"/>
    <w:rsid w:val="00782E07"/>
    <w:rsid w:val="00782E26"/>
    <w:rsid w:val="00783221"/>
    <w:rsid w:val="00783900"/>
    <w:rsid w:val="0078520D"/>
    <w:rsid w:val="00785366"/>
    <w:rsid w:val="00786397"/>
    <w:rsid w:val="007875E6"/>
    <w:rsid w:val="007876B8"/>
    <w:rsid w:val="00787E50"/>
    <w:rsid w:val="007900E8"/>
    <w:rsid w:val="00791105"/>
    <w:rsid w:val="007928D8"/>
    <w:rsid w:val="007929C6"/>
    <w:rsid w:val="00792DA2"/>
    <w:rsid w:val="00792F1A"/>
    <w:rsid w:val="00792F33"/>
    <w:rsid w:val="00792F62"/>
    <w:rsid w:val="00793764"/>
    <w:rsid w:val="00793A06"/>
    <w:rsid w:val="00793AA5"/>
    <w:rsid w:val="00794DB9"/>
    <w:rsid w:val="00795164"/>
    <w:rsid w:val="0079516E"/>
    <w:rsid w:val="00795FE6"/>
    <w:rsid w:val="007960F6"/>
    <w:rsid w:val="00796119"/>
    <w:rsid w:val="00796370"/>
    <w:rsid w:val="007A08B0"/>
    <w:rsid w:val="007A094C"/>
    <w:rsid w:val="007A1C0D"/>
    <w:rsid w:val="007A277B"/>
    <w:rsid w:val="007A282B"/>
    <w:rsid w:val="007A2B1D"/>
    <w:rsid w:val="007A2D72"/>
    <w:rsid w:val="007A2DD7"/>
    <w:rsid w:val="007A2EE3"/>
    <w:rsid w:val="007A371E"/>
    <w:rsid w:val="007A4756"/>
    <w:rsid w:val="007A4FCD"/>
    <w:rsid w:val="007A59BE"/>
    <w:rsid w:val="007A5DE6"/>
    <w:rsid w:val="007A5E7A"/>
    <w:rsid w:val="007A628C"/>
    <w:rsid w:val="007A654F"/>
    <w:rsid w:val="007A71A6"/>
    <w:rsid w:val="007A7554"/>
    <w:rsid w:val="007A7F4A"/>
    <w:rsid w:val="007B14DD"/>
    <w:rsid w:val="007B187D"/>
    <w:rsid w:val="007B1DFE"/>
    <w:rsid w:val="007B203B"/>
    <w:rsid w:val="007B2FF9"/>
    <w:rsid w:val="007B31BF"/>
    <w:rsid w:val="007B3247"/>
    <w:rsid w:val="007B3B0F"/>
    <w:rsid w:val="007B4AC9"/>
    <w:rsid w:val="007B4B29"/>
    <w:rsid w:val="007B5AA3"/>
    <w:rsid w:val="007B5D1C"/>
    <w:rsid w:val="007B6519"/>
    <w:rsid w:val="007B6723"/>
    <w:rsid w:val="007B689F"/>
    <w:rsid w:val="007B6D49"/>
    <w:rsid w:val="007C0017"/>
    <w:rsid w:val="007C065E"/>
    <w:rsid w:val="007C0D53"/>
    <w:rsid w:val="007C0ECE"/>
    <w:rsid w:val="007C114D"/>
    <w:rsid w:val="007C149C"/>
    <w:rsid w:val="007C14FD"/>
    <w:rsid w:val="007C1C6F"/>
    <w:rsid w:val="007C1D5D"/>
    <w:rsid w:val="007C2C5C"/>
    <w:rsid w:val="007C4163"/>
    <w:rsid w:val="007C4286"/>
    <w:rsid w:val="007C42A8"/>
    <w:rsid w:val="007C4706"/>
    <w:rsid w:val="007C49DC"/>
    <w:rsid w:val="007C5432"/>
    <w:rsid w:val="007C6096"/>
    <w:rsid w:val="007C669B"/>
    <w:rsid w:val="007C71BB"/>
    <w:rsid w:val="007C7427"/>
    <w:rsid w:val="007C7976"/>
    <w:rsid w:val="007C7F31"/>
    <w:rsid w:val="007D06FB"/>
    <w:rsid w:val="007D0C28"/>
    <w:rsid w:val="007D1761"/>
    <w:rsid w:val="007D1832"/>
    <w:rsid w:val="007D1FEF"/>
    <w:rsid w:val="007D2AB1"/>
    <w:rsid w:val="007D33E5"/>
    <w:rsid w:val="007D3480"/>
    <w:rsid w:val="007D36A3"/>
    <w:rsid w:val="007D3BE7"/>
    <w:rsid w:val="007D5322"/>
    <w:rsid w:val="007D7213"/>
    <w:rsid w:val="007D7C2D"/>
    <w:rsid w:val="007E00BD"/>
    <w:rsid w:val="007E037D"/>
    <w:rsid w:val="007E06ED"/>
    <w:rsid w:val="007E07D3"/>
    <w:rsid w:val="007E0B1E"/>
    <w:rsid w:val="007E15FA"/>
    <w:rsid w:val="007E1A77"/>
    <w:rsid w:val="007E1EE6"/>
    <w:rsid w:val="007E2087"/>
    <w:rsid w:val="007E2263"/>
    <w:rsid w:val="007E37ED"/>
    <w:rsid w:val="007E3845"/>
    <w:rsid w:val="007E3EBE"/>
    <w:rsid w:val="007E3FFC"/>
    <w:rsid w:val="007E486B"/>
    <w:rsid w:val="007E50F8"/>
    <w:rsid w:val="007E52A3"/>
    <w:rsid w:val="007E5697"/>
    <w:rsid w:val="007E57A1"/>
    <w:rsid w:val="007E681F"/>
    <w:rsid w:val="007E6C8B"/>
    <w:rsid w:val="007E70CB"/>
    <w:rsid w:val="007E79C6"/>
    <w:rsid w:val="007E7C52"/>
    <w:rsid w:val="007F1BB9"/>
    <w:rsid w:val="007F1F03"/>
    <w:rsid w:val="007F2B4E"/>
    <w:rsid w:val="007F2F31"/>
    <w:rsid w:val="007F3CAE"/>
    <w:rsid w:val="007F3F53"/>
    <w:rsid w:val="007F43C9"/>
    <w:rsid w:val="007F454D"/>
    <w:rsid w:val="007F4C41"/>
    <w:rsid w:val="007F5229"/>
    <w:rsid w:val="007F5356"/>
    <w:rsid w:val="007F5A22"/>
    <w:rsid w:val="007F704E"/>
    <w:rsid w:val="007F7132"/>
    <w:rsid w:val="007F768E"/>
    <w:rsid w:val="007F7BDB"/>
    <w:rsid w:val="007F7F81"/>
    <w:rsid w:val="0080027B"/>
    <w:rsid w:val="00800BF7"/>
    <w:rsid w:val="0080185E"/>
    <w:rsid w:val="0080201C"/>
    <w:rsid w:val="008027CD"/>
    <w:rsid w:val="0080285B"/>
    <w:rsid w:val="00802B88"/>
    <w:rsid w:val="00803DB8"/>
    <w:rsid w:val="0080465C"/>
    <w:rsid w:val="00804832"/>
    <w:rsid w:val="00804AF4"/>
    <w:rsid w:val="00804E61"/>
    <w:rsid w:val="00805438"/>
    <w:rsid w:val="008058EB"/>
    <w:rsid w:val="00805F4D"/>
    <w:rsid w:val="00805F8A"/>
    <w:rsid w:val="00806D5A"/>
    <w:rsid w:val="00807052"/>
    <w:rsid w:val="00810359"/>
    <w:rsid w:val="008103AB"/>
    <w:rsid w:val="008104B2"/>
    <w:rsid w:val="00810565"/>
    <w:rsid w:val="0081134E"/>
    <w:rsid w:val="00811C78"/>
    <w:rsid w:val="00812F57"/>
    <w:rsid w:val="008132C8"/>
    <w:rsid w:val="008136FF"/>
    <w:rsid w:val="00813AA4"/>
    <w:rsid w:val="00813D6F"/>
    <w:rsid w:val="008144EF"/>
    <w:rsid w:val="0081460E"/>
    <w:rsid w:val="0081471E"/>
    <w:rsid w:val="00814AED"/>
    <w:rsid w:val="008153EF"/>
    <w:rsid w:val="00816B10"/>
    <w:rsid w:val="00817AB6"/>
    <w:rsid w:val="008209E3"/>
    <w:rsid w:val="00820D4E"/>
    <w:rsid w:val="008218C1"/>
    <w:rsid w:val="008220AF"/>
    <w:rsid w:val="008220E3"/>
    <w:rsid w:val="00823443"/>
    <w:rsid w:val="008237E4"/>
    <w:rsid w:val="008244CB"/>
    <w:rsid w:val="00824619"/>
    <w:rsid w:val="008247FE"/>
    <w:rsid w:val="00824DE6"/>
    <w:rsid w:val="0082509C"/>
    <w:rsid w:val="00825402"/>
    <w:rsid w:val="0082624A"/>
    <w:rsid w:val="008265F5"/>
    <w:rsid w:val="008304A1"/>
    <w:rsid w:val="00830849"/>
    <w:rsid w:val="00831035"/>
    <w:rsid w:val="00831ECF"/>
    <w:rsid w:val="00832C2A"/>
    <w:rsid w:val="0083691E"/>
    <w:rsid w:val="00837BB8"/>
    <w:rsid w:val="00841094"/>
    <w:rsid w:val="00841ED4"/>
    <w:rsid w:val="00842C29"/>
    <w:rsid w:val="00842FFB"/>
    <w:rsid w:val="008436B6"/>
    <w:rsid w:val="00843869"/>
    <w:rsid w:val="00843D35"/>
    <w:rsid w:val="00844B84"/>
    <w:rsid w:val="008455A1"/>
    <w:rsid w:val="00845A71"/>
    <w:rsid w:val="00846B11"/>
    <w:rsid w:val="00846B14"/>
    <w:rsid w:val="00846FAE"/>
    <w:rsid w:val="0084714A"/>
    <w:rsid w:val="008474BC"/>
    <w:rsid w:val="008477ED"/>
    <w:rsid w:val="0085014F"/>
    <w:rsid w:val="00850748"/>
    <w:rsid w:val="00850A37"/>
    <w:rsid w:val="00851C08"/>
    <w:rsid w:val="008527FD"/>
    <w:rsid w:val="0085285A"/>
    <w:rsid w:val="00852E4C"/>
    <w:rsid w:val="00853535"/>
    <w:rsid w:val="00853705"/>
    <w:rsid w:val="008539A8"/>
    <w:rsid w:val="00854261"/>
    <w:rsid w:val="00854577"/>
    <w:rsid w:val="008559BF"/>
    <w:rsid w:val="00856B51"/>
    <w:rsid w:val="00856B9A"/>
    <w:rsid w:val="00856E40"/>
    <w:rsid w:val="00857820"/>
    <w:rsid w:val="00857C90"/>
    <w:rsid w:val="00857D86"/>
    <w:rsid w:val="00860341"/>
    <w:rsid w:val="00860D7A"/>
    <w:rsid w:val="00860DCE"/>
    <w:rsid w:val="00860E0E"/>
    <w:rsid w:val="00860ECA"/>
    <w:rsid w:val="00861968"/>
    <w:rsid w:val="00861CD8"/>
    <w:rsid w:val="0086263E"/>
    <w:rsid w:val="00862961"/>
    <w:rsid w:val="00862FFC"/>
    <w:rsid w:val="00863789"/>
    <w:rsid w:val="00864F8C"/>
    <w:rsid w:val="00865357"/>
    <w:rsid w:val="00865849"/>
    <w:rsid w:val="008667C1"/>
    <w:rsid w:val="00867032"/>
    <w:rsid w:val="0087031D"/>
    <w:rsid w:val="00870FAB"/>
    <w:rsid w:val="00871C63"/>
    <w:rsid w:val="00871F65"/>
    <w:rsid w:val="00872615"/>
    <w:rsid w:val="008728D0"/>
    <w:rsid w:val="0087354E"/>
    <w:rsid w:val="00873DD8"/>
    <w:rsid w:val="00874251"/>
    <w:rsid w:val="008746B5"/>
    <w:rsid w:val="00874C7E"/>
    <w:rsid w:val="00874CFB"/>
    <w:rsid w:val="00874ED8"/>
    <w:rsid w:val="00875426"/>
    <w:rsid w:val="0087573A"/>
    <w:rsid w:val="00875A77"/>
    <w:rsid w:val="00875D74"/>
    <w:rsid w:val="00875E1A"/>
    <w:rsid w:val="008768D4"/>
    <w:rsid w:val="00876CBB"/>
    <w:rsid w:val="00876EF7"/>
    <w:rsid w:val="00877418"/>
    <w:rsid w:val="008774A3"/>
    <w:rsid w:val="00877570"/>
    <w:rsid w:val="00877CEF"/>
    <w:rsid w:val="00877DEE"/>
    <w:rsid w:val="00877E52"/>
    <w:rsid w:val="008801DA"/>
    <w:rsid w:val="00880CF9"/>
    <w:rsid w:val="00880F8C"/>
    <w:rsid w:val="0088111E"/>
    <w:rsid w:val="0088136D"/>
    <w:rsid w:val="008818F0"/>
    <w:rsid w:val="00881F08"/>
    <w:rsid w:val="00881FB9"/>
    <w:rsid w:val="00882058"/>
    <w:rsid w:val="0088242E"/>
    <w:rsid w:val="00883776"/>
    <w:rsid w:val="00883FFA"/>
    <w:rsid w:val="0088526D"/>
    <w:rsid w:val="0088570D"/>
    <w:rsid w:val="008870DD"/>
    <w:rsid w:val="00887DBC"/>
    <w:rsid w:val="00890080"/>
    <w:rsid w:val="00890814"/>
    <w:rsid w:val="008912E6"/>
    <w:rsid w:val="00891FFE"/>
    <w:rsid w:val="00892679"/>
    <w:rsid w:val="00892AD9"/>
    <w:rsid w:val="00892F1A"/>
    <w:rsid w:val="00893CD3"/>
    <w:rsid w:val="00893F5B"/>
    <w:rsid w:val="008948C3"/>
    <w:rsid w:val="008949E6"/>
    <w:rsid w:val="00894E5C"/>
    <w:rsid w:val="00895192"/>
    <w:rsid w:val="00895A13"/>
    <w:rsid w:val="008964AA"/>
    <w:rsid w:val="008967EE"/>
    <w:rsid w:val="00896B08"/>
    <w:rsid w:val="00896D96"/>
    <w:rsid w:val="00897ABB"/>
    <w:rsid w:val="00897BDF"/>
    <w:rsid w:val="00897E67"/>
    <w:rsid w:val="008A07B0"/>
    <w:rsid w:val="008A0B5F"/>
    <w:rsid w:val="008A0F6C"/>
    <w:rsid w:val="008A166C"/>
    <w:rsid w:val="008A19E9"/>
    <w:rsid w:val="008A1BD2"/>
    <w:rsid w:val="008A1E26"/>
    <w:rsid w:val="008A1EBA"/>
    <w:rsid w:val="008A250F"/>
    <w:rsid w:val="008A2690"/>
    <w:rsid w:val="008A285D"/>
    <w:rsid w:val="008A2885"/>
    <w:rsid w:val="008A2D3B"/>
    <w:rsid w:val="008A2DC6"/>
    <w:rsid w:val="008A3B18"/>
    <w:rsid w:val="008A42E9"/>
    <w:rsid w:val="008A48ED"/>
    <w:rsid w:val="008A55A6"/>
    <w:rsid w:val="008A6E8F"/>
    <w:rsid w:val="008B0CD1"/>
    <w:rsid w:val="008B112F"/>
    <w:rsid w:val="008B143A"/>
    <w:rsid w:val="008B1908"/>
    <w:rsid w:val="008B2E32"/>
    <w:rsid w:val="008B3BD7"/>
    <w:rsid w:val="008B6006"/>
    <w:rsid w:val="008B63DD"/>
    <w:rsid w:val="008B64E3"/>
    <w:rsid w:val="008B6AD1"/>
    <w:rsid w:val="008B6E7A"/>
    <w:rsid w:val="008B76BF"/>
    <w:rsid w:val="008B776B"/>
    <w:rsid w:val="008C0162"/>
    <w:rsid w:val="008C1823"/>
    <w:rsid w:val="008C1927"/>
    <w:rsid w:val="008C23C0"/>
    <w:rsid w:val="008C24D1"/>
    <w:rsid w:val="008C2C2B"/>
    <w:rsid w:val="008C3DA3"/>
    <w:rsid w:val="008C483A"/>
    <w:rsid w:val="008C490F"/>
    <w:rsid w:val="008C4DAB"/>
    <w:rsid w:val="008C5CA4"/>
    <w:rsid w:val="008C698E"/>
    <w:rsid w:val="008C6DBF"/>
    <w:rsid w:val="008C6DC8"/>
    <w:rsid w:val="008D095D"/>
    <w:rsid w:val="008D13C3"/>
    <w:rsid w:val="008D1F32"/>
    <w:rsid w:val="008D26D2"/>
    <w:rsid w:val="008D2A7E"/>
    <w:rsid w:val="008D2E9D"/>
    <w:rsid w:val="008D42EB"/>
    <w:rsid w:val="008D49AE"/>
    <w:rsid w:val="008D49E3"/>
    <w:rsid w:val="008D5987"/>
    <w:rsid w:val="008D7253"/>
    <w:rsid w:val="008D7517"/>
    <w:rsid w:val="008D77C8"/>
    <w:rsid w:val="008E1217"/>
    <w:rsid w:val="008E144E"/>
    <w:rsid w:val="008E1576"/>
    <w:rsid w:val="008E1591"/>
    <w:rsid w:val="008E229F"/>
    <w:rsid w:val="008E3C49"/>
    <w:rsid w:val="008E3FBE"/>
    <w:rsid w:val="008E413E"/>
    <w:rsid w:val="008E4274"/>
    <w:rsid w:val="008E4348"/>
    <w:rsid w:val="008E452E"/>
    <w:rsid w:val="008E544B"/>
    <w:rsid w:val="008E63CB"/>
    <w:rsid w:val="008E687D"/>
    <w:rsid w:val="008E6EDF"/>
    <w:rsid w:val="008E7510"/>
    <w:rsid w:val="008F0175"/>
    <w:rsid w:val="008F09CA"/>
    <w:rsid w:val="008F210D"/>
    <w:rsid w:val="008F2166"/>
    <w:rsid w:val="008F22B4"/>
    <w:rsid w:val="008F26A3"/>
    <w:rsid w:val="008F2ECF"/>
    <w:rsid w:val="008F43F8"/>
    <w:rsid w:val="008F51F5"/>
    <w:rsid w:val="008F71C6"/>
    <w:rsid w:val="008F766E"/>
    <w:rsid w:val="008F7D03"/>
    <w:rsid w:val="00900304"/>
    <w:rsid w:val="009008AD"/>
    <w:rsid w:val="00900B38"/>
    <w:rsid w:val="00900F6C"/>
    <w:rsid w:val="009013DF"/>
    <w:rsid w:val="0090181F"/>
    <w:rsid w:val="00901F1E"/>
    <w:rsid w:val="009025DE"/>
    <w:rsid w:val="009026A8"/>
    <w:rsid w:val="0090363A"/>
    <w:rsid w:val="00903BAD"/>
    <w:rsid w:val="00904024"/>
    <w:rsid w:val="00904AB6"/>
    <w:rsid w:val="00904EED"/>
    <w:rsid w:val="00904FF3"/>
    <w:rsid w:val="0090529B"/>
    <w:rsid w:val="00905F38"/>
    <w:rsid w:val="009064BD"/>
    <w:rsid w:val="00906F06"/>
    <w:rsid w:val="00907093"/>
    <w:rsid w:val="009078CE"/>
    <w:rsid w:val="00907C19"/>
    <w:rsid w:val="009101A6"/>
    <w:rsid w:val="00910ED9"/>
    <w:rsid w:val="00911327"/>
    <w:rsid w:val="0091159E"/>
    <w:rsid w:val="009117E0"/>
    <w:rsid w:val="00911931"/>
    <w:rsid w:val="00911FB7"/>
    <w:rsid w:val="009129B5"/>
    <w:rsid w:val="00912A10"/>
    <w:rsid w:val="00912E5D"/>
    <w:rsid w:val="009132EE"/>
    <w:rsid w:val="0091388A"/>
    <w:rsid w:val="009156F1"/>
    <w:rsid w:val="009163C5"/>
    <w:rsid w:val="0091678B"/>
    <w:rsid w:val="00916B29"/>
    <w:rsid w:val="00917A7C"/>
    <w:rsid w:val="00917DBD"/>
    <w:rsid w:val="009210DC"/>
    <w:rsid w:val="00921193"/>
    <w:rsid w:val="00921883"/>
    <w:rsid w:val="00921964"/>
    <w:rsid w:val="00922387"/>
    <w:rsid w:val="00922523"/>
    <w:rsid w:val="0092326B"/>
    <w:rsid w:val="00924058"/>
    <w:rsid w:val="0092419E"/>
    <w:rsid w:val="00925701"/>
    <w:rsid w:val="009258C3"/>
    <w:rsid w:val="00927070"/>
    <w:rsid w:val="00927560"/>
    <w:rsid w:val="00927612"/>
    <w:rsid w:val="009279A0"/>
    <w:rsid w:val="009279AD"/>
    <w:rsid w:val="00930AA1"/>
    <w:rsid w:val="00930D35"/>
    <w:rsid w:val="00930E92"/>
    <w:rsid w:val="0093107F"/>
    <w:rsid w:val="009316BC"/>
    <w:rsid w:val="0093195B"/>
    <w:rsid w:val="0093211A"/>
    <w:rsid w:val="009323F0"/>
    <w:rsid w:val="0093303C"/>
    <w:rsid w:val="00933855"/>
    <w:rsid w:val="00933BB0"/>
    <w:rsid w:val="009346CF"/>
    <w:rsid w:val="009348EA"/>
    <w:rsid w:val="00934BD5"/>
    <w:rsid w:val="00935ADD"/>
    <w:rsid w:val="00935D6A"/>
    <w:rsid w:val="00936B66"/>
    <w:rsid w:val="0093709E"/>
    <w:rsid w:val="0093787B"/>
    <w:rsid w:val="009378F1"/>
    <w:rsid w:val="00940048"/>
    <w:rsid w:val="00940276"/>
    <w:rsid w:val="009406F6"/>
    <w:rsid w:val="00940E4C"/>
    <w:rsid w:val="009411BB"/>
    <w:rsid w:val="009420C1"/>
    <w:rsid w:val="009421F5"/>
    <w:rsid w:val="00943746"/>
    <w:rsid w:val="00944902"/>
    <w:rsid w:val="0094589A"/>
    <w:rsid w:val="00946508"/>
    <w:rsid w:val="0094661D"/>
    <w:rsid w:val="00947757"/>
    <w:rsid w:val="0095029B"/>
    <w:rsid w:val="00950D15"/>
    <w:rsid w:val="009516AC"/>
    <w:rsid w:val="009526DB"/>
    <w:rsid w:val="00952844"/>
    <w:rsid w:val="00952BB2"/>
    <w:rsid w:val="00952F80"/>
    <w:rsid w:val="00953363"/>
    <w:rsid w:val="00953F19"/>
    <w:rsid w:val="009540A0"/>
    <w:rsid w:val="00954179"/>
    <w:rsid w:val="009547A4"/>
    <w:rsid w:val="009547FE"/>
    <w:rsid w:val="00954A4A"/>
    <w:rsid w:val="009551AD"/>
    <w:rsid w:val="009554F1"/>
    <w:rsid w:val="00955B2F"/>
    <w:rsid w:val="00955EEF"/>
    <w:rsid w:val="009564E1"/>
    <w:rsid w:val="0095679E"/>
    <w:rsid w:val="00956AFC"/>
    <w:rsid w:val="0096037F"/>
    <w:rsid w:val="009606C7"/>
    <w:rsid w:val="0096115A"/>
    <w:rsid w:val="009617E0"/>
    <w:rsid w:val="00961CCB"/>
    <w:rsid w:val="00962413"/>
    <w:rsid w:val="0096279B"/>
    <w:rsid w:val="009632BE"/>
    <w:rsid w:val="0096417C"/>
    <w:rsid w:val="009663BF"/>
    <w:rsid w:val="00966595"/>
    <w:rsid w:val="00966B18"/>
    <w:rsid w:val="00966B98"/>
    <w:rsid w:val="00966D3D"/>
    <w:rsid w:val="00967037"/>
    <w:rsid w:val="00967495"/>
    <w:rsid w:val="00971118"/>
    <w:rsid w:val="00971333"/>
    <w:rsid w:val="009717B1"/>
    <w:rsid w:val="0097195A"/>
    <w:rsid w:val="00971D34"/>
    <w:rsid w:val="00971FC9"/>
    <w:rsid w:val="009724FC"/>
    <w:rsid w:val="00972593"/>
    <w:rsid w:val="00972F2E"/>
    <w:rsid w:val="0097307F"/>
    <w:rsid w:val="0097315D"/>
    <w:rsid w:val="0097330D"/>
    <w:rsid w:val="00973352"/>
    <w:rsid w:val="00973624"/>
    <w:rsid w:val="0097402E"/>
    <w:rsid w:val="00974539"/>
    <w:rsid w:val="00974CB9"/>
    <w:rsid w:val="009750AC"/>
    <w:rsid w:val="00975413"/>
    <w:rsid w:val="00975627"/>
    <w:rsid w:val="00975805"/>
    <w:rsid w:val="00975940"/>
    <w:rsid w:val="009763CA"/>
    <w:rsid w:val="009777DB"/>
    <w:rsid w:val="009777EE"/>
    <w:rsid w:val="00980530"/>
    <w:rsid w:val="00980A27"/>
    <w:rsid w:val="00982384"/>
    <w:rsid w:val="009825B5"/>
    <w:rsid w:val="00982638"/>
    <w:rsid w:val="0098265E"/>
    <w:rsid w:val="00982E5D"/>
    <w:rsid w:val="00982EE1"/>
    <w:rsid w:val="009842DC"/>
    <w:rsid w:val="009849E8"/>
    <w:rsid w:val="00984AFB"/>
    <w:rsid w:val="00984DEA"/>
    <w:rsid w:val="0098605F"/>
    <w:rsid w:val="0098625B"/>
    <w:rsid w:val="009865AC"/>
    <w:rsid w:val="009867DE"/>
    <w:rsid w:val="00987FC5"/>
    <w:rsid w:val="0099068C"/>
    <w:rsid w:val="00990CCF"/>
    <w:rsid w:val="009926C3"/>
    <w:rsid w:val="00993B2D"/>
    <w:rsid w:val="00993C27"/>
    <w:rsid w:val="00993E11"/>
    <w:rsid w:val="00994502"/>
    <w:rsid w:val="00995004"/>
    <w:rsid w:val="00996279"/>
    <w:rsid w:val="0099719E"/>
    <w:rsid w:val="0099774C"/>
    <w:rsid w:val="0099788F"/>
    <w:rsid w:val="009A01A1"/>
    <w:rsid w:val="009A029B"/>
    <w:rsid w:val="009A106A"/>
    <w:rsid w:val="009A2138"/>
    <w:rsid w:val="009A3563"/>
    <w:rsid w:val="009A3766"/>
    <w:rsid w:val="009A3C17"/>
    <w:rsid w:val="009A4492"/>
    <w:rsid w:val="009A50A5"/>
    <w:rsid w:val="009A528A"/>
    <w:rsid w:val="009A594C"/>
    <w:rsid w:val="009A5F53"/>
    <w:rsid w:val="009A5F5F"/>
    <w:rsid w:val="009A72BA"/>
    <w:rsid w:val="009B0036"/>
    <w:rsid w:val="009B07F0"/>
    <w:rsid w:val="009B1445"/>
    <w:rsid w:val="009B261F"/>
    <w:rsid w:val="009B293E"/>
    <w:rsid w:val="009B2E5F"/>
    <w:rsid w:val="009B35F4"/>
    <w:rsid w:val="009B3FB4"/>
    <w:rsid w:val="009B4970"/>
    <w:rsid w:val="009B5315"/>
    <w:rsid w:val="009B5AA8"/>
    <w:rsid w:val="009B5D87"/>
    <w:rsid w:val="009B5DB5"/>
    <w:rsid w:val="009B6348"/>
    <w:rsid w:val="009B6C7E"/>
    <w:rsid w:val="009B72E9"/>
    <w:rsid w:val="009B7514"/>
    <w:rsid w:val="009B7ADD"/>
    <w:rsid w:val="009C1A4C"/>
    <w:rsid w:val="009C20A2"/>
    <w:rsid w:val="009C2D9F"/>
    <w:rsid w:val="009C2F1C"/>
    <w:rsid w:val="009C34DD"/>
    <w:rsid w:val="009C408E"/>
    <w:rsid w:val="009C4533"/>
    <w:rsid w:val="009C4C6B"/>
    <w:rsid w:val="009C4DEC"/>
    <w:rsid w:val="009C5431"/>
    <w:rsid w:val="009C5CD7"/>
    <w:rsid w:val="009C5E95"/>
    <w:rsid w:val="009C62C3"/>
    <w:rsid w:val="009C66BE"/>
    <w:rsid w:val="009C6C55"/>
    <w:rsid w:val="009C7572"/>
    <w:rsid w:val="009D0183"/>
    <w:rsid w:val="009D32D4"/>
    <w:rsid w:val="009D3D3E"/>
    <w:rsid w:val="009D3EA1"/>
    <w:rsid w:val="009D4536"/>
    <w:rsid w:val="009D57EA"/>
    <w:rsid w:val="009D6633"/>
    <w:rsid w:val="009D67B8"/>
    <w:rsid w:val="009D6C6F"/>
    <w:rsid w:val="009D6D9F"/>
    <w:rsid w:val="009D7EC7"/>
    <w:rsid w:val="009E005C"/>
    <w:rsid w:val="009E006B"/>
    <w:rsid w:val="009E0560"/>
    <w:rsid w:val="009E0596"/>
    <w:rsid w:val="009E0994"/>
    <w:rsid w:val="009E0E56"/>
    <w:rsid w:val="009E0E70"/>
    <w:rsid w:val="009E123D"/>
    <w:rsid w:val="009E1458"/>
    <w:rsid w:val="009E1552"/>
    <w:rsid w:val="009E2C69"/>
    <w:rsid w:val="009E2C9B"/>
    <w:rsid w:val="009E428A"/>
    <w:rsid w:val="009E4BE2"/>
    <w:rsid w:val="009E4BF5"/>
    <w:rsid w:val="009E578B"/>
    <w:rsid w:val="009E6DA3"/>
    <w:rsid w:val="009E6E53"/>
    <w:rsid w:val="009E7359"/>
    <w:rsid w:val="009E771B"/>
    <w:rsid w:val="009E7BA7"/>
    <w:rsid w:val="009F0970"/>
    <w:rsid w:val="009F0972"/>
    <w:rsid w:val="009F0C06"/>
    <w:rsid w:val="009F0DE9"/>
    <w:rsid w:val="009F142D"/>
    <w:rsid w:val="009F1ADC"/>
    <w:rsid w:val="009F1F0D"/>
    <w:rsid w:val="009F28F4"/>
    <w:rsid w:val="009F2A7D"/>
    <w:rsid w:val="009F32D6"/>
    <w:rsid w:val="009F35EA"/>
    <w:rsid w:val="009F4F18"/>
    <w:rsid w:val="009F53FB"/>
    <w:rsid w:val="009F5404"/>
    <w:rsid w:val="009F58B0"/>
    <w:rsid w:val="009F6046"/>
    <w:rsid w:val="009F697C"/>
    <w:rsid w:val="009F6AB6"/>
    <w:rsid w:val="009F6E16"/>
    <w:rsid w:val="009F754E"/>
    <w:rsid w:val="009F776D"/>
    <w:rsid w:val="009F7E79"/>
    <w:rsid w:val="00A00C9C"/>
    <w:rsid w:val="00A0294E"/>
    <w:rsid w:val="00A02F87"/>
    <w:rsid w:val="00A03268"/>
    <w:rsid w:val="00A03A2F"/>
    <w:rsid w:val="00A03AE1"/>
    <w:rsid w:val="00A03E2A"/>
    <w:rsid w:val="00A04849"/>
    <w:rsid w:val="00A050CA"/>
    <w:rsid w:val="00A054C5"/>
    <w:rsid w:val="00A058CD"/>
    <w:rsid w:val="00A05AB6"/>
    <w:rsid w:val="00A05D15"/>
    <w:rsid w:val="00A05D4A"/>
    <w:rsid w:val="00A06255"/>
    <w:rsid w:val="00A07303"/>
    <w:rsid w:val="00A0792B"/>
    <w:rsid w:val="00A07C76"/>
    <w:rsid w:val="00A07C7E"/>
    <w:rsid w:val="00A100C1"/>
    <w:rsid w:val="00A10455"/>
    <w:rsid w:val="00A1049E"/>
    <w:rsid w:val="00A1065F"/>
    <w:rsid w:val="00A10896"/>
    <w:rsid w:val="00A10BD0"/>
    <w:rsid w:val="00A10F51"/>
    <w:rsid w:val="00A11457"/>
    <w:rsid w:val="00A114D7"/>
    <w:rsid w:val="00A1179A"/>
    <w:rsid w:val="00A1217D"/>
    <w:rsid w:val="00A12479"/>
    <w:rsid w:val="00A12855"/>
    <w:rsid w:val="00A13FA1"/>
    <w:rsid w:val="00A14726"/>
    <w:rsid w:val="00A14C85"/>
    <w:rsid w:val="00A1505D"/>
    <w:rsid w:val="00A15A8E"/>
    <w:rsid w:val="00A15CB2"/>
    <w:rsid w:val="00A16317"/>
    <w:rsid w:val="00A174C8"/>
    <w:rsid w:val="00A179F6"/>
    <w:rsid w:val="00A17B8C"/>
    <w:rsid w:val="00A20484"/>
    <w:rsid w:val="00A21175"/>
    <w:rsid w:val="00A21191"/>
    <w:rsid w:val="00A2149C"/>
    <w:rsid w:val="00A22077"/>
    <w:rsid w:val="00A2222E"/>
    <w:rsid w:val="00A230EF"/>
    <w:rsid w:val="00A240CF"/>
    <w:rsid w:val="00A24226"/>
    <w:rsid w:val="00A2457E"/>
    <w:rsid w:val="00A24B5B"/>
    <w:rsid w:val="00A24F0E"/>
    <w:rsid w:val="00A262B9"/>
    <w:rsid w:val="00A2759F"/>
    <w:rsid w:val="00A27B18"/>
    <w:rsid w:val="00A30A12"/>
    <w:rsid w:val="00A310A1"/>
    <w:rsid w:val="00A31699"/>
    <w:rsid w:val="00A31A94"/>
    <w:rsid w:val="00A3352E"/>
    <w:rsid w:val="00A3355C"/>
    <w:rsid w:val="00A33B6B"/>
    <w:rsid w:val="00A34065"/>
    <w:rsid w:val="00A34539"/>
    <w:rsid w:val="00A3471B"/>
    <w:rsid w:val="00A34F78"/>
    <w:rsid w:val="00A3581E"/>
    <w:rsid w:val="00A366F9"/>
    <w:rsid w:val="00A379A1"/>
    <w:rsid w:val="00A4034D"/>
    <w:rsid w:val="00A4097C"/>
    <w:rsid w:val="00A4229B"/>
    <w:rsid w:val="00A42695"/>
    <w:rsid w:val="00A42762"/>
    <w:rsid w:val="00A4287C"/>
    <w:rsid w:val="00A446B7"/>
    <w:rsid w:val="00A44A13"/>
    <w:rsid w:val="00A469BC"/>
    <w:rsid w:val="00A46C5F"/>
    <w:rsid w:val="00A46FD2"/>
    <w:rsid w:val="00A47299"/>
    <w:rsid w:val="00A47435"/>
    <w:rsid w:val="00A478D8"/>
    <w:rsid w:val="00A50056"/>
    <w:rsid w:val="00A50277"/>
    <w:rsid w:val="00A50ED3"/>
    <w:rsid w:val="00A51645"/>
    <w:rsid w:val="00A51FC6"/>
    <w:rsid w:val="00A52690"/>
    <w:rsid w:val="00A52A86"/>
    <w:rsid w:val="00A5377A"/>
    <w:rsid w:val="00A53926"/>
    <w:rsid w:val="00A54857"/>
    <w:rsid w:val="00A54ED1"/>
    <w:rsid w:val="00A571A8"/>
    <w:rsid w:val="00A57A1E"/>
    <w:rsid w:val="00A57C7D"/>
    <w:rsid w:val="00A60030"/>
    <w:rsid w:val="00A60242"/>
    <w:rsid w:val="00A60CEB"/>
    <w:rsid w:val="00A6233A"/>
    <w:rsid w:val="00A631E5"/>
    <w:rsid w:val="00A64C92"/>
    <w:rsid w:val="00A65446"/>
    <w:rsid w:val="00A65ACB"/>
    <w:rsid w:val="00A66064"/>
    <w:rsid w:val="00A662B2"/>
    <w:rsid w:val="00A664BF"/>
    <w:rsid w:val="00A6792D"/>
    <w:rsid w:val="00A70CCC"/>
    <w:rsid w:val="00A71122"/>
    <w:rsid w:val="00A71284"/>
    <w:rsid w:val="00A71502"/>
    <w:rsid w:val="00A71A2A"/>
    <w:rsid w:val="00A71ACD"/>
    <w:rsid w:val="00A71EB3"/>
    <w:rsid w:val="00A723A6"/>
    <w:rsid w:val="00A73FEC"/>
    <w:rsid w:val="00A74836"/>
    <w:rsid w:val="00A74E16"/>
    <w:rsid w:val="00A755A9"/>
    <w:rsid w:val="00A75872"/>
    <w:rsid w:val="00A75A44"/>
    <w:rsid w:val="00A7633E"/>
    <w:rsid w:val="00A765CF"/>
    <w:rsid w:val="00A76C0C"/>
    <w:rsid w:val="00A76D52"/>
    <w:rsid w:val="00A777CC"/>
    <w:rsid w:val="00A77B69"/>
    <w:rsid w:val="00A803D1"/>
    <w:rsid w:val="00A80BE9"/>
    <w:rsid w:val="00A80CFF"/>
    <w:rsid w:val="00A80D1D"/>
    <w:rsid w:val="00A811E4"/>
    <w:rsid w:val="00A813C3"/>
    <w:rsid w:val="00A82244"/>
    <w:rsid w:val="00A82A0D"/>
    <w:rsid w:val="00A82BF9"/>
    <w:rsid w:val="00A8325C"/>
    <w:rsid w:val="00A8473F"/>
    <w:rsid w:val="00A8474F"/>
    <w:rsid w:val="00A8591F"/>
    <w:rsid w:val="00A85F3D"/>
    <w:rsid w:val="00A8608B"/>
    <w:rsid w:val="00A86BD1"/>
    <w:rsid w:val="00A86C3F"/>
    <w:rsid w:val="00A86D80"/>
    <w:rsid w:val="00A87263"/>
    <w:rsid w:val="00A87528"/>
    <w:rsid w:val="00A87693"/>
    <w:rsid w:val="00A907F4"/>
    <w:rsid w:val="00A90A56"/>
    <w:rsid w:val="00A91122"/>
    <w:rsid w:val="00A912B9"/>
    <w:rsid w:val="00A91653"/>
    <w:rsid w:val="00A9249A"/>
    <w:rsid w:val="00A925AC"/>
    <w:rsid w:val="00A92BBA"/>
    <w:rsid w:val="00A93535"/>
    <w:rsid w:val="00A936A4"/>
    <w:rsid w:val="00A93893"/>
    <w:rsid w:val="00A93E57"/>
    <w:rsid w:val="00A9431F"/>
    <w:rsid w:val="00A9496A"/>
    <w:rsid w:val="00A95448"/>
    <w:rsid w:val="00A95477"/>
    <w:rsid w:val="00A95605"/>
    <w:rsid w:val="00A95B01"/>
    <w:rsid w:val="00A95B8B"/>
    <w:rsid w:val="00A95F8C"/>
    <w:rsid w:val="00A96644"/>
    <w:rsid w:val="00A96EE1"/>
    <w:rsid w:val="00A9797A"/>
    <w:rsid w:val="00A97BDE"/>
    <w:rsid w:val="00AA083A"/>
    <w:rsid w:val="00AA0B21"/>
    <w:rsid w:val="00AA0F94"/>
    <w:rsid w:val="00AA2282"/>
    <w:rsid w:val="00AA25A1"/>
    <w:rsid w:val="00AA2971"/>
    <w:rsid w:val="00AA32C5"/>
    <w:rsid w:val="00AA347E"/>
    <w:rsid w:val="00AA3722"/>
    <w:rsid w:val="00AA3966"/>
    <w:rsid w:val="00AA4B9E"/>
    <w:rsid w:val="00AA4F46"/>
    <w:rsid w:val="00AA5679"/>
    <w:rsid w:val="00AA57A4"/>
    <w:rsid w:val="00AA58A8"/>
    <w:rsid w:val="00AA626D"/>
    <w:rsid w:val="00AA6B96"/>
    <w:rsid w:val="00AA6C7D"/>
    <w:rsid w:val="00AB08C8"/>
    <w:rsid w:val="00AB1F16"/>
    <w:rsid w:val="00AB2807"/>
    <w:rsid w:val="00AB354D"/>
    <w:rsid w:val="00AB35CD"/>
    <w:rsid w:val="00AB41E4"/>
    <w:rsid w:val="00AB4951"/>
    <w:rsid w:val="00AB4D11"/>
    <w:rsid w:val="00AB528B"/>
    <w:rsid w:val="00AB579B"/>
    <w:rsid w:val="00AB58B7"/>
    <w:rsid w:val="00AB5A6B"/>
    <w:rsid w:val="00AB5E61"/>
    <w:rsid w:val="00AB677E"/>
    <w:rsid w:val="00AB722B"/>
    <w:rsid w:val="00AB7314"/>
    <w:rsid w:val="00AB7B31"/>
    <w:rsid w:val="00AB7BE4"/>
    <w:rsid w:val="00AB7C39"/>
    <w:rsid w:val="00AB7D43"/>
    <w:rsid w:val="00AC103B"/>
    <w:rsid w:val="00AC12D7"/>
    <w:rsid w:val="00AC1C5D"/>
    <w:rsid w:val="00AC1E01"/>
    <w:rsid w:val="00AC2FFF"/>
    <w:rsid w:val="00AC35F7"/>
    <w:rsid w:val="00AC3FAA"/>
    <w:rsid w:val="00AC471A"/>
    <w:rsid w:val="00AC473A"/>
    <w:rsid w:val="00AC47CA"/>
    <w:rsid w:val="00AC4886"/>
    <w:rsid w:val="00AC4D58"/>
    <w:rsid w:val="00AC4E6D"/>
    <w:rsid w:val="00AC5DD9"/>
    <w:rsid w:val="00AC698D"/>
    <w:rsid w:val="00AC6F4C"/>
    <w:rsid w:val="00AC76A9"/>
    <w:rsid w:val="00AC7744"/>
    <w:rsid w:val="00AC7956"/>
    <w:rsid w:val="00AD009D"/>
    <w:rsid w:val="00AD071C"/>
    <w:rsid w:val="00AD08CD"/>
    <w:rsid w:val="00AD290E"/>
    <w:rsid w:val="00AD49D4"/>
    <w:rsid w:val="00AD4F82"/>
    <w:rsid w:val="00AD5B10"/>
    <w:rsid w:val="00AD5E8B"/>
    <w:rsid w:val="00AD5EEF"/>
    <w:rsid w:val="00AD65D3"/>
    <w:rsid w:val="00AD7346"/>
    <w:rsid w:val="00AD79C3"/>
    <w:rsid w:val="00AD7A65"/>
    <w:rsid w:val="00AE05B3"/>
    <w:rsid w:val="00AE07AE"/>
    <w:rsid w:val="00AE084D"/>
    <w:rsid w:val="00AE1CAB"/>
    <w:rsid w:val="00AE1F99"/>
    <w:rsid w:val="00AE398F"/>
    <w:rsid w:val="00AE46D7"/>
    <w:rsid w:val="00AE53C1"/>
    <w:rsid w:val="00AE5589"/>
    <w:rsid w:val="00AE5D74"/>
    <w:rsid w:val="00AE63C4"/>
    <w:rsid w:val="00AE6609"/>
    <w:rsid w:val="00AE7A80"/>
    <w:rsid w:val="00AE7D35"/>
    <w:rsid w:val="00AE7EC9"/>
    <w:rsid w:val="00AF0163"/>
    <w:rsid w:val="00AF01B8"/>
    <w:rsid w:val="00AF122B"/>
    <w:rsid w:val="00AF222D"/>
    <w:rsid w:val="00AF3290"/>
    <w:rsid w:val="00AF383A"/>
    <w:rsid w:val="00AF44A9"/>
    <w:rsid w:val="00AF454F"/>
    <w:rsid w:val="00AF491B"/>
    <w:rsid w:val="00AF5A52"/>
    <w:rsid w:val="00AF6604"/>
    <w:rsid w:val="00AF683B"/>
    <w:rsid w:val="00AF7245"/>
    <w:rsid w:val="00AF76B1"/>
    <w:rsid w:val="00B00204"/>
    <w:rsid w:val="00B00B46"/>
    <w:rsid w:val="00B012CC"/>
    <w:rsid w:val="00B01744"/>
    <w:rsid w:val="00B01F0B"/>
    <w:rsid w:val="00B02BBA"/>
    <w:rsid w:val="00B02D97"/>
    <w:rsid w:val="00B034B1"/>
    <w:rsid w:val="00B0373F"/>
    <w:rsid w:val="00B037A4"/>
    <w:rsid w:val="00B03C1B"/>
    <w:rsid w:val="00B04925"/>
    <w:rsid w:val="00B04E4E"/>
    <w:rsid w:val="00B05129"/>
    <w:rsid w:val="00B059A4"/>
    <w:rsid w:val="00B05B78"/>
    <w:rsid w:val="00B0611B"/>
    <w:rsid w:val="00B0625A"/>
    <w:rsid w:val="00B063F6"/>
    <w:rsid w:val="00B065E9"/>
    <w:rsid w:val="00B06AE4"/>
    <w:rsid w:val="00B07140"/>
    <w:rsid w:val="00B07CBF"/>
    <w:rsid w:val="00B1012C"/>
    <w:rsid w:val="00B10C49"/>
    <w:rsid w:val="00B111C6"/>
    <w:rsid w:val="00B1122F"/>
    <w:rsid w:val="00B13CDD"/>
    <w:rsid w:val="00B14591"/>
    <w:rsid w:val="00B145E9"/>
    <w:rsid w:val="00B1494B"/>
    <w:rsid w:val="00B15BA7"/>
    <w:rsid w:val="00B16626"/>
    <w:rsid w:val="00B17A37"/>
    <w:rsid w:val="00B209CF"/>
    <w:rsid w:val="00B2200D"/>
    <w:rsid w:val="00B22044"/>
    <w:rsid w:val="00B224A9"/>
    <w:rsid w:val="00B228CC"/>
    <w:rsid w:val="00B23214"/>
    <w:rsid w:val="00B233EC"/>
    <w:rsid w:val="00B2373E"/>
    <w:rsid w:val="00B237F9"/>
    <w:rsid w:val="00B249AE"/>
    <w:rsid w:val="00B254E1"/>
    <w:rsid w:val="00B256C9"/>
    <w:rsid w:val="00B257BC"/>
    <w:rsid w:val="00B26152"/>
    <w:rsid w:val="00B26264"/>
    <w:rsid w:val="00B2630D"/>
    <w:rsid w:val="00B267AF"/>
    <w:rsid w:val="00B26ED2"/>
    <w:rsid w:val="00B279AE"/>
    <w:rsid w:val="00B27B58"/>
    <w:rsid w:val="00B27FB8"/>
    <w:rsid w:val="00B31360"/>
    <w:rsid w:val="00B31386"/>
    <w:rsid w:val="00B31C4F"/>
    <w:rsid w:val="00B3201E"/>
    <w:rsid w:val="00B3212B"/>
    <w:rsid w:val="00B32B1E"/>
    <w:rsid w:val="00B33450"/>
    <w:rsid w:val="00B33599"/>
    <w:rsid w:val="00B33A9C"/>
    <w:rsid w:val="00B34A3E"/>
    <w:rsid w:val="00B35B71"/>
    <w:rsid w:val="00B36061"/>
    <w:rsid w:val="00B36166"/>
    <w:rsid w:val="00B369DE"/>
    <w:rsid w:val="00B37B84"/>
    <w:rsid w:val="00B37CDC"/>
    <w:rsid w:val="00B37E0A"/>
    <w:rsid w:val="00B40593"/>
    <w:rsid w:val="00B40A01"/>
    <w:rsid w:val="00B40EB8"/>
    <w:rsid w:val="00B41228"/>
    <w:rsid w:val="00B416C4"/>
    <w:rsid w:val="00B416FB"/>
    <w:rsid w:val="00B4217F"/>
    <w:rsid w:val="00B43B9F"/>
    <w:rsid w:val="00B44483"/>
    <w:rsid w:val="00B44E54"/>
    <w:rsid w:val="00B458C0"/>
    <w:rsid w:val="00B45FC6"/>
    <w:rsid w:val="00B473E7"/>
    <w:rsid w:val="00B47659"/>
    <w:rsid w:val="00B47819"/>
    <w:rsid w:val="00B47909"/>
    <w:rsid w:val="00B47A0D"/>
    <w:rsid w:val="00B5071C"/>
    <w:rsid w:val="00B50A49"/>
    <w:rsid w:val="00B510DF"/>
    <w:rsid w:val="00B5186D"/>
    <w:rsid w:val="00B519C9"/>
    <w:rsid w:val="00B51B3F"/>
    <w:rsid w:val="00B51D31"/>
    <w:rsid w:val="00B5200B"/>
    <w:rsid w:val="00B52461"/>
    <w:rsid w:val="00B5273C"/>
    <w:rsid w:val="00B52B91"/>
    <w:rsid w:val="00B52B94"/>
    <w:rsid w:val="00B530B1"/>
    <w:rsid w:val="00B53AD0"/>
    <w:rsid w:val="00B54C89"/>
    <w:rsid w:val="00B54E6D"/>
    <w:rsid w:val="00B55A51"/>
    <w:rsid w:val="00B55CE9"/>
    <w:rsid w:val="00B565AD"/>
    <w:rsid w:val="00B57151"/>
    <w:rsid w:val="00B57A22"/>
    <w:rsid w:val="00B57E91"/>
    <w:rsid w:val="00B60307"/>
    <w:rsid w:val="00B6035A"/>
    <w:rsid w:val="00B60EA0"/>
    <w:rsid w:val="00B610E8"/>
    <w:rsid w:val="00B612A5"/>
    <w:rsid w:val="00B6146C"/>
    <w:rsid w:val="00B61625"/>
    <w:rsid w:val="00B61A17"/>
    <w:rsid w:val="00B62B65"/>
    <w:rsid w:val="00B6474E"/>
    <w:rsid w:val="00B6609F"/>
    <w:rsid w:val="00B66B08"/>
    <w:rsid w:val="00B66D09"/>
    <w:rsid w:val="00B671F2"/>
    <w:rsid w:val="00B675FA"/>
    <w:rsid w:val="00B67D36"/>
    <w:rsid w:val="00B67DA9"/>
    <w:rsid w:val="00B67F0E"/>
    <w:rsid w:val="00B701E6"/>
    <w:rsid w:val="00B701F9"/>
    <w:rsid w:val="00B70B91"/>
    <w:rsid w:val="00B72038"/>
    <w:rsid w:val="00B7216C"/>
    <w:rsid w:val="00B72790"/>
    <w:rsid w:val="00B72D41"/>
    <w:rsid w:val="00B73460"/>
    <w:rsid w:val="00B73AD2"/>
    <w:rsid w:val="00B73DE0"/>
    <w:rsid w:val="00B7415F"/>
    <w:rsid w:val="00B75DEF"/>
    <w:rsid w:val="00B75EFD"/>
    <w:rsid w:val="00B75F84"/>
    <w:rsid w:val="00B75FFE"/>
    <w:rsid w:val="00B761C1"/>
    <w:rsid w:val="00B768A4"/>
    <w:rsid w:val="00B7792C"/>
    <w:rsid w:val="00B77A28"/>
    <w:rsid w:val="00B80552"/>
    <w:rsid w:val="00B80813"/>
    <w:rsid w:val="00B80D68"/>
    <w:rsid w:val="00B80F1D"/>
    <w:rsid w:val="00B81436"/>
    <w:rsid w:val="00B81581"/>
    <w:rsid w:val="00B81679"/>
    <w:rsid w:val="00B81A62"/>
    <w:rsid w:val="00B8353B"/>
    <w:rsid w:val="00B83BE4"/>
    <w:rsid w:val="00B83C5E"/>
    <w:rsid w:val="00B84ECD"/>
    <w:rsid w:val="00B854F2"/>
    <w:rsid w:val="00B8654A"/>
    <w:rsid w:val="00B86D87"/>
    <w:rsid w:val="00B87357"/>
    <w:rsid w:val="00B87A88"/>
    <w:rsid w:val="00B9009B"/>
    <w:rsid w:val="00B90860"/>
    <w:rsid w:val="00B911E7"/>
    <w:rsid w:val="00B914EF"/>
    <w:rsid w:val="00B927B3"/>
    <w:rsid w:val="00B92C90"/>
    <w:rsid w:val="00B9346B"/>
    <w:rsid w:val="00B93AE2"/>
    <w:rsid w:val="00B93CE4"/>
    <w:rsid w:val="00B9504D"/>
    <w:rsid w:val="00B953FC"/>
    <w:rsid w:val="00B96FBD"/>
    <w:rsid w:val="00B974F2"/>
    <w:rsid w:val="00BA05BD"/>
    <w:rsid w:val="00BA07B5"/>
    <w:rsid w:val="00BA1735"/>
    <w:rsid w:val="00BA1C50"/>
    <w:rsid w:val="00BA1EAA"/>
    <w:rsid w:val="00BA22E3"/>
    <w:rsid w:val="00BA2657"/>
    <w:rsid w:val="00BA2713"/>
    <w:rsid w:val="00BA35FC"/>
    <w:rsid w:val="00BA4494"/>
    <w:rsid w:val="00BA4994"/>
    <w:rsid w:val="00BA5AFB"/>
    <w:rsid w:val="00BA5F22"/>
    <w:rsid w:val="00BA6862"/>
    <w:rsid w:val="00BA6904"/>
    <w:rsid w:val="00BA6CFF"/>
    <w:rsid w:val="00BA7FFC"/>
    <w:rsid w:val="00BB0A61"/>
    <w:rsid w:val="00BB0E08"/>
    <w:rsid w:val="00BB1260"/>
    <w:rsid w:val="00BB193A"/>
    <w:rsid w:val="00BB253F"/>
    <w:rsid w:val="00BB3158"/>
    <w:rsid w:val="00BB379C"/>
    <w:rsid w:val="00BB4449"/>
    <w:rsid w:val="00BB5429"/>
    <w:rsid w:val="00BB5820"/>
    <w:rsid w:val="00BB59C6"/>
    <w:rsid w:val="00BB5BDA"/>
    <w:rsid w:val="00BB6B2A"/>
    <w:rsid w:val="00BB6BF5"/>
    <w:rsid w:val="00BB79D8"/>
    <w:rsid w:val="00BC0589"/>
    <w:rsid w:val="00BC0FF7"/>
    <w:rsid w:val="00BC1417"/>
    <w:rsid w:val="00BC165D"/>
    <w:rsid w:val="00BC1F24"/>
    <w:rsid w:val="00BC2C92"/>
    <w:rsid w:val="00BC30CD"/>
    <w:rsid w:val="00BC3303"/>
    <w:rsid w:val="00BC3E62"/>
    <w:rsid w:val="00BC42C7"/>
    <w:rsid w:val="00BC46F6"/>
    <w:rsid w:val="00BC4FE3"/>
    <w:rsid w:val="00BC5C27"/>
    <w:rsid w:val="00BC6795"/>
    <w:rsid w:val="00BC6B3E"/>
    <w:rsid w:val="00BC704F"/>
    <w:rsid w:val="00BD0335"/>
    <w:rsid w:val="00BD0FED"/>
    <w:rsid w:val="00BD138F"/>
    <w:rsid w:val="00BD236C"/>
    <w:rsid w:val="00BD2B54"/>
    <w:rsid w:val="00BD349A"/>
    <w:rsid w:val="00BD4100"/>
    <w:rsid w:val="00BD4880"/>
    <w:rsid w:val="00BD4932"/>
    <w:rsid w:val="00BD53B5"/>
    <w:rsid w:val="00BD5CBA"/>
    <w:rsid w:val="00BD6045"/>
    <w:rsid w:val="00BD62AB"/>
    <w:rsid w:val="00BD6511"/>
    <w:rsid w:val="00BD6570"/>
    <w:rsid w:val="00BD6945"/>
    <w:rsid w:val="00BD7B5A"/>
    <w:rsid w:val="00BD7E3F"/>
    <w:rsid w:val="00BE0202"/>
    <w:rsid w:val="00BE1389"/>
    <w:rsid w:val="00BE2CA1"/>
    <w:rsid w:val="00BE322F"/>
    <w:rsid w:val="00BE370B"/>
    <w:rsid w:val="00BE3C02"/>
    <w:rsid w:val="00BE3CD3"/>
    <w:rsid w:val="00BE43E2"/>
    <w:rsid w:val="00BE592E"/>
    <w:rsid w:val="00BE5C2A"/>
    <w:rsid w:val="00BE5FE6"/>
    <w:rsid w:val="00BE6020"/>
    <w:rsid w:val="00BE6686"/>
    <w:rsid w:val="00BE6A78"/>
    <w:rsid w:val="00BE6CA8"/>
    <w:rsid w:val="00BF049E"/>
    <w:rsid w:val="00BF08BC"/>
    <w:rsid w:val="00BF15EA"/>
    <w:rsid w:val="00BF28F6"/>
    <w:rsid w:val="00BF2DED"/>
    <w:rsid w:val="00BF3140"/>
    <w:rsid w:val="00BF3385"/>
    <w:rsid w:val="00BF37EC"/>
    <w:rsid w:val="00BF3A36"/>
    <w:rsid w:val="00BF3D41"/>
    <w:rsid w:val="00BF466E"/>
    <w:rsid w:val="00BF4970"/>
    <w:rsid w:val="00BF4EF1"/>
    <w:rsid w:val="00BF4F08"/>
    <w:rsid w:val="00BF526D"/>
    <w:rsid w:val="00BF56A9"/>
    <w:rsid w:val="00BF6110"/>
    <w:rsid w:val="00BF65D9"/>
    <w:rsid w:val="00BF78A1"/>
    <w:rsid w:val="00C00843"/>
    <w:rsid w:val="00C01282"/>
    <w:rsid w:val="00C04990"/>
    <w:rsid w:val="00C049C6"/>
    <w:rsid w:val="00C04D68"/>
    <w:rsid w:val="00C05F0F"/>
    <w:rsid w:val="00C0611F"/>
    <w:rsid w:val="00C075A2"/>
    <w:rsid w:val="00C101FF"/>
    <w:rsid w:val="00C10302"/>
    <w:rsid w:val="00C10410"/>
    <w:rsid w:val="00C10954"/>
    <w:rsid w:val="00C10B98"/>
    <w:rsid w:val="00C10CDC"/>
    <w:rsid w:val="00C10F9E"/>
    <w:rsid w:val="00C112F5"/>
    <w:rsid w:val="00C115B1"/>
    <w:rsid w:val="00C11A0A"/>
    <w:rsid w:val="00C11A7A"/>
    <w:rsid w:val="00C122D1"/>
    <w:rsid w:val="00C1385B"/>
    <w:rsid w:val="00C13A99"/>
    <w:rsid w:val="00C1472B"/>
    <w:rsid w:val="00C14BD9"/>
    <w:rsid w:val="00C14CD1"/>
    <w:rsid w:val="00C14ED9"/>
    <w:rsid w:val="00C15479"/>
    <w:rsid w:val="00C15D3E"/>
    <w:rsid w:val="00C163C3"/>
    <w:rsid w:val="00C1655E"/>
    <w:rsid w:val="00C16C2A"/>
    <w:rsid w:val="00C171DF"/>
    <w:rsid w:val="00C1752A"/>
    <w:rsid w:val="00C17FC7"/>
    <w:rsid w:val="00C2033E"/>
    <w:rsid w:val="00C207B5"/>
    <w:rsid w:val="00C210DB"/>
    <w:rsid w:val="00C21423"/>
    <w:rsid w:val="00C22698"/>
    <w:rsid w:val="00C229AA"/>
    <w:rsid w:val="00C22B92"/>
    <w:rsid w:val="00C236E6"/>
    <w:rsid w:val="00C247FB"/>
    <w:rsid w:val="00C24CA7"/>
    <w:rsid w:val="00C25992"/>
    <w:rsid w:val="00C25A52"/>
    <w:rsid w:val="00C26389"/>
    <w:rsid w:val="00C302AF"/>
    <w:rsid w:val="00C30CD1"/>
    <w:rsid w:val="00C30DAD"/>
    <w:rsid w:val="00C31136"/>
    <w:rsid w:val="00C322F4"/>
    <w:rsid w:val="00C3234E"/>
    <w:rsid w:val="00C3308C"/>
    <w:rsid w:val="00C33DE3"/>
    <w:rsid w:val="00C345C1"/>
    <w:rsid w:val="00C34637"/>
    <w:rsid w:val="00C3644C"/>
    <w:rsid w:val="00C3654A"/>
    <w:rsid w:val="00C3658E"/>
    <w:rsid w:val="00C365D1"/>
    <w:rsid w:val="00C370AD"/>
    <w:rsid w:val="00C40535"/>
    <w:rsid w:val="00C41D49"/>
    <w:rsid w:val="00C421EB"/>
    <w:rsid w:val="00C432B1"/>
    <w:rsid w:val="00C44012"/>
    <w:rsid w:val="00C44288"/>
    <w:rsid w:val="00C447D1"/>
    <w:rsid w:val="00C4568A"/>
    <w:rsid w:val="00C45F54"/>
    <w:rsid w:val="00C46446"/>
    <w:rsid w:val="00C46658"/>
    <w:rsid w:val="00C469A8"/>
    <w:rsid w:val="00C475B1"/>
    <w:rsid w:val="00C47F6F"/>
    <w:rsid w:val="00C50048"/>
    <w:rsid w:val="00C50124"/>
    <w:rsid w:val="00C503E0"/>
    <w:rsid w:val="00C50838"/>
    <w:rsid w:val="00C50D83"/>
    <w:rsid w:val="00C5173B"/>
    <w:rsid w:val="00C518FE"/>
    <w:rsid w:val="00C51B23"/>
    <w:rsid w:val="00C53DE6"/>
    <w:rsid w:val="00C54F23"/>
    <w:rsid w:val="00C54F83"/>
    <w:rsid w:val="00C5528E"/>
    <w:rsid w:val="00C55B94"/>
    <w:rsid w:val="00C57F4C"/>
    <w:rsid w:val="00C6019C"/>
    <w:rsid w:val="00C6075B"/>
    <w:rsid w:val="00C60801"/>
    <w:rsid w:val="00C60BE1"/>
    <w:rsid w:val="00C60F27"/>
    <w:rsid w:val="00C60FD9"/>
    <w:rsid w:val="00C612A1"/>
    <w:rsid w:val="00C61B5B"/>
    <w:rsid w:val="00C61E48"/>
    <w:rsid w:val="00C629F7"/>
    <w:rsid w:val="00C631B6"/>
    <w:rsid w:val="00C63B02"/>
    <w:rsid w:val="00C63FBB"/>
    <w:rsid w:val="00C64367"/>
    <w:rsid w:val="00C64833"/>
    <w:rsid w:val="00C64EAE"/>
    <w:rsid w:val="00C64FCD"/>
    <w:rsid w:val="00C65473"/>
    <w:rsid w:val="00C66837"/>
    <w:rsid w:val="00C67422"/>
    <w:rsid w:val="00C67FD6"/>
    <w:rsid w:val="00C70AF9"/>
    <w:rsid w:val="00C70F84"/>
    <w:rsid w:val="00C71318"/>
    <w:rsid w:val="00C73300"/>
    <w:rsid w:val="00C73658"/>
    <w:rsid w:val="00C7369B"/>
    <w:rsid w:val="00C738AB"/>
    <w:rsid w:val="00C73E80"/>
    <w:rsid w:val="00C745DA"/>
    <w:rsid w:val="00C74AF8"/>
    <w:rsid w:val="00C74DE3"/>
    <w:rsid w:val="00C75CBD"/>
    <w:rsid w:val="00C764CC"/>
    <w:rsid w:val="00C77CB2"/>
    <w:rsid w:val="00C77D25"/>
    <w:rsid w:val="00C77F10"/>
    <w:rsid w:val="00C80556"/>
    <w:rsid w:val="00C80BA6"/>
    <w:rsid w:val="00C81A74"/>
    <w:rsid w:val="00C821F4"/>
    <w:rsid w:val="00C839D8"/>
    <w:rsid w:val="00C83DB4"/>
    <w:rsid w:val="00C84727"/>
    <w:rsid w:val="00C84E91"/>
    <w:rsid w:val="00C8561D"/>
    <w:rsid w:val="00C857B6"/>
    <w:rsid w:val="00C85865"/>
    <w:rsid w:val="00C8594E"/>
    <w:rsid w:val="00C85A3D"/>
    <w:rsid w:val="00C85B9C"/>
    <w:rsid w:val="00C8667B"/>
    <w:rsid w:val="00C86BA3"/>
    <w:rsid w:val="00C87351"/>
    <w:rsid w:val="00C876F4"/>
    <w:rsid w:val="00C901D9"/>
    <w:rsid w:val="00C90B0A"/>
    <w:rsid w:val="00C91083"/>
    <w:rsid w:val="00C91FFE"/>
    <w:rsid w:val="00C92AF0"/>
    <w:rsid w:val="00C93D2D"/>
    <w:rsid w:val="00C94826"/>
    <w:rsid w:val="00C949CE"/>
    <w:rsid w:val="00C949F3"/>
    <w:rsid w:val="00C94A61"/>
    <w:rsid w:val="00C9623C"/>
    <w:rsid w:val="00C96FFE"/>
    <w:rsid w:val="00C97511"/>
    <w:rsid w:val="00CA01AC"/>
    <w:rsid w:val="00CA0A0F"/>
    <w:rsid w:val="00CA0F94"/>
    <w:rsid w:val="00CA130C"/>
    <w:rsid w:val="00CA2AC3"/>
    <w:rsid w:val="00CA34F3"/>
    <w:rsid w:val="00CA3838"/>
    <w:rsid w:val="00CA3B08"/>
    <w:rsid w:val="00CA4794"/>
    <w:rsid w:val="00CA4E22"/>
    <w:rsid w:val="00CA527C"/>
    <w:rsid w:val="00CA54D1"/>
    <w:rsid w:val="00CA5748"/>
    <w:rsid w:val="00CA57C5"/>
    <w:rsid w:val="00CA5A7C"/>
    <w:rsid w:val="00CA5B14"/>
    <w:rsid w:val="00CA6243"/>
    <w:rsid w:val="00CA7481"/>
    <w:rsid w:val="00CB024E"/>
    <w:rsid w:val="00CB0541"/>
    <w:rsid w:val="00CB0E2B"/>
    <w:rsid w:val="00CB1ADD"/>
    <w:rsid w:val="00CB280C"/>
    <w:rsid w:val="00CB2A2A"/>
    <w:rsid w:val="00CB370D"/>
    <w:rsid w:val="00CB41FD"/>
    <w:rsid w:val="00CB462A"/>
    <w:rsid w:val="00CB4734"/>
    <w:rsid w:val="00CB55B3"/>
    <w:rsid w:val="00CB5725"/>
    <w:rsid w:val="00CB5B7D"/>
    <w:rsid w:val="00CB645C"/>
    <w:rsid w:val="00CB7317"/>
    <w:rsid w:val="00CB790C"/>
    <w:rsid w:val="00CC05C3"/>
    <w:rsid w:val="00CC0725"/>
    <w:rsid w:val="00CC0FE1"/>
    <w:rsid w:val="00CC1B46"/>
    <w:rsid w:val="00CC1B79"/>
    <w:rsid w:val="00CC1D1A"/>
    <w:rsid w:val="00CC1E01"/>
    <w:rsid w:val="00CC1F82"/>
    <w:rsid w:val="00CC29C2"/>
    <w:rsid w:val="00CC2E23"/>
    <w:rsid w:val="00CC2E6C"/>
    <w:rsid w:val="00CC3561"/>
    <w:rsid w:val="00CC35CD"/>
    <w:rsid w:val="00CC39CD"/>
    <w:rsid w:val="00CC3FED"/>
    <w:rsid w:val="00CC495C"/>
    <w:rsid w:val="00CC4AC5"/>
    <w:rsid w:val="00CC5100"/>
    <w:rsid w:val="00CC55B4"/>
    <w:rsid w:val="00CC59C6"/>
    <w:rsid w:val="00CC5CAB"/>
    <w:rsid w:val="00CC659A"/>
    <w:rsid w:val="00CC65DC"/>
    <w:rsid w:val="00CC76DD"/>
    <w:rsid w:val="00CD08A2"/>
    <w:rsid w:val="00CD161F"/>
    <w:rsid w:val="00CD1649"/>
    <w:rsid w:val="00CD1749"/>
    <w:rsid w:val="00CD1AEE"/>
    <w:rsid w:val="00CD2023"/>
    <w:rsid w:val="00CD22EE"/>
    <w:rsid w:val="00CD241C"/>
    <w:rsid w:val="00CD24D2"/>
    <w:rsid w:val="00CD2CD6"/>
    <w:rsid w:val="00CD31D7"/>
    <w:rsid w:val="00CD349E"/>
    <w:rsid w:val="00CD375E"/>
    <w:rsid w:val="00CD3A9B"/>
    <w:rsid w:val="00CD3FA6"/>
    <w:rsid w:val="00CD49FC"/>
    <w:rsid w:val="00CD4F57"/>
    <w:rsid w:val="00CD5169"/>
    <w:rsid w:val="00CD554A"/>
    <w:rsid w:val="00CD5F04"/>
    <w:rsid w:val="00CD5FE4"/>
    <w:rsid w:val="00CD63C5"/>
    <w:rsid w:val="00CD6666"/>
    <w:rsid w:val="00CD6EE3"/>
    <w:rsid w:val="00CD72EB"/>
    <w:rsid w:val="00CE020F"/>
    <w:rsid w:val="00CE1468"/>
    <w:rsid w:val="00CE259D"/>
    <w:rsid w:val="00CE2B9A"/>
    <w:rsid w:val="00CE404F"/>
    <w:rsid w:val="00CE4320"/>
    <w:rsid w:val="00CE5545"/>
    <w:rsid w:val="00CE5688"/>
    <w:rsid w:val="00CE65E1"/>
    <w:rsid w:val="00CE770B"/>
    <w:rsid w:val="00CE7BCA"/>
    <w:rsid w:val="00CF0784"/>
    <w:rsid w:val="00CF0B30"/>
    <w:rsid w:val="00CF0C4D"/>
    <w:rsid w:val="00CF2014"/>
    <w:rsid w:val="00CF2E64"/>
    <w:rsid w:val="00CF313E"/>
    <w:rsid w:val="00CF32B2"/>
    <w:rsid w:val="00CF3395"/>
    <w:rsid w:val="00CF4039"/>
    <w:rsid w:val="00CF4047"/>
    <w:rsid w:val="00CF42FB"/>
    <w:rsid w:val="00CF4C47"/>
    <w:rsid w:val="00CF4DEE"/>
    <w:rsid w:val="00CF4DFE"/>
    <w:rsid w:val="00CF50D0"/>
    <w:rsid w:val="00CF519D"/>
    <w:rsid w:val="00CF5B90"/>
    <w:rsid w:val="00CF61D4"/>
    <w:rsid w:val="00CF650D"/>
    <w:rsid w:val="00CF65C4"/>
    <w:rsid w:val="00CF66BB"/>
    <w:rsid w:val="00CF6978"/>
    <w:rsid w:val="00CF6B03"/>
    <w:rsid w:val="00CF6DAB"/>
    <w:rsid w:val="00CF7101"/>
    <w:rsid w:val="00CF7187"/>
    <w:rsid w:val="00CF7C24"/>
    <w:rsid w:val="00D005EC"/>
    <w:rsid w:val="00D00F2B"/>
    <w:rsid w:val="00D01442"/>
    <w:rsid w:val="00D01638"/>
    <w:rsid w:val="00D01A20"/>
    <w:rsid w:val="00D02B56"/>
    <w:rsid w:val="00D02D9B"/>
    <w:rsid w:val="00D02F7F"/>
    <w:rsid w:val="00D02FC5"/>
    <w:rsid w:val="00D0306A"/>
    <w:rsid w:val="00D0338D"/>
    <w:rsid w:val="00D04343"/>
    <w:rsid w:val="00D0438A"/>
    <w:rsid w:val="00D062CF"/>
    <w:rsid w:val="00D064AD"/>
    <w:rsid w:val="00D06C27"/>
    <w:rsid w:val="00D0717C"/>
    <w:rsid w:val="00D078D5"/>
    <w:rsid w:val="00D10820"/>
    <w:rsid w:val="00D11AF3"/>
    <w:rsid w:val="00D11BB9"/>
    <w:rsid w:val="00D11D11"/>
    <w:rsid w:val="00D122BD"/>
    <w:rsid w:val="00D12CDC"/>
    <w:rsid w:val="00D12EC6"/>
    <w:rsid w:val="00D14054"/>
    <w:rsid w:val="00D1444A"/>
    <w:rsid w:val="00D148F1"/>
    <w:rsid w:val="00D1492A"/>
    <w:rsid w:val="00D1553D"/>
    <w:rsid w:val="00D15A8F"/>
    <w:rsid w:val="00D15DC2"/>
    <w:rsid w:val="00D15F02"/>
    <w:rsid w:val="00D15FC0"/>
    <w:rsid w:val="00D164D2"/>
    <w:rsid w:val="00D166F5"/>
    <w:rsid w:val="00D16D7F"/>
    <w:rsid w:val="00D17242"/>
    <w:rsid w:val="00D17A70"/>
    <w:rsid w:val="00D17F54"/>
    <w:rsid w:val="00D20922"/>
    <w:rsid w:val="00D21B43"/>
    <w:rsid w:val="00D22B79"/>
    <w:rsid w:val="00D22F76"/>
    <w:rsid w:val="00D238CB"/>
    <w:rsid w:val="00D24212"/>
    <w:rsid w:val="00D26577"/>
    <w:rsid w:val="00D275D3"/>
    <w:rsid w:val="00D275EF"/>
    <w:rsid w:val="00D27911"/>
    <w:rsid w:val="00D30C69"/>
    <w:rsid w:val="00D30E7A"/>
    <w:rsid w:val="00D3169B"/>
    <w:rsid w:val="00D32CC4"/>
    <w:rsid w:val="00D3306B"/>
    <w:rsid w:val="00D3556E"/>
    <w:rsid w:val="00D35947"/>
    <w:rsid w:val="00D374F1"/>
    <w:rsid w:val="00D3784C"/>
    <w:rsid w:val="00D403D6"/>
    <w:rsid w:val="00D41E9D"/>
    <w:rsid w:val="00D42196"/>
    <w:rsid w:val="00D448AE"/>
    <w:rsid w:val="00D45521"/>
    <w:rsid w:val="00D4554C"/>
    <w:rsid w:val="00D45AE6"/>
    <w:rsid w:val="00D45AEF"/>
    <w:rsid w:val="00D45B6F"/>
    <w:rsid w:val="00D45EAA"/>
    <w:rsid w:val="00D4624A"/>
    <w:rsid w:val="00D463FD"/>
    <w:rsid w:val="00D4653E"/>
    <w:rsid w:val="00D465E1"/>
    <w:rsid w:val="00D4673A"/>
    <w:rsid w:val="00D47876"/>
    <w:rsid w:val="00D50AB6"/>
    <w:rsid w:val="00D51175"/>
    <w:rsid w:val="00D527CC"/>
    <w:rsid w:val="00D52B38"/>
    <w:rsid w:val="00D54DF8"/>
    <w:rsid w:val="00D558C3"/>
    <w:rsid w:val="00D5593F"/>
    <w:rsid w:val="00D55EF0"/>
    <w:rsid w:val="00D5702D"/>
    <w:rsid w:val="00D575EB"/>
    <w:rsid w:val="00D6014C"/>
    <w:rsid w:val="00D60665"/>
    <w:rsid w:val="00D60A21"/>
    <w:rsid w:val="00D6271A"/>
    <w:rsid w:val="00D62FDF"/>
    <w:rsid w:val="00D6380B"/>
    <w:rsid w:val="00D648ED"/>
    <w:rsid w:val="00D649B2"/>
    <w:rsid w:val="00D655C2"/>
    <w:rsid w:val="00D664EE"/>
    <w:rsid w:val="00D6711C"/>
    <w:rsid w:val="00D671D2"/>
    <w:rsid w:val="00D67350"/>
    <w:rsid w:val="00D675D6"/>
    <w:rsid w:val="00D67896"/>
    <w:rsid w:val="00D67EF2"/>
    <w:rsid w:val="00D70E59"/>
    <w:rsid w:val="00D7121F"/>
    <w:rsid w:val="00D71535"/>
    <w:rsid w:val="00D72134"/>
    <w:rsid w:val="00D72FF4"/>
    <w:rsid w:val="00D7418D"/>
    <w:rsid w:val="00D742E9"/>
    <w:rsid w:val="00D74BFC"/>
    <w:rsid w:val="00D74C2C"/>
    <w:rsid w:val="00D75081"/>
    <w:rsid w:val="00D753A1"/>
    <w:rsid w:val="00D757F7"/>
    <w:rsid w:val="00D75809"/>
    <w:rsid w:val="00D75A96"/>
    <w:rsid w:val="00D75CF9"/>
    <w:rsid w:val="00D760C0"/>
    <w:rsid w:val="00D76D37"/>
    <w:rsid w:val="00D7752D"/>
    <w:rsid w:val="00D77E5A"/>
    <w:rsid w:val="00D803A2"/>
    <w:rsid w:val="00D803D2"/>
    <w:rsid w:val="00D81786"/>
    <w:rsid w:val="00D82DB2"/>
    <w:rsid w:val="00D83CAD"/>
    <w:rsid w:val="00D84AB4"/>
    <w:rsid w:val="00D85874"/>
    <w:rsid w:val="00D85BF9"/>
    <w:rsid w:val="00D85EA1"/>
    <w:rsid w:val="00D87161"/>
    <w:rsid w:val="00D876D8"/>
    <w:rsid w:val="00D878C6"/>
    <w:rsid w:val="00D8795D"/>
    <w:rsid w:val="00D87D06"/>
    <w:rsid w:val="00D87DEA"/>
    <w:rsid w:val="00D901F9"/>
    <w:rsid w:val="00D90509"/>
    <w:rsid w:val="00D90DC7"/>
    <w:rsid w:val="00D90EF8"/>
    <w:rsid w:val="00D916D4"/>
    <w:rsid w:val="00D91A00"/>
    <w:rsid w:val="00D91ED8"/>
    <w:rsid w:val="00D91EDA"/>
    <w:rsid w:val="00D91F9A"/>
    <w:rsid w:val="00D92529"/>
    <w:rsid w:val="00D932B1"/>
    <w:rsid w:val="00D936E1"/>
    <w:rsid w:val="00D93D57"/>
    <w:rsid w:val="00D93DBA"/>
    <w:rsid w:val="00D93EC7"/>
    <w:rsid w:val="00D944CC"/>
    <w:rsid w:val="00D94F4C"/>
    <w:rsid w:val="00D95D46"/>
    <w:rsid w:val="00D969BD"/>
    <w:rsid w:val="00D9738D"/>
    <w:rsid w:val="00D97A21"/>
    <w:rsid w:val="00D97EEB"/>
    <w:rsid w:val="00DA0648"/>
    <w:rsid w:val="00DA0ACD"/>
    <w:rsid w:val="00DA14B3"/>
    <w:rsid w:val="00DA162F"/>
    <w:rsid w:val="00DA1752"/>
    <w:rsid w:val="00DA1D1D"/>
    <w:rsid w:val="00DA1E16"/>
    <w:rsid w:val="00DA27B9"/>
    <w:rsid w:val="00DA2A9D"/>
    <w:rsid w:val="00DA3114"/>
    <w:rsid w:val="00DA3E4F"/>
    <w:rsid w:val="00DA3F9B"/>
    <w:rsid w:val="00DA45E0"/>
    <w:rsid w:val="00DA484F"/>
    <w:rsid w:val="00DA5705"/>
    <w:rsid w:val="00DA572F"/>
    <w:rsid w:val="00DA5B22"/>
    <w:rsid w:val="00DA62C7"/>
    <w:rsid w:val="00DA714A"/>
    <w:rsid w:val="00DA717D"/>
    <w:rsid w:val="00DB100A"/>
    <w:rsid w:val="00DB13B9"/>
    <w:rsid w:val="00DB24B4"/>
    <w:rsid w:val="00DB32C0"/>
    <w:rsid w:val="00DB3D60"/>
    <w:rsid w:val="00DB4043"/>
    <w:rsid w:val="00DB4329"/>
    <w:rsid w:val="00DB4706"/>
    <w:rsid w:val="00DB49F4"/>
    <w:rsid w:val="00DB61C8"/>
    <w:rsid w:val="00DB71D3"/>
    <w:rsid w:val="00DB7C52"/>
    <w:rsid w:val="00DC006A"/>
    <w:rsid w:val="00DC1836"/>
    <w:rsid w:val="00DC23C8"/>
    <w:rsid w:val="00DC3498"/>
    <w:rsid w:val="00DC351D"/>
    <w:rsid w:val="00DC3B07"/>
    <w:rsid w:val="00DC413B"/>
    <w:rsid w:val="00DC41AC"/>
    <w:rsid w:val="00DC4B13"/>
    <w:rsid w:val="00DC4E4E"/>
    <w:rsid w:val="00DC53BB"/>
    <w:rsid w:val="00DC53D4"/>
    <w:rsid w:val="00DC5454"/>
    <w:rsid w:val="00DC5877"/>
    <w:rsid w:val="00DC5966"/>
    <w:rsid w:val="00DC6255"/>
    <w:rsid w:val="00DC63EF"/>
    <w:rsid w:val="00DC6509"/>
    <w:rsid w:val="00DC6C31"/>
    <w:rsid w:val="00DC6FDA"/>
    <w:rsid w:val="00DC725F"/>
    <w:rsid w:val="00DC76ED"/>
    <w:rsid w:val="00DC793D"/>
    <w:rsid w:val="00DD0C48"/>
    <w:rsid w:val="00DD3158"/>
    <w:rsid w:val="00DD32DE"/>
    <w:rsid w:val="00DD38B2"/>
    <w:rsid w:val="00DD3DAA"/>
    <w:rsid w:val="00DD3EC1"/>
    <w:rsid w:val="00DD4187"/>
    <w:rsid w:val="00DD5504"/>
    <w:rsid w:val="00DD5BCA"/>
    <w:rsid w:val="00DD61BF"/>
    <w:rsid w:val="00DD6768"/>
    <w:rsid w:val="00DD689F"/>
    <w:rsid w:val="00DD700A"/>
    <w:rsid w:val="00DD7167"/>
    <w:rsid w:val="00DE16D8"/>
    <w:rsid w:val="00DE1FE5"/>
    <w:rsid w:val="00DE24D6"/>
    <w:rsid w:val="00DE25DB"/>
    <w:rsid w:val="00DE285C"/>
    <w:rsid w:val="00DE2B8B"/>
    <w:rsid w:val="00DE2EA2"/>
    <w:rsid w:val="00DE332A"/>
    <w:rsid w:val="00DE3787"/>
    <w:rsid w:val="00DE3E53"/>
    <w:rsid w:val="00DE4BDD"/>
    <w:rsid w:val="00DE4C83"/>
    <w:rsid w:val="00DE4F83"/>
    <w:rsid w:val="00DE5134"/>
    <w:rsid w:val="00DE54D7"/>
    <w:rsid w:val="00DE68B9"/>
    <w:rsid w:val="00DE76E8"/>
    <w:rsid w:val="00DF0E21"/>
    <w:rsid w:val="00DF146C"/>
    <w:rsid w:val="00DF1526"/>
    <w:rsid w:val="00DF178E"/>
    <w:rsid w:val="00DF17DE"/>
    <w:rsid w:val="00DF1AED"/>
    <w:rsid w:val="00DF1CB5"/>
    <w:rsid w:val="00DF1E31"/>
    <w:rsid w:val="00DF23EB"/>
    <w:rsid w:val="00DF363B"/>
    <w:rsid w:val="00DF365B"/>
    <w:rsid w:val="00DF37CD"/>
    <w:rsid w:val="00DF3D3E"/>
    <w:rsid w:val="00DF42AA"/>
    <w:rsid w:val="00DF500D"/>
    <w:rsid w:val="00DF5056"/>
    <w:rsid w:val="00DF5682"/>
    <w:rsid w:val="00DF56DD"/>
    <w:rsid w:val="00DF57E0"/>
    <w:rsid w:val="00DF5D32"/>
    <w:rsid w:val="00DF5EEE"/>
    <w:rsid w:val="00DF6921"/>
    <w:rsid w:val="00DF6F22"/>
    <w:rsid w:val="00DF7639"/>
    <w:rsid w:val="00DF7BC0"/>
    <w:rsid w:val="00E0010C"/>
    <w:rsid w:val="00E0022F"/>
    <w:rsid w:val="00E002E1"/>
    <w:rsid w:val="00E0039E"/>
    <w:rsid w:val="00E005F7"/>
    <w:rsid w:val="00E01616"/>
    <w:rsid w:val="00E01BEF"/>
    <w:rsid w:val="00E01DA8"/>
    <w:rsid w:val="00E026C0"/>
    <w:rsid w:val="00E02AA4"/>
    <w:rsid w:val="00E02BA2"/>
    <w:rsid w:val="00E0339D"/>
    <w:rsid w:val="00E034F6"/>
    <w:rsid w:val="00E03C21"/>
    <w:rsid w:val="00E03F65"/>
    <w:rsid w:val="00E04507"/>
    <w:rsid w:val="00E04F35"/>
    <w:rsid w:val="00E054EC"/>
    <w:rsid w:val="00E05538"/>
    <w:rsid w:val="00E05A4A"/>
    <w:rsid w:val="00E06976"/>
    <w:rsid w:val="00E06D18"/>
    <w:rsid w:val="00E079E2"/>
    <w:rsid w:val="00E07CCA"/>
    <w:rsid w:val="00E10424"/>
    <w:rsid w:val="00E1048C"/>
    <w:rsid w:val="00E1086B"/>
    <w:rsid w:val="00E1086D"/>
    <w:rsid w:val="00E11551"/>
    <w:rsid w:val="00E129E4"/>
    <w:rsid w:val="00E13C14"/>
    <w:rsid w:val="00E13CD8"/>
    <w:rsid w:val="00E13EED"/>
    <w:rsid w:val="00E14785"/>
    <w:rsid w:val="00E14F31"/>
    <w:rsid w:val="00E15F8B"/>
    <w:rsid w:val="00E1628A"/>
    <w:rsid w:val="00E16692"/>
    <w:rsid w:val="00E1712F"/>
    <w:rsid w:val="00E17C35"/>
    <w:rsid w:val="00E2023E"/>
    <w:rsid w:val="00E20FE8"/>
    <w:rsid w:val="00E21349"/>
    <w:rsid w:val="00E21C00"/>
    <w:rsid w:val="00E224FB"/>
    <w:rsid w:val="00E22AA2"/>
    <w:rsid w:val="00E23182"/>
    <w:rsid w:val="00E24061"/>
    <w:rsid w:val="00E243D0"/>
    <w:rsid w:val="00E24952"/>
    <w:rsid w:val="00E24F43"/>
    <w:rsid w:val="00E25CF6"/>
    <w:rsid w:val="00E26C11"/>
    <w:rsid w:val="00E26C2A"/>
    <w:rsid w:val="00E2786E"/>
    <w:rsid w:val="00E302DF"/>
    <w:rsid w:val="00E3031F"/>
    <w:rsid w:val="00E30778"/>
    <w:rsid w:val="00E3106B"/>
    <w:rsid w:val="00E311AA"/>
    <w:rsid w:val="00E31674"/>
    <w:rsid w:val="00E31BB7"/>
    <w:rsid w:val="00E31BC0"/>
    <w:rsid w:val="00E31CAE"/>
    <w:rsid w:val="00E32C33"/>
    <w:rsid w:val="00E34269"/>
    <w:rsid w:val="00E347FA"/>
    <w:rsid w:val="00E349E9"/>
    <w:rsid w:val="00E34A6A"/>
    <w:rsid w:val="00E34B36"/>
    <w:rsid w:val="00E34FC2"/>
    <w:rsid w:val="00E354F0"/>
    <w:rsid w:val="00E35FA5"/>
    <w:rsid w:val="00E37C36"/>
    <w:rsid w:val="00E4054B"/>
    <w:rsid w:val="00E40ABF"/>
    <w:rsid w:val="00E4195A"/>
    <w:rsid w:val="00E426BC"/>
    <w:rsid w:val="00E4277D"/>
    <w:rsid w:val="00E4324E"/>
    <w:rsid w:val="00E435D6"/>
    <w:rsid w:val="00E43912"/>
    <w:rsid w:val="00E43F32"/>
    <w:rsid w:val="00E4440B"/>
    <w:rsid w:val="00E44CB0"/>
    <w:rsid w:val="00E45377"/>
    <w:rsid w:val="00E45D1C"/>
    <w:rsid w:val="00E46F68"/>
    <w:rsid w:val="00E47FB4"/>
    <w:rsid w:val="00E50D32"/>
    <w:rsid w:val="00E51092"/>
    <w:rsid w:val="00E514F0"/>
    <w:rsid w:val="00E5199F"/>
    <w:rsid w:val="00E51F9E"/>
    <w:rsid w:val="00E52E99"/>
    <w:rsid w:val="00E53238"/>
    <w:rsid w:val="00E5391F"/>
    <w:rsid w:val="00E5397D"/>
    <w:rsid w:val="00E539FB"/>
    <w:rsid w:val="00E53DD7"/>
    <w:rsid w:val="00E53FCB"/>
    <w:rsid w:val="00E548D8"/>
    <w:rsid w:val="00E54D7F"/>
    <w:rsid w:val="00E55932"/>
    <w:rsid w:val="00E562FB"/>
    <w:rsid w:val="00E5675C"/>
    <w:rsid w:val="00E569B9"/>
    <w:rsid w:val="00E56C0E"/>
    <w:rsid w:val="00E579F9"/>
    <w:rsid w:val="00E57ACB"/>
    <w:rsid w:val="00E61459"/>
    <w:rsid w:val="00E61C77"/>
    <w:rsid w:val="00E61FE8"/>
    <w:rsid w:val="00E6207B"/>
    <w:rsid w:val="00E620A9"/>
    <w:rsid w:val="00E6322F"/>
    <w:rsid w:val="00E63542"/>
    <w:rsid w:val="00E63805"/>
    <w:rsid w:val="00E6384D"/>
    <w:rsid w:val="00E643FC"/>
    <w:rsid w:val="00E64779"/>
    <w:rsid w:val="00E64C58"/>
    <w:rsid w:val="00E656E0"/>
    <w:rsid w:val="00E65E3B"/>
    <w:rsid w:val="00E66CD9"/>
    <w:rsid w:val="00E66DBE"/>
    <w:rsid w:val="00E66F63"/>
    <w:rsid w:val="00E701E8"/>
    <w:rsid w:val="00E705BF"/>
    <w:rsid w:val="00E70DB8"/>
    <w:rsid w:val="00E71534"/>
    <w:rsid w:val="00E71720"/>
    <w:rsid w:val="00E72961"/>
    <w:rsid w:val="00E72C1F"/>
    <w:rsid w:val="00E72D5F"/>
    <w:rsid w:val="00E73AAD"/>
    <w:rsid w:val="00E745E4"/>
    <w:rsid w:val="00E74A38"/>
    <w:rsid w:val="00E750C6"/>
    <w:rsid w:val="00E75342"/>
    <w:rsid w:val="00E7573A"/>
    <w:rsid w:val="00E75981"/>
    <w:rsid w:val="00E75D47"/>
    <w:rsid w:val="00E75E72"/>
    <w:rsid w:val="00E76141"/>
    <w:rsid w:val="00E77A13"/>
    <w:rsid w:val="00E77E70"/>
    <w:rsid w:val="00E80117"/>
    <w:rsid w:val="00E80405"/>
    <w:rsid w:val="00E8062E"/>
    <w:rsid w:val="00E80EA6"/>
    <w:rsid w:val="00E81CF7"/>
    <w:rsid w:val="00E825AB"/>
    <w:rsid w:val="00E82F48"/>
    <w:rsid w:val="00E82F69"/>
    <w:rsid w:val="00E830D7"/>
    <w:rsid w:val="00E830EE"/>
    <w:rsid w:val="00E83383"/>
    <w:rsid w:val="00E83602"/>
    <w:rsid w:val="00E83EAF"/>
    <w:rsid w:val="00E84647"/>
    <w:rsid w:val="00E8492D"/>
    <w:rsid w:val="00E84B40"/>
    <w:rsid w:val="00E84D47"/>
    <w:rsid w:val="00E8517B"/>
    <w:rsid w:val="00E85BA8"/>
    <w:rsid w:val="00E86FAE"/>
    <w:rsid w:val="00E87951"/>
    <w:rsid w:val="00E87A8B"/>
    <w:rsid w:val="00E90112"/>
    <w:rsid w:val="00E909EB"/>
    <w:rsid w:val="00E90E29"/>
    <w:rsid w:val="00E90EAE"/>
    <w:rsid w:val="00E911FA"/>
    <w:rsid w:val="00E914C8"/>
    <w:rsid w:val="00E922EA"/>
    <w:rsid w:val="00E934FC"/>
    <w:rsid w:val="00E93DE8"/>
    <w:rsid w:val="00E94CF9"/>
    <w:rsid w:val="00E950BC"/>
    <w:rsid w:val="00E950D2"/>
    <w:rsid w:val="00E95D52"/>
    <w:rsid w:val="00E96962"/>
    <w:rsid w:val="00E96D86"/>
    <w:rsid w:val="00E970D8"/>
    <w:rsid w:val="00E9711E"/>
    <w:rsid w:val="00EA0804"/>
    <w:rsid w:val="00EA1199"/>
    <w:rsid w:val="00EA2788"/>
    <w:rsid w:val="00EA2B8A"/>
    <w:rsid w:val="00EA2C35"/>
    <w:rsid w:val="00EA331F"/>
    <w:rsid w:val="00EA372E"/>
    <w:rsid w:val="00EA388A"/>
    <w:rsid w:val="00EA3D0C"/>
    <w:rsid w:val="00EA4B5B"/>
    <w:rsid w:val="00EA50D0"/>
    <w:rsid w:val="00EA51CF"/>
    <w:rsid w:val="00EA5B49"/>
    <w:rsid w:val="00EA5D66"/>
    <w:rsid w:val="00EA7059"/>
    <w:rsid w:val="00EA75D5"/>
    <w:rsid w:val="00EA7D3B"/>
    <w:rsid w:val="00EB06A1"/>
    <w:rsid w:val="00EB08A9"/>
    <w:rsid w:val="00EB1050"/>
    <w:rsid w:val="00EB10CE"/>
    <w:rsid w:val="00EB192C"/>
    <w:rsid w:val="00EB2C28"/>
    <w:rsid w:val="00EB3078"/>
    <w:rsid w:val="00EB3125"/>
    <w:rsid w:val="00EB320B"/>
    <w:rsid w:val="00EB4D5A"/>
    <w:rsid w:val="00EB5299"/>
    <w:rsid w:val="00EB7F65"/>
    <w:rsid w:val="00EC0C66"/>
    <w:rsid w:val="00EC1665"/>
    <w:rsid w:val="00EC1907"/>
    <w:rsid w:val="00EC2321"/>
    <w:rsid w:val="00EC3894"/>
    <w:rsid w:val="00EC3A16"/>
    <w:rsid w:val="00EC3E11"/>
    <w:rsid w:val="00EC3F0E"/>
    <w:rsid w:val="00EC40FD"/>
    <w:rsid w:val="00EC4D9B"/>
    <w:rsid w:val="00EC4E22"/>
    <w:rsid w:val="00EC5162"/>
    <w:rsid w:val="00EC5C3E"/>
    <w:rsid w:val="00EC5C59"/>
    <w:rsid w:val="00EC68D6"/>
    <w:rsid w:val="00EC7594"/>
    <w:rsid w:val="00EC7C11"/>
    <w:rsid w:val="00ED038E"/>
    <w:rsid w:val="00ED0930"/>
    <w:rsid w:val="00ED0DD1"/>
    <w:rsid w:val="00ED1584"/>
    <w:rsid w:val="00ED1F62"/>
    <w:rsid w:val="00ED1FFB"/>
    <w:rsid w:val="00ED2003"/>
    <w:rsid w:val="00ED2320"/>
    <w:rsid w:val="00ED2CE3"/>
    <w:rsid w:val="00ED2F89"/>
    <w:rsid w:val="00ED33FA"/>
    <w:rsid w:val="00ED351C"/>
    <w:rsid w:val="00ED35C8"/>
    <w:rsid w:val="00ED3713"/>
    <w:rsid w:val="00ED3DFA"/>
    <w:rsid w:val="00ED4342"/>
    <w:rsid w:val="00ED6862"/>
    <w:rsid w:val="00ED6E46"/>
    <w:rsid w:val="00ED76EA"/>
    <w:rsid w:val="00ED7F11"/>
    <w:rsid w:val="00EE02AC"/>
    <w:rsid w:val="00EE09AC"/>
    <w:rsid w:val="00EE0B92"/>
    <w:rsid w:val="00EE0F26"/>
    <w:rsid w:val="00EE0FCD"/>
    <w:rsid w:val="00EE2639"/>
    <w:rsid w:val="00EE287F"/>
    <w:rsid w:val="00EE30EF"/>
    <w:rsid w:val="00EE316A"/>
    <w:rsid w:val="00EE38AA"/>
    <w:rsid w:val="00EE3A19"/>
    <w:rsid w:val="00EE423F"/>
    <w:rsid w:val="00EE4947"/>
    <w:rsid w:val="00EE53F6"/>
    <w:rsid w:val="00EE5A04"/>
    <w:rsid w:val="00EE5B7C"/>
    <w:rsid w:val="00EE5F3D"/>
    <w:rsid w:val="00EE62A2"/>
    <w:rsid w:val="00EE6AF3"/>
    <w:rsid w:val="00EE6BD0"/>
    <w:rsid w:val="00EE7193"/>
    <w:rsid w:val="00EE75E3"/>
    <w:rsid w:val="00EE7E87"/>
    <w:rsid w:val="00EF0F86"/>
    <w:rsid w:val="00EF10B7"/>
    <w:rsid w:val="00EF16E4"/>
    <w:rsid w:val="00EF20C1"/>
    <w:rsid w:val="00EF21D7"/>
    <w:rsid w:val="00EF29B4"/>
    <w:rsid w:val="00EF2E0A"/>
    <w:rsid w:val="00EF31F2"/>
    <w:rsid w:val="00EF3693"/>
    <w:rsid w:val="00EF3DA9"/>
    <w:rsid w:val="00EF5FB7"/>
    <w:rsid w:val="00EF64F1"/>
    <w:rsid w:val="00EF6752"/>
    <w:rsid w:val="00EF7615"/>
    <w:rsid w:val="00EF7653"/>
    <w:rsid w:val="00EF76C2"/>
    <w:rsid w:val="00EF7A50"/>
    <w:rsid w:val="00EF7B0B"/>
    <w:rsid w:val="00F00672"/>
    <w:rsid w:val="00F006AA"/>
    <w:rsid w:val="00F010C4"/>
    <w:rsid w:val="00F019C6"/>
    <w:rsid w:val="00F0222C"/>
    <w:rsid w:val="00F02577"/>
    <w:rsid w:val="00F033A1"/>
    <w:rsid w:val="00F0449C"/>
    <w:rsid w:val="00F0496A"/>
    <w:rsid w:val="00F05017"/>
    <w:rsid w:val="00F06558"/>
    <w:rsid w:val="00F078F8"/>
    <w:rsid w:val="00F07A41"/>
    <w:rsid w:val="00F105A6"/>
    <w:rsid w:val="00F10A5D"/>
    <w:rsid w:val="00F11324"/>
    <w:rsid w:val="00F11453"/>
    <w:rsid w:val="00F117A2"/>
    <w:rsid w:val="00F12612"/>
    <w:rsid w:val="00F12DB4"/>
    <w:rsid w:val="00F12EF6"/>
    <w:rsid w:val="00F13AD2"/>
    <w:rsid w:val="00F13D8D"/>
    <w:rsid w:val="00F14883"/>
    <w:rsid w:val="00F14968"/>
    <w:rsid w:val="00F152EA"/>
    <w:rsid w:val="00F153C0"/>
    <w:rsid w:val="00F16A4F"/>
    <w:rsid w:val="00F16D3C"/>
    <w:rsid w:val="00F17041"/>
    <w:rsid w:val="00F17933"/>
    <w:rsid w:val="00F17FE7"/>
    <w:rsid w:val="00F203B8"/>
    <w:rsid w:val="00F20B4C"/>
    <w:rsid w:val="00F20D0A"/>
    <w:rsid w:val="00F2179B"/>
    <w:rsid w:val="00F21B57"/>
    <w:rsid w:val="00F227AB"/>
    <w:rsid w:val="00F22C65"/>
    <w:rsid w:val="00F2328F"/>
    <w:rsid w:val="00F233D2"/>
    <w:rsid w:val="00F23404"/>
    <w:rsid w:val="00F23495"/>
    <w:rsid w:val="00F23544"/>
    <w:rsid w:val="00F23AD8"/>
    <w:rsid w:val="00F23AF5"/>
    <w:rsid w:val="00F23AFC"/>
    <w:rsid w:val="00F23CAF"/>
    <w:rsid w:val="00F23EDE"/>
    <w:rsid w:val="00F241C0"/>
    <w:rsid w:val="00F24515"/>
    <w:rsid w:val="00F25250"/>
    <w:rsid w:val="00F263C0"/>
    <w:rsid w:val="00F264E9"/>
    <w:rsid w:val="00F26D4B"/>
    <w:rsid w:val="00F277E2"/>
    <w:rsid w:val="00F30101"/>
    <w:rsid w:val="00F31073"/>
    <w:rsid w:val="00F312E5"/>
    <w:rsid w:val="00F322B7"/>
    <w:rsid w:val="00F32755"/>
    <w:rsid w:val="00F32B84"/>
    <w:rsid w:val="00F338AC"/>
    <w:rsid w:val="00F33945"/>
    <w:rsid w:val="00F339A2"/>
    <w:rsid w:val="00F34191"/>
    <w:rsid w:val="00F346F8"/>
    <w:rsid w:val="00F3519B"/>
    <w:rsid w:val="00F352A8"/>
    <w:rsid w:val="00F36F14"/>
    <w:rsid w:val="00F370D5"/>
    <w:rsid w:val="00F3762F"/>
    <w:rsid w:val="00F37783"/>
    <w:rsid w:val="00F40501"/>
    <w:rsid w:val="00F40506"/>
    <w:rsid w:val="00F407BA"/>
    <w:rsid w:val="00F407E6"/>
    <w:rsid w:val="00F40A1D"/>
    <w:rsid w:val="00F40AA2"/>
    <w:rsid w:val="00F40FAE"/>
    <w:rsid w:val="00F41025"/>
    <w:rsid w:val="00F41033"/>
    <w:rsid w:val="00F42EC9"/>
    <w:rsid w:val="00F4313C"/>
    <w:rsid w:val="00F43977"/>
    <w:rsid w:val="00F43D44"/>
    <w:rsid w:val="00F4418C"/>
    <w:rsid w:val="00F445B9"/>
    <w:rsid w:val="00F448A5"/>
    <w:rsid w:val="00F4516E"/>
    <w:rsid w:val="00F4518E"/>
    <w:rsid w:val="00F46068"/>
    <w:rsid w:val="00F462E0"/>
    <w:rsid w:val="00F47664"/>
    <w:rsid w:val="00F4780E"/>
    <w:rsid w:val="00F508FF"/>
    <w:rsid w:val="00F514D1"/>
    <w:rsid w:val="00F51D49"/>
    <w:rsid w:val="00F531C1"/>
    <w:rsid w:val="00F537A5"/>
    <w:rsid w:val="00F54030"/>
    <w:rsid w:val="00F54093"/>
    <w:rsid w:val="00F541AD"/>
    <w:rsid w:val="00F5423B"/>
    <w:rsid w:val="00F545D1"/>
    <w:rsid w:val="00F546E6"/>
    <w:rsid w:val="00F552B9"/>
    <w:rsid w:val="00F56713"/>
    <w:rsid w:val="00F6025A"/>
    <w:rsid w:val="00F60BAE"/>
    <w:rsid w:val="00F60C47"/>
    <w:rsid w:val="00F60F56"/>
    <w:rsid w:val="00F61430"/>
    <w:rsid w:val="00F61B96"/>
    <w:rsid w:val="00F623A7"/>
    <w:rsid w:val="00F62F88"/>
    <w:rsid w:val="00F644D1"/>
    <w:rsid w:val="00F645F1"/>
    <w:rsid w:val="00F6462E"/>
    <w:rsid w:val="00F64B7F"/>
    <w:rsid w:val="00F65141"/>
    <w:rsid w:val="00F66621"/>
    <w:rsid w:val="00F66EB3"/>
    <w:rsid w:val="00F66F7B"/>
    <w:rsid w:val="00F67539"/>
    <w:rsid w:val="00F67A80"/>
    <w:rsid w:val="00F67C69"/>
    <w:rsid w:val="00F71563"/>
    <w:rsid w:val="00F71A05"/>
    <w:rsid w:val="00F730A5"/>
    <w:rsid w:val="00F7440C"/>
    <w:rsid w:val="00F76564"/>
    <w:rsid w:val="00F7658B"/>
    <w:rsid w:val="00F7720E"/>
    <w:rsid w:val="00F7739C"/>
    <w:rsid w:val="00F77E6A"/>
    <w:rsid w:val="00F815D6"/>
    <w:rsid w:val="00F81642"/>
    <w:rsid w:val="00F82749"/>
    <w:rsid w:val="00F82873"/>
    <w:rsid w:val="00F830C0"/>
    <w:rsid w:val="00F839CC"/>
    <w:rsid w:val="00F83B8B"/>
    <w:rsid w:val="00F84527"/>
    <w:rsid w:val="00F848DB"/>
    <w:rsid w:val="00F85683"/>
    <w:rsid w:val="00F85FFD"/>
    <w:rsid w:val="00F865EB"/>
    <w:rsid w:val="00F867B9"/>
    <w:rsid w:val="00F87CD2"/>
    <w:rsid w:val="00F87DDC"/>
    <w:rsid w:val="00F909A4"/>
    <w:rsid w:val="00F91116"/>
    <w:rsid w:val="00F91317"/>
    <w:rsid w:val="00F919CB"/>
    <w:rsid w:val="00F91C09"/>
    <w:rsid w:val="00F91F98"/>
    <w:rsid w:val="00F92358"/>
    <w:rsid w:val="00F946A5"/>
    <w:rsid w:val="00F9487F"/>
    <w:rsid w:val="00F94922"/>
    <w:rsid w:val="00F96D1F"/>
    <w:rsid w:val="00F971BE"/>
    <w:rsid w:val="00F973B5"/>
    <w:rsid w:val="00F974F3"/>
    <w:rsid w:val="00FA0DB1"/>
    <w:rsid w:val="00FA164F"/>
    <w:rsid w:val="00FA165B"/>
    <w:rsid w:val="00FA17D5"/>
    <w:rsid w:val="00FA1BC6"/>
    <w:rsid w:val="00FA2199"/>
    <w:rsid w:val="00FA21BD"/>
    <w:rsid w:val="00FA24A9"/>
    <w:rsid w:val="00FA2ECE"/>
    <w:rsid w:val="00FA2F3D"/>
    <w:rsid w:val="00FA33B7"/>
    <w:rsid w:val="00FA40A1"/>
    <w:rsid w:val="00FA4283"/>
    <w:rsid w:val="00FA4621"/>
    <w:rsid w:val="00FA4B23"/>
    <w:rsid w:val="00FA4EE8"/>
    <w:rsid w:val="00FA6103"/>
    <w:rsid w:val="00FA6B1B"/>
    <w:rsid w:val="00FA6CF4"/>
    <w:rsid w:val="00FA737F"/>
    <w:rsid w:val="00FA766B"/>
    <w:rsid w:val="00FA7963"/>
    <w:rsid w:val="00FA7CE8"/>
    <w:rsid w:val="00FA7EE5"/>
    <w:rsid w:val="00FB0194"/>
    <w:rsid w:val="00FB04D1"/>
    <w:rsid w:val="00FB072A"/>
    <w:rsid w:val="00FB0AC9"/>
    <w:rsid w:val="00FB0DD9"/>
    <w:rsid w:val="00FB16BD"/>
    <w:rsid w:val="00FB1DB6"/>
    <w:rsid w:val="00FB207D"/>
    <w:rsid w:val="00FB379F"/>
    <w:rsid w:val="00FB37AE"/>
    <w:rsid w:val="00FB3F0F"/>
    <w:rsid w:val="00FB4224"/>
    <w:rsid w:val="00FB4B58"/>
    <w:rsid w:val="00FB5C01"/>
    <w:rsid w:val="00FB66F8"/>
    <w:rsid w:val="00FB7E9A"/>
    <w:rsid w:val="00FC0993"/>
    <w:rsid w:val="00FC0AEC"/>
    <w:rsid w:val="00FC0B33"/>
    <w:rsid w:val="00FC0BB1"/>
    <w:rsid w:val="00FC1DDF"/>
    <w:rsid w:val="00FC2422"/>
    <w:rsid w:val="00FC3E1C"/>
    <w:rsid w:val="00FC5ABD"/>
    <w:rsid w:val="00FC6491"/>
    <w:rsid w:val="00FC6C91"/>
    <w:rsid w:val="00FC6CC5"/>
    <w:rsid w:val="00FC6ECD"/>
    <w:rsid w:val="00FC723A"/>
    <w:rsid w:val="00FD047D"/>
    <w:rsid w:val="00FD0530"/>
    <w:rsid w:val="00FD06F8"/>
    <w:rsid w:val="00FD0DEF"/>
    <w:rsid w:val="00FD2502"/>
    <w:rsid w:val="00FD3AEC"/>
    <w:rsid w:val="00FD5210"/>
    <w:rsid w:val="00FD5FCB"/>
    <w:rsid w:val="00FD6267"/>
    <w:rsid w:val="00FD6B68"/>
    <w:rsid w:val="00FD6FD4"/>
    <w:rsid w:val="00FD7FE5"/>
    <w:rsid w:val="00FE09E0"/>
    <w:rsid w:val="00FE1641"/>
    <w:rsid w:val="00FE1AA2"/>
    <w:rsid w:val="00FE1E6E"/>
    <w:rsid w:val="00FE250D"/>
    <w:rsid w:val="00FE3080"/>
    <w:rsid w:val="00FE353C"/>
    <w:rsid w:val="00FE36CE"/>
    <w:rsid w:val="00FE38B4"/>
    <w:rsid w:val="00FE3D4E"/>
    <w:rsid w:val="00FE407E"/>
    <w:rsid w:val="00FE476D"/>
    <w:rsid w:val="00FE5072"/>
    <w:rsid w:val="00FE5288"/>
    <w:rsid w:val="00FE53C1"/>
    <w:rsid w:val="00FE632A"/>
    <w:rsid w:val="00FE6367"/>
    <w:rsid w:val="00FE64D9"/>
    <w:rsid w:val="00FE6854"/>
    <w:rsid w:val="00FE6DF6"/>
    <w:rsid w:val="00FE72F4"/>
    <w:rsid w:val="00FE744C"/>
    <w:rsid w:val="00FF06B4"/>
    <w:rsid w:val="00FF13BA"/>
    <w:rsid w:val="00FF189B"/>
    <w:rsid w:val="00FF18B9"/>
    <w:rsid w:val="00FF1DD9"/>
    <w:rsid w:val="00FF20FA"/>
    <w:rsid w:val="00FF2B8E"/>
    <w:rsid w:val="00FF327B"/>
    <w:rsid w:val="00FF3947"/>
    <w:rsid w:val="00FF3C82"/>
    <w:rsid w:val="00FF3DFE"/>
    <w:rsid w:val="00FF4280"/>
    <w:rsid w:val="00FF4A8C"/>
    <w:rsid w:val="00FF4EE1"/>
    <w:rsid w:val="00FF581B"/>
    <w:rsid w:val="00FF743A"/>
    <w:rsid w:val="00FF7C9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75B9D"/>
  <w15:docId w15:val="{35E40CDF-47D6-4CBF-BB32-2E59BD711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Title" w:qFormat="1"/>
    <w:lsdException w:name="Body Text Indent" w:uiPriority="99"/>
    <w:lsdException w:name="Subtitle" w:qFormat="1"/>
    <w:lsdException w:name="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A67D1"/>
    <w:rPr>
      <w:sz w:val="24"/>
      <w:szCs w:val="24"/>
    </w:rPr>
  </w:style>
  <w:style w:type="paragraph" w:styleId="Cmsor3">
    <w:name w:val="heading 3"/>
    <w:basedOn w:val="Norml"/>
    <w:next w:val="Norml"/>
    <w:qFormat/>
    <w:pPr>
      <w:keepNext/>
      <w:tabs>
        <w:tab w:val="center" w:pos="1843"/>
      </w:tabs>
      <w:outlineLvl w:val="2"/>
    </w:pPr>
    <w:rPr>
      <w:rFonts w:ascii="Calibri" w:hAnsi="Calibri"/>
      <w:b/>
      <w:smallCaps/>
      <w:sz w:val="22"/>
    </w:rPr>
  </w:style>
  <w:style w:type="paragraph" w:styleId="Cmsor4">
    <w:name w:val="heading 4"/>
    <w:basedOn w:val="Norml"/>
    <w:next w:val="Norml"/>
    <w:qFormat/>
    <w:pPr>
      <w:keepNext/>
      <w:tabs>
        <w:tab w:val="center" w:pos="1843"/>
      </w:tabs>
      <w:outlineLvl w:val="3"/>
    </w:pPr>
    <w:rPr>
      <w:rFonts w:ascii="Arial" w:hAnsi="Arial" w:cs="Arial"/>
      <w:b/>
      <w:smallCaps/>
      <w:sz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pPr>
      <w:tabs>
        <w:tab w:val="center" w:pos="4536"/>
        <w:tab w:val="right" w:pos="9072"/>
      </w:tabs>
    </w:pPr>
    <w:rPr>
      <w:rFonts w:ascii="Calibri" w:hAnsi="Calibri"/>
      <w:sz w:val="22"/>
    </w:rPr>
  </w:style>
  <w:style w:type="paragraph" w:styleId="llb">
    <w:name w:val="footer"/>
    <w:basedOn w:val="Norml"/>
    <w:link w:val="llbChar"/>
    <w:pPr>
      <w:tabs>
        <w:tab w:val="center" w:pos="4536"/>
        <w:tab w:val="right" w:pos="9072"/>
      </w:tabs>
    </w:pPr>
    <w:rPr>
      <w:rFonts w:ascii="Calibri" w:hAnsi="Calibri"/>
      <w:sz w:val="22"/>
    </w:rPr>
  </w:style>
  <w:style w:type="character" w:styleId="Oldalszm">
    <w:name w:val="page number"/>
    <w:basedOn w:val="Bekezdsalapbettpusa"/>
  </w:style>
  <w:style w:type="paragraph" w:styleId="Buborkszveg">
    <w:name w:val="Balloon Text"/>
    <w:basedOn w:val="Norml"/>
    <w:link w:val="BuborkszvegChar"/>
    <w:rsid w:val="00325973"/>
    <w:rPr>
      <w:rFonts w:ascii="Segoe UI" w:hAnsi="Segoe UI" w:cs="Segoe UI"/>
      <w:sz w:val="18"/>
      <w:szCs w:val="18"/>
    </w:rPr>
  </w:style>
  <w:style w:type="character" w:customStyle="1" w:styleId="BuborkszvegChar">
    <w:name w:val="Buborékszöveg Char"/>
    <w:link w:val="Buborkszveg"/>
    <w:rsid w:val="00325973"/>
    <w:rPr>
      <w:rFonts w:ascii="Segoe UI" w:hAnsi="Segoe UI" w:cs="Segoe UI"/>
      <w:sz w:val="18"/>
      <w:szCs w:val="18"/>
    </w:rPr>
  </w:style>
  <w:style w:type="character" w:customStyle="1" w:styleId="llbChar">
    <w:name w:val="Élőláb Char"/>
    <w:link w:val="llb"/>
    <w:rsid w:val="0036089C"/>
    <w:rPr>
      <w:sz w:val="24"/>
      <w:szCs w:val="24"/>
    </w:rPr>
  </w:style>
  <w:style w:type="paragraph" w:styleId="Szvegtrzs">
    <w:name w:val="Body Text"/>
    <w:basedOn w:val="Norml"/>
    <w:link w:val="SzvegtrzsChar"/>
    <w:rsid w:val="004A67D1"/>
    <w:pPr>
      <w:jc w:val="both"/>
    </w:pPr>
  </w:style>
  <w:style w:type="character" w:customStyle="1" w:styleId="SzvegtrzsChar">
    <w:name w:val="Szövegtörzs Char"/>
    <w:basedOn w:val="Bekezdsalapbettpusa"/>
    <w:link w:val="Szvegtrzs"/>
    <w:rsid w:val="004A67D1"/>
    <w:rPr>
      <w:sz w:val="24"/>
      <w:szCs w:val="24"/>
    </w:rPr>
  </w:style>
  <w:style w:type="character" w:customStyle="1" w:styleId="lfejChar">
    <w:name w:val="Élőfej Char"/>
    <w:link w:val="lfej"/>
    <w:rsid w:val="004A67D1"/>
    <w:rPr>
      <w:rFonts w:ascii="Calibri" w:hAnsi="Calibri"/>
      <w:sz w:val="22"/>
      <w:szCs w:val="24"/>
    </w:rPr>
  </w:style>
  <w:style w:type="paragraph" w:customStyle="1" w:styleId="wordsection1">
    <w:name w:val="wordsection1"/>
    <w:basedOn w:val="Norml"/>
    <w:rsid w:val="00653D13"/>
    <w:rPr>
      <w:rFonts w:eastAsiaTheme="minorHAnsi"/>
    </w:rPr>
  </w:style>
  <w:style w:type="paragraph" w:styleId="Listaszerbekezds">
    <w:name w:val="List Paragraph"/>
    <w:aliases w:val="lista_2,List Paragraph à moi,Számozott lista 1,Eszeri felsorolás,Welt L Char,Welt L,FooterText,numbered,Paragraphe de liste1,Bulletr List Paragraph,列出段落,列出段落1,Listeafsnit1,リスト段落1,Listaszerű bekezdés1,List Paragraph1,Bullet List"/>
    <w:basedOn w:val="Norml"/>
    <w:link w:val="ListaszerbekezdsChar"/>
    <w:uiPriority w:val="34"/>
    <w:qFormat/>
    <w:rsid w:val="0063192E"/>
    <w:pPr>
      <w:ind w:left="720"/>
      <w:contextualSpacing/>
    </w:pPr>
    <w:rPr>
      <w:rFonts w:ascii="Arial" w:eastAsiaTheme="minorHAnsi" w:hAnsi="Arial" w:cs="Arial"/>
      <w:lang w:eastAsia="en-US"/>
    </w:rPr>
  </w:style>
  <w:style w:type="character" w:customStyle="1" w:styleId="ListaszerbekezdsChar">
    <w:name w:val="Listaszerű bekezdés Char"/>
    <w:aliases w:val="lista_2 Char,List Paragraph à moi Char,Számozott lista 1 Char,Eszeri felsorolás Char,Welt L Char Char,Welt L Char1,FooterText Char,numbered Char,Paragraphe de liste1 Char,Bulletr List Paragraph Char,列出段落 Char,列出段落1 Char"/>
    <w:link w:val="Listaszerbekezds"/>
    <w:uiPriority w:val="34"/>
    <w:qFormat/>
    <w:locked/>
    <w:rsid w:val="00710EC4"/>
    <w:rPr>
      <w:rFonts w:ascii="Arial" w:eastAsiaTheme="minorHAnsi" w:hAnsi="Arial" w:cs="Arial"/>
      <w:sz w:val="24"/>
      <w:szCs w:val="24"/>
      <w:lang w:eastAsia="en-US"/>
    </w:rPr>
  </w:style>
  <w:style w:type="character" w:styleId="Hiperhivatkozs">
    <w:name w:val="Hyperlink"/>
    <w:basedOn w:val="Bekezdsalapbettpusa"/>
    <w:uiPriority w:val="99"/>
    <w:unhideWhenUsed/>
    <w:rsid w:val="00740509"/>
    <w:rPr>
      <w:color w:val="0563C1" w:themeColor="hyperlink"/>
      <w:u w:val="single"/>
    </w:rPr>
  </w:style>
  <w:style w:type="table" w:styleId="Rcsostblzat">
    <w:name w:val="Table Grid"/>
    <w:basedOn w:val="Normltblzat"/>
    <w:rsid w:val="00F153C0"/>
    <w:rPr>
      <w:rFonts w:ascii="Arial" w:eastAsiaTheme="minorHAnsi" w:hAnsi="Arial" w:cstheme="minorHAns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iemels">
    <w:name w:val="Emphasis"/>
    <w:basedOn w:val="Bekezdsalapbettpusa"/>
    <w:uiPriority w:val="20"/>
    <w:qFormat/>
    <w:rsid w:val="001767C1"/>
    <w:rPr>
      <w:i/>
      <w:iCs/>
    </w:rPr>
  </w:style>
  <w:style w:type="paragraph" w:styleId="NormlWeb">
    <w:name w:val="Normal (Web)"/>
    <w:basedOn w:val="Norml"/>
    <w:uiPriority w:val="99"/>
    <w:unhideWhenUsed/>
    <w:rsid w:val="00113B6D"/>
    <w:pPr>
      <w:spacing w:before="100" w:beforeAutospacing="1" w:after="100" w:afterAutospacing="1"/>
    </w:pPr>
    <w:rPr>
      <w:rFonts w:eastAsiaTheme="minorHAnsi"/>
    </w:rPr>
  </w:style>
  <w:style w:type="character" w:styleId="Jegyzethivatkozs">
    <w:name w:val="annotation reference"/>
    <w:basedOn w:val="Bekezdsalapbettpusa"/>
    <w:rsid w:val="0007407C"/>
    <w:rPr>
      <w:sz w:val="16"/>
      <w:szCs w:val="16"/>
    </w:rPr>
  </w:style>
  <w:style w:type="paragraph" w:styleId="Jegyzetszveg">
    <w:name w:val="annotation text"/>
    <w:basedOn w:val="Norml"/>
    <w:link w:val="JegyzetszvegChar"/>
    <w:uiPriority w:val="99"/>
    <w:rsid w:val="0007407C"/>
    <w:rPr>
      <w:sz w:val="20"/>
      <w:szCs w:val="20"/>
    </w:rPr>
  </w:style>
  <w:style w:type="character" w:customStyle="1" w:styleId="JegyzetszvegChar">
    <w:name w:val="Jegyzetszöveg Char"/>
    <w:basedOn w:val="Bekezdsalapbettpusa"/>
    <w:link w:val="Jegyzetszveg"/>
    <w:uiPriority w:val="99"/>
    <w:rsid w:val="0007407C"/>
  </w:style>
  <w:style w:type="paragraph" w:styleId="Megjegyzstrgya">
    <w:name w:val="annotation subject"/>
    <w:basedOn w:val="Jegyzetszveg"/>
    <w:next w:val="Jegyzetszveg"/>
    <w:link w:val="MegjegyzstrgyaChar"/>
    <w:rsid w:val="0007407C"/>
    <w:rPr>
      <w:b/>
      <w:bCs/>
    </w:rPr>
  </w:style>
  <w:style w:type="character" w:customStyle="1" w:styleId="MegjegyzstrgyaChar">
    <w:name w:val="Megjegyzés tárgya Char"/>
    <w:basedOn w:val="JegyzetszvegChar"/>
    <w:link w:val="Megjegyzstrgya"/>
    <w:rsid w:val="0007407C"/>
    <w:rPr>
      <w:b/>
      <w:bCs/>
    </w:rPr>
  </w:style>
  <w:style w:type="paragraph" w:customStyle="1" w:styleId="p1">
    <w:name w:val="p1"/>
    <w:basedOn w:val="Norml"/>
    <w:rsid w:val="00A02F87"/>
    <w:pPr>
      <w:spacing w:before="100" w:beforeAutospacing="1" w:after="100" w:afterAutospacing="1"/>
    </w:pPr>
    <w:rPr>
      <w:rFonts w:eastAsiaTheme="minorHAnsi"/>
    </w:rPr>
  </w:style>
  <w:style w:type="paragraph" w:customStyle="1" w:styleId="p2">
    <w:name w:val="p2"/>
    <w:basedOn w:val="Norml"/>
    <w:rsid w:val="00A02F87"/>
    <w:pPr>
      <w:spacing w:before="100" w:beforeAutospacing="1" w:after="100" w:afterAutospacing="1"/>
    </w:pPr>
    <w:rPr>
      <w:rFonts w:eastAsiaTheme="minorHAnsi"/>
    </w:rPr>
  </w:style>
  <w:style w:type="paragraph" w:customStyle="1" w:styleId="Default">
    <w:name w:val="Default"/>
    <w:basedOn w:val="Norml"/>
    <w:rsid w:val="00B66D09"/>
    <w:pPr>
      <w:autoSpaceDE w:val="0"/>
      <w:autoSpaceDN w:val="0"/>
    </w:pPr>
    <w:rPr>
      <w:rFonts w:eastAsiaTheme="minorHAnsi"/>
      <w:color w:val="000000"/>
      <w:lang w:eastAsia="en-US"/>
    </w:rPr>
  </w:style>
  <w:style w:type="paragraph" w:styleId="Nincstrkz">
    <w:name w:val="No Spacing"/>
    <w:uiPriority w:val="1"/>
    <w:qFormat/>
    <w:rsid w:val="00E61FE8"/>
    <w:rPr>
      <w:rFonts w:ascii="Arial" w:eastAsiaTheme="minorHAnsi" w:hAnsi="Arial" w:cstheme="minorHAnsi"/>
      <w:sz w:val="24"/>
      <w:szCs w:val="22"/>
      <w:lang w:eastAsia="en-US"/>
    </w:rPr>
  </w:style>
  <w:style w:type="paragraph" w:customStyle="1" w:styleId="xmsonormal">
    <w:name w:val="x_msonormal"/>
    <w:basedOn w:val="Norml"/>
    <w:rsid w:val="005E73E4"/>
    <w:rPr>
      <w:rFonts w:ascii="Calibri" w:eastAsiaTheme="minorHAnsi" w:hAnsi="Calibri" w:cs="Calibri"/>
      <w:sz w:val="22"/>
      <w:szCs w:val="22"/>
    </w:rPr>
  </w:style>
  <w:style w:type="paragraph" w:customStyle="1" w:styleId="xmsolistparagraph">
    <w:name w:val="x_msolistparagraph"/>
    <w:basedOn w:val="Norml"/>
    <w:rsid w:val="00EB2C28"/>
    <w:pPr>
      <w:spacing w:before="100" w:beforeAutospacing="1" w:after="100" w:afterAutospacing="1"/>
    </w:pPr>
  </w:style>
  <w:style w:type="paragraph" w:customStyle="1" w:styleId="Listaszerbekezds2">
    <w:name w:val="Listaszerű bekezdés2"/>
    <w:basedOn w:val="Norml"/>
    <w:uiPriority w:val="34"/>
    <w:qFormat/>
    <w:rsid w:val="00D91A00"/>
    <w:pPr>
      <w:ind w:left="720"/>
      <w:contextualSpacing/>
      <w:jc w:val="both"/>
    </w:pPr>
  </w:style>
  <w:style w:type="character" w:customStyle="1" w:styleId="fontstyle01">
    <w:name w:val="fontstyle01"/>
    <w:basedOn w:val="Bekezdsalapbettpusa"/>
    <w:rsid w:val="00EF64F1"/>
    <w:rPr>
      <w:rFonts w:ascii="TimesNewRomanPSMT" w:hAnsi="TimesNewRomanPSMT" w:hint="default"/>
      <w:b w:val="0"/>
      <w:bCs w:val="0"/>
      <w:i w:val="0"/>
      <w:iCs w:val="0"/>
      <w:color w:val="000000"/>
      <w:sz w:val="24"/>
      <w:szCs w:val="24"/>
    </w:rPr>
  </w:style>
  <w:style w:type="paragraph" w:styleId="Szvegtrzs2">
    <w:name w:val="Body Text 2"/>
    <w:basedOn w:val="Norml"/>
    <w:link w:val="Szvegtrzs2Char"/>
    <w:unhideWhenUsed/>
    <w:rsid w:val="002B56AA"/>
    <w:pPr>
      <w:spacing w:after="120" w:line="480" w:lineRule="auto"/>
    </w:pPr>
  </w:style>
  <w:style w:type="character" w:customStyle="1" w:styleId="Szvegtrzs2Char">
    <w:name w:val="Szövegtörzs 2 Char"/>
    <w:basedOn w:val="Bekezdsalapbettpusa"/>
    <w:link w:val="Szvegtrzs2"/>
    <w:rsid w:val="002B56AA"/>
    <w:rPr>
      <w:sz w:val="24"/>
      <w:szCs w:val="24"/>
    </w:rPr>
  </w:style>
  <w:style w:type="character" w:styleId="Feloldatlanmegemlts">
    <w:name w:val="Unresolved Mention"/>
    <w:basedOn w:val="Bekezdsalapbettpusa"/>
    <w:uiPriority w:val="99"/>
    <w:semiHidden/>
    <w:unhideWhenUsed/>
    <w:rsid w:val="00B256C9"/>
    <w:rPr>
      <w:color w:val="605E5C"/>
      <w:shd w:val="clear" w:color="auto" w:fill="E1DFDD"/>
    </w:rPr>
  </w:style>
  <w:style w:type="paragraph" w:styleId="Szvegtrzsbehzssal">
    <w:name w:val="Body Text Indent"/>
    <w:basedOn w:val="Norml"/>
    <w:link w:val="SzvegtrzsbehzssalChar"/>
    <w:uiPriority w:val="99"/>
    <w:unhideWhenUsed/>
    <w:rsid w:val="001553B7"/>
    <w:pPr>
      <w:spacing w:after="120"/>
      <w:ind w:left="283"/>
    </w:pPr>
  </w:style>
  <w:style w:type="character" w:customStyle="1" w:styleId="SzvegtrzsbehzssalChar">
    <w:name w:val="Szövegtörzs behúzással Char"/>
    <w:basedOn w:val="Bekezdsalapbettpusa"/>
    <w:link w:val="Szvegtrzsbehzssal"/>
    <w:uiPriority w:val="99"/>
    <w:rsid w:val="001553B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51524">
      <w:bodyDiv w:val="1"/>
      <w:marLeft w:val="0"/>
      <w:marRight w:val="0"/>
      <w:marTop w:val="0"/>
      <w:marBottom w:val="0"/>
      <w:divBdr>
        <w:top w:val="none" w:sz="0" w:space="0" w:color="auto"/>
        <w:left w:val="none" w:sz="0" w:space="0" w:color="auto"/>
        <w:bottom w:val="none" w:sz="0" w:space="0" w:color="auto"/>
        <w:right w:val="none" w:sz="0" w:space="0" w:color="auto"/>
      </w:divBdr>
    </w:div>
    <w:div w:id="41293107">
      <w:bodyDiv w:val="1"/>
      <w:marLeft w:val="0"/>
      <w:marRight w:val="0"/>
      <w:marTop w:val="0"/>
      <w:marBottom w:val="0"/>
      <w:divBdr>
        <w:top w:val="none" w:sz="0" w:space="0" w:color="auto"/>
        <w:left w:val="none" w:sz="0" w:space="0" w:color="auto"/>
        <w:bottom w:val="none" w:sz="0" w:space="0" w:color="auto"/>
        <w:right w:val="none" w:sz="0" w:space="0" w:color="auto"/>
      </w:divBdr>
    </w:div>
    <w:div w:id="123814576">
      <w:bodyDiv w:val="1"/>
      <w:marLeft w:val="0"/>
      <w:marRight w:val="0"/>
      <w:marTop w:val="0"/>
      <w:marBottom w:val="0"/>
      <w:divBdr>
        <w:top w:val="none" w:sz="0" w:space="0" w:color="auto"/>
        <w:left w:val="none" w:sz="0" w:space="0" w:color="auto"/>
        <w:bottom w:val="none" w:sz="0" w:space="0" w:color="auto"/>
        <w:right w:val="none" w:sz="0" w:space="0" w:color="auto"/>
      </w:divBdr>
    </w:div>
    <w:div w:id="164983110">
      <w:bodyDiv w:val="1"/>
      <w:marLeft w:val="0"/>
      <w:marRight w:val="0"/>
      <w:marTop w:val="0"/>
      <w:marBottom w:val="0"/>
      <w:divBdr>
        <w:top w:val="none" w:sz="0" w:space="0" w:color="auto"/>
        <w:left w:val="none" w:sz="0" w:space="0" w:color="auto"/>
        <w:bottom w:val="none" w:sz="0" w:space="0" w:color="auto"/>
        <w:right w:val="none" w:sz="0" w:space="0" w:color="auto"/>
      </w:divBdr>
    </w:div>
    <w:div w:id="176236137">
      <w:bodyDiv w:val="1"/>
      <w:marLeft w:val="0"/>
      <w:marRight w:val="0"/>
      <w:marTop w:val="0"/>
      <w:marBottom w:val="0"/>
      <w:divBdr>
        <w:top w:val="none" w:sz="0" w:space="0" w:color="auto"/>
        <w:left w:val="none" w:sz="0" w:space="0" w:color="auto"/>
        <w:bottom w:val="none" w:sz="0" w:space="0" w:color="auto"/>
        <w:right w:val="none" w:sz="0" w:space="0" w:color="auto"/>
      </w:divBdr>
    </w:div>
    <w:div w:id="186527156">
      <w:bodyDiv w:val="1"/>
      <w:marLeft w:val="0"/>
      <w:marRight w:val="0"/>
      <w:marTop w:val="0"/>
      <w:marBottom w:val="0"/>
      <w:divBdr>
        <w:top w:val="none" w:sz="0" w:space="0" w:color="auto"/>
        <w:left w:val="none" w:sz="0" w:space="0" w:color="auto"/>
        <w:bottom w:val="none" w:sz="0" w:space="0" w:color="auto"/>
        <w:right w:val="none" w:sz="0" w:space="0" w:color="auto"/>
      </w:divBdr>
    </w:div>
    <w:div w:id="233394661">
      <w:bodyDiv w:val="1"/>
      <w:marLeft w:val="0"/>
      <w:marRight w:val="0"/>
      <w:marTop w:val="0"/>
      <w:marBottom w:val="0"/>
      <w:divBdr>
        <w:top w:val="none" w:sz="0" w:space="0" w:color="auto"/>
        <w:left w:val="none" w:sz="0" w:space="0" w:color="auto"/>
        <w:bottom w:val="none" w:sz="0" w:space="0" w:color="auto"/>
        <w:right w:val="none" w:sz="0" w:space="0" w:color="auto"/>
      </w:divBdr>
    </w:div>
    <w:div w:id="234359924">
      <w:bodyDiv w:val="1"/>
      <w:marLeft w:val="0"/>
      <w:marRight w:val="0"/>
      <w:marTop w:val="0"/>
      <w:marBottom w:val="0"/>
      <w:divBdr>
        <w:top w:val="none" w:sz="0" w:space="0" w:color="auto"/>
        <w:left w:val="none" w:sz="0" w:space="0" w:color="auto"/>
        <w:bottom w:val="none" w:sz="0" w:space="0" w:color="auto"/>
        <w:right w:val="none" w:sz="0" w:space="0" w:color="auto"/>
      </w:divBdr>
    </w:div>
    <w:div w:id="240523713">
      <w:bodyDiv w:val="1"/>
      <w:marLeft w:val="0"/>
      <w:marRight w:val="0"/>
      <w:marTop w:val="0"/>
      <w:marBottom w:val="0"/>
      <w:divBdr>
        <w:top w:val="none" w:sz="0" w:space="0" w:color="auto"/>
        <w:left w:val="none" w:sz="0" w:space="0" w:color="auto"/>
        <w:bottom w:val="none" w:sz="0" w:space="0" w:color="auto"/>
        <w:right w:val="none" w:sz="0" w:space="0" w:color="auto"/>
      </w:divBdr>
    </w:div>
    <w:div w:id="246114795">
      <w:bodyDiv w:val="1"/>
      <w:marLeft w:val="0"/>
      <w:marRight w:val="0"/>
      <w:marTop w:val="0"/>
      <w:marBottom w:val="0"/>
      <w:divBdr>
        <w:top w:val="none" w:sz="0" w:space="0" w:color="auto"/>
        <w:left w:val="none" w:sz="0" w:space="0" w:color="auto"/>
        <w:bottom w:val="none" w:sz="0" w:space="0" w:color="auto"/>
        <w:right w:val="none" w:sz="0" w:space="0" w:color="auto"/>
      </w:divBdr>
    </w:div>
    <w:div w:id="259291325">
      <w:bodyDiv w:val="1"/>
      <w:marLeft w:val="0"/>
      <w:marRight w:val="0"/>
      <w:marTop w:val="0"/>
      <w:marBottom w:val="0"/>
      <w:divBdr>
        <w:top w:val="none" w:sz="0" w:space="0" w:color="auto"/>
        <w:left w:val="none" w:sz="0" w:space="0" w:color="auto"/>
        <w:bottom w:val="none" w:sz="0" w:space="0" w:color="auto"/>
        <w:right w:val="none" w:sz="0" w:space="0" w:color="auto"/>
      </w:divBdr>
    </w:div>
    <w:div w:id="261307439">
      <w:bodyDiv w:val="1"/>
      <w:marLeft w:val="0"/>
      <w:marRight w:val="0"/>
      <w:marTop w:val="0"/>
      <w:marBottom w:val="0"/>
      <w:divBdr>
        <w:top w:val="none" w:sz="0" w:space="0" w:color="auto"/>
        <w:left w:val="none" w:sz="0" w:space="0" w:color="auto"/>
        <w:bottom w:val="none" w:sz="0" w:space="0" w:color="auto"/>
        <w:right w:val="none" w:sz="0" w:space="0" w:color="auto"/>
      </w:divBdr>
    </w:div>
    <w:div w:id="339428670">
      <w:bodyDiv w:val="1"/>
      <w:marLeft w:val="0"/>
      <w:marRight w:val="0"/>
      <w:marTop w:val="0"/>
      <w:marBottom w:val="0"/>
      <w:divBdr>
        <w:top w:val="none" w:sz="0" w:space="0" w:color="auto"/>
        <w:left w:val="none" w:sz="0" w:space="0" w:color="auto"/>
        <w:bottom w:val="none" w:sz="0" w:space="0" w:color="auto"/>
        <w:right w:val="none" w:sz="0" w:space="0" w:color="auto"/>
      </w:divBdr>
    </w:div>
    <w:div w:id="410272462">
      <w:bodyDiv w:val="1"/>
      <w:marLeft w:val="0"/>
      <w:marRight w:val="0"/>
      <w:marTop w:val="0"/>
      <w:marBottom w:val="0"/>
      <w:divBdr>
        <w:top w:val="none" w:sz="0" w:space="0" w:color="auto"/>
        <w:left w:val="none" w:sz="0" w:space="0" w:color="auto"/>
        <w:bottom w:val="none" w:sz="0" w:space="0" w:color="auto"/>
        <w:right w:val="none" w:sz="0" w:space="0" w:color="auto"/>
      </w:divBdr>
    </w:div>
    <w:div w:id="482165502">
      <w:bodyDiv w:val="1"/>
      <w:marLeft w:val="0"/>
      <w:marRight w:val="0"/>
      <w:marTop w:val="0"/>
      <w:marBottom w:val="0"/>
      <w:divBdr>
        <w:top w:val="none" w:sz="0" w:space="0" w:color="auto"/>
        <w:left w:val="none" w:sz="0" w:space="0" w:color="auto"/>
        <w:bottom w:val="none" w:sz="0" w:space="0" w:color="auto"/>
        <w:right w:val="none" w:sz="0" w:space="0" w:color="auto"/>
      </w:divBdr>
    </w:div>
    <w:div w:id="490828558">
      <w:bodyDiv w:val="1"/>
      <w:marLeft w:val="0"/>
      <w:marRight w:val="0"/>
      <w:marTop w:val="0"/>
      <w:marBottom w:val="0"/>
      <w:divBdr>
        <w:top w:val="none" w:sz="0" w:space="0" w:color="auto"/>
        <w:left w:val="none" w:sz="0" w:space="0" w:color="auto"/>
        <w:bottom w:val="none" w:sz="0" w:space="0" w:color="auto"/>
        <w:right w:val="none" w:sz="0" w:space="0" w:color="auto"/>
      </w:divBdr>
    </w:div>
    <w:div w:id="493686306">
      <w:bodyDiv w:val="1"/>
      <w:marLeft w:val="0"/>
      <w:marRight w:val="0"/>
      <w:marTop w:val="0"/>
      <w:marBottom w:val="0"/>
      <w:divBdr>
        <w:top w:val="none" w:sz="0" w:space="0" w:color="auto"/>
        <w:left w:val="none" w:sz="0" w:space="0" w:color="auto"/>
        <w:bottom w:val="none" w:sz="0" w:space="0" w:color="auto"/>
        <w:right w:val="none" w:sz="0" w:space="0" w:color="auto"/>
      </w:divBdr>
    </w:div>
    <w:div w:id="497187196">
      <w:bodyDiv w:val="1"/>
      <w:marLeft w:val="0"/>
      <w:marRight w:val="0"/>
      <w:marTop w:val="0"/>
      <w:marBottom w:val="0"/>
      <w:divBdr>
        <w:top w:val="none" w:sz="0" w:space="0" w:color="auto"/>
        <w:left w:val="none" w:sz="0" w:space="0" w:color="auto"/>
        <w:bottom w:val="none" w:sz="0" w:space="0" w:color="auto"/>
        <w:right w:val="none" w:sz="0" w:space="0" w:color="auto"/>
      </w:divBdr>
    </w:div>
    <w:div w:id="503403592">
      <w:bodyDiv w:val="1"/>
      <w:marLeft w:val="0"/>
      <w:marRight w:val="0"/>
      <w:marTop w:val="0"/>
      <w:marBottom w:val="0"/>
      <w:divBdr>
        <w:top w:val="none" w:sz="0" w:space="0" w:color="auto"/>
        <w:left w:val="none" w:sz="0" w:space="0" w:color="auto"/>
        <w:bottom w:val="none" w:sz="0" w:space="0" w:color="auto"/>
        <w:right w:val="none" w:sz="0" w:space="0" w:color="auto"/>
      </w:divBdr>
    </w:div>
    <w:div w:id="519510219">
      <w:bodyDiv w:val="1"/>
      <w:marLeft w:val="0"/>
      <w:marRight w:val="0"/>
      <w:marTop w:val="0"/>
      <w:marBottom w:val="0"/>
      <w:divBdr>
        <w:top w:val="none" w:sz="0" w:space="0" w:color="auto"/>
        <w:left w:val="none" w:sz="0" w:space="0" w:color="auto"/>
        <w:bottom w:val="none" w:sz="0" w:space="0" w:color="auto"/>
        <w:right w:val="none" w:sz="0" w:space="0" w:color="auto"/>
      </w:divBdr>
    </w:div>
    <w:div w:id="528639604">
      <w:bodyDiv w:val="1"/>
      <w:marLeft w:val="0"/>
      <w:marRight w:val="0"/>
      <w:marTop w:val="0"/>
      <w:marBottom w:val="0"/>
      <w:divBdr>
        <w:top w:val="none" w:sz="0" w:space="0" w:color="auto"/>
        <w:left w:val="none" w:sz="0" w:space="0" w:color="auto"/>
        <w:bottom w:val="none" w:sz="0" w:space="0" w:color="auto"/>
        <w:right w:val="none" w:sz="0" w:space="0" w:color="auto"/>
      </w:divBdr>
    </w:div>
    <w:div w:id="549340612">
      <w:bodyDiv w:val="1"/>
      <w:marLeft w:val="0"/>
      <w:marRight w:val="0"/>
      <w:marTop w:val="0"/>
      <w:marBottom w:val="0"/>
      <w:divBdr>
        <w:top w:val="none" w:sz="0" w:space="0" w:color="auto"/>
        <w:left w:val="none" w:sz="0" w:space="0" w:color="auto"/>
        <w:bottom w:val="none" w:sz="0" w:space="0" w:color="auto"/>
        <w:right w:val="none" w:sz="0" w:space="0" w:color="auto"/>
      </w:divBdr>
    </w:div>
    <w:div w:id="566887873">
      <w:bodyDiv w:val="1"/>
      <w:marLeft w:val="0"/>
      <w:marRight w:val="0"/>
      <w:marTop w:val="0"/>
      <w:marBottom w:val="0"/>
      <w:divBdr>
        <w:top w:val="none" w:sz="0" w:space="0" w:color="auto"/>
        <w:left w:val="none" w:sz="0" w:space="0" w:color="auto"/>
        <w:bottom w:val="none" w:sz="0" w:space="0" w:color="auto"/>
        <w:right w:val="none" w:sz="0" w:space="0" w:color="auto"/>
      </w:divBdr>
    </w:div>
    <w:div w:id="624119792">
      <w:bodyDiv w:val="1"/>
      <w:marLeft w:val="0"/>
      <w:marRight w:val="0"/>
      <w:marTop w:val="0"/>
      <w:marBottom w:val="0"/>
      <w:divBdr>
        <w:top w:val="none" w:sz="0" w:space="0" w:color="auto"/>
        <w:left w:val="none" w:sz="0" w:space="0" w:color="auto"/>
        <w:bottom w:val="none" w:sz="0" w:space="0" w:color="auto"/>
        <w:right w:val="none" w:sz="0" w:space="0" w:color="auto"/>
      </w:divBdr>
    </w:div>
    <w:div w:id="641424123">
      <w:bodyDiv w:val="1"/>
      <w:marLeft w:val="0"/>
      <w:marRight w:val="0"/>
      <w:marTop w:val="0"/>
      <w:marBottom w:val="0"/>
      <w:divBdr>
        <w:top w:val="none" w:sz="0" w:space="0" w:color="auto"/>
        <w:left w:val="none" w:sz="0" w:space="0" w:color="auto"/>
        <w:bottom w:val="none" w:sz="0" w:space="0" w:color="auto"/>
        <w:right w:val="none" w:sz="0" w:space="0" w:color="auto"/>
      </w:divBdr>
    </w:div>
    <w:div w:id="648051697">
      <w:bodyDiv w:val="1"/>
      <w:marLeft w:val="0"/>
      <w:marRight w:val="0"/>
      <w:marTop w:val="0"/>
      <w:marBottom w:val="0"/>
      <w:divBdr>
        <w:top w:val="none" w:sz="0" w:space="0" w:color="auto"/>
        <w:left w:val="none" w:sz="0" w:space="0" w:color="auto"/>
        <w:bottom w:val="none" w:sz="0" w:space="0" w:color="auto"/>
        <w:right w:val="none" w:sz="0" w:space="0" w:color="auto"/>
      </w:divBdr>
    </w:div>
    <w:div w:id="657147531">
      <w:bodyDiv w:val="1"/>
      <w:marLeft w:val="0"/>
      <w:marRight w:val="0"/>
      <w:marTop w:val="0"/>
      <w:marBottom w:val="0"/>
      <w:divBdr>
        <w:top w:val="none" w:sz="0" w:space="0" w:color="auto"/>
        <w:left w:val="none" w:sz="0" w:space="0" w:color="auto"/>
        <w:bottom w:val="none" w:sz="0" w:space="0" w:color="auto"/>
        <w:right w:val="none" w:sz="0" w:space="0" w:color="auto"/>
      </w:divBdr>
    </w:div>
    <w:div w:id="693653800">
      <w:bodyDiv w:val="1"/>
      <w:marLeft w:val="0"/>
      <w:marRight w:val="0"/>
      <w:marTop w:val="0"/>
      <w:marBottom w:val="0"/>
      <w:divBdr>
        <w:top w:val="none" w:sz="0" w:space="0" w:color="auto"/>
        <w:left w:val="none" w:sz="0" w:space="0" w:color="auto"/>
        <w:bottom w:val="none" w:sz="0" w:space="0" w:color="auto"/>
        <w:right w:val="none" w:sz="0" w:space="0" w:color="auto"/>
      </w:divBdr>
    </w:div>
    <w:div w:id="736825727">
      <w:bodyDiv w:val="1"/>
      <w:marLeft w:val="0"/>
      <w:marRight w:val="0"/>
      <w:marTop w:val="0"/>
      <w:marBottom w:val="0"/>
      <w:divBdr>
        <w:top w:val="none" w:sz="0" w:space="0" w:color="auto"/>
        <w:left w:val="none" w:sz="0" w:space="0" w:color="auto"/>
        <w:bottom w:val="none" w:sz="0" w:space="0" w:color="auto"/>
        <w:right w:val="none" w:sz="0" w:space="0" w:color="auto"/>
      </w:divBdr>
    </w:div>
    <w:div w:id="739908956">
      <w:bodyDiv w:val="1"/>
      <w:marLeft w:val="0"/>
      <w:marRight w:val="0"/>
      <w:marTop w:val="0"/>
      <w:marBottom w:val="0"/>
      <w:divBdr>
        <w:top w:val="none" w:sz="0" w:space="0" w:color="auto"/>
        <w:left w:val="none" w:sz="0" w:space="0" w:color="auto"/>
        <w:bottom w:val="none" w:sz="0" w:space="0" w:color="auto"/>
        <w:right w:val="none" w:sz="0" w:space="0" w:color="auto"/>
      </w:divBdr>
    </w:div>
    <w:div w:id="771827314">
      <w:bodyDiv w:val="1"/>
      <w:marLeft w:val="0"/>
      <w:marRight w:val="0"/>
      <w:marTop w:val="0"/>
      <w:marBottom w:val="0"/>
      <w:divBdr>
        <w:top w:val="none" w:sz="0" w:space="0" w:color="auto"/>
        <w:left w:val="none" w:sz="0" w:space="0" w:color="auto"/>
        <w:bottom w:val="none" w:sz="0" w:space="0" w:color="auto"/>
        <w:right w:val="none" w:sz="0" w:space="0" w:color="auto"/>
      </w:divBdr>
    </w:div>
    <w:div w:id="773132949">
      <w:bodyDiv w:val="1"/>
      <w:marLeft w:val="0"/>
      <w:marRight w:val="0"/>
      <w:marTop w:val="0"/>
      <w:marBottom w:val="0"/>
      <w:divBdr>
        <w:top w:val="none" w:sz="0" w:space="0" w:color="auto"/>
        <w:left w:val="none" w:sz="0" w:space="0" w:color="auto"/>
        <w:bottom w:val="none" w:sz="0" w:space="0" w:color="auto"/>
        <w:right w:val="none" w:sz="0" w:space="0" w:color="auto"/>
      </w:divBdr>
    </w:div>
    <w:div w:id="825707908">
      <w:bodyDiv w:val="1"/>
      <w:marLeft w:val="0"/>
      <w:marRight w:val="0"/>
      <w:marTop w:val="0"/>
      <w:marBottom w:val="0"/>
      <w:divBdr>
        <w:top w:val="none" w:sz="0" w:space="0" w:color="auto"/>
        <w:left w:val="none" w:sz="0" w:space="0" w:color="auto"/>
        <w:bottom w:val="none" w:sz="0" w:space="0" w:color="auto"/>
        <w:right w:val="none" w:sz="0" w:space="0" w:color="auto"/>
      </w:divBdr>
    </w:div>
    <w:div w:id="846528866">
      <w:bodyDiv w:val="1"/>
      <w:marLeft w:val="0"/>
      <w:marRight w:val="0"/>
      <w:marTop w:val="0"/>
      <w:marBottom w:val="0"/>
      <w:divBdr>
        <w:top w:val="none" w:sz="0" w:space="0" w:color="auto"/>
        <w:left w:val="none" w:sz="0" w:space="0" w:color="auto"/>
        <w:bottom w:val="none" w:sz="0" w:space="0" w:color="auto"/>
        <w:right w:val="none" w:sz="0" w:space="0" w:color="auto"/>
      </w:divBdr>
    </w:div>
    <w:div w:id="988170547">
      <w:bodyDiv w:val="1"/>
      <w:marLeft w:val="0"/>
      <w:marRight w:val="0"/>
      <w:marTop w:val="0"/>
      <w:marBottom w:val="0"/>
      <w:divBdr>
        <w:top w:val="none" w:sz="0" w:space="0" w:color="auto"/>
        <w:left w:val="none" w:sz="0" w:space="0" w:color="auto"/>
        <w:bottom w:val="none" w:sz="0" w:space="0" w:color="auto"/>
        <w:right w:val="none" w:sz="0" w:space="0" w:color="auto"/>
      </w:divBdr>
    </w:div>
    <w:div w:id="992757894">
      <w:bodyDiv w:val="1"/>
      <w:marLeft w:val="0"/>
      <w:marRight w:val="0"/>
      <w:marTop w:val="0"/>
      <w:marBottom w:val="0"/>
      <w:divBdr>
        <w:top w:val="none" w:sz="0" w:space="0" w:color="auto"/>
        <w:left w:val="none" w:sz="0" w:space="0" w:color="auto"/>
        <w:bottom w:val="none" w:sz="0" w:space="0" w:color="auto"/>
        <w:right w:val="none" w:sz="0" w:space="0" w:color="auto"/>
      </w:divBdr>
    </w:div>
    <w:div w:id="1013528400">
      <w:bodyDiv w:val="1"/>
      <w:marLeft w:val="0"/>
      <w:marRight w:val="0"/>
      <w:marTop w:val="0"/>
      <w:marBottom w:val="0"/>
      <w:divBdr>
        <w:top w:val="none" w:sz="0" w:space="0" w:color="auto"/>
        <w:left w:val="none" w:sz="0" w:space="0" w:color="auto"/>
        <w:bottom w:val="none" w:sz="0" w:space="0" w:color="auto"/>
        <w:right w:val="none" w:sz="0" w:space="0" w:color="auto"/>
      </w:divBdr>
    </w:div>
    <w:div w:id="1089547960">
      <w:bodyDiv w:val="1"/>
      <w:marLeft w:val="0"/>
      <w:marRight w:val="0"/>
      <w:marTop w:val="0"/>
      <w:marBottom w:val="0"/>
      <w:divBdr>
        <w:top w:val="none" w:sz="0" w:space="0" w:color="auto"/>
        <w:left w:val="none" w:sz="0" w:space="0" w:color="auto"/>
        <w:bottom w:val="none" w:sz="0" w:space="0" w:color="auto"/>
        <w:right w:val="none" w:sz="0" w:space="0" w:color="auto"/>
      </w:divBdr>
    </w:div>
    <w:div w:id="1145121445">
      <w:bodyDiv w:val="1"/>
      <w:marLeft w:val="0"/>
      <w:marRight w:val="0"/>
      <w:marTop w:val="0"/>
      <w:marBottom w:val="0"/>
      <w:divBdr>
        <w:top w:val="none" w:sz="0" w:space="0" w:color="auto"/>
        <w:left w:val="none" w:sz="0" w:space="0" w:color="auto"/>
        <w:bottom w:val="none" w:sz="0" w:space="0" w:color="auto"/>
        <w:right w:val="none" w:sz="0" w:space="0" w:color="auto"/>
      </w:divBdr>
    </w:div>
    <w:div w:id="1184318484">
      <w:bodyDiv w:val="1"/>
      <w:marLeft w:val="0"/>
      <w:marRight w:val="0"/>
      <w:marTop w:val="0"/>
      <w:marBottom w:val="0"/>
      <w:divBdr>
        <w:top w:val="none" w:sz="0" w:space="0" w:color="auto"/>
        <w:left w:val="none" w:sz="0" w:space="0" w:color="auto"/>
        <w:bottom w:val="none" w:sz="0" w:space="0" w:color="auto"/>
        <w:right w:val="none" w:sz="0" w:space="0" w:color="auto"/>
      </w:divBdr>
    </w:div>
    <w:div w:id="1207832738">
      <w:bodyDiv w:val="1"/>
      <w:marLeft w:val="0"/>
      <w:marRight w:val="0"/>
      <w:marTop w:val="0"/>
      <w:marBottom w:val="0"/>
      <w:divBdr>
        <w:top w:val="none" w:sz="0" w:space="0" w:color="auto"/>
        <w:left w:val="none" w:sz="0" w:space="0" w:color="auto"/>
        <w:bottom w:val="none" w:sz="0" w:space="0" w:color="auto"/>
        <w:right w:val="none" w:sz="0" w:space="0" w:color="auto"/>
      </w:divBdr>
    </w:div>
    <w:div w:id="1240166725">
      <w:bodyDiv w:val="1"/>
      <w:marLeft w:val="0"/>
      <w:marRight w:val="0"/>
      <w:marTop w:val="0"/>
      <w:marBottom w:val="0"/>
      <w:divBdr>
        <w:top w:val="none" w:sz="0" w:space="0" w:color="auto"/>
        <w:left w:val="none" w:sz="0" w:space="0" w:color="auto"/>
        <w:bottom w:val="none" w:sz="0" w:space="0" w:color="auto"/>
        <w:right w:val="none" w:sz="0" w:space="0" w:color="auto"/>
      </w:divBdr>
    </w:div>
    <w:div w:id="1242791022">
      <w:bodyDiv w:val="1"/>
      <w:marLeft w:val="0"/>
      <w:marRight w:val="0"/>
      <w:marTop w:val="0"/>
      <w:marBottom w:val="0"/>
      <w:divBdr>
        <w:top w:val="none" w:sz="0" w:space="0" w:color="auto"/>
        <w:left w:val="none" w:sz="0" w:space="0" w:color="auto"/>
        <w:bottom w:val="none" w:sz="0" w:space="0" w:color="auto"/>
        <w:right w:val="none" w:sz="0" w:space="0" w:color="auto"/>
      </w:divBdr>
    </w:div>
    <w:div w:id="1328940332">
      <w:bodyDiv w:val="1"/>
      <w:marLeft w:val="0"/>
      <w:marRight w:val="0"/>
      <w:marTop w:val="0"/>
      <w:marBottom w:val="0"/>
      <w:divBdr>
        <w:top w:val="none" w:sz="0" w:space="0" w:color="auto"/>
        <w:left w:val="none" w:sz="0" w:space="0" w:color="auto"/>
        <w:bottom w:val="none" w:sz="0" w:space="0" w:color="auto"/>
        <w:right w:val="none" w:sz="0" w:space="0" w:color="auto"/>
      </w:divBdr>
    </w:div>
    <w:div w:id="1337270309">
      <w:bodyDiv w:val="1"/>
      <w:marLeft w:val="0"/>
      <w:marRight w:val="0"/>
      <w:marTop w:val="0"/>
      <w:marBottom w:val="0"/>
      <w:divBdr>
        <w:top w:val="none" w:sz="0" w:space="0" w:color="auto"/>
        <w:left w:val="none" w:sz="0" w:space="0" w:color="auto"/>
        <w:bottom w:val="none" w:sz="0" w:space="0" w:color="auto"/>
        <w:right w:val="none" w:sz="0" w:space="0" w:color="auto"/>
      </w:divBdr>
    </w:div>
    <w:div w:id="1379620198">
      <w:bodyDiv w:val="1"/>
      <w:marLeft w:val="0"/>
      <w:marRight w:val="0"/>
      <w:marTop w:val="0"/>
      <w:marBottom w:val="0"/>
      <w:divBdr>
        <w:top w:val="none" w:sz="0" w:space="0" w:color="auto"/>
        <w:left w:val="none" w:sz="0" w:space="0" w:color="auto"/>
        <w:bottom w:val="none" w:sz="0" w:space="0" w:color="auto"/>
        <w:right w:val="none" w:sz="0" w:space="0" w:color="auto"/>
      </w:divBdr>
    </w:div>
    <w:div w:id="1411341989">
      <w:bodyDiv w:val="1"/>
      <w:marLeft w:val="0"/>
      <w:marRight w:val="0"/>
      <w:marTop w:val="0"/>
      <w:marBottom w:val="0"/>
      <w:divBdr>
        <w:top w:val="none" w:sz="0" w:space="0" w:color="auto"/>
        <w:left w:val="none" w:sz="0" w:space="0" w:color="auto"/>
        <w:bottom w:val="none" w:sz="0" w:space="0" w:color="auto"/>
        <w:right w:val="none" w:sz="0" w:space="0" w:color="auto"/>
      </w:divBdr>
    </w:div>
    <w:div w:id="1453330723">
      <w:bodyDiv w:val="1"/>
      <w:marLeft w:val="0"/>
      <w:marRight w:val="0"/>
      <w:marTop w:val="0"/>
      <w:marBottom w:val="0"/>
      <w:divBdr>
        <w:top w:val="none" w:sz="0" w:space="0" w:color="auto"/>
        <w:left w:val="none" w:sz="0" w:space="0" w:color="auto"/>
        <w:bottom w:val="none" w:sz="0" w:space="0" w:color="auto"/>
        <w:right w:val="none" w:sz="0" w:space="0" w:color="auto"/>
      </w:divBdr>
    </w:div>
    <w:div w:id="1496066079">
      <w:bodyDiv w:val="1"/>
      <w:marLeft w:val="0"/>
      <w:marRight w:val="0"/>
      <w:marTop w:val="0"/>
      <w:marBottom w:val="0"/>
      <w:divBdr>
        <w:top w:val="none" w:sz="0" w:space="0" w:color="auto"/>
        <w:left w:val="none" w:sz="0" w:space="0" w:color="auto"/>
        <w:bottom w:val="none" w:sz="0" w:space="0" w:color="auto"/>
        <w:right w:val="none" w:sz="0" w:space="0" w:color="auto"/>
      </w:divBdr>
    </w:div>
    <w:div w:id="1550143404">
      <w:bodyDiv w:val="1"/>
      <w:marLeft w:val="0"/>
      <w:marRight w:val="0"/>
      <w:marTop w:val="0"/>
      <w:marBottom w:val="0"/>
      <w:divBdr>
        <w:top w:val="none" w:sz="0" w:space="0" w:color="auto"/>
        <w:left w:val="none" w:sz="0" w:space="0" w:color="auto"/>
        <w:bottom w:val="none" w:sz="0" w:space="0" w:color="auto"/>
        <w:right w:val="none" w:sz="0" w:space="0" w:color="auto"/>
      </w:divBdr>
    </w:div>
    <w:div w:id="1577862435">
      <w:bodyDiv w:val="1"/>
      <w:marLeft w:val="0"/>
      <w:marRight w:val="0"/>
      <w:marTop w:val="0"/>
      <w:marBottom w:val="0"/>
      <w:divBdr>
        <w:top w:val="none" w:sz="0" w:space="0" w:color="auto"/>
        <w:left w:val="none" w:sz="0" w:space="0" w:color="auto"/>
        <w:bottom w:val="none" w:sz="0" w:space="0" w:color="auto"/>
        <w:right w:val="none" w:sz="0" w:space="0" w:color="auto"/>
      </w:divBdr>
    </w:div>
    <w:div w:id="1632398432">
      <w:bodyDiv w:val="1"/>
      <w:marLeft w:val="0"/>
      <w:marRight w:val="0"/>
      <w:marTop w:val="0"/>
      <w:marBottom w:val="0"/>
      <w:divBdr>
        <w:top w:val="none" w:sz="0" w:space="0" w:color="auto"/>
        <w:left w:val="none" w:sz="0" w:space="0" w:color="auto"/>
        <w:bottom w:val="none" w:sz="0" w:space="0" w:color="auto"/>
        <w:right w:val="none" w:sz="0" w:space="0" w:color="auto"/>
      </w:divBdr>
    </w:div>
    <w:div w:id="1677803296">
      <w:bodyDiv w:val="1"/>
      <w:marLeft w:val="0"/>
      <w:marRight w:val="0"/>
      <w:marTop w:val="0"/>
      <w:marBottom w:val="0"/>
      <w:divBdr>
        <w:top w:val="none" w:sz="0" w:space="0" w:color="auto"/>
        <w:left w:val="none" w:sz="0" w:space="0" w:color="auto"/>
        <w:bottom w:val="none" w:sz="0" w:space="0" w:color="auto"/>
        <w:right w:val="none" w:sz="0" w:space="0" w:color="auto"/>
      </w:divBdr>
    </w:div>
    <w:div w:id="1682462977">
      <w:bodyDiv w:val="1"/>
      <w:marLeft w:val="0"/>
      <w:marRight w:val="0"/>
      <w:marTop w:val="0"/>
      <w:marBottom w:val="0"/>
      <w:divBdr>
        <w:top w:val="none" w:sz="0" w:space="0" w:color="auto"/>
        <w:left w:val="none" w:sz="0" w:space="0" w:color="auto"/>
        <w:bottom w:val="none" w:sz="0" w:space="0" w:color="auto"/>
        <w:right w:val="none" w:sz="0" w:space="0" w:color="auto"/>
      </w:divBdr>
    </w:div>
    <w:div w:id="1700928615">
      <w:bodyDiv w:val="1"/>
      <w:marLeft w:val="0"/>
      <w:marRight w:val="0"/>
      <w:marTop w:val="0"/>
      <w:marBottom w:val="0"/>
      <w:divBdr>
        <w:top w:val="none" w:sz="0" w:space="0" w:color="auto"/>
        <w:left w:val="none" w:sz="0" w:space="0" w:color="auto"/>
        <w:bottom w:val="none" w:sz="0" w:space="0" w:color="auto"/>
        <w:right w:val="none" w:sz="0" w:space="0" w:color="auto"/>
      </w:divBdr>
    </w:div>
    <w:div w:id="1736776266">
      <w:bodyDiv w:val="1"/>
      <w:marLeft w:val="0"/>
      <w:marRight w:val="0"/>
      <w:marTop w:val="0"/>
      <w:marBottom w:val="0"/>
      <w:divBdr>
        <w:top w:val="none" w:sz="0" w:space="0" w:color="auto"/>
        <w:left w:val="none" w:sz="0" w:space="0" w:color="auto"/>
        <w:bottom w:val="none" w:sz="0" w:space="0" w:color="auto"/>
        <w:right w:val="none" w:sz="0" w:space="0" w:color="auto"/>
      </w:divBdr>
    </w:div>
    <w:div w:id="1761177718">
      <w:bodyDiv w:val="1"/>
      <w:marLeft w:val="0"/>
      <w:marRight w:val="0"/>
      <w:marTop w:val="0"/>
      <w:marBottom w:val="0"/>
      <w:divBdr>
        <w:top w:val="none" w:sz="0" w:space="0" w:color="auto"/>
        <w:left w:val="none" w:sz="0" w:space="0" w:color="auto"/>
        <w:bottom w:val="none" w:sz="0" w:space="0" w:color="auto"/>
        <w:right w:val="none" w:sz="0" w:space="0" w:color="auto"/>
      </w:divBdr>
    </w:div>
    <w:div w:id="1785078812">
      <w:bodyDiv w:val="1"/>
      <w:marLeft w:val="0"/>
      <w:marRight w:val="0"/>
      <w:marTop w:val="0"/>
      <w:marBottom w:val="0"/>
      <w:divBdr>
        <w:top w:val="none" w:sz="0" w:space="0" w:color="auto"/>
        <w:left w:val="none" w:sz="0" w:space="0" w:color="auto"/>
        <w:bottom w:val="none" w:sz="0" w:space="0" w:color="auto"/>
        <w:right w:val="none" w:sz="0" w:space="0" w:color="auto"/>
      </w:divBdr>
    </w:div>
    <w:div w:id="1926764750">
      <w:bodyDiv w:val="1"/>
      <w:marLeft w:val="0"/>
      <w:marRight w:val="0"/>
      <w:marTop w:val="0"/>
      <w:marBottom w:val="0"/>
      <w:divBdr>
        <w:top w:val="none" w:sz="0" w:space="0" w:color="auto"/>
        <w:left w:val="none" w:sz="0" w:space="0" w:color="auto"/>
        <w:bottom w:val="none" w:sz="0" w:space="0" w:color="auto"/>
        <w:right w:val="none" w:sz="0" w:space="0" w:color="auto"/>
      </w:divBdr>
    </w:div>
    <w:div w:id="1970012295">
      <w:bodyDiv w:val="1"/>
      <w:marLeft w:val="0"/>
      <w:marRight w:val="0"/>
      <w:marTop w:val="0"/>
      <w:marBottom w:val="0"/>
      <w:divBdr>
        <w:top w:val="none" w:sz="0" w:space="0" w:color="auto"/>
        <w:left w:val="none" w:sz="0" w:space="0" w:color="auto"/>
        <w:bottom w:val="none" w:sz="0" w:space="0" w:color="auto"/>
        <w:right w:val="none" w:sz="0" w:space="0" w:color="auto"/>
      </w:divBdr>
    </w:div>
    <w:div w:id="1971133858">
      <w:bodyDiv w:val="1"/>
      <w:marLeft w:val="0"/>
      <w:marRight w:val="0"/>
      <w:marTop w:val="0"/>
      <w:marBottom w:val="0"/>
      <w:divBdr>
        <w:top w:val="none" w:sz="0" w:space="0" w:color="auto"/>
        <w:left w:val="none" w:sz="0" w:space="0" w:color="auto"/>
        <w:bottom w:val="none" w:sz="0" w:space="0" w:color="auto"/>
        <w:right w:val="none" w:sz="0" w:space="0" w:color="auto"/>
      </w:divBdr>
    </w:div>
    <w:div w:id="1996060311">
      <w:bodyDiv w:val="1"/>
      <w:marLeft w:val="0"/>
      <w:marRight w:val="0"/>
      <w:marTop w:val="0"/>
      <w:marBottom w:val="0"/>
      <w:divBdr>
        <w:top w:val="none" w:sz="0" w:space="0" w:color="auto"/>
        <w:left w:val="none" w:sz="0" w:space="0" w:color="auto"/>
        <w:bottom w:val="none" w:sz="0" w:space="0" w:color="auto"/>
        <w:right w:val="none" w:sz="0" w:space="0" w:color="auto"/>
      </w:divBdr>
    </w:div>
    <w:div w:id="2096628448">
      <w:bodyDiv w:val="1"/>
      <w:marLeft w:val="0"/>
      <w:marRight w:val="0"/>
      <w:marTop w:val="0"/>
      <w:marBottom w:val="0"/>
      <w:divBdr>
        <w:top w:val="none" w:sz="0" w:space="0" w:color="auto"/>
        <w:left w:val="none" w:sz="0" w:space="0" w:color="auto"/>
        <w:bottom w:val="none" w:sz="0" w:space="0" w:color="auto"/>
        <w:right w:val="none" w:sz="0" w:space="0" w:color="auto"/>
      </w:divBdr>
    </w:div>
    <w:div w:id="21070688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oztisztasag@szombathely.h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atyu@szombathely.hu"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info@szombathely.h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um" ma:contentTypeID="0x010100C2481A1D37CAC447B28366833FD1DFB7" ma:contentTypeVersion="0" ma:contentTypeDescription="Új dokumentum létrehozása." ma:contentTypeScope="" ma:versionID="8602e37974f6e957e16e39620722ef99">
  <xsd:schema xmlns:xsd="http://www.w3.org/2001/XMLSchema" xmlns:xs="http://www.w3.org/2001/XMLSchema" xmlns:p="http://schemas.microsoft.com/office/2006/metadata/properties" targetNamespace="http://schemas.microsoft.com/office/2006/metadata/properties" ma:root="true" ma:fieldsID="d047bb06e0a2f553563b46466d8dd5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910BA-E1AC-4585-A3A4-17B0DF856E76}">
  <ds:schemaRefs>
    <ds:schemaRef ds:uri="http://schemas.microsoft.com/sharepoint/v3/contenttype/forms"/>
  </ds:schemaRefs>
</ds:datastoreItem>
</file>

<file path=customXml/itemProps2.xml><?xml version="1.0" encoding="utf-8"?>
<ds:datastoreItem xmlns:ds="http://schemas.openxmlformats.org/officeDocument/2006/customXml" ds:itemID="{919F231F-56FC-4663-8442-00EAB08681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F44650D-5525-40AC-8204-4AF25401C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47</Pages>
  <Words>22546</Words>
  <Characters>155573</Characters>
  <Application>Microsoft Office Word</Application>
  <DocSecurity>0</DocSecurity>
  <Lines>1296</Lines>
  <Paragraphs>355</Paragraphs>
  <ScaleCrop>false</ScaleCrop>
  <HeadingPairs>
    <vt:vector size="2" baseType="variant">
      <vt:variant>
        <vt:lpstr>Cím</vt:lpstr>
      </vt:variant>
      <vt:variant>
        <vt:i4>1</vt:i4>
      </vt:variant>
    </vt:vector>
  </HeadingPairs>
  <TitlesOfParts>
    <vt:vector size="1" baseType="lpstr">
      <vt:lpstr/>
    </vt:vector>
  </TitlesOfParts>
  <Company>SZMJV Polg. Hiv.</Company>
  <LinksUpToDate>false</LinksUpToDate>
  <CharactersWithSpaces>177764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Szalay Andrea</dc:creator>
  <cp:keywords/>
  <dc:description/>
  <cp:lastModifiedBy>Horváth Ildikó dr.</cp:lastModifiedBy>
  <cp:revision>19</cp:revision>
  <cp:lastPrinted>2026-09-15T13:27:00Z</cp:lastPrinted>
  <dcterms:created xsi:type="dcterms:W3CDTF">2026-09-15T12:50:00Z</dcterms:created>
  <dcterms:modified xsi:type="dcterms:W3CDTF">2026-09-16T10:20:00Z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0x010100C2481A1D37CAC447B28366833FD1DFB7</vt:lpwstr>
  </property>
</Properties>
</file>