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4DC0" w14:textId="77777777" w:rsidR="00CD5C73" w:rsidRPr="004E0E5D" w:rsidRDefault="00CD5C73" w:rsidP="0019390F">
      <w:pPr>
        <w:pStyle w:val="Cmsor4"/>
        <w:spacing w:after="60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sz w:val="22"/>
          <w:szCs w:val="22"/>
          <w:u w:val="single"/>
        </w:rPr>
        <w:t>E L Ő T E R J E S Z T É S</w:t>
      </w:r>
    </w:p>
    <w:p w14:paraId="71DE7F56" w14:textId="77777777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0DF450" w14:textId="125F0A7A" w:rsidR="009D25F6" w:rsidRPr="009D25F6" w:rsidRDefault="00CD5C73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 xml:space="preserve">Szombathely Megyei Jogú Város </w:t>
      </w:r>
      <w:r w:rsidR="00291C3E" w:rsidRPr="009D25F6">
        <w:rPr>
          <w:rFonts w:asciiTheme="minorHAnsi" w:hAnsiTheme="minorHAnsi" w:cstheme="minorHAnsi"/>
          <w:bCs/>
          <w:sz w:val="22"/>
          <w:szCs w:val="22"/>
        </w:rPr>
        <w:t>Közgyűlés</w:t>
      </w:r>
      <w:r w:rsidR="009D25F6"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7FC7F61B" w14:textId="174BABE3" w:rsidR="00CD5C73" w:rsidRPr="009D25F6" w:rsidRDefault="00CD5C73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Városstratégiai</w:t>
      </w:r>
      <w:r w:rsidR="001D177F" w:rsidRPr="009D25F6">
        <w:rPr>
          <w:rFonts w:asciiTheme="minorHAnsi" w:hAnsiTheme="minorHAnsi" w:cstheme="minorHAnsi"/>
          <w:bCs/>
          <w:sz w:val="22"/>
          <w:szCs w:val="22"/>
        </w:rPr>
        <w:t>, Idegenforgalmi és Sport</w:t>
      </w:r>
      <w:r w:rsidRPr="009D25F6">
        <w:rPr>
          <w:rFonts w:asciiTheme="minorHAnsi" w:hAnsiTheme="minorHAnsi" w:cstheme="minorHAnsi"/>
          <w:bCs/>
          <w:sz w:val="22"/>
          <w:szCs w:val="22"/>
        </w:rPr>
        <w:t xml:space="preserve"> Bizottságának </w:t>
      </w:r>
    </w:p>
    <w:p w14:paraId="3539715B" w14:textId="010B6FFD" w:rsidR="00CD5C73" w:rsidRPr="004E0E5D" w:rsidRDefault="00CD5C73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EB0B5B" w:rsidRPr="004E0E5D">
        <w:rPr>
          <w:rFonts w:asciiTheme="minorHAnsi" w:hAnsiTheme="minorHAnsi" w:cstheme="minorHAnsi"/>
          <w:bCs/>
          <w:sz w:val="22"/>
          <w:szCs w:val="22"/>
        </w:rPr>
        <w:t>2</w:t>
      </w:r>
      <w:r w:rsidR="00FD228C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FD228C">
        <w:rPr>
          <w:rFonts w:asciiTheme="minorHAnsi" w:hAnsiTheme="minorHAnsi" w:cstheme="minorHAnsi"/>
          <w:bCs/>
          <w:sz w:val="22"/>
          <w:szCs w:val="22"/>
        </w:rPr>
        <w:t>Szeptember</w:t>
      </w:r>
      <w:r w:rsidR="00E65A9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D228C">
        <w:rPr>
          <w:rFonts w:asciiTheme="minorHAnsi" w:hAnsiTheme="minorHAnsi" w:cstheme="minorHAnsi"/>
          <w:bCs/>
          <w:sz w:val="22"/>
          <w:szCs w:val="22"/>
        </w:rPr>
        <w:t>22</w:t>
      </w:r>
      <w:r w:rsidR="00396253" w:rsidRPr="004E0E5D">
        <w:rPr>
          <w:rFonts w:asciiTheme="minorHAnsi" w:hAnsiTheme="minorHAnsi" w:cstheme="minorHAnsi"/>
          <w:bCs/>
          <w:sz w:val="22"/>
          <w:szCs w:val="22"/>
        </w:rPr>
        <w:t>-i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 ülésére</w:t>
      </w:r>
    </w:p>
    <w:p w14:paraId="77BE7A29" w14:textId="77777777" w:rsidR="00CD5C73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6849AE9" w14:textId="3EEC1748" w:rsidR="009D25F6" w:rsidRDefault="009D25F6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valamint</w:t>
      </w:r>
    </w:p>
    <w:p w14:paraId="3E157110" w14:textId="77777777" w:rsidR="009D25F6" w:rsidRDefault="009D25F6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04DFB3A" w14:textId="77777777" w:rsidR="00632069" w:rsidRPr="009D25F6" w:rsidRDefault="00632069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2AABDCAD" w14:textId="376DF943" w:rsidR="00632069" w:rsidRPr="009D25F6" w:rsidRDefault="00632069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Fenntarthatósági és Klímastratégiai Szakmai</w:t>
      </w:r>
      <w:r w:rsidRPr="009D25F6">
        <w:rPr>
          <w:rFonts w:asciiTheme="minorHAnsi" w:hAnsiTheme="minorHAnsi" w:cstheme="minorHAnsi"/>
          <w:bCs/>
          <w:sz w:val="22"/>
          <w:szCs w:val="22"/>
        </w:rPr>
        <w:t xml:space="preserve"> Bizottságának </w:t>
      </w:r>
    </w:p>
    <w:p w14:paraId="1E3DB550" w14:textId="31FEC2D7" w:rsidR="00632069" w:rsidRPr="004E0E5D" w:rsidRDefault="00632069" w:rsidP="0019390F">
      <w:pPr>
        <w:pStyle w:val="Cmsor3"/>
        <w:spacing w:after="6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FD228C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FD228C">
        <w:rPr>
          <w:rFonts w:asciiTheme="minorHAnsi" w:hAnsiTheme="minorHAnsi" w:cstheme="minorHAnsi"/>
          <w:bCs/>
          <w:sz w:val="22"/>
          <w:szCs w:val="22"/>
        </w:rPr>
        <w:t>Szeptember</w:t>
      </w:r>
      <w:r w:rsidR="00A30BF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D228C">
        <w:rPr>
          <w:rFonts w:asciiTheme="minorHAnsi" w:hAnsiTheme="minorHAnsi" w:cstheme="minorHAnsi"/>
          <w:bCs/>
          <w:sz w:val="22"/>
          <w:szCs w:val="22"/>
        </w:rPr>
        <w:t>23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43F2AF95" w14:textId="77777777" w:rsidR="009D25F6" w:rsidRPr="004E0E5D" w:rsidRDefault="009D25F6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1616962" w14:textId="77777777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5BAD2C" w14:textId="458A3B64" w:rsidR="001620F4" w:rsidRPr="00521CE6" w:rsidRDefault="00521CE6" w:rsidP="0019390F">
      <w:pPr>
        <w:spacing w:after="60"/>
        <w:jc w:val="center"/>
        <w:rPr>
          <w:rFonts w:ascii="Calibri" w:hAnsi="Calibri" w:cs="Calibri"/>
          <w:i/>
          <w:sz w:val="22"/>
          <w:szCs w:val="22"/>
        </w:rPr>
      </w:pPr>
      <w:bookmarkStart w:id="0" w:name="_Hlk182492878"/>
      <w:r w:rsidRPr="00521CE6">
        <w:rPr>
          <w:rFonts w:ascii="Calibri" w:hAnsi="Calibri" w:cs="Calibri"/>
          <w:i/>
          <w:sz w:val="22"/>
          <w:szCs w:val="22"/>
        </w:rPr>
        <w:t>Javaslat Szombathely város területén közművezeték építések zöldterületen történő elhelyezéséhez szükséges döntések meghozatalára</w:t>
      </w:r>
    </w:p>
    <w:bookmarkEnd w:id="0"/>
    <w:p w14:paraId="23788EDC" w14:textId="77777777" w:rsidR="00521CE6" w:rsidRPr="00521CE6" w:rsidRDefault="00521CE6" w:rsidP="0019390F">
      <w:pPr>
        <w:spacing w:after="6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3721412F" w14:textId="7802F554" w:rsidR="00A03A41" w:rsidRPr="004E0E5D" w:rsidRDefault="00A03A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Szombathely Megyei </w:t>
      </w:r>
      <w:proofErr w:type="spellStart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>Jogú</w:t>
      </w:r>
      <w:proofErr w:type="spellEnd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>Város</w:t>
      </w:r>
      <w:proofErr w:type="spellEnd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>Önkormányzat</w:t>
      </w:r>
      <w:r w:rsidR="00521CE6">
        <w:rPr>
          <w:rFonts w:asciiTheme="minorHAnsi" w:hAnsiTheme="minorHAnsi" w:cstheme="minorHAnsi"/>
          <w:spacing w:val="-5"/>
          <w:sz w:val="22"/>
          <w:szCs w:val="22"/>
          <w:lang w:val="en"/>
        </w:rPr>
        <w:t>a</w:t>
      </w:r>
      <w:proofErr w:type="spellEnd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>Közgyűlésének</w:t>
      </w:r>
      <w:proofErr w:type="spellEnd"/>
      <w:r w:rsidRPr="004E0E5D">
        <w:rPr>
          <w:rFonts w:asciiTheme="minorHAnsi" w:hAnsiTheme="minorHAnsi" w:cstheme="minorHAnsi"/>
          <w:sz w:val="22"/>
          <w:szCs w:val="22"/>
        </w:rPr>
        <w:t xml:space="preserve"> a közterületek bontás utáni helyreállításáról szóló 3/2008. (IV.1.) önkormányzati rendelete 7.</w:t>
      </w:r>
      <w:r w:rsidR="00AF3980">
        <w:rPr>
          <w:rFonts w:asciiTheme="minorHAnsi" w:hAnsiTheme="minorHAnsi" w:cstheme="minorHAnsi"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 xml:space="preserve">§ </w:t>
      </w:r>
      <w:r w:rsidR="00291C3E" w:rsidRPr="004E0E5D">
        <w:rPr>
          <w:rFonts w:asciiTheme="minorHAnsi" w:hAnsiTheme="minorHAnsi" w:cstheme="minorHAnsi"/>
          <w:sz w:val="22"/>
          <w:szCs w:val="22"/>
        </w:rPr>
        <w:t>(2) és (6) bekezdése</w:t>
      </w:r>
      <w:r w:rsidRPr="004E0E5D">
        <w:rPr>
          <w:rFonts w:asciiTheme="minorHAnsi" w:hAnsiTheme="minorHAnsi" w:cstheme="minorHAnsi"/>
          <w:sz w:val="22"/>
          <w:szCs w:val="22"/>
        </w:rPr>
        <w:t xml:space="preserve"> szerint zöldterületben közmű csak a városfejlesztési ügyekben illetékes bizottság előzetes hozzájárulásával helyezhető el.</w:t>
      </w:r>
    </w:p>
    <w:p w14:paraId="18D3AD7A" w14:textId="0BB2ED60" w:rsidR="00B87EBF" w:rsidRDefault="00B87EBF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29C8A20F" w14:textId="779583A3" w:rsidR="00195360" w:rsidRPr="00DB67F9" w:rsidRDefault="00CD3802" w:rsidP="0019390F">
      <w:pPr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D3802">
        <w:rPr>
          <w:rFonts w:asciiTheme="minorHAnsi" w:hAnsiTheme="minorHAnsi" w:cstheme="minorHAnsi"/>
          <w:b/>
          <w:bCs/>
          <w:sz w:val="22"/>
          <w:szCs w:val="22"/>
        </w:rPr>
        <w:t>Szombathely délkelet GPON lefedő hálózat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engedélyezési terve</w:t>
      </w:r>
    </w:p>
    <w:p w14:paraId="158BA87D" w14:textId="77777777" w:rsidR="009864A1" w:rsidRDefault="00907940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84627363"/>
      <w:r w:rsidRPr="0019390F">
        <w:rPr>
          <w:rFonts w:asciiTheme="minorHAnsi" w:hAnsiTheme="minorHAnsi" w:cstheme="minorHAnsi"/>
          <w:sz w:val="22"/>
          <w:szCs w:val="22"/>
        </w:rPr>
        <w:t xml:space="preserve">A Magyar Telekom Nyrt. (1097 Budapest, Könyves Kálmán körút 36.) megbízásából a </w:t>
      </w:r>
      <w:r w:rsidR="00147A6C" w:rsidRPr="0019390F">
        <w:rPr>
          <w:rFonts w:asciiTheme="minorHAnsi" w:hAnsiTheme="minorHAnsi" w:cstheme="minorHAnsi"/>
          <w:sz w:val="22"/>
          <w:szCs w:val="22"/>
        </w:rPr>
        <w:t>Teodolit Mérnöki Iroda Kft</w:t>
      </w:r>
      <w:r w:rsidRPr="0019390F">
        <w:rPr>
          <w:rFonts w:asciiTheme="minorHAnsi" w:hAnsiTheme="minorHAnsi" w:cstheme="minorHAnsi"/>
          <w:sz w:val="22"/>
          <w:szCs w:val="22"/>
        </w:rPr>
        <w:t>.</w:t>
      </w:r>
      <w:r w:rsidR="003B343D">
        <w:rPr>
          <w:rFonts w:asciiTheme="minorHAnsi" w:hAnsiTheme="minorHAnsi" w:cstheme="minorHAnsi"/>
          <w:sz w:val="22"/>
          <w:szCs w:val="22"/>
        </w:rPr>
        <w:t xml:space="preserve"> </w:t>
      </w:r>
      <w:r w:rsidRPr="0019390F">
        <w:rPr>
          <w:rFonts w:asciiTheme="minorHAnsi" w:hAnsiTheme="minorHAnsi" w:cstheme="minorHAnsi"/>
          <w:sz w:val="22"/>
          <w:szCs w:val="22"/>
        </w:rPr>
        <w:t>(</w:t>
      </w:r>
      <w:r w:rsidR="00147A6C" w:rsidRPr="0019390F">
        <w:rPr>
          <w:rFonts w:asciiTheme="minorHAnsi" w:hAnsiTheme="minorHAnsi" w:cstheme="minorHAnsi"/>
          <w:sz w:val="22"/>
          <w:szCs w:val="22"/>
        </w:rPr>
        <w:t>9330 Kapuvár, Erzsébet királyné utca 7</w:t>
      </w:r>
      <w:r w:rsidRPr="0019390F">
        <w:rPr>
          <w:rFonts w:asciiTheme="minorHAnsi" w:hAnsiTheme="minorHAnsi" w:cstheme="minorHAnsi"/>
          <w:sz w:val="22"/>
          <w:szCs w:val="22"/>
        </w:rPr>
        <w:t>.) kérelmet nyújtott be Szombathely Megyei Jogú Város Önkormányzatához</w:t>
      </w:r>
      <w:r w:rsidR="003B343D">
        <w:rPr>
          <w:rFonts w:asciiTheme="minorHAnsi" w:hAnsiTheme="minorHAnsi" w:cstheme="minorHAnsi"/>
          <w:sz w:val="22"/>
          <w:szCs w:val="22"/>
        </w:rPr>
        <w:t xml:space="preserve"> </w:t>
      </w:r>
      <w:r w:rsidRPr="0019390F">
        <w:rPr>
          <w:rFonts w:asciiTheme="minorHAnsi" w:hAnsiTheme="minorHAnsi" w:cstheme="minorHAnsi"/>
          <w:sz w:val="22"/>
          <w:szCs w:val="22"/>
        </w:rPr>
        <w:t>a „</w:t>
      </w:r>
      <w:r w:rsidR="00147A6C" w:rsidRPr="0019390F">
        <w:rPr>
          <w:rFonts w:asciiTheme="minorHAnsi" w:hAnsiTheme="minorHAnsi" w:cstheme="minorHAnsi"/>
          <w:sz w:val="22"/>
          <w:szCs w:val="22"/>
        </w:rPr>
        <w:t>Szombathely délkelet GPON lefedő hálózat</w:t>
      </w:r>
      <w:r w:rsidRPr="0019390F">
        <w:rPr>
          <w:rFonts w:asciiTheme="minorHAnsi" w:hAnsiTheme="minorHAnsi" w:cstheme="minorHAnsi"/>
          <w:sz w:val="22"/>
          <w:szCs w:val="22"/>
        </w:rPr>
        <w:t>” tárgyú munka</w:t>
      </w:r>
      <w:r w:rsidR="006F0E17" w:rsidRPr="0019390F">
        <w:rPr>
          <w:rFonts w:asciiTheme="minorHAnsi" w:hAnsiTheme="minorHAnsi" w:cstheme="minorHAnsi"/>
          <w:sz w:val="22"/>
          <w:szCs w:val="22"/>
        </w:rPr>
        <w:t xml:space="preserve"> engedélyezésére.</w:t>
      </w:r>
    </w:p>
    <w:p w14:paraId="1AE357DF" w14:textId="44FF0B8D" w:rsidR="009220BC" w:rsidRPr="0019390F" w:rsidRDefault="006A24B7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19390F">
        <w:rPr>
          <w:rFonts w:asciiTheme="minorHAnsi" w:hAnsiTheme="minorHAnsi" w:cstheme="minorHAnsi"/>
          <w:sz w:val="22"/>
          <w:szCs w:val="22"/>
        </w:rPr>
        <w:t>Mivel a településrészen nem lehet</w:t>
      </w:r>
      <w:r w:rsidR="003B343D">
        <w:rPr>
          <w:rFonts w:asciiTheme="minorHAnsi" w:hAnsiTheme="minorHAnsi" w:cstheme="minorHAnsi"/>
          <w:sz w:val="22"/>
          <w:szCs w:val="22"/>
        </w:rPr>
        <w:t xml:space="preserve"> </w:t>
      </w:r>
      <w:r w:rsidRPr="0019390F">
        <w:rPr>
          <w:rFonts w:asciiTheme="minorHAnsi" w:hAnsiTheme="minorHAnsi" w:cstheme="minorHAnsi"/>
          <w:sz w:val="22"/>
          <w:szCs w:val="22"/>
        </w:rPr>
        <w:t>tisztán léges technológiával megvalósítani a lefedő hálózatot, a</w:t>
      </w:r>
      <w:r w:rsidR="00645EAF" w:rsidRPr="0019390F">
        <w:rPr>
          <w:rFonts w:asciiTheme="minorHAnsi" w:hAnsiTheme="minorHAnsi" w:cstheme="minorHAnsi"/>
          <w:sz w:val="22"/>
          <w:szCs w:val="22"/>
        </w:rPr>
        <w:t xml:space="preserve"> távközlési földkábel </w:t>
      </w:r>
      <w:r w:rsidRPr="0019390F">
        <w:rPr>
          <w:rFonts w:asciiTheme="minorHAnsi" w:hAnsiTheme="minorHAnsi" w:cstheme="minorHAnsi"/>
          <w:sz w:val="22"/>
          <w:szCs w:val="22"/>
        </w:rPr>
        <w:t>meglévő alépítménybe csőbe történő behúzással</w:t>
      </w:r>
      <w:r w:rsidR="00D45F40" w:rsidRPr="0019390F">
        <w:rPr>
          <w:rFonts w:asciiTheme="minorHAnsi" w:hAnsiTheme="minorHAnsi" w:cstheme="minorHAnsi"/>
          <w:sz w:val="22"/>
          <w:szCs w:val="22"/>
        </w:rPr>
        <w:t>, és alépítmény</w:t>
      </w:r>
      <w:r w:rsidR="003D308A">
        <w:rPr>
          <w:rFonts w:asciiTheme="minorHAnsi" w:hAnsiTheme="minorHAnsi" w:cstheme="minorHAnsi"/>
          <w:sz w:val="22"/>
          <w:szCs w:val="22"/>
        </w:rPr>
        <w:t>-</w:t>
      </w:r>
      <w:r w:rsidR="00D45F40" w:rsidRPr="0019390F">
        <w:rPr>
          <w:rFonts w:asciiTheme="minorHAnsi" w:hAnsiTheme="minorHAnsi" w:cstheme="minorHAnsi"/>
          <w:sz w:val="22"/>
          <w:szCs w:val="22"/>
        </w:rPr>
        <w:t>hálózat építéssel jár, amely k</w:t>
      </w:r>
      <w:r w:rsidR="00645EAF" w:rsidRPr="0019390F">
        <w:rPr>
          <w:rFonts w:asciiTheme="minorHAnsi" w:hAnsiTheme="minorHAnsi" w:cstheme="minorHAnsi"/>
          <w:sz w:val="22"/>
          <w:szCs w:val="22"/>
        </w:rPr>
        <w:t>ivitelezése zöldterület bontásával is jár.</w:t>
      </w:r>
      <w:r w:rsidR="00693044" w:rsidRPr="0019390F">
        <w:rPr>
          <w:rFonts w:asciiTheme="minorHAnsi" w:hAnsiTheme="minorHAnsi" w:cstheme="minorHAnsi"/>
          <w:sz w:val="22"/>
          <w:szCs w:val="22"/>
        </w:rPr>
        <w:t xml:space="preserve"> A tervezett nyomvonalat a</w:t>
      </w:r>
      <w:r w:rsidR="003B343D">
        <w:rPr>
          <w:rFonts w:asciiTheme="minorHAnsi" w:hAnsiTheme="minorHAnsi" w:cstheme="minorHAnsi"/>
          <w:sz w:val="22"/>
          <w:szCs w:val="22"/>
        </w:rPr>
        <w:t>z</w:t>
      </w:r>
      <w:r w:rsidR="00693044" w:rsidRPr="0019390F">
        <w:rPr>
          <w:rFonts w:asciiTheme="minorHAnsi" w:hAnsiTheme="minorHAnsi" w:cstheme="minorHAnsi"/>
          <w:sz w:val="22"/>
          <w:szCs w:val="22"/>
        </w:rPr>
        <w:t xml:space="preserve"> 1. számú melléklet szemlélteti.</w:t>
      </w:r>
    </w:p>
    <w:p w14:paraId="0C3FB659" w14:textId="741C37EE" w:rsidR="003B6FCC" w:rsidRDefault="0019390F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19390F">
        <w:rPr>
          <w:rFonts w:asciiTheme="minorHAnsi" w:hAnsiTheme="minorHAnsi" w:cstheme="minorHAnsi"/>
          <w:sz w:val="22"/>
          <w:szCs w:val="22"/>
        </w:rPr>
        <w:t>A kérelem szerint a városrész tervezési területén az alábbi utcák érintettek:</w:t>
      </w:r>
    </w:p>
    <w:p w14:paraId="4DCCC048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Gábor Áron utca</w:t>
      </w:r>
    </w:p>
    <w:p w14:paraId="42F96977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Hajdú utca</w:t>
      </w:r>
    </w:p>
    <w:p w14:paraId="754FD5DD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Jászai Mari utca</w:t>
      </w:r>
    </w:p>
    <w:p w14:paraId="12CC851C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55900">
        <w:rPr>
          <w:rFonts w:asciiTheme="minorHAnsi" w:hAnsiTheme="minorHAnsi" w:cstheme="minorHAnsi"/>
          <w:sz w:val="22"/>
          <w:szCs w:val="22"/>
        </w:rPr>
        <w:t>Jurisich</w:t>
      </w:r>
      <w:proofErr w:type="spellEnd"/>
      <w:r w:rsidRPr="00455900">
        <w:rPr>
          <w:rFonts w:asciiTheme="minorHAnsi" w:hAnsiTheme="minorHAnsi" w:cstheme="minorHAnsi"/>
          <w:sz w:val="22"/>
          <w:szCs w:val="22"/>
        </w:rPr>
        <w:t xml:space="preserve"> Miklós utca</w:t>
      </w:r>
    </w:p>
    <w:p w14:paraId="4B1B4688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Kazinczy Ferenc utca</w:t>
      </w:r>
    </w:p>
    <w:p w14:paraId="706DB48F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Kismarton utca</w:t>
      </w:r>
    </w:p>
    <w:p w14:paraId="3BB4B408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Kodolányi János utca</w:t>
      </w:r>
    </w:p>
    <w:p w14:paraId="1E6B67E8" w14:textId="77777777" w:rsid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Kőrösi Csoma Sándor utca</w:t>
      </w:r>
    </w:p>
    <w:p w14:paraId="1A68C7BF" w14:textId="0EA53CDA" w:rsidR="004950A5" w:rsidRPr="00455900" w:rsidRDefault="004950A5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Móra Ferenc utca</w:t>
      </w:r>
    </w:p>
    <w:p w14:paraId="197DF052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Nagy Lajos király utca</w:t>
      </w:r>
    </w:p>
    <w:p w14:paraId="0F7946BE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Pásztor utca</w:t>
      </w:r>
    </w:p>
    <w:p w14:paraId="3A9BAF68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lastRenderedPageBreak/>
        <w:t>Rákóczi Ferenc utca</w:t>
      </w:r>
    </w:p>
    <w:p w14:paraId="01A4EE18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Rumi út</w:t>
      </w:r>
    </w:p>
    <w:p w14:paraId="2F4EC2DF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Szent Flórián körút</w:t>
      </w:r>
    </w:p>
    <w:p w14:paraId="7B96A8AB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Szent Gellért utca</w:t>
      </w:r>
    </w:p>
    <w:p w14:paraId="5DD1B4A6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Szőllősi sétány</w:t>
      </w:r>
    </w:p>
    <w:p w14:paraId="510C2496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Szőlős utca</w:t>
      </w:r>
    </w:p>
    <w:p w14:paraId="59E477FD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55900">
        <w:rPr>
          <w:rFonts w:asciiTheme="minorHAnsi" w:hAnsiTheme="minorHAnsi" w:cstheme="minorHAnsi"/>
          <w:sz w:val="22"/>
          <w:szCs w:val="22"/>
        </w:rPr>
        <w:t>Taschler</w:t>
      </w:r>
      <w:proofErr w:type="spellEnd"/>
      <w:r w:rsidRPr="00455900">
        <w:rPr>
          <w:rFonts w:asciiTheme="minorHAnsi" w:hAnsiTheme="minorHAnsi" w:cstheme="minorHAnsi"/>
          <w:sz w:val="22"/>
          <w:szCs w:val="22"/>
        </w:rPr>
        <w:t xml:space="preserve"> József utca</w:t>
      </w:r>
    </w:p>
    <w:p w14:paraId="2CDC1B86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Újvilág utca</w:t>
      </w:r>
    </w:p>
    <w:p w14:paraId="1318ABC4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55900">
        <w:rPr>
          <w:rFonts w:asciiTheme="minorHAnsi" w:hAnsiTheme="minorHAnsi" w:cstheme="minorHAnsi"/>
          <w:sz w:val="22"/>
          <w:szCs w:val="22"/>
        </w:rPr>
        <w:t>Vitéz utca</w:t>
      </w:r>
    </w:p>
    <w:p w14:paraId="5B77874F" w14:textId="77777777" w:rsidR="00455900" w:rsidRPr="00455900" w:rsidRDefault="00455900" w:rsidP="00455900">
      <w:pPr>
        <w:pStyle w:val="Listaszerbekezds"/>
        <w:numPr>
          <w:ilvl w:val="0"/>
          <w:numId w:val="10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55900">
        <w:rPr>
          <w:rFonts w:asciiTheme="minorHAnsi" w:hAnsiTheme="minorHAnsi" w:cstheme="minorHAnsi"/>
          <w:sz w:val="22"/>
          <w:szCs w:val="22"/>
        </w:rPr>
        <w:t>Wälder</w:t>
      </w:r>
      <w:proofErr w:type="spellEnd"/>
      <w:r w:rsidRPr="00455900">
        <w:rPr>
          <w:rFonts w:asciiTheme="minorHAnsi" w:hAnsiTheme="minorHAnsi" w:cstheme="minorHAnsi"/>
          <w:sz w:val="22"/>
          <w:szCs w:val="22"/>
        </w:rPr>
        <w:t xml:space="preserve"> Alajos utca</w:t>
      </w:r>
    </w:p>
    <w:p w14:paraId="55833D44" w14:textId="77777777" w:rsidR="00455900" w:rsidRDefault="00455900" w:rsidP="00455900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14:paraId="2B77FC6C" w14:textId="609466E0" w:rsidR="006F0E17" w:rsidRPr="0019390F" w:rsidRDefault="000438D1" w:rsidP="00455900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0438D1">
        <w:rPr>
          <w:rFonts w:asciiTheme="minorHAnsi" w:hAnsiTheme="minorHAnsi" w:cstheme="minorHAnsi"/>
          <w:sz w:val="22"/>
          <w:szCs w:val="22"/>
        </w:rPr>
        <w:t>Az alépítmény-hálózat építése során a meglévő réz földkábelhálózat nyomvonalát követik. A tervben hagyományos, „N1” típusú megszakítókból és LPE40 csövekből álló hálózat kialakítása szerepel. Az útkeresztezéseknél az optikai kábeleket KPE110 védőcsőben vezetik át</w:t>
      </w:r>
      <w:r w:rsidR="00B672D4" w:rsidRPr="0019390F">
        <w:rPr>
          <w:rFonts w:asciiTheme="minorHAnsi" w:hAnsiTheme="minorHAnsi" w:cstheme="minorHAnsi"/>
          <w:sz w:val="22"/>
          <w:szCs w:val="22"/>
        </w:rPr>
        <w:t>.</w:t>
      </w:r>
    </w:p>
    <w:p w14:paraId="600E0865" w14:textId="3A54981D" w:rsidR="004F7D48" w:rsidRDefault="00E65045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E65045">
        <w:rPr>
          <w:rFonts w:asciiTheme="minorHAnsi" w:hAnsiTheme="minorHAnsi" w:cstheme="minorHAnsi"/>
          <w:sz w:val="22"/>
          <w:szCs w:val="22"/>
        </w:rPr>
        <w:t>A</w:t>
      </w:r>
      <w:r w:rsidR="00135F33">
        <w:rPr>
          <w:rFonts w:asciiTheme="minorHAnsi" w:hAnsiTheme="minorHAnsi" w:cstheme="minorHAnsi"/>
          <w:sz w:val="22"/>
          <w:szCs w:val="22"/>
        </w:rPr>
        <w:t xml:space="preserve"> tervező</w:t>
      </w:r>
      <w:r w:rsidR="00960713">
        <w:rPr>
          <w:rFonts w:asciiTheme="minorHAnsi" w:hAnsiTheme="minorHAnsi" w:cstheme="minorHAnsi"/>
          <w:sz w:val="22"/>
          <w:szCs w:val="22"/>
        </w:rPr>
        <w:t xml:space="preserve"> a</w:t>
      </w:r>
      <w:r w:rsidRPr="00E65045">
        <w:rPr>
          <w:rFonts w:asciiTheme="minorHAnsi" w:hAnsiTheme="minorHAnsi" w:cstheme="minorHAnsi"/>
          <w:sz w:val="22"/>
          <w:szCs w:val="22"/>
        </w:rPr>
        <w:t xml:space="preserve"> légkábelek </w:t>
      </w:r>
      <w:proofErr w:type="spellStart"/>
      <w:r w:rsidRPr="00E65045">
        <w:rPr>
          <w:rFonts w:asciiTheme="minorHAnsi" w:hAnsiTheme="minorHAnsi" w:cstheme="minorHAnsi"/>
          <w:sz w:val="22"/>
          <w:szCs w:val="22"/>
        </w:rPr>
        <w:t>támszerkezeteken</w:t>
      </w:r>
      <w:proofErr w:type="spellEnd"/>
      <w:r w:rsidRPr="00E65045">
        <w:rPr>
          <w:rFonts w:asciiTheme="minorHAnsi" w:hAnsiTheme="minorHAnsi" w:cstheme="minorHAnsi"/>
          <w:sz w:val="22"/>
          <w:szCs w:val="22"/>
        </w:rPr>
        <w:t xml:space="preserve"> történő elhelyezésének tervezése során a Magyar Telekom Nyrt.</w:t>
      </w:r>
      <w:r w:rsidR="007943E2">
        <w:rPr>
          <w:rFonts w:asciiTheme="minorHAnsi" w:hAnsiTheme="minorHAnsi" w:cstheme="minorHAnsi"/>
          <w:sz w:val="22"/>
          <w:szCs w:val="22"/>
        </w:rPr>
        <w:t xml:space="preserve">, valamint </w:t>
      </w:r>
      <w:r w:rsidRPr="00E65045">
        <w:rPr>
          <w:rFonts w:asciiTheme="minorHAnsi" w:hAnsiTheme="minorHAnsi" w:cstheme="minorHAnsi"/>
          <w:sz w:val="22"/>
          <w:szCs w:val="22"/>
        </w:rPr>
        <w:t>az E.ON Zrt. tulajdonában álló, már meglévő oszlopok igénybevételével is számolt.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65045">
        <w:rPr>
          <w:rFonts w:asciiTheme="minorHAnsi" w:hAnsiTheme="minorHAnsi" w:cstheme="minorHAnsi"/>
          <w:sz w:val="22"/>
          <w:szCs w:val="22"/>
        </w:rPr>
        <w:t>Az IQCAD Tervező Bt. által tervezett KIF</w:t>
      </w:r>
      <w:r w:rsidR="008D2C48">
        <w:rPr>
          <w:rFonts w:asciiTheme="minorHAnsi" w:hAnsiTheme="minorHAnsi" w:cstheme="minorHAnsi"/>
          <w:sz w:val="22"/>
          <w:szCs w:val="22"/>
        </w:rPr>
        <w:t xml:space="preserve"> </w:t>
      </w:r>
      <w:r w:rsidRPr="00E65045">
        <w:rPr>
          <w:rFonts w:asciiTheme="minorHAnsi" w:hAnsiTheme="minorHAnsi" w:cstheme="minorHAnsi"/>
          <w:sz w:val="22"/>
          <w:szCs w:val="22"/>
        </w:rPr>
        <w:t>hálózat szabványosítása során a gyengeáramú elektronikus hírközlő hálózat létesítése miatt oszlopcserék is szükségessé válnak. Eze</w:t>
      </w:r>
      <w:r w:rsidR="005418F6">
        <w:rPr>
          <w:rFonts w:asciiTheme="minorHAnsi" w:hAnsiTheme="minorHAnsi" w:cstheme="minorHAnsi"/>
          <w:sz w:val="22"/>
          <w:szCs w:val="22"/>
        </w:rPr>
        <w:t>n</w:t>
      </w:r>
      <w:r w:rsidRPr="00E65045">
        <w:rPr>
          <w:rFonts w:asciiTheme="minorHAnsi" w:hAnsiTheme="minorHAnsi" w:cstheme="minorHAnsi"/>
          <w:sz w:val="22"/>
          <w:szCs w:val="22"/>
        </w:rPr>
        <w:t xml:space="preserve"> nyomvonalak azonossága miatt a Teodolit Mérnöki Iroda Kft. engedélyezési tervét is érintik. Az oszlopokon kifejtési pontokat alakítanak ki, biztosítva ezzel a későbbi bekapcsolások lehetőségét, így további légkábelek feszítésére várhatóan nem lesz szükség.</w:t>
      </w:r>
    </w:p>
    <w:p w14:paraId="4BE9332C" w14:textId="76006C81" w:rsidR="009E4B64" w:rsidRPr="0019390F" w:rsidRDefault="004F7D48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4F7D48">
        <w:rPr>
          <w:rFonts w:asciiTheme="minorHAnsi" w:hAnsiTheme="minorHAnsi" w:cstheme="minorHAnsi"/>
          <w:sz w:val="22"/>
          <w:szCs w:val="22"/>
        </w:rPr>
        <w:t>Jelen előterjesztés mellékleteként kizárólag a Teodolit Mérnöki Iroda Kft. mint megbízott által benyújtott engedélyezési tervdokumentáció kerül csatolásra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4F7D4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4F7D48">
        <w:rPr>
          <w:rFonts w:asciiTheme="minorHAnsi" w:hAnsiTheme="minorHAnsi" w:cstheme="minorHAnsi"/>
          <w:sz w:val="22"/>
          <w:szCs w:val="22"/>
        </w:rPr>
        <w:t>z IQCAD Tervező Bt. mint fővállalkozó alkalmassá tételi tervét az előterjesztés nem tartalmazza</w:t>
      </w:r>
      <w:r w:rsidR="008E4B44">
        <w:rPr>
          <w:rFonts w:asciiTheme="minorHAnsi" w:hAnsiTheme="minorHAnsi" w:cstheme="minorHAnsi"/>
          <w:sz w:val="22"/>
          <w:szCs w:val="22"/>
        </w:rPr>
        <w:t>.</w:t>
      </w:r>
    </w:p>
    <w:bookmarkEnd w:id="1"/>
    <w:p w14:paraId="7E3A2796" w14:textId="446CCD3F" w:rsidR="008F5374" w:rsidRPr="0019390F" w:rsidRDefault="00FF44D5" w:rsidP="0019390F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FF44D5">
        <w:rPr>
          <w:rFonts w:asciiTheme="minorHAnsi" w:hAnsiTheme="minorHAnsi" w:cstheme="minorHAnsi"/>
          <w:sz w:val="22"/>
          <w:szCs w:val="22"/>
        </w:rPr>
        <w:t>Az alépítmény-hálózat nyomvonalának kialakítása során két helyszínen kellett figyelembe venni a favédelmi előírásokat. A tervezett nyomvonal ennek megfelelően kizárólag füvesített területet érint, fát, cserjét vagy egyéb fásszárú növényzetet nem</w:t>
      </w:r>
      <w:r w:rsidR="008F5374" w:rsidRPr="0019390F">
        <w:rPr>
          <w:rFonts w:asciiTheme="minorHAnsi" w:hAnsiTheme="minorHAnsi" w:cstheme="minorHAnsi"/>
          <w:sz w:val="22"/>
          <w:szCs w:val="22"/>
        </w:rPr>
        <w:t>.</w:t>
      </w:r>
    </w:p>
    <w:p w14:paraId="42CFA66D" w14:textId="77777777" w:rsidR="00633857" w:rsidRPr="00166FBF" w:rsidRDefault="00633857" w:rsidP="0019390F">
      <w:pPr>
        <w:spacing w:after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340BBB56" w14:textId="7A140B2D" w:rsidR="00255E73" w:rsidRPr="004E0E5D" w:rsidRDefault="00255E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Kérem Tisztelt Bizottságot, hogy a</w:t>
      </w:r>
      <w:r w:rsidR="00901688">
        <w:rPr>
          <w:rFonts w:asciiTheme="minorHAnsi" w:hAnsiTheme="minorHAnsi" w:cstheme="minorHAnsi"/>
          <w:sz w:val="22"/>
          <w:szCs w:val="22"/>
        </w:rPr>
        <w:t>z</w:t>
      </w:r>
      <w:r w:rsidRPr="004E0E5D">
        <w:rPr>
          <w:rFonts w:asciiTheme="minorHAnsi" w:hAnsiTheme="minorHAnsi" w:cstheme="minorHAnsi"/>
          <w:sz w:val="22"/>
          <w:szCs w:val="22"/>
        </w:rPr>
        <w:t xml:space="preserve"> előterjesztést megtárgyalni, és</w:t>
      </w:r>
      <w:r w:rsidR="00291C3E" w:rsidRPr="004E0E5D">
        <w:rPr>
          <w:rFonts w:asciiTheme="minorHAnsi" w:hAnsiTheme="minorHAnsi" w:cstheme="minorHAnsi"/>
          <w:sz w:val="22"/>
          <w:szCs w:val="22"/>
        </w:rPr>
        <w:t xml:space="preserve"> a</w:t>
      </w:r>
      <w:r w:rsidRPr="004E0E5D">
        <w:rPr>
          <w:rFonts w:asciiTheme="minorHAnsi" w:hAnsiTheme="minorHAnsi" w:cstheme="minorHAnsi"/>
          <w:sz w:val="22"/>
          <w:szCs w:val="22"/>
        </w:rPr>
        <w:t xml:space="preserve"> határozati javaslatot elfogadni szíveskedjék!</w:t>
      </w:r>
    </w:p>
    <w:p w14:paraId="74D58617" w14:textId="77777777" w:rsidR="00B87EBF" w:rsidRPr="004E0E5D" w:rsidRDefault="00B87EBF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77EC98E2" w14:textId="109E5D88" w:rsidR="00CD5C73" w:rsidRPr="004E0E5D" w:rsidRDefault="00CD5C73" w:rsidP="0019390F">
      <w:pPr>
        <w:pStyle w:val="Szvegtrzs"/>
        <w:spacing w:after="6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E57CF7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DB67F9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. </w:t>
      </w:r>
      <w:r w:rsidR="00DB67F9">
        <w:rPr>
          <w:rFonts w:asciiTheme="minorHAnsi" w:hAnsiTheme="minorHAnsi" w:cstheme="minorHAnsi"/>
          <w:b/>
          <w:bCs/>
          <w:iCs/>
          <w:sz w:val="22"/>
          <w:szCs w:val="22"/>
        </w:rPr>
        <w:t>szeptember</w:t>
      </w:r>
      <w:r w:rsidR="00F71018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proofErr w:type="gramStart"/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„  </w:t>
      </w:r>
      <w:proofErr w:type="gramEnd"/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 </w:t>
      </w:r>
      <w:proofErr w:type="gramStart"/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”</w:t>
      </w:r>
      <w:proofErr w:type="gramEnd"/>
    </w:p>
    <w:p w14:paraId="4AB21F72" w14:textId="77777777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E6D304E" w14:textId="77777777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64D999" w14:textId="54D1F5F1" w:rsidR="00CD5C73" w:rsidRPr="004E0E5D" w:rsidRDefault="00CA00CA" w:rsidP="0019390F">
      <w:pPr>
        <w:tabs>
          <w:tab w:val="center" w:pos="6663"/>
        </w:tabs>
        <w:spacing w:after="60"/>
        <w:jc w:val="both"/>
        <w:rPr>
          <w:rFonts w:ascii="Calibri" w:hAnsi="Calibri" w:cs="Calibri"/>
          <w:bCs/>
          <w:sz w:val="22"/>
          <w:szCs w:val="22"/>
        </w:rPr>
      </w:pPr>
      <w:r w:rsidRPr="004E0E5D">
        <w:rPr>
          <w:rFonts w:ascii="Calibri" w:hAnsi="Calibri" w:cs="Calibri"/>
          <w:bCs/>
          <w:sz w:val="22"/>
          <w:szCs w:val="22"/>
        </w:rPr>
        <w:tab/>
      </w:r>
      <w:r w:rsidRPr="004E0E5D">
        <w:rPr>
          <w:rFonts w:ascii="Calibri" w:hAnsi="Calibri" w:cs="Calibri"/>
          <w:b/>
          <w:sz w:val="22"/>
          <w:szCs w:val="22"/>
        </w:rPr>
        <w:t xml:space="preserve">/: </w:t>
      </w:r>
      <w:r w:rsidRPr="004E0E5D">
        <w:rPr>
          <w:rFonts w:ascii="Calibri" w:hAnsi="Calibri" w:cs="Calibri"/>
          <w:b/>
          <w:bCs/>
          <w:sz w:val="22"/>
          <w:szCs w:val="22"/>
        </w:rPr>
        <w:t>Horváth Soma</w:t>
      </w:r>
      <w:r w:rsidRPr="004E0E5D">
        <w:rPr>
          <w:rFonts w:ascii="Calibri" w:hAnsi="Calibri" w:cs="Calibri"/>
          <w:b/>
          <w:sz w:val="22"/>
          <w:szCs w:val="22"/>
        </w:rPr>
        <w:t xml:space="preserve"> :/</w:t>
      </w:r>
    </w:p>
    <w:p w14:paraId="3E8EE6D3" w14:textId="77777777" w:rsidR="00266C69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9F899E3" w14:textId="35E495BD" w:rsidR="00266C69" w:rsidRDefault="00266C69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I.</w:t>
      </w:r>
    </w:p>
    <w:p w14:paraId="4AFC9D52" w14:textId="0B39F855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82C2B5A" w14:textId="77777777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E86C24" w14:textId="3D208FA6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proofErr w:type="gramEnd"/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</w:t>
      </w:r>
      <w:r w:rsidR="00E57CF7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DE0D67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22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1D177F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VIS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B. sz. határozat</w:t>
      </w:r>
    </w:p>
    <w:p w14:paraId="2E898F4D" w14:textId="77777777" w:rsidR="00CD5C73" w:rsidRPr="004E0E5D" w:rsidRDefault="00CD5C73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4B37DD" w14:textId="38F4EFF5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A Városstratégiai</w:t>
      </w:r>
      <w:r w:rsidR="001D177F"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Pr="004E0E5D">
        <w:rPr>
          <w:rFonts w:asciiTheme="minorHAnsi" w:hAnsiTheme="minorHAnsi" w:cstheme="minorHAnsi"/>
          <w:sz w:val="22"/>
          <w:szCs w:val="22"/>
        </w:rPr>
        <w:t xml:space="preserve"> Bizottság </w:t>
      </w:r>
      <w:r w:rsidR="005F0DE6">
        <w:rPr>
          <w:rFonts w:asciiTheme="minorHAnsi" w:hAnsiTheme="minorHAnsi" w:cstheme="minorHAnsi"/>
          <w:sz w:val="22"/>
          <w:szCs w:val="22"/>
        </w:rPr>
        <w:t xml:space="preserve">a </w:t>
      </w:r>
      <w:r w:rsidR="009F1D58">
        <w:rPr>
          <w:rFonts w:asciiTheme="minorHAnsi" w:hAnsiTheme="minorHAnsi" w:cstheme="minorHAnsi"/>
          <w:sz w:val="22"/>
          <w:szCs w:val="22"/>
        </w:rPr>
        <w:t>„</w:t>
      </w:r>
      <w:r w:rsidR="00CE5E2A" w:rsidRPr="00CE5E2A">
        <w:rPr>
          <w:rFonts w:asciiTheme="minorHAnsi" w:hAnsiTheme="minorHAnsi" w:cstheme="minorHAnsi"/>
          <w:i/>
          <w:iCs/>
          <w:sz w:val="22"/>
          <w:szCs w:val="22"/>
        </w:rPr>
        <w:t>Javaslat Szombathely város területén közművezeték építések zöldterületen történő elhelyezéséhez szükséges döntések meghozatalára</w:t>
      </w:r>
      <w:r w:rsidR="009F1D58">
        <w:rPr>
          <w:rFonts w:asciiTheme="minorHAnsi" w:hAnsiTheme="minorHAnsi" w:cstheme="minorHAnsi"/>
          <w:sz w:val="22"/>
          <w:szCs w:val="22"/>
        </w:rPr>
        <w:t xml:space="preserve">” </w:t>
      </w:r>
      <w:r w:rsidR="00DB5B4C" w:rsidRPr="004E0E5D">
        <w:rPr>
          <w:rFonts w:asciiTheme="minorHAnsi" w:hAnsiTheme="minorHAnsi" w:cstheme="minorHAnsi"/>
          <w:sz w:val="22"/>
          <w:szCs w:val="22"/>
        </w:rPr>
        <w:t xml:space="preserve">című </w:t>
      </w:r>
      <w:r w:rsidR="00255E73" w:rsidRPr="004E0E5D">
        <w:rPr>
          <w:rFonts w:asciiTheme="minorHAnsi" w:hAnsiTheme="minorHAnsi" w:cstheme="minorHAnsi"/>
          <w:sz w:val="22"/>
          <w:szCs w:val="22"/>
        </w:rPr>
        <w:t>előterjesztést</w:t>
      </w:r>
      <w:r w:rsidR="00255E73"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BA7A0D" w:rsidRPr="004E0E5D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="008300E6" w:rsidRPr="004E0E5D">
        <w:rPr>
          <w:rFonts w:asciiTheme="minorHAnsi" w:hAnsiTheme="minorHAnsi" w:cstheme="minorHAnsi"/>
          <w:bCs/>
          <w:sz w:val="22"/>
          <w:szCs w:val="22"/>
        </w:rPr>
        <w:t>Szombathely Megyei Jogú Város Önkormányzat</w:t>
      </w:r>
      <w:r w:rsidR="002007A9" w:rsidRPr="004E0E5D">
        <w:rPr>
          <w:rFonts w:asciiTheme="minorHAnsi" w:hAnsiTheme="minorHAnsi" w:cstheme="minorHAnsi"/>
          <w:bCs/>
          <w:sz w:val="22"/>
          <w:szCs w:val="22"/>
        </w:rPr>
        <w:t>a Közgyűlésének a közterületek bontás utáni helyreállításáról szóló 3/2008. (IV.1.) önkormányzati rendelet</w:t>
      </w:r>
      <w:r w:rsidR="004D673E">
        <w:rPr>
          <w:rFonts w:asciiTheme="minorHAnsi" w:hAnsiTheme="minorHAnsi" w:cstheme="minorHAnsi"/>
          <w:bCs/>
          <w:sz w:val="22"/>
          <w:szCs w:val="22"/>
        </w:rPr>
        <w:t>e</w:t>
      </w:r>
      <w:r w:rsidR="002007A9" w:rsidRPr="004E0E5D">
        <w:rPr>
          <w:rFonts w:asciiTheme="minorHAnsi" w:hAnsiTheme="minorHAnsi" w:cstheme="minorHAnsi"/>
          <w:bCs/>
          <w:sz w:val="22"/>
          <w:szCs w:val="22"/>
        </w:rPr>
        <w:t xml:space="preserve"> 7. § (2) </w:t>
      </w:r>
      <w:r w:rsidR="00291C3E" w:rsidRPr="004E0E5D">
        <w:rPr>
          <w:rFonts w:asciiTheme="minorHAnsi" w:hAnsiTheme="minorHAnsi" w:cstheme="minorHAnsi"/>
          <w:bCs/>
          <w:sz w:val="22"/>
          <w:szCs w:val="22"/>
        </w:rPr>
        <w:t>és (6) bekezdése</w:t>
      </w:r>
      <w:r w:rsidR="008300E6" w:rsidRPr="004E0E5D">
        <w:rPr>
          <w:rFonts w:asciiTheme="minorHAnsi" w:hAnsiTheme="minorHAnsi" w:cstheme="minorHAnsi"/>
          <w:sz w:val="22"/>
          <w:szCs w:val="22"/>
        </w:rPr>
        <w:t xml:space="preserve"> alapján </w:t>
      </w:r>
      <w:r w:rsidR="00286955" w:rsidRPr="004E0E5D">
        <w:rPr>
          <w:rFonts w:asciiTheme="minorHAnsi" w:hAnsiTheme="minorHAnsi" w:cstheme="minorHAnsi"/>
          <w:sz w:val="22"/>
          <w:szCs w:val="22"/>
        </w:rPr>
        <w:t>az alábbi döntést hozta</w:t>
      </w:r>
      <w:r w:rsidR="008C2810">
        <w:rPr>
          <w:rFonts w:asciiTheme="minorHAnsi" w:hAnsiTheme="minorHAnsi" w:cstheme="minorHAnsi"/>
          <w:sz w:val="22"/>
          <w:szCs w:val="22"/>
        </w:rPr>
        <w:t>:</w:t>
      </w:r>
    </w:p>
    <w:p w14:paraId="56AB10A5" w14:textId="77777777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48E7369" w14:textId="32E659BE" w:rsidR="009C78A0" w:rsidRPr="00CD3802" w:rsidRDefault="00080CF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080CF3">
        <w:rPr>
          <w:rFonts w:asciiTheme="minorHAnsi" w:hAnsiTheme="minorHAnsi" w:cstheme="minorHAnsi"/>
          <w:sz w:val="22"/>
          <w:szCs w:val="22"/>
        </w:rPr>
        <w:t>A Bizottság hozzájárul ahhoz, hogy a Magyar Telekom Nyrt. beruházásában megvalósuló „Szombathely délkelet GPON lefedő hálózat engedélyezési terve” tárgyú munka keretében a távközlési hálózat fejlesztése az előterjesztés 1. számú mellékletében foglaltak szerint kivitelezésre kerüljön</w:t>
      </w:r>
      <w:r w:rsidR="005E0A32" w:rsidRPr="00CD3802">
        <w:rPr>
          <w:rFonts w:asciiTheme="minorHAnsi" w:hAnsiTheme="minorHAnsi" w:cstheme="minorHAnsi"/>
          <w:sz w:val="22"/>
          <w:szCs w:val="22"/>
        </w:rPr>
        <w:t>.</w:t>
      </w:r>
    </w:p>
    <w:p w14:paraId="6AFA908F" w14:textId="77777777" w:rsidR="007D3174" w:rsidRPr="004E0E5D" w:rsidRDefault="007D3174" w:rsidP="0019390F">
      <w:pPr>
        <w:spacing w:after="6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FC3C89F" w14:textId="59C8AB0E" w:rsidR="00291C3E" w:rsidRPr="004E0E5D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 w:rsidR="00AA7FC3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91C3E" w:rsidRPr="004E0E5D"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 w:rsidR="00291C3E" w:rsidRPr="004E0E5D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="00291C3E" w:rsidRPr="004E0E5D">
        <w:rPr>
          <w:rFonts w:asciiTheme="minorHAnsi" w:hAnsiTheme="minorHAnsi" w:cstheme="minorHAnsi"/>
          <w:sz w:val="22"/>
          <w:szCs w:val="22"/>
        </w:rPr>
        <w:t xml:space="preserve"> Andr</w:t>
      </w:r>
      <w:r w:rsidR="0052299E" w:rsidRPr="004E0E5D">
        <w:rPr>
          <w:rFonts w:asciiTheme="minorHAnsi" w:hAnsiTheme="minorHAnsi" w:cstheme="minorHAnsi"/>
          <w:sz w:val="22"/>
          <w:szCs w:val="22"/>
        </w:rPr>
        <w:t>á</w:t>
      </w:r>
      <w:r w:rsidR="00291C3E" w:rsidRPr="004E0E5D">
        <w:rPr>
          <w:rFonts w:asciiTheme="minorHAnsi" w:hAnsiTheme="minorHAnsi" w:cstheme="minorHAnsi"/>
          <w:sz w:val="22"/>
          <w:szCs w:val="22"/>
        </w:rPr>
        <w:t>s polgármester</w:t>
      </w:r>
    </w:p>
    <w:p w14:paraId="16DC3579" w14:textId="18FC2F89" w:rsidR="004E0E5D" w:rsidRPr="004E0E5D" w:rsidRDefault="004E0E5D" w:rsidP="0019390F">
      <w:pPr>
        <w:spacing w:after="60"/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0E0A85E1" w14:textId="34FE02F2" w:rsidR="00CD5C73" w:rsidRPr="004E0E5D" w:rsidRDefault="001D177F" w:rsidP="0019390F">
      <w:pPr>
        <w:spacing w:after="60"/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Tóth Kálmán</w:t>
      </w:r>
      <w:r w:rsidR="00CD5C73" w:rsidRPr="004E0E5D">
        <w:rPr>
          <w:rFonts w:asciiTheme="minorHAnsi" w:hAnsiTheme="minorHAnsi" w:cstheme="minorHAnsi"/>
          <w:sz w:val="22"/>
          <w:szCs w:val="22"/>
        </w:rPr>
        <w:t>, a Városstratégiai</w:t>
      </w:r>
      <w:r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="00CD5C73" w:rsidRPr="004E0E5D">
        <w:rPr>
          <w:rFonts w:asciiTheme="minorHAnsi" w:hAnsiTheme="minorHAnsi" w:cstheme="minorHAnsi"/>
          <w:sz w:val="22"/>
          <w:szCs w:val="22"/>
        </w:rPr>
        <w:t xml:space="preserve"> Bizottság elnöke</w:t>
      </w:r>
    </w:p>
    <w:p w14:paraId="44BEB6D2" w14:textId="77777777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637864F6" w14:textId="572A42AD" w:rsidR="00CD5C73" w:rsidRPr="004E0E5D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8C4AF6"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 w:rsidR="008C4AF6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</w:t>
      </w:r>
      <w:r w:rsidR="00240F79" w:rsidRPr="004E0E5D">
        <w:rPr>
          <w:rFonts w:asciiTheme="minorHAnsi" w:hAnsiTheme="minorHAnsi" w:cstheme="minorHAnsi"/>
          <w:sz w:val="22"/>
          <w:szCs w:val="22"/>
        </w:rPr>
        <w:t>)</w:t>
      </w:r>
    </w:p>
    <w:p w14:paraId="78D05212" w14:textId="02CDF559" w:rsidR="00CD5C73" w:rsidRPr="004E0E5D" w:rsidRDefault="00EA528E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CD5C73" w:rsidRPr="004E0E5D">
        <w:rPr>
          <w:rFonts w:asciiTheme="minorHAnsi" w:hAnsiTheme="minorHAnsi" w:cstheme="minorHAnsi"/>
          <w:sz w:val="22"/>
          <w:szCs w:val="22"/>
        </w:rPr>
        <w:tab/>
      </w:r>
      <w:r w:rsidR="00CD5C73" w:rsidRPr="004E0E5D">
        <w:rPr>
          <w:rFonts w:asciiTheme="minorHAnsi" w:hAnsiTheme="minorHAnsi" w:cstheme="minorHAnsi"/>
          <w:sz w:val="22"/>
          <w:szCs w:val="22"/>
        </w:rPr>
        <w:tab/>
      </w:r>
    </w:p>
    <w:p w14:paraId="1BC7C6BD" w14:textId="2F01E8D5" w:rsidR="00EA528E" w:rsidRDefault="00CD5C73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0B1924">
        <w:rPr>
          <w:rFonts w:asciiTheme="minorHAnsi" w:hAnsiTheme="minorHAnsi" w:cstheme="minorHAnsi"/>
          <w:sz w:val="22"/>
          <w:szCs w:val="22"/>
        </w:rPr>
        <w:t>azonnal</w:t>
      </w:r>
    </w:p>
    <w:p w14:paraId="7448AE2D" w14:textId="42B43A10" w:rsidR="000B1924" w:rsidRPr="004E0E5D" w:rsidRDefault="000B1924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A1FEE71" w14:textId="77777777" w:rsidR="00D54DF8" w:rsidRDefault="00D54DF8" w:rsidP="0019390F">
      <w:pPr>
        <w:spacing w:after="60"/>
        <w:rPr>
          <w:rFonts w:asciiTheme="minorHAnsi" w:hAnsiTheme="minorHAnsi" w:cstheme="minorHAnsi"/>
        </w:rPr>
      </w:pPr>
    </w:p>
    <w:p w14:paraId="5CE77A2C" w14:textId="71DE8421" w:rsidR="000E2441" w:rsidRDefault="000E2441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p w14:paraId="3746C88B" w14:textId="77777777" w:rsidR="000E2441" w:rsidRPr="004E0E5D" w:rsidRDefault="000E2441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31885F2E" w14:textId="77777777" w:rsidR="000E2441" w:rsidRPr="004E0E5D" w:rsidRDefault="000E2441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7B823A7" w14:textId="79AB9269" w:rsidR="000E2441" w:rsidRPr="004E0E5D" w:rsidRDefault="000E2441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proofErr w:type="gramEnd"/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DE0D67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6C2FA8">
        <w:rPr>
          <w:rFonts w:asciiTheme="minorHAnsi" w:hAnsiTheme="minorHAnsi" w:cstheme="minorHAnsi"/>
          <w:b/>
          <w:bCs/>
          <w:sz w:val="22"/>
          <w:szCs w:val="22"/>
          <w:u w:val="single"/>
        </w:rPr>
        <w:t>23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8D1A8D">
        <w:rPr>
          <w:rFonts w:asciiTheme="minorHAnsi" w:hAnsiTheme="minorHAnsi" w:cstheme="minorHAnsi"/>
          <w:b/>
          <w:bCs/>
          <w:sz w:val="22"/>
          <w:szCs w:val="22"/>
          <w:u w:val="single"/>
        </w:rPr>
        <w:t>F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KSZB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4E3CA37F" w14:textId="77777777" w:rsidR="000E2441" w:rsidRPr="004E0E5D" w:rsidRDefault="000E2441" w:rsidP="0019390F">
      <w:pPr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FD8164" w14:textId="1137AC3D" w:rsidR="000E2441" w:rsidRPr="00CD3802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Fenntarthatósági és Klímastratégiai Szakmai</w:t>
      </w:r>
      <w:r w:rsidRPr="004E0E5D">
        <w:rPr>
          <w:rFonts w:asciiTheme="minorHAnsi" w:hAnsiTheme="minorHAnsi" w:cstheme="minorHAnsi"/>
          <w:sz w:val="22"/>
          <w:szCs w:val="22"/>
        </w:rPr>
        <w:t xml:space="preserve"> Bizottság </w:t>
      </w:r>
      <w:r>
        <w:rPr>
          <w:rFonts w:asciiTheme="minorHAnsi" w:hAnsiTheme="minorHAnsi" w:cstheme="minorHAnsi"/>
          <w:sz w:val="22"/>
          <w:szCs w:val="22"/>
        </w:rPr>
        <w:t>a „</w:t>
      </w:r>
      <w:r w:rsidRPr="00CE5E2A">
        <w:rPr>
          <w:rFonts w:asciiTheme="minorHAnsi" w:hAnsiTheme="minorHAnsi" w:cstheme="minorHAnsi"/>
          <w:i/>
          <w:iCs/>
          <w:sz w:val="22"/>
          <w:szCs w:val="22"/>
        </w:rPr>
        <w:t>Javaslat Szombathely város területén közművezeték építések zöldterületen történő elhelyezéséhez szükséges döntések meghozatalára</w:t>
      </w:r>
      <w:r>
        <w:rPr>
          <w:rFonts w:asciiTheme="minorHAnsi" w:hAnsiTheme="minorHAnsi" w:cstheme="minorHAnsi"/>
          <w:sz w:val="22"/>
          <w:szCs w:val="22"/>
        </w:rPr>
        <w:t xml:space="preserve">” </w:t>
      </w:r>
      <w:r w:rsidRPr="004E0E5D">
        <w:rPr>
          <w:rFonts w:asciiTheme="minorHAnsi" w:hAnsiTheme="minorHAnsi" w:cstheme="minorHAnsi"/>
          <w:sz w:val="22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Pr="004E0E5D">
        <w:rPr>
          <w:rFonts w:asciiTheme="minorHAnsi" w:hAnsiTheme="minorHAnsi" w:cstheme="minorHAnsi"/>
          <w:bCs/>
          <w:sz w:val="22"/>
          <w:szCs w:val="22"/>
        </w:rPr>
        <w:t>Szombathely Megyei Jogú Város Önkormányzat</w:t>
      </w:r>
      <w:r>
        <w:rPr>
          <w:rFonts w:asciiTheme="minorHAnsi" w:hAnsiTheme="minorHAnsi" w:cstheme="minorHAnsi"/>
          <w:bCs/>
          <w:sz w:val="22"/>
          <w:szCs w:val="22"/>
        </w:rPr>
        <w:t>ának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Szervezeti és Működési Szabályzatáról 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szóló </w:t>
      </w:r>
      <w:r>
        <w:rPr>
          <w:rFonts w:asciiTheme="minorHAnsi" w:hAnsiTheme="minorHAnsi" w:cstheme="minorHAnsi"/>
          <w:bCs/>
          <w:sz w:val="22"/>
          <w:szCs w:val="22"/>
        </w:rPr>
        <w:t>16</w:t>
      </w:r>
      <w:r w:rsidRPr="004E0E5D">
        <w:rPr>
          <w:rFonts w:asciiTheme="minorHAnsi" w:hAnsiTheme="minorHAnsi" w:cstheme="minorHAnsi"/>
          <w:bCs/>
          <w:sz w:val="22"/>
          <w:szCs w:val="22"/>
        </w:rPr>
        <w:t>/20</w:t>
      </w:r>
      <w:r>
        <w:rPr>
          <w:rFonts w:asciiTheme="minorHAnsi" w:hAnsiTheme="minorHAnsi" w:cstheme="minorHAnsi"/>
          <w:bCs/>
          <w:sz w:val="22"/>
          <w:szCs w:val="22"/>
        </w:rPr>
        <w:t>24</w:t>
      </w:r>
      <w:r w:rsidRPr="004E0E5D">
        <w:rPr>
          <w:rFonts w:asciiTheme="minorHAnsi" w:hAnsiTheme="minorHAnsi" w:cstheme="minorHAnsi"/>
          <w:bCs/>
          <w:sz w:val="22"/>
          <w:szCs w:val="22"/>
        </w:rPr>
        <w:t>. (</w:t>
      </w:r>
      <w:r>
        <w:rPr>
          <w:rFonts w:asciiTheme="minorHAnsi" w:hAnsiTheme="minorHAnsi" w:cstheme="minorHAnsi"/>
          <w:bCs/>
          <w:sz w:val="22"/>
          <w:szCs w:val="22"/>
        </w:rPr>
        <w:t>X</w:t>
      </w:r>
      <w:r w:rsidRPr="004E0E5D">
        <w:rPr>
          <w:rFonts w:asciiTheme="minorHAnsi" w:hAnsiTheme="minorHAnsi" w:cstheme="minorHAnsi"/>
          <w:bCs/>
          <w:sz w:val="22"/>
          <w:szCs w:val="22"/>
        </w:rPr>
        <w:t>.1</w:t>
      </w:r>
      <w:r w:rsidR="00274635">
        <w:rPr>
          <w:rFonts w:asciiTheme="minorHAnsi" w:hAnsiTheme="minorHAnsi" w:cstheme="minorHAnsi"/>
          <w:bCs/>
          <w:sz w:val="22"/>
          <w:szCs w:val="22"/>
        </w:rPr>
        <w:t>0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.) önkormányzati rendelet </w:t>
      </w:r>
      <w:r w:rsidR="00011379">
        <w:rPr>
          <w:rFonts w:asciiTheme="minorHAnsi" w:hAnsiTheme="minorHAnsi" w:cstheme="minorHAnsi"/>
          <w:bCs/>
          <w:sz w:val="22"/>
          <w:szCs w:val="22"/>
        </w:rPr>
        <w:t>69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§ </w:t>
      </w:r>
      <w:r w:rsidR="00011379">
        <w:rPr>
          <w:rFonts w:asciiTheme="minorHAnsi" w:hAnsiTheme="minorHAnsi" w:cstheme="minorHAnsi"/>
          <w:bCs/>
          <w:sz w:val="22"/>
          <w:szCs w:val="22"/>
        </w:rPr>
        <w:t xml:space="preserve">5. pontja </w:t>
      </w:r>
      <w:r w:rsidRPr="004E0E5D">
        <w:rPr>
          <w:rFonts w:asciiTheme="minorHAnsi" w:hAnsiTheme="minorHAnsi" w:cstheme="minorHAnsi"/>
          <w:sz w:val="22"/>
          <w:szCs w:val="22"/>
        </w:rPr>
        <w:t xml:space="preserve">alapján </w:t>
      </w:r>
      <w:r w:rsidR="00BA0510">
        <w:rPr>
          <w:rFonts w:asciiTheme="minorHAnsi" w:hAnsiTheme="minorHAnsi" w:cstheme="minorHAnsi"/>
          <w:sz w:val="22"/>
          <w:szCs w:val="22"/>
        </w:rPr>
        <w:t>egyetért azzal</w:t>
      </w:r>
      <w:r w:rsidR="0045708B">
        <w:rPr>
          <w:rFonts w:asciiTheme="minorHAnsi" w:hAnsiTheme="minorHAnsi" w:cstheme="minorHAnsi"/>
          <w:sz w:val="22"/>
          <w:szCs w:val="22"/>
        </w:rPr>
        <w:t>, hogy</w:t>
      </w:r>
      <w:r w:rsidR="00CB3287">
        <w:rPr>
          <w:rFonts w:asciiTheme="minorHAnsi" w:hAnsiTheme="minorHAnsi" w:cstheme="minorHAnsi"/>
          <w:sz w:val="22"/>
          <w:szCs w:val="22"/>
        </w:rPr>
        <w:t xml:space="preserve"> </w:t>
      </w:r>
      <w:r w:rsidR="00080CF3" w:rsidRPr="00080CF3">
        <w:rPr>
          <w:rFonts w:asciiTheme="minorHAnsi" w:hAnsiTheme="minorHAnsi" w:cstheme="minorHAnsi"/>
          <w:sz w:val="22"/>
          <w:szCs w:val="22"/>
        </w:rPr>
        <w:t>a Magyar Telekom Nyrt. beruházásában megvalósuló „Szombathely délkelet GPON lefedő hálózat engedélyezési terve” tárgyú munka keretében a távközlési hálózat fejlesztése az előterjesztés 1. számú mellékletében foglaltak szerint kivitelezésre kerüljön</w:t>
      </w:r>
      <w:r w:rsidRPr="00CD3802">
        <w:rPr>
          <w:rFonts w:asciiTheme="minorHAnsi" w:hAnsiTheme="minorHAnsi" w:cstheme="minorHAnsi"/>
          <w:sz w:val="22"/>
          <w:szCs w:val="22"/>
        </w:rPr>
        <w:t>.</w:t>
      </w:r>
    </w:p>
    <w:p w14:paraId="581EA1DF" w14:textId="77777777" w:rsidR="00CD3802" w:rsidRPr="004E0E5D" w:rsidRDefault="00CD3802" w:rsidP="0019390F">
      <w:pPr>
        <w:pStyle w:val="Listaszerbekezds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46598CA7" w14:textId="77777777" w:rsidR="000E2441" w:rsidRPr="004E0E5D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4E0E5D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4E0E5D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7475CCC3" w14:textId="77777777" w:rsidR="000E2441" w:rsidRPr="004E0E5D" w:rsidRDefault="000E2441" w:rsidP="0019390F">
      <w:pPr>
        <w:spacing w:after="60"/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663D5CD5" w14:textId="6E1CDC45" w:rsidR="000E2441" w:rsidRPr="004E0E5D" w:rsidRDefault="00011379" w:rsidP="0019390F">
      <w:pPr>
        <w:spacing w:after="60"/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Németh Ákos</w:t>
      </w:r>
      <w:r w:rsidR="000E2441" w:rsidRPr="004E0E5D">
        <w:rPr>
          <w:rFonts w:asciiTheme="minorHAnsi" w:hAnsiTheme="minorHAnsi" w:cstheme="minorHAnsi"/>
          <w:sz w:val="22"/>
          <w:szCs w:val="22"/>
        </w:rPr>
        <w:t xml:space="preserve">, a </w:t>
      </w:r>
      <w:r w:rsidRPr="00011379">
        <w:rPr>
          <w:rFonts w:asciiTheme="minorHAnsi" w:hAnsiTheme="minorHAnsi" w:cstheme="minorHAnsi"/>
          <w:sz w:val="22"/>
          <w:szCs w:val="22"/>
        </w:rPr>
        <w:t xml:space="preserve">Fenntarthatósági és Klímastratégiai Szakmai Bizottság </w:t>
      </w:r>
      <w:r w:rsidR="000E2441" w:rsidRPr="004E0E5D">
        <w:rPr>
          <w:rFonts w:asciiTheme="minorHAnsi" w:hAnsiTheme="minorHAnsi" w:cstheme="minorHAnsi"/>
          <w:sz w:val="22"/>
          <w:szCs w:val="22"/>
        </w:rPr>
        <w:t>elnöke</w:t>
      </w:r>
    </w:p>
    <w:p w14:paraId="5B1F4B4B" w14:textId="77777777" w:rsidR="000E2441" w:rsidRPr="004E0E5D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5A985602" w14:textId="77777777" w:rsidR="000E2441" w:rsidRPr="004E0E5D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vezetője)</w:t>
      </w:r>
    </w:p>
    <w:p w14:paraId="21287BCC" w14:textId="77777777" w:rsidR="000E2441" w:rsidRPr="004E0E5D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</w:p>
    <w:p w14:paraId="2921F842" w14:textId="77777777" w:rsidR="000E2441" w:rsidRDefault="000E2441" w:rsidP="0019390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2A68636E" w14:textId="77777777" w:rsidR="000E2441" w:rsidRPr="001620F4" w:rsidRDefault="000E2441" w:rsidP="0019390F">
      <w:pPr>
        <w:spacing w:after="60"/>
        <w:rPr>
          <w:rFonts w:asciiTheme="minorHAnsi" w:hAnsiTheme="minorHAnsi" w:cstheme="minorHAnsi"/>
        </w:rPr>
      </w:pPr>
    </w:p>
    <w:sectPr w:rsidR="000E2441" w:rsidRPr="001620F4" w:rsidSect="00942438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130A" w14:textId="77777777" w:rsidR="002C086F" w:rsidRDefault="002C086F">
      <w:r>
        <w:separator/>
      </w:r>
    </w:p>
  </w:endnote>
  <w:endnote w:type="continuationSeparator" w:id="0">
    <w:p w14:paraId="1A8C9837" w14:textId="77777777" w:rsidR="002C086F" w:rsidRDefault="002C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A72B" w14:textId="77777777" w:rsidR="002D467D" w:rsidRDefault="002D467D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701AC547" w14:textId="1CBBD5D9" w:rsidR="005F19FE" w:rsidRPr="004E0E5D" w:rsidRDefault="0004716E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3B0203" wp14:editId="02337A42">
              <wp:simplePos x="0" y="0"/>
              <wp:positionH relativeFrom="column">
                <wp:posOffset>332939</wp:posOffset>
              </wp:positionH>
              <wp:positionV relativeFrom="paragraph">
                <wp:posOffset>-27021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2FD6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6.2pt;margin-top:-2.1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"/>
          </w:pict>
        </mc:Fallback>
      </mc:AlternateContent>
    </w:r>
    <w:r w:rsidR="00EC7C11" w:rsidRPr="004E0E5D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begin"/>
    </w:r>
    <w:r w:rsidR="00EC7C11" w:rsidRPr="004E0E5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4E0E5D">
      <w:rPr>
        <w:rFonts w:asciiTheme="minorHAnsi" w:hAnsiTheme="minorHAnsi" w:cstheme="minorHAnsi"/>
        <w:sz w:val="20"/>
        <w:szCs w:val="20"/>
      </w:rPr>
      <w:fldChar w:fldCharType="separate"/>
    </w:r>
    <w:r w:rsidRPr="004E0E5D">
      <w:rPr>
        <w:rFonts w:asciiTheme="minorHAnsi" w:hAnsiTheme="minorHAnsi" w:cstheme="minorHAnsi"/>
        <w:noProof/>
        <w:sz w:val="20"/>
        <w:szCs w:val="20"/>
      </w:rPr>
      <w:t>2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end"/>
    </w:r>
    <w:r w:rsidR="00EC7C11" w:rsidRPr="004E0E5D">
      <w:rPr>
        <w:rFonts w:asciiTheme="minorHAnsi" w:hAnsiTheme="minorHAnsi" w:cstheme="minorHAnsi"/>
        <w:sz w:val="20"/>
        <w:szCs w:val="20"/>
      </w:rPr>
      <w:t xml:space="preserve"> / 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begin"/>
    </w:r>
    <w:r w:rsidR="00EC7C11" w:rsidRPr="004E0E5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4E0E5D">
      <w:rPr>
        <w:rFonts w:asciiTheme="minorHAnsi" w:hAnsiTheme="minorHAnsi" w:cstheme="minorHAnsi"/>
        <w:sz w:val="20"/>
        <w:szCs w:val="20"/>
      </w:rPr>
      <w:fldChar w:fldCharType="separate"/>
    </w:r>
    <w:r w:rsidRPr="004E0E5D">
      <w:rPr>
        <w:rFonts w:asciiTheme="minorHAnsi" w:hAnsiTheme="minorHAnsi" w:cstheme="minorHAnsi"/>
        <w:noProof/>
        <w:sz w:val="20"/>
        <w:szCs w:val="20"/>
      </w:rPr>
      <w:t>3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22D5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3E879BD5" w14:textId="77777777" w:rsidR="004E0E5D" w:rsidRPr="004E0E5D" w:rsidRDefault="004E0E5D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Telefon: +36 94/520-366</w:t>
    </w:r>
  </w:p>
  <w:p w14:paraId="7371FEEF" w14:textId="77777777" w:rsidR="004E0E5D" w:rsidRPr="004E0E5D" w:rsidRDefault="004E0E5D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Email: horvath.soma@szombathely.hu</w:t>
    </w:r>
  </w:p>
  <w:p w14:paraId="0656A20F" w14:textId="774E1EBE" w:rsidR="005F19FE" w:rsidRPr="004E0E5D" w:rsidRDefault="004E0E5D" w:rsidP="004E0E5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A0A5" w14:textId="77777777" w:rsidR="002C086F" w:rsidRDefault="002C086F">
      <w:r>
        <w:separator/>
      </w:r>
    </w:p>
  </w:footnote>
  <w:footnote w:type="continuationSeparator" w:id="0">
    <w:p w14:paraId="1BA6EE5B" w14:textId="77777777" w:rsidR="002C086F" w:rsidRDefault="002C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CE40" w14:textId="77777777" w:rsidR="005F19FE" w:rsidRPr="001620F4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1620F4">
      <w:rPr>
        <w:rFonts w:asciiTheme="minorHAnsi" w:hAnsiTheme="minorHAnsi" w:cstheme="minorHAnsi"/>
      </w:rPr>
      <w:tab/>
    </w:r>
    <w:r w:rsidR="0004716E" w:rsidRPr="001620F4">
      <w:rPr>
        <w:rFonts w:asciiTheme="minorHAnsi" w:hAnsiTheme="minorHAnsi" w:cstheme="minorHAnsi"/>
        <w:noProof/>
        <w:sz w:val="20"/>
      </w:rPr>
      <w:drawing>
        <wp:inline distT="0" distB="0" distL="0" distR="0" wp14:anchorId="0C2A3500" wp14:editId="4A3FF51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637BA" w14:textId="77777777" w:rsidR="005F19FE" w:rsidRPr="001620F4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smallCaps/>
      </w:rPr>
      <w:t xml:space="preserve">Szombathely Megyei Jogú Város </w:t>
    </w:r>
  </w:p>
  <w:p w14:paraId="2E94C98A" w14:textId="77777777" w:rsidR="005F19FE" w:rsidRPr="001620F4" w:rsidRDefault="005F19FE">
    <w:pPr>
      <w:tabs>
        <w:tab w:val="center" w:pos="1800"/>
      </w:tabs>
      <w:rPr>
        <w:rFonts w:asciiTheme="minorHAnsi" w:hAnsiTheme="minorHAnsi" w:cstheme="minorHAnsi"/>
      </w:rPr>
    </w:pPr>
    <w:r w:rsidRPr="001620F4">
      <w:rPr>
        <w:rFonts w:asciiTheme="minorHAnsi" w:hAnsiTheme="minorHAnsi" w:cstheme="minorHAnsi"/>
        <w:smallCaps/>
      </w:rPr>
      <w:tab/>
    </w:r>
    <w:r w:rsidR="00AC3D7B" w:rsidRPr="001620F4">
      <w:rPr>
        <w:rFonts w:asciiTheme="minorHAnsi" w:hAnsiTheme="minorHAnsi" w:cstheme="minorHAnsi"/>
        <w:smallCaps/>
      </w:rPr>
      <w:t>Alpolgármestere</w:t>
    </w:r>
  </w:p>
  <w:p w14:paraId="1D048D59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122"/>
    <w:multiLevelType w:val="hybridMultilevel"/>
    <w:tmpl w:val="E1BA49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C3BC7"/>
    <w:multiLevelType w:val="hybridMultilevel"/>
    <w:tmpl w:val="7AC65F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69C8"/>
    <w:multiLevelType w:val="hybridMultilevel"/>
    <w:tmpl w:val="FD7C23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55B98"/>
    <w:multiLevelType w:val="hybridMultilevel"/>
    <w:tmpl w:val="51E89B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46EF6"/>
    <w:multiLevelType w:val="hybridMultilevel"/>
    <w:tmpl w:val="4E628A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15A19"/>
    <w:multiLevelType w:val="hybridMultilevel"/>
    <w:tmpl w:val="885240A2"/>
    <w:lvl w:ilvl="0" w:tplc="040E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747C1C42"/>
    <w:multiLevelType w:val="hybridMultilevel"/>
    <w:tmpl w:val="D6AC13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D3F63"/>
    <w:multiLevelType w:val="hybridMultilevel"/>
    <w:tmpl w:val="E3AE0AEE"/>
    <w:lvl w:ilvl="0" w:tplc="040E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38675458">
    <w:abstractNumId w:val="6"/>
  </w:num>
  <w:num w:numId="2" w16cid:durableId="966350234">
    <w:abstractNumId w:val="8"/>
  </w:num>
  <w:num w:numId="3" w16cid:durableId="464927536">
    <w:abstractNumId w:val="0"/>
  </w:num>
  <w:num w:numId="4" w16cid:durableId="258026164">
    <w:abstractNumId w:val="1"/>
  </w:num>
  <w:num w:numId="5" w16cid:durableId="439303042">
    <w:abstractNumId w:val="4"/>
  </w:num>
  <w:num w:numId="6" w16cid:durableId="1614896194">
    <w:abstractNumId w:val="2"/>
  </w:num>
  <w:num w:numId="7" w16cid:durableId="599678736">
    <w:abstractNumId w:val="3"/>
  </w:num>
  <w:num w:numId="8" w16cid:durableId="2000621343">
    <w:abstractNumId w:val="5"/>
  </w:num>
  <w:num w:numId="9" w16cid:durableId="2128698583">
    <w:abstractNumId w:val="7"/>
  </w:num>
  <w:num w:numId="10" w16cid:durableId="186910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01CD4"/>
    <w:rsid w:val="00011379"/>
    <w:rsid w:val="00012042"/>
    <w:rsid w:val="000129E4"/>
    <w:rsid w:val="000218BB"/>
    <w:rsid w:val="00021929"/>
    <w:rsid w:val="00022FAC"/>
    <w:rsid w:val="00024F26"/>
    <w:rsid w:val="00030CB4"/>
    <w:rsid w:val="000438D1"/>
    <w:rsid w:val="00044644"/>
    <w:rsid w:val="00046363"/>
    <w:rsid w:val="0004716E"/>
    <w:rsid w:val="000471AD"/>
    <w:rsid w:val="00047B63"/>
    <w:rsid w:val="00053AA0"/>
    <w:rsid w:val="00054D5B"/>
    <w:rsid w:val="00071325"/>
    <w:rsid w:val="000731B6"/>
    <w:rsid w:val="00080CF3"/>
    <w:rsid w:val="00081056"/>
    <w:rsid w:val="0009247A"/>
    <w:rsid w:val="000974C7"/>
    <w:rsid w:val="000B10AD"/>
    <w:rsid w:val="000B1924"/>
    <w:rsid w:val="000B1C08"/>
    <w:rsid w:val="000B37A0"/>
    <w:rsid w:val="000B4BC3"/>
    <w:rsid w:val="000B5C19"/>
    <w:rsid w:val="000B6CC0"/>
    <w:rsid w:val="000C403E"/>
    <w:rsid w:val="000C62E2"/>
    <w:rsid w:val="000D0469"/>
    <w:rsid w:val="000D3253"/>
    <w:rsid w:val="000D3395"/>
    <w:rsid w:val="000D3DED"/>
    <w:rsid w:val="000D3F57"/>
    <w:rsid w:val="000D5554"/>
    <w:rsid w:val="000D76C5"/>
    <w:rsid w:val="000E2441"/>
    <w:rsid w:val="000E3852"/>
    <w:rsid w:val="000F1603"/>
    <w:rsid w:val="000F52A2"/>
    <w:rsid w:val="001049BF"/>
    <w:rsid w:val="00104A60"/>
    <w:rsid w:val="00113E2B"/>
    <w:rsid w:val="001147BF"/>
    <w:rsid w:val="001248CD"/>
    <w:rsid w:val="00126603"/>
    <w:rsid w:val="00126B5D"/>
    <w:rsid w:val="00132161"/>
    <w:rsid w:val="00135F33"/>
    <w:rsid w:val="0014281F"/>
    <w:rsid w:val="0014564A"/>
    <w:rsid w:val="00147A6C"/>
    <w:rsid w:val="0015016D"/>
    <w:rsid w:val="00153EEF"/>
    <w:rsid w:val="00157FF4"/>
    <w:rsid w:val="001620F4"/>
    <w:rsid w:val="00162688"/>
    <w:rsid w:val="00166FBF"/>
    <w:rsid w:val="00182178"/>
    <w:rsid w:val="00187899"/>
    <w:rsid w:val="0019006A"/>
    <w:rsid w:val="0019059E"/>
    <w:rsid w:val="00191CC5"/>
    <w:rsid w:val="0019390F"/>
    <w:rsid w:val="00195360"/>
    <w:rsid w:val="001A4648"/>
    <w:rsid w:val="001A626E"/>
    <w:rsid w:val="001B01AF"/>
    <w:rsid w:val="001B09FF"/>
    <w:rsid w:val="001C025C"/>
    <w:rsid w:val="001C1A95"/>
    <w:rsid w:val="001C3296"/>
    <w:rsid w:val="001D177F"/>
    <w:rsid w:val="001D7B26"/>
    <w:rsid w:val="001D7F70"/>
    <w:rsid w:val="001E215E"/>
    <w:rsid w:val="001E396A"/>
    <w:rsid w:val="001F56DA"/>
    <w:rsid w:val="001F6B87"/>
    <w:rsid w:val="001F7BEF"/>
    <w:rsid w:val="002007A9"/>
    <w:rsid w:val="00204FBE"/>
    <w:rsid w:val="00205307"/>
    <w:rsid w:val="0023503D"/>
    <w:rsid w:val="00235671"/>
    <w:rsid w:val="00237D55"/>
    <w:rsid w:val="002403A8"/>
    <w:rsid w:val="00240F79"/>
    <w:rsid w:val="00253FDD"/>
    <w:rsid w:val="00255E73"/>
    <w:rsid w:val="002646AC"/>
    <w:rsid w:val="0026476F"/>
    <w:rsid w:val="002649CA"/>
    <w:rsid w:val="00266C69"/>
    <w:rsid w:val="00271902"/>
    <w:rsid w:val="00274635"/>
    <w:rsid w:val="0028060C"/>
    <w:rsid w:val="00284B4B"/>
    <w:rsid w:val="00286955"/>
    <w:rsid w:val="00291C3E"/>
    <w:rsid w:val="00294008"/>
    <w:rsid w:val="002A1DDA"/>
    <w:rsid w:val="002A34CE"/>
    <w:rsid w:val="002A3655"/>
    <w:rsid w:val="002A387E"/>
    <w:rsid w:val="002A6F36"/>
    <w:rsid w:val="002B1D61"/>
    <w:rsid w:val="002B2FD5"/>
    <w:rsid w:val="002B7493"/>
    <w:rsid w:val="002C086F"/>
    <w:rsid w:val="002C6974"/>
    <w:rsid w:val="002D467D"/>
    <w:rsid w:val="002D4A6F"/>
    <w:rsid w:val="002E5B2A"/>
    <w:rsid w:val="002E628F"/>
    <w:rsid w:val="002E6DE1"/>
    <w:rsid w:val="002F0512"/>
    <w:rsid w:val="0030617A"/>
    <w:rsid w:val="00306921"/>
    <w:rsid w:val="00310221"/>
    <w:rsid w:val="00315A69"/>
    <w:rsid w:val="003162F8"/>
    <w:rsid w:val="00316E3E"/>
    <w:rsid w:val="00316E8B"/>
    <w:rsid w:val="00317C8F"/>
    <w:rsid w:val="00325973"/>
    <w:rsid w:val="0032649B"/>
    <w:rsid w:val="00334FC7"/>
    <w:rsid w:val="00337B74"/>
    <w:rsid w:val="0034130E"/>
    <w:rsid w:val="00344565"/>
    <w:rsid w:val="003554EB"/>
    <w:rsid w:val="003556BC"/>
    <w:rsid w:val="00356256"/>
    <w:rsid w:val="00363DB7"/>
    <w:rsid w:val="0036455B"/>
    <w:rsid w:val="00372E3A"/>
    <w:rsid w:val="00380D60"/>
    <w:rsid w:val="003822DA"/>
    <w:rsid w:val="0039141F"/>
    <w:rsid w:val="003919B9"/>
    <w:rsid w:val="00396253"/>
    <w:rsid w:val="003A0B9D"/>
    <w:rsid w:val="003B343D"/>
    <w:rsid w:val="003B6FCC"/>
    <w:rsid w:val="003B7A03"/>
    <w:rsid w:val="003C23AE"/>
    <w:rsid w:val="003C49A2"/>
    <w:rsid w:val="003C7A4F"/>
    <w:rsid w:val="003D0990"/>
    <w:rsid w:val="003D1858"/>
    <w:rsid w:val="003D308A"/>
    <w:rsid w:val="003D4654"/>
    <w:rsid w:val="003D7BDA"/>
    <w:rsid w:val="003E028C"/>
    <w:rsid w:val="003E7CF1"/>
    <w:rsid w:val="003F75B5"/>
    <w:rsid w:val="003F7AAF"/>
    <w:rsid w:val="00400292"/>
    <w:rsid w:val="00402327"/>
    <w:rsid w:val="00407238"/>
    <w:rsid w:val="004100CC"/>
    <w:rsid w:val="00410320"/>
    <w:rsid w:val="00422D1A"/>
    <w:rsid w:val="00434C9C"/>
    <w:rsid w:val="004373E5"/>
    <w:rsid w:val="00441EF0"/>
    <w:rsid w:val="0044602F"/>
    <w:rsid w:val="00450B67"/>
    <w:rsid w:val="00455900"/>
    <w:rsid w:val="00457029"/>
    <w:rsid w:val="0045708B"/>
    <w:rsid w:val="00463E48"/>
    <w:rsid w:val="004647A5"/>
    <w:rsid w:val="00464DF4"/>
    <w:rsid w:val="00467924"/>
    <w:rsid w:val="004775EA"/>
    <w:rsid w:val="004811C8"/>
    <w:rsid w:val="00481863"/>
    <w:rsid w:val="0048326F"/>
    <w:rsid w:val="0048366D"/>
    <w:rsid w:val="00484FD5"/>
    <w:rsid w:val="004950A5"/>
    <w:rsid w:val="00495677"/>
    <w:rsid w:val="004957E9"/>
    <w:rsid w:val="00496503"/>
    <w:rsid w:val="004A143E"/>
    <w:rsid w:val="004A1A09"/>
    <w:rsid w:val="004A21F5"/>
    <w:rsid w:val="004A757E"/>
    <w:rsid w:val="004B62C9"/>
    <w:rsid w:val="004C040C"/>
    <w:rsid w:val="004C635C"/>
    <w:rsid w:val="004D0B2F"/>
    <w:rsid w:val="004D115B"/>
    <w:rsid w:val="004D3442"/>
    <w:rsid w:val="004D673E"/>
    <w:rsid w:val="004E073E"/>
    <w:rsid w:val="004E0E5D"/>
    <w:rsid w:val="004E37A5"/>
    <w:rsid w:val="004E3E27"/>
    <w:rsid w:val="004E466C"/>
    <w:rsid w:val="004E6FF2"/>
    <w:rsid w:val="004E7020"/>
    <w:rsid w:val="004E76E9"/>
    <w:rsid w:val="004F70CB"/>
    <w:rsid w:val="004F7D48"/>
    <w:rsid w:val="00500F0C"/>
    <w:rsid w:val="005115D7"/>
    <w:rsid w:val="00513B40"/>
    <w:rsid w:val="005152D7"/>
    <w:rsid w:val="00521CE6"/>
    <w:rsid w:val="0052299E"/>
    <w:rsid w:val="00522E4D"/>
    <w:rsid w:val="005257DE"/>
    <w:rsid w:val="00530260"/>
    <w:rsid w:val="00537F82"/>
    <w:rsid w:val="00537FAE"/>
    <w:rsid w:val="005418F6"/>
    <w:rsid w:val="005419B0"/>
    <w:rsid w:val="00546307"/>
    <w:rsid w:val="00546335"/>
    <w:rsid w:val="005738BD"/>
    <w:rsid w:val="005743F8"/>
    <w:rsid w:val="00575A5F"/>
    <w:rsid w:val="0058139C"/>
    <w:rsid w:val="00583E18"/>
    <w:rsid w:val="0058772E"/>
    <w:rsid w:val="005A5C7A"/>
    <w:rsid w:val="005A6A60"/>
    <w:rsid w:val="005A7998"/>
    <w:rsid w:val="005B2C79"/>
    <w:rsid w:val="005C6943"/>
    <w:rsid w:val="005C7E3A"/>
    <w:rsid w:val="005D0820"/>
    <w:rsid w:val="005D0FCF"/>
    <w:rsid w:val="005E0A32"/>
    <w:rsid w:val="005E1A3A"/>
    <w:rsid w:val="005E394E"/>
    <w:rsid w:val="005F0DE6"/>
    <w:rsid w:val="005F19FE"/>
    <w:rsid w:val="00603158"/>
    <w:rsid w:val="00607765"/>
    <w:rsid w:val="00613787"/>
    <w:rsid w:val="006164BC"/>
    <w:rsid w:val="00621D34"/>
    <w:rsid w:val="00632069"/>
    <w:rsid w:val="00633857"/>
    <w:rsid w:val="00644EE3"/>
    <w:rsid w:val="00645EAF"/>
    <w:rsid w:val="00646709"/>
    <w:rsid w:val="0065499C"/>
    <w:rsid w:val="00655564"/>
    <w:rsid w:val="00665129"/>
    <w:rsid w:val="00666746"/>
    <w:rsid w:val="00671916"/>
    <w:rsid w:val="0067608A"/>
    <w:rsid w:val="006816DA"/>
    <w:rsid w:val="0068284C"/>
    <w:rsid w:val="00685185"/>
    <w:rsid w:val="00693044"/>
    <w:rsid w:val="006953C1"/>
    <w:rsid w:val="006A24B7"/>
    <w:rsid w:val="006A378C"/>
    <w:rsid w:val="006A41EA"/>
    <w:rsid w:val="006B05E5"/>
    <w:rsid w:val="006B199A"/>
    <w:rsid w:val="006B1CE3"/>
    <w:rsid w:val="006B5218"/>
    <w:rsid w:val="006B6162"/>
    <w:rsid w:val="006B7C25"/>
    <w:rsid w:val="006C2A4E"/>
    <w:rsid w:val="006C2FA8"/>
    <w:rsid w:val="006C6C63"/>
    <w:rsid w:val="006D1CB8"/>
    <w:rsid w:val="006D5583"/>
    <w:rsid w:val="006D7101"/>
    <w:rsid w:val="006E3463"/>
    <w:rsid w:val="006F0460"/>
    <w:rsid w:val="006F0B22"/>
    <w:rsid w:val="006F0E17"/>
    <w:rsid w:val="006F3707"/>
    <w:rsid w:val="006F4986"/>
    <w:rsid w:val="006F58C0"/>
    <w:rsid w:val="00700756"/>
    <w:rsid w:val="0070111C"/>
    <w:rsid w:val="00704DC9"/>
    <w:rsid w:val="007054D2"/>
    <w:rsid w:val="0070702E"/>
    <w:rsid w:val="00721799"/>
    <w:rsid w:val="0072554B"/>
    <w:rsid w:val="00730FC9"/>
    <w:rsid w:val="00731215"/>
    <w:rsid w:val="007350E2"/>
    <w:rsid w:val="00737AA3"/>
    <w:rsid w:val="0075223F"/>
    <w:rsid w:val="00761742"/>
    <w:rsid w:val="00767B6D"/>
    <w:rsid w:val="007704C6"/>
    <w:rsid w:val="00770C70"/>
    <w:rsid w:val="0077185F"/>
    <w:rsid w:val="00776D72"/>
    <w:rsid w:val="00776DA9"/>
    <w:rsid w:val="00776FD1"/>
    <w:rsid w:val="00780374"/>
    <w:rsid w:val="007818CF"/>
    <w:rsid w:val="007824ED"/>
    <w:rsid w:val="00792E43"/>
    <w:rsid w:val="0079380B"/>
    <w:rsid w:val="00793AA0"/>
    <w:rsid w:val="00793E76"/>
    <w:rsid w:val="007943E2"/>
    <w:rsid w:val="0079508D"/>
    <w:rsid w:val="007974B3"/>
    <w:rsid w:val="007A0BB7"/>
    <w:rsid w:val="007A77E6"/>
    <w:rsid w:val="007A7A22"/>
    <w:rsid w:val="007B2FF9"/>
    <w:rsid w:val="007B4759"/>
    <w:rsid w:val="007B4DC7"/>
    <w:rsid w:val="007C5059"/>
    <w:rsid w:val="007D088F"/>
    <w:rsid w:val="007D3174"/>
    <w:rsid w:val="007E1D59"/>
    <w:rsid w:val="007E3E80"/>
    <w:rsid w:val="007F0390"/>
    <w:rsid w:val="007F2F31"/>
    <w:rsid w:val="008016F9"/>
    <w:rsid w:val="00803C8D"/>
    <w:rsid w:val="008067A4"/>
    <w:rsid w:val="00814B21"/>
    <w:rsid w:val="00820566"/>
    <w:rsid w:val="00822744"/>
    <w:rsid w:val="00825C9A"/>
    <w:rsid w:val="008300E6"/>
    <w:rsid w:val="00834AA0"/>
    <w:rsid w:val="00842DA1"/>
    <w:rsid w:val="0084515A"/>
    <w:rsid w:val="008469C5"/>
    <w:rsid w:val="008520A1"/>
    <w:rsid w:val="00863C46"/>
    <w:rsid w:val="008711A4"/>
    <w:rsid w:val="008715FC"/>
    <w:rsid w:val="008728D0"/>
    <w:rsid w:val="00876C01"/>
    <w:rsid w:val="008A184B"/>
    <w:rsid w:val="008A3856"/>
    <w:rsid w:val="008B5517"/>
    <w:rsid w:val="008B5740"/>
    <w:rsid w:val="008C0997"/>
    <w:rsid w:val="008C1FFD"/>
    <w:rsid w:val="008C2810"/>
    <w:rsid w:val="008C4AF6"/>
    <w:rsid w:val="008C4D9A"/>
    <w:rsid w:val="008D1A8D"/>
    <w:rsid w:val="008D2C48"/>
    <w:rsid w:val="008D7C6B"/>
    <w:rsid w:val="008E3534"/>
    <w:rsid w:val="008E4B44"/>
    <w:rsid w:val="008F1CCE"/>
    <w:rsid w:val="008F2628"/>
    <w:rsid w:val="008F3CE2"/>
    <w:rsid w:val="008F5374"/>
    <w:rsid w:val="008F59A3"/>
    <w:rsid w:val="00901688"/>
    <w:rsid w:val="0090562F"/>
    <w:rsid w:val="00907328"/>
    <w:rsid w:val="0090790A"/>
    <w:rsid w:val="00907940"/>
    <w:rsid w:val="00910CA0"/>
    <w:rsid w:val="00911826"/>
    <w:rsid w:val="00913F23"/>
    <w:rsid w:val="00921613"/>
    <w:rsid w:val="00921F1A"/>
    <w:rsid w:val="009220BC"/>
    <w:rsid w:val="00931AD1"/>
    <w:rsid w:val="00933251"/>
    <w:rsid w:val="009348EA"/>
    <w:rsid w:val="00935D71"/>
    <w:rsid w:val="009409F8"/>
    <w:rsid w:val="0094141D"/>
    <w:rsid w:val="00942438"/>
    <w:rsid w:val="009535CA"/>
    <w:rsid w:val="009565DD"/>
    <w:rsid w:val="00960713"/>
    <w:rsid w:val="0096279B"/>
    <w:rsid w:val="00962F74"/>
    <w:rsid w:val="00963919"/>
    <w:rsid w:val="009652B9"/>
    <w:rsid w:val="00971A64"/>
    <w:rsid w:val="00972CED"/>
    <w:rsid w:val="00973323"/>
    <w:rsid w:val="009864A1"/>
    <w:rsid w:val="00992B89"/>
    <w:rsid w:val="00993BF1"/>
    <w:rsid w:val="00993E20"/>
    <w:rsid w:val="009A36ED"/>
    <w:rsid w:val="009A4F93"/>
    <w:rsid w:val="009A76F7"/>
    <w:rsid w:val="009B331E"/>
    <w:rsid w:val="009C78A0"/>
    <w:rsid w:val="009D1C68"/>
    <w:rsid w:val="009D25F6"/>
    <w:rsid w:val="009D458C"/>
    <w:rsid w:val="009D6A04"/>
    <w:rsid w:val="009E1778"/>
    <w:rsid w:val="009E4B64"/>
    <w:rsid w:val="009F0FA1"/>
    <w:rsid w:val="009F1D58"/>
    <w:rsid w:val="009F3963"/>
    <w:rsid w:val="009F6B65"/>
    <w:rsid w:val="00A023F9"/>
    <w:rsid w:val="00A03438"/>
    <w:rsid w:val="00A03674"/>
    <w:rsid w:val="00A03A41"/>
    <w:rsid w:val="00A061FC"/>
    <w:rsid w:val="00A07D0C"/>
    <w:rsid w:val="00A103F3"/>
    <w:rsid w:val="00A14728"/>
    <w:rsid w:val="00A2411B"/>
    <w:rsid w:val="00A2539F"/>
    <w:rsid w:val="00A27B29"/>
    <w:rsid w:val="00A30BF4"/>
    <w:rsid w:val="00A31ED2"/>
    <w:rsid w:val="00A36CE3"/>
    <w:rsid w:val="00A37493"/>
    <w:rsid w:val="00A45416"/>
    <w:rsid w:val="00A46B7A"/>
    <w:rsid w:val="00A51C32"/>
    <w:rsid w:val="00A542B2"/>
    <w:rsid w:val="00A60F63"/>
    <w:rsid w:val="00A628B0"/>
    <w:rsid w:val="00A66BCD"/>
    <w:rsid w:val="00A7633E"/>
    <w:rsid w:val="00A8419C"/>
    <w:rsid w:val="00A8520C"/>
    <w:rsid w:val="00A9626A"/>
    <w:rsid w:val="00A962AD"/>
    <w:rsid w:val="00AA620A"/>
    <w:rsid w:val="00AA7FC3"/>
    <w:rsid w:val="00AB2B9B"/>
    <w:rsid w:val="00AB3804"/>
    <w:rsid w:val="00AB7B31"/>
    <w:rsid w:val="00AC0D85"/>
    <w:rsid w:val="00AC2AFA"/>
    <w:rsid w:val="00AC3D7B"/>
    <w:rsid w:val="00AD02AB"/>
    <w:rsid w:val="00AD08CD"/>
    <w:rsid w:val="00AD7DC4"/>
    <w:rsid w:val="00AE346E"/>
    <w:rsid w:val="00AF3980"/>
    <w:rsid w:val="00B000FD"/>
    <w:rsid w:val="00B0018B"/>
    <w:rsid w:val="00B02959"/>
    <w:rsid w:val="00B04595"/>
    <w:rsid w:val="00B17126"/>
    <w:rsid w:val="00B35D7F"/>
    <w:rsid w:val="00B36166"/>
    <w:rsid w:val="00B375C2"/>
    <w:rsid w:val="00B41ED9"/>
    <w:rsid w:val="00B4584E"/>
    <w:rsid w:val="00B51BFF"/>
    <w:rsid w:val="00B529DF"/>
    <w:rsid w:val="00B5645B"/>
    <w:rsid w:val="00B610E8"/>
    <w:rsid w:val="00B63744"/>
    <w:rsid w:val="00B672D4"/>
    <w:rsid w:val="00B67F27"/>
    <w:rsid w:val="00B72D17"/>
    <w:rsid w:val="00B73EB5"/>
    <w:rsid w:val="00B84119"/>
    <w:rsid w:val="00B8412D"/>
    <w:rsid w:val="00B87EBF"/>
    <w:rsid w:val="00B90589"/>
    <w:rsid w:val="00BA0510"/>
    <w:rsid w:val="00BA7A0D"/>
    <w:rsid w:val="00BB5679"/>
    <w:rsid w:val="00BB7C14"/>
    <w:rsid w:val="00BC46F6"/>
    <w:rsid w:val="00BC5D6B"/>
    <w:rsid w:val="00BD2E8B"/>
    <w:rsid w:val="00BE370B"/>
    <w:rsid w:val="00BE629A"/>
    <w:rsid w:val="00C029BA"/>
    <w:rsid w:val="00C06BF2"/>
    <w:rsid w:val="00C101FD"/>
    <w:rsid w:val="00C14A32"/>
    <w:rsid w:val="00C1607D"/>
    <w:rsid w:val="00C22F59"/>
    <w:rsid w:val="00C24236"/>
    <w:rsid w:val="00C40370"/>
    <w:rsid w:val="00C409F6"/>
    <w:rsid w:val="00C471BA"/>
    <w:rsid w:val="00C52F89"/>
    <w:rsid w:val="00C5335A"/>
    <w:rsid w:val="00C53446"/>
    <w:rsid w:val="00C53FA7"/>
    <w:rsid w:val="00C54E75"/>
    <w:rsid w:val="00C603FC"/>
    <w:rsid w:val="00C62D8A"/>
    <w:rsid w:val="00C712A7"/>
    <w:rsid w:val="00C916AE"/>
    <w:rsid w:val="00C93E1A"/>
    <w:rsid w:val="00CA00CA"/>
    <w:rsid w:val="00CB3287"/>
    <w:rsid w:val="00CB5099"/>
    <w:rsid w:val="00CB518C"/>
    <w:rsid w:val="00CC528F"/>
    <w:rsid w:val="00CD3802"/>
    <w:rsid w:val="00CD5C73"/>
    <w:rsid w:val="00CE0560"/>
    <w:rsid w:val="00CE5E2A"/>
    <w:rsid w:val="00CF2F50"/>
    <w:rsid w:val="00CF39CD"/>
    <w:rsid w:val="00CF7BD9"/>
    <w:rsid w:val="00D03318"/>
    <w:rsid w:val="00D05FF9"/>
    <w:rsid w:val="00D07E85"/>
    <w:rsid w:val="00D13167"/>
    <w:rsid w:val="00D25ECB"/>
    <w:rsid w:val="00D40802"/>
    <w:rsid w:val="00D415E0"/>
    <w:rsid w:val="00D43090"/>
    <w:rsid w:val="00D45F40"/>
    <w:rsid w:val="00D51D7A"/>
    <w:rsid w:val="00D54DF8"/>
    <w:rsid w:val="00D569EC"/>
    <w:rsid w:val="00D65189"/>
    <w:rsid w:val="00D65B03"/>
    <w:rsid w:val="00D71AA3"/>
    <w:rsid w:val="00D80509"/>
    <w:rsid w:val="00D81357"/>
    <w:rsid w:val="00D82631"/>
    <w:rsid w:val="00DB37AA"/>
    <w:rsid w:val="00DB4E1F"/>
    <w:rsid w:val="00DB5B4C"/>
    <w:rsid w:val="00DB67F9"/>
    <w:rsid w:val="00DB74D3"/>
    <w:rsid w:val="00DC39AC"/>
    <w:rsid w:val="00DC6F0F"/>
    <w:rsid w:val="00DD089B"/>
    <w:rsid w:val="00DD2DAD"/>
    <w:rsid w:val="00DD4428"/>
    <w:rsid w:val="00DE0D67"/>
    <w:rsid w:val="00DF0423"/>
    <w:rsid w:val="00DF2DA3"/>
    <w:rsid w:val="00DF6820"/>
    <w:rsid w:val="00E0381D"/>
    <w:rsid w:val="00E165B1"/>
    <w:rsid w:val="00E20D84"/>
    <w:rsid w:val="00E2646A"/>
    <w:rsid w:val="00E314A1"/>
    <w:rsid w:val="00E34FFA"/>
    <w:rsid w:val="00E35940"/>
    <w:rsid w:val="00E414D2"/>
    <w:rsid w:val="00E41FBD"/>
    <w:rsid w:val="00E42C0B"/>
    <w:rsid w:val="00E46E63"/>
    <w:rsid w:val="00E5049F"/>
    <w:rsid w:val="00E517C8"/>
    <w:rsid w:val="00E54D31"/>
    <w:rsid w:val="00E57CF7"/>
    <w:rsid w:val="00E64A5D"/>
    <w:rsid w:val="00E65045"/>
    <w:rsid w:val="00E65A9B"/>
    <w:rsid w:val="00E6634F"/>
    <w:rsid w:val="00E70F93"/>
    <w:rsid w:val="00E711CC"/>
    <w:rsid w:val="00E71A39"/>
    <w:rsid w:val="00E71B42"/>
    <w:rsid w:val="00E82F69"/>
    <w:rsid w:val="00E83A11"/>
    <w:rsid w:val="00E86255"/>
    <w:rsid w:val="00E94140"/>
    <w:rsid w:val="00E961BC"/>
    <w:rsid w:val="00E97F55"/>
    <w:rsid w:val="00EA483E"/>
    <w:rsid w:val="00EA4F2A"/>
    <w:rsid w:val="00EA528E"/>
    <w:rsid w:val="00EB05D8"/>
    <w:rsid w:val="00EB0B5B"/>
    <w:rsid w:val="00EB10DA"/>
    <w:rsid w:val="00EB1352"/>
    <w:rsid w:val="00EB1DFD"/>
    <w:rsid w:val="00EC3367"/>
    <w:rsid w:val="00EC3386"/>
    <w:rsid w:val="00EC7C11"/>
    <w:rsid w:val="00ED21C0"/>
    <w:rsid w:val="00ED2D66"/>
    <w:rsid w:val="00ED4E21"/>
    <w:rsid w:val="00ED6CB6"/>
    <w:rsid w:val="00EE0469"/>
    <w:rsid w:val="00EE515B"/>
    <w:rsid w:val="00EE6628"/>
    <w:rsid w:val="00EF2C45"/>
    <w:rsid w:val="00EF51A0"/>
    <w:rsid w:val="00F10BD1"/>
    <w:rsid w:val="00F12F01"/>
    <w:rsid w:val="00F1759C"/>
    <w:rsid w:val="00F25928"/>
    <w:rsid w:val="00F2658C"/>
    <w:rsid w:val="00F266C2"/>
    <w:rsid w:val="00F42537"/>
    <w:rsid w:val="00F42A5C"/>
    <w:rsid w:val="00F5046C"/>
    <w:rsid w:val="00F51B2E"/>
    <w:rsid w:val="00F71018"/>
    <w:rsid w:val="00F72E64"/>
    <w:rsid w:val="00F73691"/>
    <w:rsid w:val="00F75309"/>
    <w:rsid w:val="00F80E75"/>
    <w:rsid w:val="00F92B4A"/>
    <w:rsid w:val="00F93187"/>
    <w:rsid w:val="00F9486F"/>
    <w:rsid w:val="00FA2515"/>
    <w:rsid w:val="00FA4BA7"/>
    <w:rsid w:val="00FC6F22"/>
    <w:rsid w:val="00FD07A3"/>
    <w:rsid w:val="00FD228C"/>
    <w:rsid w:val="00FD5668"/>
    <w:rsid w:val="00FD6933"/>
    <w:rsid w:val="00FF3213"/>
    <w:rsid w:val="00FF3656"/>
    <w:rsid w:val="00FF39E1"/>
    <w:rsid w:val="00FF44D5"/>
    <w:rsid w:val="00FF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2E1CB"/>
  <w15:chartTrackingRefBased/>
  <w15:docId w15:val="{DEC7075E-33DD-4BDF-91AD-D0C3D1AE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E2441"/>
    <w:rPr>
      <w:sz w:val="24"/>
      <w:szCs w:val="24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basedOn w:val="Norml"/>
    <w:uiPriority w:val="34"/>
    <w:qFormat/>
    <w:rsid w:val="009652B9"/>
    <w:pPr>
      <w:ind w:left="720"/>
      <w:contextualSpacing/>
    </w:pPr>
  </w:style>
  <w:style w:type="character" w:styleId="Hiperhivatkozs">
    <w:name w:val="Hyperlink"/>
    <w:basedOn w:val="Bekezdsalapbettpusa"/>
    <w:rsid w:val="003822D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822DA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rsid w:val="00632069"/>
    <w:rPr>
      <w:b/>
      <w:smallCaps/>
      <w:sz w:val="24"/>
      <w:szCs w:val="24"/>
    </w:rPr>
  </w:style>
  <w:style w:type="table" w:styleId="Rcsostblzat">
    <w:name w:val="Table Grid"/>
    <w:basedOn w:val="Normltblzat"/>
    <w:rsid w:val="00693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andalf\Dokumentumok\Varosfejlesztes\penzes.laszlo\dokumentumok\2017\t&#233;li%20&#252;zem\el&#337;t%20GVB%20t&#233;l%201718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A252D-86A6-4042-A404-2EA69187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előt GVB tél 1718</Template>
  <TotalTime>206</TotalTime>
  <Pages>3</Pages>
  <Words>697</Words>
  <Characters>4810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Dávid</dc:creator>
  <cp:keywords/>
  <dc:description/>
  <cp:lastModifiedBy>Kiss Dávid</cp:lastModifiedBy>
  <cp:revision>62</cp:revision>
  <cp:lastPrinted>2026-09-14T13:49:00Z</cp:lastPrinted>
  <dcterms:created xsi:type="dcterms:W3CDTF">2026-09-14T09:47:00Z</dcterms:created>
  <dcterms:modified xsi:type="dcterms:W3CDTF">2026-09-15T08:50:00Z</dcterms:modified>
</cp:coreProperties>
</file>