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0009" w14:textId="232425EA" w:rsidR="001946B3" w:rsidRPr="00D1537E" w:rsidRDefault="00DF4BD6" w:rsidP="00FE6458">
      <w:pPr>
        <w:jc w:val="center"/>
        <w:rPr>
          <w:rFonts w:ascii="Calibri" w:hAnsi="Calibri" w:cs="Calibri"/>
          <w:b/>
          <w:bCs/>
          <w:szCs w:val="22"/>
          <w:u w:val="single"/>
        </w:rPr>
      </w:pPr>
      <w:r w:rsidRPr="00D1537E">
        <w:rPr>
          <w:rFonts w:ascii="Calibri" w:hAnsi="Calibri" w:cs="Calibri"/>
          <w:b/>
          <w:bCs/>
          <w:szCs w:val="22"/>
          <w:u w:val="single"/>
        </w:rPr>
        <w:t>ELŐTERJESZTÉS</w:t>
      </w:r>
    </w:p>
    <w:p w14:paraId="48732DA3" w14:textId="77777777" w:rsidR="00320759" w:rsidRPr="00D1537E" w:rsidRDefault="00320759" w:rsidP="00F83BDE">
      <w:pPr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05AAB44A" w14:textId="77777777" w:rsidR="001946B3" w:rsidRPr="00D1537E" w:rsidRDefault="001946B3" w:rsidP="001946B3">
      <w:pPr>
        <w:jc w:val="center"/>
        <w:rPr>
          <w:rFonts w:ascii="Calibri" w:hAnsi="Calibri" w:cs="Calibri"/>
          <w:b/>
          <w:bCs/>
          <w:szCs w:val="22"/>
        </w:rPr>
      </w:pPr>
      <w:r w:rsidRPr="00D1537E">
        <w:rPr>
          <w:rFonts w:ascii="Calibri" w:hAnsi="Calibri" w:cs="Calibri"/>
          <w:b/>
          <w:bCs/>
          <w:szCs w:val="22"/>
        </w:rPr>
        <w:t>Szombathely Megyei Jogú Város Közgyűlése</w:t>
      </w:r>
    </w:p>
    <w:p w14:paraId="00D327D8" w14:textId="43EF8856" w:rsidR="001946B3" w:rsidRPr="00D1537E" w:rsidRDefault="008E52AE" w:rsidP="001946B3">
      <w:pPr>
        <w:jc w:val="center"/>
        <w:rPr>
          <w:rFonts w:ascii="Calibri" w:hAnsi="Calibri" w:cs="Calibri"/>
          <w:b/>
          <w:bCs/>
          <w:szCs w:val="22"/>
        </w:rPr>
      </w:pPr>
      <w:r>
        <w:rPr>
          <w:rFonts w:ascii="Calibri" w:hAnsi="Calibri" w:cs="Calibri"/>
          <w:b/>
          <w:bCs/>
          <w:szCs w:val="22"/>
        </w:rPr>
        <w:t>Kulturális, Oktatási és Civil Bizottságának</w:t>
      </w:r>
      <w:r w:rsidR="00811939" w:rsidRPr="00D1537E">
        <w:rPr>
          <w:rFonts w:ascii="Calibri" w:hAnsi="Calibri" w:cs="Calibri"/>
          <w:b/>
          <w:bCs/>
          <w:szCs w:val="22"/>
        </w:rPr>
        <w:t xml:space="preserve"> </w:t>
      </w:r>
      <w:r w:rsidR="00F541A0" w:rsidRPr="00D1537E">
        <w:rPr>
          <w:rFonts w:ascii="Calibri" w:hAnsi="Calibri" w:cs="Calibri"/>
          <w:b/>
          <w:bCs/>
          <w:szCs w:val="22"/>
        </w:rPr>
        <w:t>202</w:t>
      </w:r>
      <w:r w:rsidR="005F179C" w:rsidRPr="00D1537E">
        <w:rPr>
          <w:rFonts w:ascii="Calibri" w:hAnsi="Calibri" w:cs="Calibri"/>
          <w:b/>
          <w:bCs/>
          <w:szCs w:val="22"/>
        </w:rPr>
        <w:t>6</w:t>
      </w:r>
      <w:r w:rsidR="00F541A0" w:rsidRPr="00D1537E">
        <w:rPr>
          <w:rFonts w:ascii="Calibri" w:hAnsi="Calibri" w:cs="Calibri"/>
          <w:b/>
          <w:bCs/>
          <w:szCs w:val="22"/>
        </w:rPr>
        <w:t xml:space="preserve">. </w:t>
      </w:r>
      <w:r w:rsidR="0038439C">
        <w:rPr>
          <w:rFonts w:ascii="Calibri" w:hAnsi="Calibri" w:cs="Calibri"/>
          <w:b/>
          <w:bCs/>
          <w:szCs w:val="22"/>
        </w:rPr>
        <w:t>szeptember 22</w:t>
      </w:r>
      <w:r w:rsidR="00001E4D" w:rsidRPr="00D1537E">
        <w:rPr>
          <w:rFonts w:ascii="Calibri" w:hAnsi="Calibri" w:cs="Calibri"/>
          <w:b/>
          <w:bCs/>
          <w:szCs w:val="22"/>
        </w:rPr>
        <w:t>-</w:t>
      </w:r>
      <w:r w:rsidR="0006470E" w:rsidRPr="00D1537E">
        <w:rPr>
          <w:rFonts w:ascii="Calibri" w:hAnsi="Calibri" w:cs="Calibri"/>
          <w:b/>
          <w:bCs/>
          <w:szCs w:val="22"/>
        </w:rPr>
        <w:t>i</w:t>
      </w:r>
      <w:r w:rsidR="00E5543D" w:rsidRPr="00D1537E">
        <w:rPr>
          <w:rFonts w:ascii="Calibri" w:hAnsi="Calibri" w:cs="Calibri"/>
          <w:b/>
          <w:bCs/>
          <w:szCs w:val="22"/>
        </w:rPr>
        <w:t xml:space="preserve"> </w:t>
      </w:r>
      <w:r w:rsidR="001946B3" w:rsidRPr="00D1537E">
        <w:rPr>
          <w:rFonts w:ascii="Calibri" w:hAnsi="Calibri" w:cs="Calibri"/>
          <w:b/>
          <w:bCs/>
          <w:szCs w:val="22"/>
        </w:rPr>
        <w:t>ülésére</w:t>
      </w:r>
    </w:p>
    <w:p w14:paraId="6D16127E" w14:textId="19879D31" w:rsidR="005F179C" w:rsidRPr="000D415A" w:rsidRDefault="005F179C" w:rsidP="00923C99">
      <w:pPr>
        <w:jc w:val="center"/>
        <w:rPr>
          <w:rFonts w:ascii="Calibri" w:hAnsi="Calibri" w:cs="Calibri"/>
          <w:szCs w:val="22"/>
        </w:rPr>
      </w:pPr>
    </w:p>
    <w:p w14:paraId="55445808" w14:textId="77777777" w:rsidR="00EF56B2" w:rsidRDefault="000D415A" w:rsidP="00EF56B2">
      <w:pPr>
        <w:pStyle w:val="NormlWeb"/>
        <w:spacing w:before="0" w:beforeAutospacing="0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144382159"/>
      <w:r w:rsidRPr="00756323">
        <w:rPr>
          <w:rFonts w:ascii="Calibri" w:hAnsi="Calibri" w:cs="Calibri"/>
          <w:b/>
          <w:bCs/>
          <w:sz w:val="22"/>
          <w:szCs w:val="22"/>
        </w:rPr>
        <w:t xml:space="preserve">Javaslat </w:t>
      </w:r>
      <w:r w:rsidR="00EF56B2">
        <w:rPr>
          <w:rFonts w:ascii="Calibri" w:hAnsi="Calibri" w:cs="Calibri"/>
          <w:b/>
          <w:bCs/>
          <w:sz w:val="22"/>
          <w:szCs w:val="22"/>
        </w:rPr>
        <w:t>a Szombathelyi Szivárvány Óvoda villamoshálózatának felújításával</w:t>
      </w:r>
      <w:r w:rsidR="008E52AE">
        <w:rPr>
          <w:rFonts w:ascii="Calibri" w:hAnsi="Calibri" w:cs="Calibri"/>
          <w:b/>
          <w:bCs/>
          <w:sz w:val="22"/>
          <w:szCs w:val="22"/>
        </w:rPr>
        <w:t xml:space="preserve"> kapcsolatos döntés meghozatalára</w:t>
      </w:r>
      <w:r w:rsidRPr="00756323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48054FD7" w14:textId="77777777" w:rsidR="00EF56B2" w:rsidRDefault="00EF56B2" w:rsidP="00EF56B2">
      <w:pPr>
        <w:pStyle w:val="NormlWeb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7031AB5" w14:textId="20C04D48" w:rsidR="00EF56B2" w:rsidRPr="00EF56B2" w:rsidRDefault="00EF56B2" w:rsidP="00EF56B2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 Szombathelyi Szivárvány Óvoda</w:t>
      </w:r>
      <w:r w:rsidRPr="00EF56B2">
        <w:rPr>
          <w:rFonts w:asciiTheme="minorHAnsi" w:hAnsiTheme="minorHAnsi" w:cstheme="minorHAnsi"/>
          <w:szCs w:val="22"/>
        </w:rPr>
        <w:t xml:space="preserve"> villamoshálózatában 2026. január 21-én és február 18-án súlyos működési zavarok léptek fel</w:t>
      </w:r>
      <w:r w:rsidR="002425D0">
        <w:rPr>
          <w:rFonts w:asciiTheme="minorHAnsi" w:hAnsiTheme="minorHAnsi" w:cstheme="minorHAnsi"/>
          <w:szCs w:val="22"/>
        </w:rPr>
        <w:t xml:space="preserve">, a GAMESZ az érintett szakaszon sikeresen visszaállította az áramellátást. </w:t>
      </w:r>
      <w:r w:rsidRPr="00EF56B2">
        <w:rPr>
          <w:rFonts w:asciiTheme="minorHAnsi" w:hAnsiTheme="minorHAnsi" w:cstheme="minorHAnsi"/>
          <w:szCs w:val="22"/>
        </w:rPr>
        <w:t>Ez a javítás azonban kizárólag tüneti, ideiglenes megoldást jelentett, a teljes épület alapvető szerkezeti és hálózati kockázatait nem hárította el.</w:t>
      </w:r>
    </w:p>
    <w:p w14:paraId="6A0A94FC" w14:textId="214B4F12" w:rsidR="002425D0" w:rsidRDefault="002425D0" w:rsidP="002425D0">
      <w:pPr>
        <w:jc w:val="both"/>
        <w:rPr>
          <w:rFonts w:asciiTheme="minorHAnsi" w:hAnsiTheme="minorHAnsi" w:cstheme="minorHAnsi"/>
          <w:szCs w:val="22"/>
        </w:rPr>
      </w:pPr>
      <w:r w:rsidRPr="00EF56B2">
        <w:rPr>
          <w:rFonts w:asciiTheme="minorHAnsi" w:hAnsiTheme="minorHAnsi" w:cstheme="minorHAnsi"/>
          <w:szCs w:val="22"/>
        </w:rPr>
        <w:t xml:space="preserve">A </w:t>
      </w:r>
      <w:r>
        <w:rPr>
          <w:rFonts w:asciiTheme="minorHAnsi" w:hAnsiTheme="minorHAnsi" w:cstheme="minorHAnsi"/>
          <w:szCs w:val="22"/>
        </w:rPr>
        <w:t xml:space="preserve">GAMESZ megrendelte az óvoda </w:t>
      </w:r>
      <w:r w:rsidRPr="00EF56B2">
        <w:rPr>
          <w:rFonts w:asciiTheme="minorHAnsi" w:hAnsiTheme="minorHAnsi" w:cstheme="minorHAnsi"/>
          <w:szCs w:val="22"/>
        </w:rPr>
        <w:t>hálózat</w:t>
      </w:r>
      <w:r>
        <w:rPr>
          <w:rFonts w:asciiTheme="minorHAnsi" w:hAnsiTheme="minorHAnsi" w:cstheme="minorHAnsi"/>
          <w:szCs w:val="22"/>
        </w:rPr>
        <w:t>ának</w:t>
      </w:r>
      <w:r w:rsidRPr="00EF56B2">
        <w:rPr>
          <w:rFonts w:asciiTheme="minorHAnsi" w:hAnsiTheme="minorHAnsi" w:cstheme="minorHAnsi"/>
          <w:szCs w:val="22"/>
        </w:rPr>
        <w:t xml:space="preserve"> felülvizsgálatát</w:t>
      </w:r>
      <w:r>
        <w:rPr>
          <w:rFonts w:asciiTheme="minorHAnsi" w:hAnsiTheme="minorHAnsi" w:cstheme="minorHAnsi"/>
          <w:szCs w:val="22"/>
        </w:rPr>
        <w:t>, és a</w:t>
      </w:r>
      <w:r w:rsidRPr="00EF56B2">
        <w:rPr>
          <w:rFonts w:asciiTheme="minorHAnsi" w:hAnsiTheme="minorHAnsi" w:cstheme="minorHAnsi"/>
          <w:szCs w:val="22"/>
        </w:rPr>
        <w:t xml:space="preserve"> B-Tech Electro Kft. szakvéleménye egyértelműen megállapította, hogy az épület villamosrendszere tűzveszélyes, és nem felel meg az „MSZ HD 60364 szabványsorozat”</w:t>
      </w:r>
      <w:r>
        <w:rPr>
          <w:rFonts w:asciiTheme="minorHAnsi" w:hAnsiTheme="minorHAnsi" w:cstheme="minorHAnsi"/>
          <w:szCs w:val="22"/>
        </w:rPr>
        <w:t>, továbbá a</w:t>
      </w:r>
      <w:r w:rsidRPr="00EF56B2">
        <w:rPr>
          <w:rFonts w:asciiTheme="minorHAnsi" w:hAnsiTheme="minorHAnsi" w:cstheme="minorHAnsi"/>
          <w:szCs w:val="22"/>
        </w:rPr>
        <w:t>z összekötő és felhasználói berendezésekről</w:t>
      </w:r>
      <w:r>
        <w:rPr>
          <w:rFonts w:asciiTheme="minorHAnsi" w:hAnsiTheme="minorHAnsi" w:cstheme="minorHAnsi"/>
          <w:szCs w:val="22"/>
        </w:rPr>
        <w:t>,</w:t>
      </w:r>
      <w:r w:rsidRPr="00EF56B2">
        <w:rPr>
          <w:rFonts w:asciiTheme="minorHAnsi" w:hAnsiTheme="minorHAnsi" w:cstheme="minorHAnsi"/>
          <w:szCs w:val="22"/>
        </w:rPr>
        <w:t xml:space="preserve"> valamint a potenciálisan robbanásveszélyes közegben működő villamos berendezésekről és védelmi rendszerekről szóló 40/2017. (XII.4.) NGM rendelet előírásainak.</w:t>
      </w:r>
    </w:p>
    <w:p w14:paraId="3845A41E" w14:textId="77777777" w:rsidR="000C725F" w:rsidRDefault="000C725F" w:rsidP="002425D0">
      <w:pPr>
        <w:jc w:val="both"/>
        <w:rPr>
          <w:rFonts w:asciiTheme="minorHAnsi" w:hAnsiTheme="minorHAnsi" w:cstheme="minorHAnsi"/>
          <w:szCs w:val="22"/>
        </w:rPr>
      </w:pPr>
    </w:p>
    <w:p w14:paraId="57931B07" w14:textId="21540FE4" w:rsidR="004C53E9" w:rsidRPr="001B01ED" w:rsidRDefault="004C53E9" w:rsidP="004C53E9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Az</w:t>
      </w:r>
      <w:r w:rsidR="001B01ED" w:rsidRPr="001B01ED">
        <w:rPr>
          <w:rFonts w:asciiTheme="minorHAnsi" w:hAnsiTheme="minorHAnsi" w:cstheme="minorHAnsi"/>
          <w:szCs w:val="22"/>
        </w:rPr>
        <w:t xml:space="preserve"> indikatív árajánlat alapján </w:t>
      </w:r>
      <w:r w:rsidRPr="001B01ED">
        <w:rPr>
          <w:rFonts w:asciiTheme="minorHAnsi" w:hAnsiTheme="minorHAnsi" w:cstheme="minorHAnsi"/>
          <w:szCs w:val="22"/>
        </w:rPr>
        <w:t xml:space="preserve">a teljes villamos felújítás és a villanyszerelés utáni nyomvonalas helyreállítás értéke bruttó 37.522 </w:t>
      </w:r>
      <w:proofErr w:type="spellStart"/>
      <w:r w:rsidRPr="001B01ED">
        <w:rPr>
          <w:rFonts w:asciiTheme="minorHAnsi" w:hAnsiTheme="minorHAnsi" w:cstheme="minorHAnsi"/>
          <w:szCs w:val="22"/>
        </w:rPr>
        <w:t>eFt</w:t>
      </w:r>
      <w:proofErr w:type="spellEnd"/>
      <w:r>
        <w:rPr>
          <w:rFonts w:asciiTheme="minorHAnsi" w:hAnsiTheme="minorHAnsi" w:cstheme="minorHAnsi"/>
          <w:szCs w:val="22"/>
        </w:rPr>
        <w:t>, melynek fedezete polgármesteri átcsoportosítással a GAMESZ költségvetésében biztosításra került.</w:t>
      </w:r>
    </w:p>
    <w:p w14:paraId="1A535ABF" w14:textId="77777777" w:rsidR="001B01ED" w:rsidRPr="00EF56B2" w:rsidRDefault="001B01ED" w:rsidP="002425D0">
      <w:pPr>
        <w:jc w:val="both"/>
        <w:rPr>
          <w:rFonts w:asciiTheme="minorHAnsi" w:hAnsiTheme="minorHAnsi" w:cstheme="minorHAnsi"/>
          <w:szCs w:val="22"/>
        </w:rPr>
      </w:pPr>
    </w:p>
    <w:p w14:paraId="08A946BE" w14:textId="421B239B" w:rsidR="002425D0" w:rsidRDefault="002425D0" w:rsidP="002425D0">
      <w:pPr>
        <w:jc w:val="both"/>
        <w:rPr>
          <w:rFonts w:asciiTheme="minorHAnsi" w:hAnsiTheme="minorHAnsi" w:cstheme="minorHAnsi"/>
          <w:szCs w:val="22"/>
        </w:rPr>
      </w:pPr>
      <w:r w:rsidRPr="00EF56B2">
        <w:rPr>
          <w:rFonts w:asciiTheme="minorHAnsi" w:hAnsiTheme="minorHAnsi" w:cstheme="minorHAnsi"/>
          <w:szCs w:val="22"/>
        </w:rPr>
        <w:t xml:space="preserve">A teljes épületre kiterjedő </w:t>
      </w:r>
      <w:r w:rsidR="000C725F">
        <w:rPr>
          <w:rFonts w:asciiTheme="minorHAnsi" w:hAnsiTheme="minorHAnsi" w:cstheme="minorHAnsi"/>
          <w:szCs w:val="22"/>
        </w:rPr>
        <w:t>villamoshálózat felújítására</w:t>
      </w:r>
      <w:r w:rsidRPr="00EF56B2">
        <w:rPr>
          <w:rFonts w:asciiTheme="minorHAnsi" w:hAnsiTheme="minorHAnsi" w:cstheme="minorHAnsi"/>
          <w:szCs w:val="22"/>
        </w:rPr>
        <w:t xml:space="preserve"> az árajánlatok bekérésére 2026. július 20-án került sor, a nyertes ajánlattevő kiértesítése pedig 2026. augusztus 3-án megtörtént. Az árajánlatkérési szempontok között a legkedvezőbb ár mellett fontos szempont volt a munkálatok megkezdésének mielőbbi dátuma</w:t>
      </w:r>
      <w:r w:rsidR="000C725F">
        <w:rPr>
          <w:rFonts w:asciiTheme="minorHAnsi" w:hAnsiTheme="minorHAnsi" w:cstheme="minorHAnsi"/>
          <w:szCs w:val="22"/>
        </w:rPr>
        <w:t>.</w:t>
      </w:r>
    </w:p>
    <w:p w14:paraId="5213AD30" w14:textId="77777777" w:rsidR="001B01ED" w:rsidRPr="00EF56B2" w:rsidRDefault="001B01ED" w:rsidP="002425D0">
      <w:pPr>
        <w:jc w:val="both"/>
        <w:rPr>
          <w:rFonts w:asciiTheme="minorHAnsi" w:hAnsiTheme="minorHAnsi" w:cstheme="minorHAnsi"/>
          <w:szCs w:val="22"/>
        </w:rPr>
      </w:pPr>
    </w:p>
    <w:p w14:paraId="610B91CE" w14:textId="3582F843" w:rsidR="002425D0" w:rsidRPr="00EF56B2" w:rsidRDefault="002425D0" w:rsidP="002425D0">
      <w:pPr>
        <w:jc w:val="both"/>
        <w:rPr>
          <w:rFonts w:asciiTheme="minorHAnsi" w:hAnsiTheme="minorHAnsi" w:cstheme="minorHAnsi"/>
          <w:szCs w:val="22"/>
        </w:rPr>
      </w:pPr>
      <w:r w:rsidRPr="00EF56B2">
        <w:rPr>
          <w:rFonts w:asciiTheme="minorHAnsi" w:hAnsiTheme="minorHAnsi" w:cstheme="minorHAnsi"/>
          <w:szCs w:val="22"/>
        </w:rPr>
        <w:t>A kivitelezési munkálatokat a megkötött szerződés alapján 2026. október 12-én kezdik meg a szakemberek</w:t>
      </w:r>
      <w:r w:rsidR="0044232C">
        <w:rPr>
          <w:rFonts w:asciiTheme="minorHAnsi" w:hAnsiTheme="minorHAnsi" w:cstheme="minorHAnsi"/>
          <w:szCs w:val="22"/>
        </w:rPr>
        <w:t>.</w:t>
      </w:r>
      <w:r w:rsidRPr="00EF56B2">
        <w:rPr>
          <w:rFonts w:asciiTheme="minorHAnsi" w:hAnsiTheme="minorHAnsi" w:cstheme="minorHAnsi"/>
          <w:szCs w:val="22"/>
        </w:rPr>
        <w:t xml:space="preserve"> A felújítás előreláthatólag 6 hetet vesz igénybe</w:t>
      </w:r>
      <w:r w:rsidR="000C725F">
        <w:rPr>
          <w:rFonts w:asciiTheme="minorHAnsi" w:hAnsiTheme="minorHAnsi" w:cstheme="minorHAnsi"/>
          <w:szCs w:val="22"/>
        </w:rPr>
        <w:t xml:space="preserve">, </w:t>
      </w:r>
      <w:r w:rsidRPr="00EF56B2">
        <w:rPr>
          <w:rFonts w:asciiTheme="minorHAnsi" w:hAnsiTheme="minorHAnsi" w:cstheme="minorHAnsi"/>
          <w:szCs w:val="22"/>
        </w:rPr>
        <w:t>de legkésőbb 2026. december 31-ig befejeződik a nyomvonalas helyreállítással együtt.</w:t>
      </w:r>
    </w:p>
    <w:p w14:paraId="13E5812D" w14:textId="77777777" w:rsidR="002425D0" w:rsidRPr="00EF56B2" w:rsidRDefault="002425D0" w:rsidP="002425D0">
      <w:pPr>
        <w:jc w:val="both"/>
        <w:rPr>
          <w:rFonts w:asciiTheme="minorHAnsi" w:hAnsiTheme="minorHAnsi" w:cstheme="minorHAnsi"/>
          <w:szCs w:val="22"/>
        </w:rPr>
      </w:pPr>
    </w:p>
    <w:p w14:paraId="6699600E" w14:textId="30F25367" w:rsidR="002425D0" w:rsidRDefault="002425D0" w:rsidP="002425D0">
      <w:pPr>
        <w:jc w:val="both"/>
        <w:rPr>
          <w:rFonts w:asciiTheme="minorHAnsi" w:hAnsiTheme="minorHAnsi" w:cstheme="minorHAnsi"/>
          <w:szCs w:val="22"/>
        </w:rPr>
      </w:pPr>
      <w:r w:rsidRPr="00EF56B2">
        <w:rPr>
          <w:rFonts w:asciiTheme="minorHAnsi" w:hAnsiTheme="minorHAnsi" w:cstheme="minorHAnsi"/>
          <w:szCs w:val="22"/>
        </w:rPr>
        <w:t xml:space="preserve">A fentiekben részletezett műszaki állapotok és kockázatok miatt a villamoshálózat teljeskörű felújítása mind a műszaki szakemberek, mind az óvodaigazgató álláspontja szerint nem halasztható a következő nyári szünetre. </w:t>
      </w:r>
    </w:p>
    <w:p w14:paraId="5B488B70" w14:textId="77777777" w:rsidR="000C725F" w:rsidRDefault="000C725F" w:rsidP="002425D0">
      <w:pPr>
        <w:jc w:val="both"/>
        <w:rPr>
          <w:rFonts w:asciiTheme="minorHAnsi" w:hAnsiTheme="minorHAnsi" w:cstheme="minorHAnsi"/>
          <w:szCs w:val="22"/>
        </w:rPr>
      </w:pPr>
    </w:p>
    <w:p w14:paraId="4E3C7EE8" w14:textId="63F68C7D" w:rsidR="000C725F" w:rsidRDefault="000C725F" w:rsidP="002425D0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Előzőekre tekintettel szükséges</w:t>
      </w:r>
      <w:r w:rsidR="006F00E7">
        <w:rPr>
          <w:rFonts w:asciiTheme="minorHAnsi" w:hAnsiTheme="minorHAnsi" w:cstheme="minorHAnsi"/>
          <w:szCs w:val="22"/>
        </w:rPr>
        <w:t xml:space="preserve"> -</w:t>
      </w:r>
      <w:r>
        <w:rPr>
          <w:rFonts w:asciiTheme="minorHAnsi" w:hAnsiTheme="minorHAnsi" w:cstheme="minorHAnsi"/>
          <w:szCs w:val="22"/>
        </w:rPr>
        <w:t xml:space="preserve"> a felújítás idejére</w:t>
      </w:r>
      <w:r w:rsidR="006F00E7">
        <w:rPr>
          <w:rFonts w:asciiTheme="minorHAnsi" w:hAnsiTheme="minorHAnsi" w:cstheme="minorHAnsi"/>
          <w:szCs w:val="22"/>
        </w:rPr>
        <w:t xml:space="preserve"> -</w:t>
      </w:r>
      <w:r>
        <w:rPr>
          <w:rFonts w:asciiTheme="minorHAnsi" w:hAnsiTheme="minorHAnsi" w:cstheme="minorHAnsi"/>
          <w:szCs w:val="22"/>
        </w:rPr>
        <w:t xml:space="preserve"> az óvoda hét csoportjának az önkormányzat fenntartásában </w:t>
      </w:r>
      <w:r w:rsidR="0044232C">
        <w:rPr>
          <w:rFonts w:asciiTheme="minorHAnsi" w:hAnsiTheme="minorHAnsi" w:cstheme="minorHAnsi"/>
          <w:szCs w:val="22"/>
        </w:rPr>
        <w:t>működő</w:t>
      </w:r>
      <w:r>
        <w:rPr>
          <w:rFonts w:asciiTheme="minorHAnsi" w:hAnsiTheme="minorHAnsi" w:cstheme="minorHAnsi"/>
          <w:szCs w:val="22"/>
        </w:rPr>
        <w:t xml:space="preserve"> óvodákban történő elhelyezé</w:t>
      </w:r>
      <w:r w:rsidR="006F00E7">
        <w:rPr>
          <w:rFonts w:asciiTheme="minorHAnsi" w:hAnsiTheme="minorHAnsi" w:cstheme="minorHAnsi"/>
          <w:szCs w:val="22"/>
        </w:rPr>
        <w:t>se. Az óvoda igazgatója felvette a kapcsolatot a szombathelyi óvodák igazgatóival, és az egyeztetések eredményeképpen az alábbi 7 óvoda fogadja tornatermeiben kialakítandó csoportszobákban a Szivárvány Óvoda egy-egy csoportját:</w:t>
      </w:r>
    </w:p>
    <w:p w14:paraId="5F0F39C7" w14:textId="706D3171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Aréna Óvoda</w:t>
      </w:r>
    </w:p>
    <w:p w14:paraId="55E3579B" w14:textId="22E53C5B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Donászy Magda Óvoda</w:t>
      </w:r>
    </w:p>
    <w:p w14:paraId="483C7FB6" w14:textId="49A4752E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Gazdag Erzsi Óvoda</w:t>
      </w:r>
    </w:p>
    <w:p w14:paraId="668A1B53" w14:textId="3901FC53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Hétszínvirág Óvoda</w:t>
      </w:r>
    </w:p>
    <w:p w14:paraId="71ED38C8" w14:textId="392A7C2E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Mocorgó Óvoda</w:t>
      </w:r>
    </w:p>
    <w:p w14:paraId="22190407" w14:textId="33AADC08" w:rsid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Szombathelyi Pipitér Óvoda</w:t>
      </w:r>
    </w:p>
    <w:p w14:paraId="5D231A21" w14:textId="1DA6CC2B" w:rsidR="006F00E7" w:rsidRPr="006F00E7" w:rsidRDefault="006F00E7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Szombathelyi </w:t>
      </w:r>
      <w:r w:rsidR="00B50F59">
        <w:rPr>
          <w:rFonts w:asciiTheme="minorHAnsi" w:hAnsiTheme="minorHAnsi" w:cstheme="minorHAnsi"/>
        </w:rPr>
        <w:t>Weöres Sándor Óvoda.</w:t>
      </w:r>
    </w:p>
    <w:p w14:paraId="55BECC24" w14:textId="179C87F1" w:rsidR="004C53E9" w:rsidRDefault="004C53E9" w:rsidP="00EF56B2">
      <w:pPr>
        <w:pStyle w:val="NormlWeb"/>
        <w:spacing w:before="0" w:beforeAutospacing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felújítás időtartama alatt az óvoda épülete zárva tart, az igazgató és az óvodatitkár elhelyezését is a Szombathelyi Aréna Óvoda fogja biztosítani. A gyermekek szülei a felújításról, illetve az átmeneti időre történő átköltözésről értesítésre kerültek. </w:t>
      </w:r>
    </w:p>
    <w:p w14:paraId="479EF38A" w14:textId="3D3AE629" w:rsidR="00EF56B2" w:rsidRPr="00EF56B2" w:rsidRDefault="00B67064" w:rsidP="00EF56B2">
      <w:pPr>
        <w:jc w:val="both"/>
        <w:rPr>
          <w:rFonts w:asciiTheme="minorHAnsi" w:hAnsiTheme="minorHAnsi" w:cstheme="minorHAnsi"/>
          <w:szCs w:val="22"/>
        </w:rPr>
      </w:pPr>
      <w:r w:rsidRPr="00B67064">
        <w:rPr>
          <w:rFonts w:asciiTheme="minorHAnsi" w:hAnsiTheme="minorHAnsi" w:cstheme="minorHAnsi"/>
          <w:szCs w:val="22"/>
        </w:rPr>
        <w:t xml:space="preserve">Szombathely Megyei Jogú Város Önkormányzata Közgyűlésének </w:t>
      </w:r>
      <w:r w:rsidR="008526F7" w:rsidRPr="00B67064">
        <w:rPr>
          <w:rFonts w:asciiTheme="minorHAnsi" w:hAnsiTheme="minorHAnsi" w:cstheme="minorHAnsi"/>
          <w:szCs w:val="22"/>
        </w:rPr>
        <w:t>Szombathely Megyei Jogú Város Önkormányzatának Szervezeti és Működési Szabályzatáról</w:t>
      </w:r>
      <w:r w:rsidR="008526F7">
        <w:rPr>
          <w:rFonts w:asciiTheme="minorHAnsi" w:hAnsiTheme="minorHAnsi" w:cstheme="minorHAnsi"/>
          <w:szCs w:val="22"/>
        </w:rPr>
        <w:t xml:space="preserve"> szóló </w:t>
      </w:r>
      <w:r w:rsidRPr="00B67064">
        <w:rPr>
          <w:rFonts w:asciiTheme="minorHAnsi" w:hAnsiTheme="minorHAnsi" w:cstheme="minorHAnsi"/>
          <w:szCs w:val="22"/>
        </w:rPr>
        <w:t>16/2024. (X.10.) önkormányzati rendelet</w:t>
      </w:r>
      <w:r w:rsidR="006F56B8">
        <w:rPr>
          <w:rFonts w:asciiTheme="minorHAnsi" w:hAnsiTheme="minorHAnsi" w:cstheme="minorHAnsi"/>
          <w:szCs w:val="22"/>
        </w:rPr>
        <w:t xml:space="preserve"> 52.§ (2) bekezdés 14. pontja értelmében a Kulturális, Oktatási és Civil Bizottság oktatási feladatai körében dönt az óvodák felvételi körzetéről, az óvodák nyári, és az általánostól eltérő </w:t>
      </w:r>
      <w:proofErr w:type="gramStart"/>
      <w:r w:rsidR="006F56B8">
        <w:rPr>
          <w:rFonts w:asciiTheme="minorHAnsi" w:hAnsiTheme="minorHAnsi" w:cstheme="minorHAnsi"/>
          <w:szCs w:val="22"/>
        </w:rPr>
        <w:t>nyitva</w:t>
      </w:r>
      <w:r w:rsidR="004C53E9">
        <w:rPr>
          <w:rFonts w:asciiTheme="minorHAnsi" w:hAnsiTheme="minorHAnsi" w:cstheme="minorHAnsi"/>
          <w:szCs w:val="22"/>
        </w:rPr>
        <w:t xml:space="preserve"> </w:t>
      </w:r>
      <w:r w:rsidR="006F56B8">
        <w:rPr>
          <w:rFonts w:asciiTheme="minorHAnsi" w:hAnsiTheme="minorHAnsi" w:cstheme="minorHAnsi"/>
          <w:szCs w:val="22"/>
        </w:rPr>
        <w:t>tartásáról</w:t>
      </w:r>
      <w:proofErr w:type="gramEnd"/>
      <w:r w:rsidR="006F56B8">
        <w:rPr>
          <w:rFonts w:asciiTheme="minorHAnsi" w:hAnsiTheme="minorHAnsi" w:cstheme="minorHAnsi"/>
          <w:szCs w:val="22"/>
        </w:rPr>
        <w:t>.</w:t>
      </w:r>
    </w:p>
    <w:p w14:paraId="554CF938" w14:textId="77777777" w:rsidR="00EF56B2" w:rsidRPr="00EF56B2" w:rsidRDefault="00EF56B2" w:rsidP="00EF56B2">
      <w:pPr>
        <w:jc w:val="both"/>
        <w:rPr>
          <w:rFonts w:asciiTheme="minorHAnsi" w:hAnsiTheme="minorHAnsi" w:cstheme="minorHAnsi"/>
          <w:szCs w:val="22"/>
        </w:rPr>
      </w:pPr>
    </w:p>
    <w:p w14:paraId="1153AF19" w14:textId="42EACAA6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Kérem a Tisztelt Bizottságot, hogy az előterjesztést megtárgyalni, és </w:t>
      </w:r>
      <w:r w:rsidR="004C53E9">
        <w:rPr>
          <w:rFonts w:asciiTheme="minorHAnsi" w:hAnsiTheme="minorHAnsi" w:cstheme="minorHAnsi"/>
          <w:szCs w:val="22"/>
        </w:rPr>
        <w:t>a határozati javaslatot elfogadni</w:t>
      </w:r>
      <w:r>
        <w:rPr>
          <w:rFonts w:asciiTheme="minorHAnsi" w:hAnsiTheme="minorHAnsi" w:cstheme="minorHAnsi"/>
          <w:szCs w:val="22"/>
        </w:rPr>
        <w:t xml:space="preserve"> szíveskedjék. </w:t>
      </w:r>
    </w:p>
    <w:p w14:paraId="59D1B6C4" w14:textId="77777777" w:rsidR="00AA25C3" w:rsidRDefault="00AA25C3" w:rsidP="008E52AE">
      <w:pPr>
        <w:jc w:val="both"/>
        <w:rPr>
          <w:rFonts w:asciiTheme="minorHAnsi" w:hAnsiTheme="minorHAnsi" w:cstheme="minorHAnsi"/>
          <w:szCs w:val="22"/>
        </w:rPr>
      </w:pPr>
    </w:p>
    <w:p w14:paraId="0085F0FA" w14:textId="3440C288" w:rsidR="00AA25C3" w:rsidRPr="00AA25C3" w:rsidRDefault="00AA25C3" w:rsidP="008E52AE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AA25C3">
        <w:rPr>
          <w:rFonts w:asciiTheme="minorHAnsi" w:hAnsiTheme="minorHAnsi" w:cstheme="minorHAnsi"/>
          <w:b/>
          <w:bCs/>
          <w:szCs w:val="22"/>
        </w:rPr>
        <w:t>Szombathely, 2026. szeptember „     ”</w:t>
      </w:r>
    </w:p>
    <w:p w14:paraId="7BB6EEAB" w14:textId="77777777" w:rsidR="008E52AE" w:rsidRDefault="008E52AE" w:rsidP="008E52AE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0292FD94" w14:textId="77777777" w:rsidR="004C53E9" w:rsidRDefault="004C53E9" w:rsidP="008E52AE">
      <w:pPr>
        <w:pStyle w:val="Szvegtrzs"/>
        <w:rPr>
          <w:rFonts w:asciiTheme="minorHAnsi" w:hAnsiTheme="minorHAnsi" w:cstheme="minorHAnsi"/>
          <w:sz w:val="22"/>
          <w:szCs w:val="22"/>
        </w:rPr>
      </w:pPr>
    </w:p>
    <w:p w14:paraId="56CD52F8" w14:textId="34B01F78" w:rsidR="00527216" w:rsidRPr="00226F62" w:rsidRDefault="00DD5242" w:rsidP="00DD5242">
      <w:pPr>
        <w:jc w:val="both"/>
        <w:rPr>
          <w:rFonts w:asciiTheme="minorHAnsi" w:hAnsiTheme="minorHAnsi" w:cstheme="minorHAnsi"/>
          <w:b/>
          <w:bCs/>
          <w:szCs w:val="22"/>
        </w:rPr>
      </w:pP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4139D" w:rsidRPr="00226F62">
        <w:rPr>
          <w:rFonts w:asciiTheme="minorHAnsi" w:hAnsiTheme="minorHAnsi" w:cstheme="minorHAnsi"/>
          <w:b/>
          <w:bCs/>
          <w:szCs w:val="22"/>
        </w:rPr>
        <w:tab/>
      </w:r>
      <w:r w:rsidR="00527216" w:rsidRPr="00226F62">
        <w:rPr>
          <w:rFonts w:asciiTheme="minorHAnsi" w:hAnsiTheme="minorHAnsi" w:cstheme="minorHAnsi"/>
          <w:b/>
          <w:bCs/>
          <w:szCs w:val="22"/>
        </w:rPr>
        <w:tab/>
      </w:r>
      <w:r w:rsidR="00527216" w:rsidRPr="00226F62">
        <w:rPr>
          <w:rFonts w:asciiTheme="minorHAnsi" w:hAnsiTheme="minorHAnsi" w:cstheme="minorHAnsi"/>
          <w:b/>
          <w:bCs/>
          <w:szCs w:val="22"/>
        </w:rPr>
        <w:tab/>
      </w:r>
    </w:p>
    <w:p w14:paraId="79B4DF4D" w14:textId="52D183C7" w:rsidR="00DD5242" w:rsidRPr="00226F62" w:rsidRDefault="0054139D" w:rsidP="004C53E9">
      <w:pPr>
        <w:ind w:left="4956" w:firstLine="708"/>
        <w:jc w:val="both"/>
        <w:rPr>
          <w:rFonts w:asciiTheme="minorHAnsi" w:hAnsiTheme="minorHAnsi" w:cstheme="minorHAnsi"/>
          <w:b/>
          <w:bCs/>
          <w:szCs w:val="22"/>
        </w:rPr>
      </w:pPr>
      <w:r w:rsidRPr="00226F62">
        <w:rPr>
          <w:rFonts w:asciiTheme="minorHAnsi" w:hAnsiTheme="minorHAnsi" w:cstheme="minorHAnsi"/>
          <w:b/>
          <w:bCs/>
          <w:szCs w:val="22"/>
        </w:rPr>
        <w:t xml:space="preserve">/: </w:t>
      </w:r>
      <w:r w:rsidR="004C53E9">
        <w:rPr>
          <w:rFonts w:asciiTheme="minorHAnsi" w:hAnsiTheme="minorHAnsi" w:cstheme="minorHAnsi"/>
          <w:b/>
          <w:bCs/>
          <w:szCs w:val="22"/>
        </w:rPr>
        <w:t>Dr. László Győző</w:t>
      </w:r>
      <w:r w:rsidRPr="00226F62">
        <w:rPr>
          <w:rFonts w:asciiTheme="minorHAnsi" w:hAnsiTheme="minorHAnsi" w:cstheme="minorHAnsi"/>
          <w:b/>
          <w:bCs/>
          <w:szCs w:val="22"/>
        </w:rPr>
        <w:t xml:space="preserve"> :/</w:t>
      </w:r>
    </w:p>
    <w:bookmarkEnd w:id="0"/>
    <w:p w14:paraId="54BE1746" w14:textId="77777777" w:rsidR="00AA25C3" w:rsidRDefault="00AA25C3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214CFA4A" w14:textId="77777777" w:rsidR="008F6E81" w:rsidRDefault="008F6E81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</w:p>
    <w:p w14:paraId="091A97EF" w14:textId="1E96FBF7" w:rsidR="00731EA5" w:rsidRPr="00226F62" w:rsidRDefault="00731EA5" w:rsidP="00731EA5">
      <w:pPr>
        <w:ind w:left="2832" w:firstLine="708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HATÁROZATI JAVASLAT</w:t>
      </w:r>
    </w:p>
    <w:p w14:paraId="5C436179" w14:textId="58CB6F72" w:rsidR="00731EA5" w:rsidRPr="00226F62" w:rsidRDefault="00731EA5" w:rsidP="00731EA5">
      <w:pPr>
        <w:jc w:val="center"/>
        <w:rPr>
          <w:rFonts w:asciiTheme="minorHAnsi" w:hAnsiTheme="minorHAnsi" w:cstheme="minorHAnsi"/>
          <w:b/>
          <w:bCs/>
          <w:color w:val="000000"/>
          <w:szCs w:val="22"/>
          <w:u w:val="single"/>
        </w:rPr>
      </w:pP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..…../202</w:t>
      </w:r>
      <w:r w:rsidR="005F179C"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6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(</w:t>
      </w:r>
      <w:r w:rsidR="00AA25C3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IX.22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 xml:space="preserve">.) </w:t>
      </w:r>
      <w:r w:rsidR="00FF60F9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KOC</w:t>
      </w:r>
      <w:r w:rsidR="00D1537E"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B</w:t>
      </w:r>
      <w:r w:rsidRPr="00226F62">
        <w:rPr>
          <w:rFonts w:asciiTheme="minorHAnsi" w:hAnsiTheme="minorHAnsi" w:cstheme="minorHAnsi"/>
          <w:b/>
          <w:bCs/>
          <w:color w:val="000000"/>
          <w:szCs w:val="22"/>
          <w:u w:val="single"/>
        </w:rPr>
        <w:t>. számú határozat</w:t>
      </w:r>
    </w:p>
    <w:p w14:paraId="5BC73DD6" w14:textId="6BA821B8" w:rsidR="000D415A" w:rsidRDefault="00731EA5" w:rsidP="0044232C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</w:rPr>
        <w:t xml:space="preserve">A </w:t>
      </w:r>
      <w:r w:rsidR="00FF60F9" w:rsidRPr="00D46066">
        <w:rPr>
          <w:rFonts w:asciiTheme="minorHAnsi" w:hAnsiTheme="minorHAnsi" w:cstheme="minorHAnsi"/>
        </w:rPr>
        <w:t>Kulturális, Oktatási és Civil Bizottság</w:t>
      </w:r>
      <w:r w:rsidRPr="00D46066">
        <w:rPr>
          <w:rFonts w:asciiTheme="minorHAnsi" w:hAnsiTheme="minorHAnsi" w:cstheme="minorHAnsi"/>
        </w:rPr>
        <w:t xml:space="preserve"> a „</w:t>
      </w:r>
      <w:r w:rsidR="004C53E9" w:rsidRPr="004C53E9">
        <w:rPr>
          <w:rFonts w:ascii="Calibri" w:hAnsi="Calibri" w:cs="Calibri"/>
          <w:szCs w:val="22"/>
        </w:rPr>
        <w:t>Javaslat a Szombathelyi Szivárvány Óvoda villamoshálózatának felújításával kapcsolatos döntés meghozatalára</w:t>
      </w:r>
      <w:r w:rsidRPr="00D46066">
        <w:rPr>
          <w:rFonts w:asciiTheme="minorHAnsi" w:hAnsiTheme="minorHAnsi" w:cstheme="minorHAnsi"/>
        </w:rPr>
        <w:t xml:space="preserve">” című előterjesztést megtárgyalta, </w:t>
      </w:r>
      <w:r w:rsidR="00D46066" w:rsidRPr="00D46066">
        <w:rPr>
          <w:rFonts w:asciiTheme="minorHAnsi" w:hAnsiTheme="minorHAnsi" w:cstheme="minorHAnsi"/>
        </w:rPr>
        <w:t>és</w:t>
      </w:r>
      <w:r w:rsidR="008F6E81">
        <w:rPr>
          <w:rFonts w:asciiTheme="minorHAnsi" w:hAnsiTheme="minorHAnsi" w:cstheme="minorHAnsi"/>
        </w:rPr>
        <w:t xml:space="preserve"> </w:t>
      </w:r>
      <w:r w:rsidR="008F6E81" w:rsidRPr="00B67064">
        <w:rPr>
          <w:rFonts w:asciiTheme="minorHAnsi" w:hAnsiTheme="minorHAnsi" w:cstheme="minorHAnsi"/>
          <w:szCs w:val="22"/>
        </w:rPr>
        <w:t>Szombathely Megyei Jogú Város Önkormányzata Közgyűlésének Szombathely Megyei Jogú Város Önkormányzatának Szervezeti és Működési Szabályzatáról</w:t>
      </w:r>
      <w:r w:rsidR="008F6E81">
        <w:rPr>
          <w:rFonts w:asciiTheme="minorHAnsi" w:hAnsiTheme="minorHAnsi" w:cstheme="minorHAnsi"/>
          <w:szCs w:val="22"/>
        </w:rPr>
        <w:t xml:space="preserve"> szóló </w:t>
      </w:r>
      <w:r w:rsidR="008F6E81" w:rsidRPr="00B67064">
        <w:rPr>
          <w:rFonts w:asciiTheme="minorHAnsi" w:hAnsiTheme="minorHAnsi" w:cstheme="minorHAnsi"/>
          <w:szCs w:val="22"/>
        </w:rPr>
        <w:t>16/2024. (X.10.) önkormányzati rendelet</w:t>
      </w:r>
      <w:r w:rsidR="008F6E81">
        <w:rPr>
          <w:rFonts w:asciiTheme="minorHAnsi" w:hAnsiTheme="minorHAnsi" w:cstheme="minorHAnsi"/>
          <w:szCs w:val="22"/>
        </w:rPr>
        <w:t xml:space="preserve"> 52.§ (2) bekezdés 14. pontjában kapott feladatkörében eljárva </w:t>
      </w:r>
      <w:r w:rsidR="00D46066" w:rsidRPr="00D46066">
        <w:rPr>
          <w:rFonts w:asciiTheme="minorHAnsi" w:hAnsiTheme="minorHAnsi" w:cstheme="minorHAnsi"/>
        </w:rPr>
        <w:t xml:space="preserve">egyetért </w:t>
      </w:r>
      <w:r w:rsidR="008F6E81">
        <w:rPr>
          <w:rFonts w:asciiTheme="minorHAnsi" w:hAnsiTheme="minorHAnsi" w:cstheme="minorHAnsi"/>
        </w:rPr>
        <w:t xml:space="preserve">azzal, hogy a Szombathelyi Szivárvány Óvoda </w:t>
      </w:r>
      <w:r w:rsidR="0061149A">
        <w:rPr>
          <w:rFonts w:asciiTheme="minorHAnsi" w:hAnsiTheme="minorHAnsi" w:cstheme="minorHAnsi"/>
        </w:rPr>
        <w:t xml:space="preserve">a villamoshálózat felújításának időtartamára, legkésőbb 2026. december 31. napjáig zárva tart, </w:t>
      </w:r>
      <w:r w:rsidR="0044232C">
        <w:rPr>
          <w:rFonts w:asciiTheme="minorHAnsi" w:hAnsiTheme="minorHAnsi" w:cstheme="minorHAnsi"/>
        </w:rPr>
        <w:t xml:space="preserve">és </w:t>
      </w:r>
      <w:r w:rsidR="0061149A">
        <w:rPr>
          <w:rFonts w:asciiTheme="minorHAnsi" w:hAnsiTheme="minorHAnsi" w:cstheme="minorHAnsi"/>
        </w:rPr>
        <w:t xml:space="preserve">az óvoda </w:t>
      </w:r>
      <w:r w:rsidR="008F6E81">
        <w:rPr>
          <w:rFonts w:asciiTheme="minorHAnsi" w:hAnsiTheme="minorHAnsi" w:cstheme="minorHAnsi"/>
        </w:rPr>
        <w:t>csoportjai átmeneti időre</w:t>
      </w:r>
      <w:r w:rsidR="0061149A">
        <w:rPr>
          <w:rFonts w:asciiTheme="minorHAnsi" w:hAnsiTheme="minorHAnsi" w:cstheme="minorHAnsi"/>
        </w:rPr>
        <w:t xml:space="preserve"> </w:t>
      </w:r>
      <w:r w:rsidR="008F6E81">
        <w:rPr>
          <w:rFonts w:asciiTheme="minorHAnsi" w:hAnsiTheme="minorHAnsi" w:cstheme="minorHAnsi"/>
        </w:rPr>
        <w:t>az alábbi önkormányzati fenntartású óvodákban kerüljenek elhelyezésre:</w:t>
      </w:r>
    </w:p>
    <w:p w14:paraId="616C9401" w14:textId="77777777" w:rsidR="008F6E81" w:rsidRDefault="008F6E81" w:rsidP="00A604CD">
      <w:pPr>
        <w:pStyle w:val="Listaszerbekezds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Aréna Óvoda</w:t>
      </w:r>
    </w:p>
    <w:p w14:paraId="1D76DE5B" w14:textId="77777777" w:rsidR="008F6E81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Szombathelyi </w:t>
      </w:r>
      <w:proofErr w:type="spellStart"/>
      <w:r>
        <w:rPr>
          <w:rFonts w:asciiTheme="minorHAnsi" w:hAnsiTheme="minorHAnsi" w:cstheme="minorHAnsi"/>
        </w:rPr>
        <w:t>Donászy</w:t>
      </w:r>
      <w:proofErr w:type="spellEnd"/>
      <w:r>
        <w:rPr>
          <w:rFonts w:asciiTheme="minorHAnsi" w:hAnsiTheme="minorHAnsi" w:cstheme="minorHAnsi"/>
        </w:rPr>
        <w:t xml:space="preserve"> Magda Óvoda</w:t>
      </w:r>
    </w:p>
    <w:p w14:paraId="743D036D" w14:textId="77777777" w:rsidR="008F6E81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Gazdag Erzsi Óvoda</w:t>
      </w:r>
    </w:p>
    <w:p w14:paraId="63B9598B" w14:textId="77777777" w:rsidR="008F6E81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Hétszínvirág Óvoda</w:t>
      </w:r>
    </w:p>
    <w:p w14:paraId="58AD0788" w14:textId="77777777" w:rsidR="008F6E81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Mocorgó Óvoda</w:t>
      </w:r>
    </w:p>
    <w:p w14:paraId="0106C4AD" w14:textId="77777777" w:rsidR="008F6E81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Szombathelyi Pipitér Óvoda</w:t>
      </w:r>
    </w:p>
    <w:p w14:paraId="7BB3D345" w14:textId="732D2142" w:rsidR="008F6E81" w:rsidRPr="006F00E7" w:rsidRDefault="008F6E81" w:rsidP="00A604CD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Szombathelyi </w:t>
      </w:r>
      <w:r w:rsidR="00B50F59">
        <w:rPr>
          <w:rFonts w:asciiTheme="minorHAnsi" w:hAnsiTheme="minorHAnsi" w:cstheme="minorHAnsi"/>
        </w:rPr>
        <w:t>Weöres Sándor</w:t>
      </w:r>
      <w:r>
        <w:rPr>
          <w:rFonts w:asciiTheme="minorHAnsi" w:hAnsiTheme="minorHAnsi" w:cstheme="minorHAnsi"/>
        </w:rPr>
        <w:t xml:space="preserve"> Óvoda</w:t>
      </w:r>
      <w:r w:rsidR="00B50F59">
        <w:rPr>
          <w:rFonts w:asciiTheme="minorHAnsi" w:hAnsiTheme="minorHAnsi" w:cstheme="minorHAnsi"/>
        </w:rPr>
        <w:t>.</w:t>
      </w:r>
    </w:p>
    <w:p w14:paraId="74E429A6" w14:textId="701EBB64" w:rsidR="00D46066" w:rsidRPr="00D46066" w:rsidRDefault="00731EA5" w:rsidP="00D46066">
      <w:pPr>
        <w:spacing w:before="100" w:beforeAutospacing="1"/>
        <w:jc w:val="both"/>
        <w:rPr>
          <w:rFonts w:asciiTheme="minorHAnsi" w:hAnsiTheme="minorHAnsi" w:cstheme="minorHAnsi"/>
        </w:rPr>
      </w:pPr>
      <w:r w:rsidRPr="00D46066">
        <w:rPr>
          <w:rFonts w:asciiTheme="minorHAnsi" w:hAnsiTheme="minorHAnsi" w:cstheme="minorHAnsi"/>
          <w:u w:val="single"/>
        </w:rPr>
        <w:t xml:space="preserve">Felelős: </w:t>
      </w:r>
      <w:r w:rsidRPr="00D46066">
        <w:rPr>
          <w:rFonts w:asciiTheme="minorHAnsi" w:hAnsiTheme="minorHAnsi" w:cstheme="minorHAnsi"/>
        </w:rPr>
        <w:tab/>
      </w:r>
      <w:r w:rsidR="00FF60F9" w:rsidRPr="00D46066">
        <w:rPr>
          <w:rFonts w:asciiTheme="minorHAnsi" w:hAnsiTheme="minorHAnsi" w:cstheme="minorHAnsi"/>
        </w:rPr>
        <w:t>Putz Attila</w:t>
      </w:r>
      <w:r w:rsidR="00924A59" w:rsidRPr="00D46066">
        <w:rPr>
          <w:rFonts w:asciiTheme="minorHAnsi" w:hAnsiTheme="minorHAnsi" w:cstheme="minorHAnsi"/>
        </w:rPr>
        <w:t xml:space="preserve">, </w:t>
      </w:r>
      <w:r w:rsidR="00FF60F9" w:rsidRPr="00D46066">
        <w:rPr>
          <w:rFonts w:asciiTheme="minorHAnsi" w:hAnsiTheme="minorHAnsi" w:cstheme="minorHAnsi"/>
        </w:rPr>
        <w:t>a Kulturális, Oktatási és Civil</w:t>
      </w:r>
      <w:r w:rsidR="00924A59" w:rsidRPr="00D46066">
        <w:rPr>
          <w:rFonts w:asciiTheme="minorHAnsi" w:hAnsiTheme="minorHAnsi" w:cstheme="minorHAnsi"/>
        </w:rPr>
        <w:t xml:space="preserve"> Bizottság elnöke</w:t>
      </w:r>
    </w:p>
    <w:p w14:paraId="48A34F94" w14:textId="32171BE4" w:rsidR="00731EA5" w:rsidRDefault="00A43564" w:rsidP="00D46066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</w:r>
      <w:r w:rsidR="0061149A">
        <w:rPr>
          <w:rFonts w:asciiTheme="minorHAnsi" w:hAnsiTheme="minorHAnsi" w:cstheme="minorHAnsi"/>
          <w:szCs w:val="22"/>
        </w:rPr>
        <w:t>Dr. László Győző</w:t>
      </w:r>
      <w:r w:rsidR="00731EA5" w:rsidRPr="00226F62">
        <w:rPr>
          <w:rFonts w:asciiTheme="minorHAnsi" w:hAnsiTheme="minorHAnsi" w:cstheme="minorHAnsi"/>
          <w:szCs w:val="22"/>
        </w:rPr>
        <w:t xml:space="preserve"> alpolgármester</w:t>
      </w:r>
    </w:p>
    <w:p w14:paraId="14E85D97" w14:textId="0FDFA987" w:rsidR="00FF60F9" w:rsidRPr="00226F62" w:rsidRDefault="00FF60F9" w:rsidP="00731EA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Dr. Károlyi Ákos jegyző</w:t>
      </w:r>
    </w:p>
    <w:p w14:paraId="3C30AB3F" w14:textId="77777777" w:rsidR="00731EA5" w:rsidRDefault="00731EA5" w:rsidP="00731EA5">
      <w:pPr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</w:r>
      <w:r w:rsidRPr="00226F62">
        <w:rPr>
          <w:rFonts w:asciiTheme="minorHAnsi" w:hAnsiTheme="minorHAnsi" w:cstheme="minorHAnsi"/>
          <w:szCs w:val="22"/>
        </w:rPr>
        <w:tab/>
        <w:t>(a végrehajtás előkészítéséért:</w:t>
      </w:r>
    </w:p>
    <w:p w14:paraId="7D36C0AE" w14:textId="52699B3F" w:rsidR="0061149A" w:rsidRDefault="0061149A" w:rsidP="00731EA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Ganzerné Dávid Gabriella, a Szombathelyi Szivárvány Óvoda igazgatója,</w:t>
      </w:r>
    </w:p>
    <w:p w14:paraId="15EFDFB5" w14:textId="5A7FE651" w:rsidR="0061149A" w:rsidRPr="00226F62" w:rsidRDefault="0061149A" w:rsidP="00731EA5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  <w:t>Sebestyénné Pethő Andrea, a Szombathelyi Köznevelési GAMESZ igazgatója,</w:t>
      </w:r>
    </w:p>
    <w:p w14:paraId="041DB3FE" w14:textId="7CFB6E77" w:rsidR="00731EA5" w:rsidRPr="00226F62" w:rsidRDefault="00731EA5" w:rsidP="00F00B32">
      <w:pPr>
        <w:tabs>
          <w:tab w:val="left" w:pos="1506"/>
        </w:tabs>
        <w:ind w:left="1416" w:hanging="1260"/>
        <w:rPr>
          <w:rFonts w:asciiTheme="minorHAnsi" w:hAnsiTheme="minorHAnsi" w:cstheme="minorHAnsi"/>
          <w:szCs w:val="22"/>
        </w:rPr>
      </w:pPr>
      <w:r w:rsidRPr="00226F62">
        <w:rPr>
          <w:rFonts w:asciiTheme="minorHAnsi" w:hAnsiTheme="minorHAnsi" w:cstheme="minorHAnsi"/>
          <w:szCs w:val="22"/>
        </w:rPr>
        <w:tab/>
        <w:t>Vinczéné Dr. Menyhárt Mária, az Egészségügyi és Közszolgálati Osztály vezetője</w:t>
      </w:r>
      <w:r w:rsidR="00C56889">
        <w:rPr>
          <w:rFonts w:asciiTheme="minorHAnsi" w:hAnsiTheme="minorHAnsi" w:cstheme="minorHAnsi"/>
          <w:szCs w:val="22"/>
        </w:rPr>
        <w:t>)</w:t>
      </w:r>
    </w:p>
    <w:p w14:paraId="1C62E99F" w14:textId="1714532A" w:rsidR="00CE19CE" w:rsidRDefault="005F179C" w:rsidP="00C56889">
      <w:pPr>
        <w:tabs>
          <w:tab w:val="left" w:pos="567"/>
          <w:tab w:val="left" w:pos="851"/>
          <w:tab w:val="left" w:pos="1134"/>
          <w:tab w:val="left" w:pos="1560"/>
        </w:tabs>
        <w:spacing w:before="100" w:beforeAutospacing="1" w:after="100" w:afterAutospacing="1"/>
        <w:rPr>
          <w:rFonts w:asciiTheme="minorHAnsi" w:hAnsiTheme="minorHAnsi" w:cstheme="minorHAnsi"/>
          <w:color w:val="000000"/>
          <w:szCs w:val="22"/>
        </w:rPr>
      </w:pPr>
      <w:r w:rsidRPr="00226F62">
        <w:rPr>
          <w:rFonts w:asciiTheme="minorHAnsi" w:hAnsiTheme="minorHAnsi" w:cstheme="minorHAnsi"/>
          <w:szCs w:val="22"/>
          <w:u w:val="single"/>
        </w:rPr>
        <w:t>Határidő:</w:t>
      </w:r>
      <w:r w:rsidRPr="00226F62">
        <w:rPr>
          <w:rFonts w:asciiTheme="minorHAnsi" w:hAnsiTheme="minorHAnsi" w:cstheme="minorHAnsi"/>
          <w:szCs w:val="22"/>
        </w:rPr>
        <w:t xml:space="preserve">       </w:t>
      </w:r>
      <w:r w:rsidR="00617A52" w:rsidRPr="00226F62">
        <w:rPr>
          <w:rFonts w:asciiTheme="minorHAnsi" w:hAnsiTheme="minorHAnsi" w:cstheme="minorHAnsi"/>
          <w:szCs w:val="22"/>
        </w:rPr>
        <w:t xml:space="preserve">    </w:t>
      </w:r>
      <w:r w:rsidR="00D46066">
        <w:rPr>
          <w:rFonts w:asciiTheme="minorHAnsi" w:hAnsiTheme="minorHAnsi" w:cstheme="minorHAnsi"/>
          <w:szCs w:val="22"/>
        </w:rPr>
        <w:t>azonnal</w:t>
      </w:r>
    </w:p>
    <w:sectPr w:rsidR="00CE19CE" w:rsidSect="00C56889">
      <w:footerReference w:type="default" r:id="rId8"/>
      <w:headerReference w:type="first" r:id="rId9"/>
      <w:footerReference w:type="first" r:id="rId10"/>
      <w:pgSz w:w="11906" w:h="16838" w:code="9"/>
      <w:pgMar w:top="709" w:right="1134" w:bottom="142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50E7" w14:textId="77777777" w:rsidR="00CC74A8" w:rsidRDefault="00CC74A8">
      <w:r>
        <w:separator/>
      </w:r>
    </w:p>
  </w:endnote>
  <w:endnote w:type="continuationSeparator" w:id="0">
    <w:p w14:paraId="48DF53CE" w14:textId="77777777" w:rsidR="00CC74A8" w:rsidRDefault="00CC7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68113" w14:textId="77777777" w:rsidR="005F19FE" w:rsidRPr="0034130E" w:rsidRDefault="001946B3" w:rsidP="00EC7C11">
    <w:pPr>
      <w:pStyle w:val="llb"/>
      <w:jc w:val="center"/>
      <w:rPr>
        <w:rFonts w:cs="Arial"/>
        <w:sz w:val="20"/>
        <w:szCs w:val="20"/>
      </w:rPr>
    </w:pPr>
    <w:r>
      <w:rPr>
        <w:rFonts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E7773A4" wp14:editId="579C35EA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BF43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="00EC7C11">
      <w:rPr>
        <w:rFonts w:cs="Arial"/>
        <w:sz w:val="20"/>
        <w:szCs w:val="20"/>
      </w:rPr>
      <w:t xml:space="preserve">Oldalszám: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PAGE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  <w:r w:rsidR="00EC7C11">
      <w:rPr>
        <w:rFonts w:cs="Arial"/>
        <w:sz w:val="20"/>
        <w:szCs w:val="20"/>
      </w:rPr>
      <w:t xml:space="preserve"> / </w:t>
    </w:r>
    <w:r w:rsidR="00EC7C11">
      <w:rPr>
        <w:rFonts w:cs="Arial"/>
        <w:sz w:val="20"/>
        <w:szCs w:val="20"/>
      </w:rPr>
      <w:fldChar w:fldCharType="begin"/>
    </w:r>
    <w:r w:rsidR="00EC7C11">
      <w:rPr>
        <w:rFonts w:cs="Arial"/>
        <w:sz w:val="20"/>
        <w:szCs w:val="20"/>
      </w:rPr>
      <w:instrText xml:space="preserve"> NUMPAGES  \* Arabic  \* MERGEFORMAT </w:instrText>
    </w:r>
    <w:r w:rsidR="00EC7C11">
      <w:rPr>
        <w:rFonts w:cs="Arial"/>
        <w:sz w:val="20"/>
        <w:szCs w:val="20"/>
      </w:rPr>
      <w:fldChar w:fldCharType="separate"/>
    </w:r>
    <w:r w:rsidR="008E460C">
      <w:rPr>
        <w:rFonts w:cs="Arial"/>
        <w:noProof/>
        <w:sz w:val="20"/>
        <w:szCs w:val="20"/>
      </w:rPr>
      <w:t>2</w:t>
    </w:r>
    <w:r w:rsidR="00EC7C11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DEDFE" w14:textId="77777777" w:rsidR="00356256" w:rsidRPr="00356256" w:rsidRDefault="00356256" w:rsidP="00356256">
    <w:pPr>
      <w:pStyle w:val="llb"/>
      <w:tabs>
        <w:tab w:val="clear" w:pos="4536"/>
        <w:tab w:val="left" w:pos="0"/>
      </w:tabs>
      <w:rPr>
        <w:rFonts w:cs="Arial"/>
      </w:rPr>
    </w:pPr>
  </w:p>
  <w:p w14:paraId="601F1567" w14:textId="08E28FB5" w:rsidR="00F541A0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Telefon: +36 94/520-</w:t>
    </w:r>
    <w:r w:rsidR="0044232C">
      <w:rPr>
        <w:rFonts w:cs="Arial"/>
        <w:sz w:val="20"/>
        <w:szCs w:val="20"/>
      </w:rPr>
      <w:t>12</w:t>
    </w:r>
    <w:r>
      <w:rPr>
        <w:rFonts w:cs="Arial"/>
        <w:sz w:val="20"/>
        <w:szCs w:val="20"/>
      </w:rPr>
      <w:t>6</w:t>
    </w:r>
  </w:p>
  <w:p w14:paraId="2384F01A" w14:textId="6C9D9546" w:rsidR="00F541A0" w:rsidRPr="00356256" w:rsidRDefault="00F541A0" w:rsidP="00F541A0">
    <w:pPr>
      <w:pStyle w:val="llb"/>
      <w:tabs>
        <w:tab w:val="clear" w:pos="4536"/>
        <w:tab w:val="clear" w:pos="9072"/>
      </w:tabs>
      <w:jc w:val="right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Email: </w:t>
    </w:r>
    <w:r w:rsidR="0044232C">
      <w:rPr>
        <w:rFonts w:cs="Arial"/>
        <w:sz w:val="20"/>
        <w:szCs w:val="20"/>
      </w:rPr>
      <w:t>laszlo.gyozo</w:t>
    </w:r>
    <w:r>
      <w:rPr>
        <w:rFonts w:cs="Arial"/>
        <w:sz w:val="20"/>
        <w:szCs w:val="20"/>
      </w:rPr>
      <w:t>@szombathely.hu</w:t>
    </w:r>
  </w:p>
  <w:p w14:paraId="3DFBED90" w14:textId="77777777" w:rsidR="00F541A0" w:rsidRPr="00356256" w:rsidRDefault="00F541A0" w:rsidP="00F541A0">
    <w:pPr>
      <w:pStyle w:val="llb"/>
      <w:jc w:val="right"/>
      <w:rPr>
        <w:rFonts w:cs="Arial"/>
        <w:sz w:val="20"/>
        <w:szCs w:val="20"/>
      </w:rPr>
    </w:pPr>
    <w:r w:rsidRPr="00356256">
      <w:rPr>
        <w:rFonts w:cs="Arial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8F269" w14:textId="77777777" w:rsidR="00CC74A8" w:rsidRDefault="00CC74A8">
      <w:r>
        <w:separator/>
      </w:r>
    </w:p>
  </w:footnote>
  <w:footnote w:type="continuationSeparator" w:id="0">
    <w:p w14:paraId="5E60E7CF" w14:textId="77777777" w:rsidR="00CC74A8" w:rsidRDefault="00CC7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5679" w14:textId="77777777" w:rsidR="005F19FE" w:rsidRPr="00F541A0" w:rsidRDefault="005F19FE">
    <w:pPr>
      <w:pStyle w:val="lfej"/>
      <w:tabs>
        <w:tab w:val="clear" w:pos="4536"/>
        <w:tab w:val="center" w:pos="1800"/>
      </w:tabs>
      <w:ind w:firstLine="1080"/>
      <w:rPr>
        <w:rFonts w:asciiTheme="minorHAnsi" w:hAnsiTheme="minorHAnsi" w:cstheme="minorHAnsi"/>
        <w:sz w:val="20"/>
      </w:rPr>
    </w:pPr>
    <w:r w:rsidRPr="00F541A0">
      <w:rPr>
        <w:rFonts w:asciiTheme="minorHAnsi" w:hAnsiTheme="minorHAnsi" w:cstheme="minorHAnsi"/>
      </w:rPr>
      <w:tab/>
    </w:r>
    <w:r w:rsidR="001946B3" w:rsidRPr="00F541A0">
      <w:rPr>
        <w:rFonts w:asciiTheme="minorHAnsi" w:hAnsiTheme="minorHAnsi" w:cstheme="minorHAnsi"/>
        <w:noProof/>
        <w:sz w:val="20"/>
      </w:rPr>
      <w:drawing>
        <wp:inline distT="0" distB="0" distL="0" distR="0" wp14:anchorId="1ECD3BF5" wp14:editId="4281F9B3">
          <wp:extent cx="861060" cy="1031240"/>
          <wp:effectExtent l="0" t="0" r="0" b="0"/>
          <wp:docPr id="933652363" name="Kép 933652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3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9190E" w14:textId="77777777" w:rsidR="005F19FE" w:rsidRPr="00F541A0" w:rsidRDefault="005F19FE">
    <w:pPr>
      <w:pStyle w:val="lfej"/>
      <w:tabs>
        <w:tab w:val="center" w:pos="1843"/>
      </w:tabs>
      <w:rPr>
        <w:rFonts w:asciiTheme="minorHAnsi" w:hAnsiTheme="minorHAnsi" w:cstheme="minorHAnsi"/>
        <w:smallCaps/>
      </w:rPr>
    </w:pPr>
    <w:r w:rsidRPr="00F541A0">
      <w:rPr>
        <w:rFonts w:asciiTheme="minorHAnsi" w:hAnsiTheme="minorHAnsi" w:cstheme="minorHAnsi"/>
      </w:rPr>
      <w:tab/>
    </w:r>
    <w:r w:rsidRPr="00F541A0">
      <w:rPr>
        <w:rFonts w:asciiTheme="minorHAnsi" w:hAnsiTheme="minorHAnsi" w:cstheme="minorHAnsi"/>
        <w:smallCaps/>
      </w:rPr>
      <w:t xml:space="preserve">Szombathely Megyei Jogú Város </w:t>
    </w:r>
  </w:p>
  <w:p w14:paraId="0F82F14D" w14:textId="77777777" w:rsidR="005F19FE" w:rsidRPr="00F541A0" w:rsidRDefault="005F19FE">
    <w:pPr>
      <w:tabs>
        <w:tab w:val="center" w:pos="1800"/>
      </w:tabs>
      <w:rPr>
        <w:rFonts w:asciiTheme="minorHAnsi" w:hAnsiTheme="minorHAnsi" w:cstheme="minorHAnsi"/>
      </w:rPr>
    </w:pPr>
    <w:r w:rsidRPr="00F541A0">
      <w:rPr>
        <w:rFonts w:asciiTheme="minorHAnsi" w:hAnsiTheme="minorHAnsi" w:cstheme="minorHAnsi"/>
        <w:smallCaps/>
      </w:rPr>
      <w:tab/>
    </w:r>
    <w:r w:rsidR="00AC3D7B" w:rsidRPr="00F541A0">
      <w:rPr>
        <w:rFonts w:asciiTheme="minorHAnsi" w:hAnsiTheme="minorHAnsi" w:cstheme="minorHAnsi"/>
        <w:smallCaps/>
      </w:rPr>
      <w:t>Alpolgármestere</w:t>
    </w:r>
  </w:p>
  <w:p w14:paraId="2D6FC7D4" w14:textId="77777777" w:rsidR="005F19FE" w:rsidRPr="00132161" w:rsidRDefault="005F19FE">
    <w:pPr>
      <w:pStyle w:val="lfej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A6E"/>
    <w:multiLevelType w:val="hybridMultilevel"/>
    <w:tmpl w:val="F11EA14C"/>
    <w:lvl w:ilvl="0" w:tplc="334A01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55075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6B3"/>
    <w:rsid w:val="0000073D"/>
    <w:rsid w:val="00001E4D"/>
    <w:rsid w:val="00004118"/>
    <w:rsid w:val="00007CCC"/>
    <w:rsid w:val="000150FC"/>
    <w:rsid w:val="0001602E"/>
    <w:rsid w:val="00022807"/>
    <w:rsid w:val="0002324F"/>
    <w:rsid w:val="000310E0"/>
    <w:rsid w:val="00031EE4"/>
    <w:rsid w:val="00034C0A"/>
    <w:rsid w:val="00041A30"/>
    <w:rsid w:val="00043B58"/>
    <w:rsid w:val="0005153A"/>
    <w:rsid w:val="00053B36"/>
    <w:rsid w:val="00054DD4"/>
    <w:rsid w:val="00055BD3"/>
    <w:rsid w:val="00057C35"/>
    <w:rsid w:val="0006192B"/>
    <w:rsid w:val="00061C8F"/>
    <w:rsid w:val="0006381F"/>
    <w:rsid w:val="0006470E"/>
    <w:rsid w:val="000754F0"/>
    <w:rsid w:val="00080F5E"/>
    <w:rsid w:val="0009248D"/>
    <w:rsid w:val="000A01D9"/>
    <w:rsid w:val="000A6751"/>
    <w:rsid w:val="000B5565"/>
    <w:rsid w:val="000C6BD1"/>
    <w:rsid w:val="000C725F"/>
    <w:rsid w:val="000D415A"/>
    <w:rsid w:val="000D5554"/>
    <w:rsid w:val="000E4E19"/>
    <w:rsid w:val="000E54BD"/>
    <w:rsid w:val="000F10E9"/>
    <w:rsid w:val="000F5E17"/>
    <w:rsid w:val="000F7379"/>
    <w:rsid w:val="000F7C89"/>
    <w:rsid w:val="00106DC9"/>
    <w:rsid w:val="001122E4"/>
    <w:rsid w:val="001135E8"/>
    <w:rsid w:val="00115EC5"/>
    <w:rsid w:val="001166E7"/>
    <w:rsid w:val="00121A3A"/>
    <w:rsid w:val="00125A64"/>
    <w:rsid w:val="001273DA"/>
    <w:rsid w:val="00132161"/>
    <w:rsid w:val="0013231D"/>
    <w:rsid w:val="001323EF"/>
    <w:rsid w:val="00135D1A"/>
    <w:rsid w:val="00145642"/>
    <w:rsid w:val="0015051F"/>
    <w:rsid w:val="00155215"/>
    <w:rsid w:val="001574DD"/>
    <w:rsid w:val="001619C0"/>
    <w:rsid w:val="0016249A"/>
    <w:rsid w:val="001649DE"/>
    <w:rsid w:val="001675BC"/>
    <w:rsid w:val="00174C7B"/>
    <w:rsid w:val="001777C7"/>
    <w:rsid w:val="0018093A"/>
    <w:rsid w:val="00180C87"/>
    <w:rsid w:val="001946B3"/>
    <w:rsid w:val="001955C6"/>
    <w:rsid w:val="001A3E04"/>
    <w:rsid w:val="001A4648"/>
    <w:rsid w:val="001B01ED"/>
    <w:rsid w:val="001B606B"/>
    <w:rsid w:val="001B68B5"/>
    <w:rsid w:val="001C04AA"/>
    <w:rsid w:val="001C15A1"/>
    <w:rsid w:val="001C7CC5"/>
    <w:rsid w:val="001D178A"/>
    <w:rsid w:val="001D21E6"/>
    <w:rsid w:val="001D76D6"/>
    <w:rsid w:val="001E229E"/>
    <w:rsid w:val="001E5108"/>
    <w:rsid w:val="001E6E5B"/>
    <w:rsid w:val="001F3EA2"/>
    <w:rsid w:val="001F623A"/>
    <w:rsid w:val="00200EBF"/>
    <w:rsid w:val="00202EEA"/>
    <w:rsid w:val="002056A2"/>
    <w:rsid w:val="00207870"/>
    <w:rsid w:val="00207D77"/>
    <w:rsid w:val="0021135D"/>
    <w:rsid w:val="0022306E"/>
    <w:rsid w:val="00226F62"/>
    <w:rsid w:val="002301BC"/>
    <w:rsid w:val="002330C7"/>
    <w:rsid w:val="00234CB3"/>
    <w:rsid w:val="0023652A"/>
    <w:rsid w:val="00237CA0"/>
    <w:rsid w:val="00240BC1"/>
    <w:rsid w:val="002425D0"/>
    <w:rsid w:val="00242954"/>
    <w:rsid w:val="00244366"/>
    <w:rsid w:val="0024617F"/>
    <w:rsid w:val="00250B18"/>
    <w:rsid w:val="0025204A"/>
    <w:rsid w:val="002535D8"/>
    <w:rsid w:val="00266FE7"/>
    <w:rsid w:val="002730D3"/>
    <w:rsid w:val="00276A04"/>
    <w:rsid w:val="00277682"/>
    <w:rsid w:val="002809C8"/>
    <w:rsid w:val="00283CDE"/>
    <w:rsid w:val="00287F49"/>
    <w:rsid w:val="002A011A"/>
    <w:rsid w:val="002B2242"/>
    <w:rsid w:val="002C2700"/>
    <w:rsid w:val="002D198E"/>
    <w:rsid w:val="002D4BFF"/>
    <w:rsid w:val="002D6947"/>
    <w:rsid w:val="002E05AA"/>
    <w:rsid w:val="002E13C8"/>
    <w:rsid w:val="002E1D18"/>
    <w:rsid w:val="002E79AE"/>
    <w:rsid w:val="002F4AE2"/>
    <w:rsid w:val="0031129E"/>
    <w:rsid w:val="00315A85"/>
    <w:rsid w:val="0031789B"/>
    <w:rsid w:val="00320759"/>
    <w:rsid w:val="00325973"/>
    <w:rsid w:val="0032649B"/>
    <w:rsid w:val="00336376"/>
    <w:rsid w:val="00336F54"/>
    <w:rsid w:val="00340A1F"/>
    <w:rsid w:val="00340D2F"/>
    <w:rsid w:val="0034130E"/>
    <w:rsid w:val="00351CCB"/>
    <w:rsid w:val="00356256"/>
    <w:rsid w:val="00357FFD"/>
    <w:rsid w:val="003613A5"/>
    <w:rsid w:val="00363252"/>
    <w:rsid w:val="003640E6"/>
    <w:rsid w:val="003654A7"/>
    <w:rsid w:val="00370C45"/>
    <w:rsid w:val="00380B3C"/>
    <w:rsid w:val="003822A7"/>
    <w:rsid w:val="00382841"/>
    <w:rsid w:val="00382BDA"/>
    <w:rsid w:val="0038439C"/>
    <w:rsid w:val="00397C0C"/>
    <w:rsid w:val="003A6212"/>
    <w:rsid w:val="003B0A83"/>
    <w:rsid w:val="003B17E8"/>
    <w:rsid w:val="003B2ECA"/>
    <w:rsid w:val="003B49DE"/>
    <w:rsid w:val="003C02E1"/>
    <w:rsid w:val="003C2A97"/>
    <w:rsid w:val="003C4388"/>
    <w:rsid w:val="003D492A"/>
    <w:rsid w:val="003E71E2"/>
    <w:rsid w:val="003F2F6E"/>
    <w:rsid w:val="0040165F"/>
    <w:rsid w:val="00401826"/>
    <w:rsid w:val="004047F0"/>
    <w:rsid w:val="004227B6"/>
    <w:rsid w:val="0042313C"/>
    <w:rsid w:val="00427CBF"/>
    <w:rsid w:val="0044232C"/>
    <w:rsid w:val="00446DA1"/>
    <w:rsid w:val="00450EF7"/>
    <w:rsid w:val="0045326A"/>
    <w:rsid w:val="0045381F"/>
    <w:rsid w:val="00463369"/>
    <w:rsid w:val="00467AD6"/>
    <w:rsid w:val="0047550A"/>
    <w:rsid w:val="00477B90"/>
    <w:rsid w:val="00480109"/>
    <w:rsid w:val="004825AA"/>
    <w:rsid w:val="004900E9"/>
    <w:rsid w:val="00494992"/>
    <w:rsid w:val="004A00BF"/>
    <w:rsid w:val="004A2421"/>
    <w:rsid w:val="004B00E9"/>
    <w:rsid w:val="004B50A7"/>
    <w:rsid w:val="004B741B"/>
    <w:rsid w:val="004B7572"/>
    <w:rsid w:val="004C3174"/>
    <w:rsid w:val="004C53E9"/>
    <w:rsid w:val="004C612F"/>
    <w:rsid w:val="004D4A10"/>
    <w:rsid w:val="004E35A5"/>
    <w:rsid w:val="004F346C"/>
    <w:rsid w:val="0050217F"/>
    <w:rsid w:val="005104DB"/>
    <w:rsid w:val="00521288"/>
    <w:rsid w:val="0052315B"/>
    <w:rsid w:val="00525D78"/>
    <w:rsid w:val="00527216"/>
    <w:rsid w:val="00527554"/>
    <w:rsid w:val="00532C11"/>
    <w:rsid w:val="0053665E"/>
    <w:rsid w:val="0054139D"/>
    <w:rsid w:val="00543BD9"/>
    <w:rsid w:val="00545F2A"/>
    <w:rsid w:val="005608B6"/>
    <w:rsid w:val="005731B3"/>
    <w:rsid w:val="00577ED1"/>
    <w:rsid w:val="005810C2"/>
    <w:rsid w:val="005846F0"/>
    <w:rsid w:val="00594C45"/>
    <w:rsid w:val="005A773E"/>
    <w:rsid w:val="005B1C78"/>
    <w:rsid w:val="005C611A"/>
    <w:rsid w:val="005D7D22"/>
    <w:rsid w:val="005E20A3"/>
    <w:rsid w:val="005E286D"/>
    <w:rsid w:val="005E545E"/>
    <w:rsid w:val="005F179C"/>
    <w:rsid w:val="005F19FE"/>
    <w:rsid w:val="006007DE"/>
    <w:rsid w:val="00601A5B"/>
    <w:rsid w:val="00602458"/>
    <w:rsid w:val="0061149A"/>
    <w:rsid w:val="00612641"/>
    <w:rsid w:val="00612A78"/>
    <w:rsid w:val="00614257"/>
    <w:rsid w:val="00617A52"/>
    <w:rsid w:val="006226DD"/>
    <w:rsid w:val="00623955"/>
    <w:rsid w:val="006240D4"/>
    <w:rsid w:val="0062553A"/>
    <w:rsid w:val="00630BF0"/>
    <w:rsid w:val="00636FB1"/>
    <w:rsid w:val="00640D8E"/>
    <w:rsid w:val="00645FA8"/>
    <w:rsid w:val="00652AC2"/>
    <w:rsid w:val="00660952"/>
    <w:rsid w:val="0066486F"/>
    <w:rsid w:val="00666997"/>
    <w:rsid w:val="006729B0"/>
    <w:rsid w:val="00676A29"/>
    <w:rsid w:val="0069075E"/>
    <w:rsid w:val="006A1F69"/>
    <w:rsid w:val="006A6E9A"/>
    <w:rsid w:val="006B5218"/>
    <w:rsid w:val="006B7579"/>
    <w:rsid w:val="006C43C0"/>
    <w:rsid w:val="006D24BE"/>
    <w:rsid w:val="006E3044"/>
    <w:rsid w:val="006E31A5"/>
    <w:rsid w:val="006F00E7"/>
    <w:rsid w:val="006F56B8"/>
    <w:rsid w:val="006F70CF"/>
    <w:rsid w:val="006F7AD8"/>
    <w:rsid w:val="00700565"/>
    <w:rsid w:val="00703DD3"/>
    <w:rsid w:val="00706C51"/>
    <w:rsid w:val="00706C5B"/>
    <w:rsid w:val="007102D8"/>
    <w:rsid w:val="00710D21"/>
    <w:rsid w:val="00711EBB"/>
    <w:rsid w:val="00714EBA"/>
    <w:rsid w:val="007165AE"/>
    <w:rsid w:val="007172B4"/>
    <w:rsid w:val="00720C4A"/>
    <w:rsid w:val="00731EA5"/>
    <w:rsid w:val="007346DB"/>
    <w:rsid w:val="00736F3F"/>
    <w:rsid w:val="0074567D"/>
    <w:rsid w:val="00746928"/>
    <w:rsid w:val="00750F17"/>
    <w:rsid w:val="00750FB6"/>
    <w:rsid w:val="007515FA"/>
    <w:rsid w:val="00756323"/>
    <w:rsid w:val="0075729C"/>
    <w:rsid w:val="00762ADD"/>
    <w:rsid w:val="0076642A"/>
    <w:rsid w:val="00767CAA"/>
    <w:rsid w:val="0077370D"/>
    <w:rsid w:val="007827B5"/>
    <w:rsid w:val="00784F2D"/>
    <w:rsid w:val="00786012"/>
    <w:rsid w:val="00786C76"/>
    <w:rsid w:val="007870DD"/>
    <w:rsid w:val="00787C02"/>
    <w:rsid w:val="007938FD"/>
    <w:rsid w:val="00794E58"/>
    <w:rsid w:val="00797372"/>
    <w:rsid w:val="007A219E"/>
    <w:rsid w:val="007A466A"/>
    <w:rsid w:val="007A4878"/>
    <w:rsid w:val="007A7FED"/>
    <w:rsid w:val="007B2FF9"/>
    <w:rsid w:val="007B530D"/>
    <w:rsid w:val="007B736B"/>
    <w:rsid w:val="007C37FC"/>
    <w:rsid w:val="007C458E"/>
    <w:rsid w:val="007C4602"/>
    <w:rsid w:val="007D0379"/>
    <w:rsid w:val="007D10F8"/>
    <w:rsid w:val="007D3398"/>
    <w:rsid w:val="007D5411"/>
    <w:rsid w:val="007D7F7D"/>
    <w:rsid w:val="007E6A69"/>
    <w:rsid w:val="007F2F31"/>
    <w:rsid w:val="007F41A5"/>
    <w:rsid w:val="00800923"/>
    <w:rsid w:val="00804173"/>
    <w:rsid w:val="0080609C"/>
    <w:rsid w:val="008066BC"/>
    <w:rsid w:val="00811939"/>
    <w:rsid w:val="008217C0"/>
    <w:rsid w:val="00824F46"/>
    <w:rsid w:val="00832E8C"/>
    <w:rsid w:val="00833460"/>
    <w:rsid w:val="00833522"/>
    <w:rsid w:val="00836C93"/>
    <w:rsid w:val="0084192C"/>
    <w:rsid w:val="008526F7"/>
    <w:rsid w:val="00856BD4"/>
    <w:rsid w:val="00864724"/>
    <w:rsid w:val="00872845"/>
    <w:rsid w:val="008728D0"/>
    <w:rsid w:val="00883B4C"/>
    <w:rsid w:val="008927B6"/>
    <w:rsid w:val="008A1867"/>
    <w:rsid w:val="008B0262"/>
    <w:rsid w:val="008B3A7E"/>
    <w:rsid w:val="008C1ACE"/>
    <w:rsid w:val="008D0486"/>
    <w:rsid w:val="008E460C"/>
    <w:rsid w:val="008E52AE"/>
    <w:rsid w:val="008E59A4"/>
    <w:rsid w:val="008E6115"/>
    <w:rsid w:val="008F6E81"/>
    <w:rsid w:val="0090053C"/>
    <w:rsid w:val="0090088E"/>
    <w:rsid w:val="009158D2"/>
    <w:rsid w:val="00923C99"/>
    <w:rsid w:val="00924A59"/>
    <w:rsid w:val="00927313"/>
    <w:rsid w:val="00930E9C"/>
    <w:rsid w:val="00931923"/>
    <w:rsid w:val="009348EA"/>
    <w:rsid w:val="00937895"/>
    <w:rsid w:val="00940704"/>
    <w:rsid w:val="0095753D"/>
    <w:rsid w:val="00961496"/>
    <w:rsid w:val="0096279B"/>
    <w:rsid w:val="0096367B"/>
    <w:rsid w:val="009667DA"/>
    <w:rsid w:val="00966826"/>
    <w:rsid w:val="00967225"/>
    <w:rsid w:val="00967E68"/>
    <w:rsid w:val="00970354"/>
    <w:rsid w:val="00976744"/>
    <w:rsid w:val="00980701"/>
    <w:rsid w:val="009815D2"/>
    <w:rsid w:val="0098239F"/>
    <w:rsid w:val="009869F3"/>
    <w:rsid w:val="00992692"/>
    <w:rsid w:val="009A16B1"/>
    <w:rsid w:val="009A239D"/>
    <w:rsid w:val="009A4460"/>
    <w:rsid w:val="009A79F9"/>
    <w:rsid w:val="009B3455"/>
    <w:rsid w:val="009B614C"/>
    <w:rsid w:val="009C1132"/>
    <w:rsid w:val="009C5271"/>
    <w:rsid w:val="009C577B"/>
    <w:rsid w:val="009C63FB"/>
    <w:rsid w:val="009D56B7"/>
    <w:rsid w:val="009D5E37"/>
    <w:rsid w:val="009E5BE4"/>
    <w:rsid w:val="009E60DB"/>
    <w:rsid w:val="009F37CC"/>
    <w:rsid w:val="009F7A0D"/>
    <w:rsid w:val="00A01522"/>
    <w:rsid w:val="00A02CFA"/>
    <w:rsid w:val="00A10D84"/>
    <w:rsid w:val="00A1148A"/>
    <w:rsid w:val="00A1207B"/>
    <w:rsid w:val="00A13C5F"/>
    <w:rsid w:val="00A1539C"/>
    <w:rsid w:val="00A16EEC"/>
    <w:rsid w:val="00A174E5"/>
    <w:rsid w:val="00A26CC7"/>
    <w:rsid w:val="00A30CE5"/>
    <w:rsid w:val="00A32250"/>
    <w:rsid w:val="00A349C4"/>
    <w:rsid w:val="00A405A5"/>
    <w:rsid w:val="00A415C2"/>
    <w:rsid w:val="00A43564"/>
    <w:rsid w:val="00A524FC"/>
    <w:rsid w:val="00A56DE9"/>
    <w:rsid w:val="00A604CD"/>
    <w:rsid w:val="00A62D68"/>
    <w:rsid w:val="00A65EA3"/>
    <w:rsid w:val="00A71F56"/>
    <w:rsid w:val="00A7633E"/>
    <w:rsid w:val="00A87F05"/>
    <w:rsid w:val="00A903C7"/>
    <w:rsid w:val="00A907C4"/>
    <w:rsid w:val="00A912ED"/>
    <w:rsid w:val="00A91CDF"/>
    <w:rsid w:val="00A92417"/>
    <w:rsid w:val="00AA11F1"/>
    <w:rsid w:val="00AA25C3"/>
    <w:rsid w:val="00AA4565"/>
    <w:rsid w:val="00AA5A71"/>
    <w:rsid w:val="00AA6670"/>
    <w:rsid w:val="00AA7929"/>
    <w:rsid w:val="00AB1898"/>
    <w:rsid w:val="00AB18B8"/>
    <w:rsid w:val="00AB4149"/>
    <w:rsid w:val="00AB7B31"/>
    <w:rsid w:val="00AC0858"/>
    <w:rsid w:val="00AC0A4B"/>
    <w:rsid w:val="00AC1F38"/>
    <w:rsid w:val="00AC231E"/>
    <w:rsid w:val="00AC3D7B"/>
    <w:rsid w:val="00AD08CD"/>
    <w:rsid w:val="00AD0CA5"/>
    <w:rsid w:val="00AE4DC3"/>
    <w:rsid w:val="00AF3CC2"/>
    <w:rsid w:val="00AF59C4"/>
    <w:rsid w:val="00AF75E0"/>
    <w:rsid w:val="00AF78B9"/>
    <w:rsid w:val="00B02DC3"/>
    <w:rsid w:val="00B053AB"/>
    <w:rsid w:val="00B11B93"/>
    <w:rsid w:val="00B128F8"/>
    <w:rsid w:val="00B1462B"/>
    <w:rsid w:val="00B167EE"/>
    <w:rsid w:val="00B2224C"/>
    <w:rsid w:val="00B24D2D"/>
    <w:rsid w:val="00B25870"/>
    <w:rsid w:val="00B268EC"/>
    <w:rsid w:val="00B277EF"/>
    <w:rsid w:val="00B301BA"/>
    <w:rsid w:val="00B40AA4"/>
    <w:rsid w:val="00B418A8"/>
    <w:rsid w:val="00B50F59"/>
    <w:rsid w:val="00B52CE5"/>
    <w:rsid w:val="00B54A89"/>
    <w:rsid w:val="00B554C4"/>
    <w:rsid w:val="00B567D3"/>
    <w:rsid w:val="00B578C9"/>
    <w:rsid w:val="00B610E8"/>
    <w:rsid w:val="00B67064"/>
    <w:rsid w:val="00B7428C"/>
    <w:rsid w:val="00B75057"/>
    <w:rsid w:val="00B8001B"/>
    <w:rsid w:val="00B809E7"/>
    <w:rsid w:val="00B83877"/>
    <w:rsid w:val="00B92449"/>
    <w:rsid w:val="00B931BC"/>
    <w:rsid w:val="00B9375C"/>
    <w:rsid w:val="00B95AEC"/>
    <w:rsid w:val="00BA210A"/>
    <w:rsid w:val="00BA3A70"/>
    <w:rsid w:val="00BC46F6"/>
    <w:rsid w:val="00BC7694"/>
    <w:rsid w:val="00BC7C36"/>
    <w:rsid w:val="00BD5F58"/>
    <w:rsid w:val="00BE2E42"/>
    <w:rsid w:val="00BE370B"/>
    <w:rsid w:val="00BE5C37"/>
    <w:rsid w:val="00C0342A"/>
    <w:rsid w:val="00C039D9"/>
    <w:rsid w:val="00C04236"/>
    <w:rsid w:val="00C05194"/>
    <w:rsid w:val="00C141D8"/>
    <w:rsid w:val="00C1462F"/>
    <w:rsid w:val="00C15F91"/>
    <w:rsid w:val="00C173DB"/>
    <w:rsid w:val="00C24E9C"/>
    <w:rsid w:val="00C25C48"/>
    <w:rsid w:val="00C3750C"/>
    <w:rsid w:val="00C37623"/>
    <w:rsid w:val="00C4053C"/>
    <w:rsid w:val="00C513DA"/>
    <w:rsid w:val="00C5406E"/>
    <w:rsid w:val="00C54235"/>
    <w:rsid w:val="00C56889"/>
    <w:rsid w:val="00C578F1"/>
    <w:rsid w:val="00C6456D"/>
    <w:rsid w:val="00C67126"/>
    <w:rsid w:val="00C74F37"/>
    <w:rsid w:val="00C811C0"/>
    <w:rsid w:val="00C817B6"/>
    <w:rsid w:val="00C85B64"/>
    <w:rsid w:val="00C90182"/>
    <w:rsid w:val="00C925B7"/>
    <w:rsid w:val="00C93854"/>
    <w:rsid w:val="00C95891"/>
    <w:rsid w:val="00CA17B2"/>
    <w:rsid w:val="00CB24E1"/>
    <w:rsid w:val="00CC58BA"/>
    <w:rsid w:val="00CC5DCD"/>
    <w:rsid w:val="00CC65B5"/>
    <w:rsid w:val="00CC74A8"/>
    <w:rsid w:val="00CD39C3"/>
    <w:rsid w:val="00CD5447"/>
    <w:rsid w:val="00CD7C44"/>
    <w:rsid w:val="00CD7EF7"/>
    <w:rsid w:val="00CE19CE"/>
    <w:rsid w:val="00CF47A1"/>
    <w:rsid w:val="00CF5C90"/>
    <w:rsid w:val="00CF6B4A"/>
    <w:rsid w:val="00D00FA4"/>
    <w:rsid w:val="00D047E2"/>
    <w:rsid w:val="00D049B8"/>
    <w:rsid w:val="00D07545"/>
    <w:rsid w:val="00D1537E"/>
    <w:rsid w:val="00D17E58"/>
    <w:rsid w:val="00D21C7B"/>
    <w:rsid w:val="00D264CB"/>
    <w:rsid w:val="00D3485F"/>
    <w:rsid w:val="00D34B76"/>
    <w:rsid w:val="00D41584"/>
    <w:rsid w:val="00D41CA0"/>
    <w:rsid w:val="00D4546D"/>
    <w:rsid w:val="00D46066"/>
    <w:rsid w:val="00D503A0"/>
    <w:rsid w:val="00D5093D"/>
    <w:rsid w:val="00D50EA6"/>
    <w:rsid w:val="00D53116"/>
    <w:rsid w:val="00D54DF8"/>
    <w:rsid w:val="00D56EE6"/>
    <w:rsid w:val="00D61F66"/>
    <w:rsid w:val="00D6509D"/>
    <w:rsid w:val="00D77111"/>
    <w:rsid w:val="00D77D8A"/>
    <w:rsid w:val="00D812AD"/>
    <w:rsid w:val="00D83E09"/>
    <w:rsid w:val="00D843E0"/>
    <w:rsid w:val="00D866B0"/>
    <w:rsid w:val="00D87319"/>
    <w:rsid w:val="00D87841"/>
    <w:rsid w:val="00D91B98"/>
    <w:rsid w:val="00D93AD3"/>
    <w:rsid w:val="00D94F06"/>
    <w:rsid w:val="00D9747F"/>
    <w:rsid w:val="00DA10DE"/>
    <w:rsid w:val="00DA1330"/>
    <w:rsid w:val="00DB371E"/>
    <w:rsid w:val="00DB3C47"/>
    <w:rsid w:val="00DB6D93"/>
    <w:rsid w:val="00DC28DB"/>
    <w:rsid w:val="00DC783A"/>
    <w:rsid w:val="00DD054C"/>
    <w:rsid w:val="00DD5242"/>
    <w:rsid w:val="00DD72EC"/>
    <w:rsid w:val="00DF2F25"/>
    <w:rsid w:val="00DF4BD6"/>
    <w:rsid w:val="00DF57F2"/>
    <w:rsid w:val="00DF6DD9"/>
    <w:rsid w:val="00E007E0"/>
    <w:rsid w:val="00E04C15"/>
    <w:rsid w:val="00E06114"/>
    <w:rsid w:val="00E149D8"/>
    <w:rsid w:val="00E15656"/>
    <w:rsid w:val="00E2191D"/>
    <w:rsid w:val="00E232CF"/>
    <w:rsid w:val="00E2798A"/>
    <w:rsid w:val="00E27C16"/>
    <w:rsid w:val="00E334B5"/>
    <w:rsid w:val="00E3680A"/>
    <w:rsid w:val="00E37B93"/>
    <w:rsid w:val="00E52F52"/>
    <w:rsid w:val="00E5543D"/>
    <w:rsid w:val="00E6570A"/>
    <w:rsid w:val="00E6686A"/>
    <w:rsid w:val="00E73584"/>
    <w:rsid w:val="00E75CDE"/>
    <w:rsid w:val="00E8219C"/>
    <w:rsid w:val="00E82F69"/>
    <w:rsid w:val="00E86317"/>
    <w:rsid w:val="00E9046B"/>
    <w:rsid w:val="00E91655"/>
    <w:rsid w:val="00EA5F0C"/>
    <w:rsid w:val="00EB0A08"/>
    <w:rsid w:val="00EB251A"/>
    <w:rsid w:val="00EB311F"/>
    <w:rsid w:val="00EC6FE2"/>
    <w:rsid w:val="00EC7C11"/>
    <w:rsid w:val="00ED0DC0"/>
    <w:rsid w:val="00ED1110"/>
    <w:rsid w:val="00ED6CEA"/>
    <w:rsid w:val="00ED7231"/>
    <w:rsid w:val="00EE0AF6"/>
    <w:rsid w:val="00EE5BF1"/>
    <w:rsid w:val="00EE6A70"/>
    <w:rsid w:val="00EF0229"/>
    <w:rsid w:val="00EF56B2"/>
    <w:rsid w:val="00EF7522"/>
    <w:rsid w:val="00F00B32"/>
    <w:rsid w:val="00F012B2"/>
    <w:rsid w:val="00F04482"/>
    <w:rsid w:val="00F11C79"/>
    <w:rsid w:val="00F13C35"/>
    <w:rsid w:val="00F17423"/>
    <w:rsid w:val="00F26BCB"/>
    <w:rsid w:val="00F3256B"/>
    <w:rsid w:val="00F328C3"/>
    <w:rsid w:val="00F33E17"/>
    <w:rsid w:val="00F4016B"/>
    <w:rsid w:val="00F42A41"/>
    <w:rsid w:val="00F43BDF"/>
    <w:rsid w:val="00F4486A"/>
    <w:rsid w:val="00F44E99"/>
    <w:rsid w:val="00F4539F"/>
    <w:rsid w:val="00F51C7E"/>
    <w:rsid w:val="00F53993"/>
    <w:rsid w:val="00F541A0"/>
    <w:rsid w:val="00F5742F"/>
    <w:rsid w:val="00F60FE3"/>
    <w:rsid w:val="00F62B46"/>
    <w:rsid w:val="00F67089"/>
    <w:rsid w:val="00F80C0B"/>
    <w:rsid w:val="00F83BDE"/>
    <w:rsid w:val="00F86792"/>
    <w:rsid w:val="00F869BA"/>
    <w:rsid w:val="00F917A7"/>
    <w:rsid w:val="00F92D70"/>
    <w:rsid w:val="00F93F23"/>
    <w:rsid w:val="00FA67D7"/>
    <w:rsid w:val="00FB1FED"/>
    <w:rsid w:val="00FB289E"/>
    <w:rsid w:val="00FB6C50"/>
    <w:rsid w:val="00FC6C4A"/>
    <w:rsid w:val="00FC7A8D"/>
    <w:rsid w:val="00FD0BC1"/>
    <w:rsid w:val="00FD3CCA"/>
    <w:rsid w:val="00FD5E64"/>
    <w:rsid w:val="00FE3F63"/>
    <w:rsid w:val="00FE52DD"/>
    <w:rsid w:val="00FE6458"/>
    <w:rsid w:val="00FE74C0"/>
    <w:rsid w:val="00FF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62FA6F"/>
  <w15:chartTrackingRefBased/>
  <w15:docId w15:val="{ABFFC538-02A6-448B-BFD8-5DC7B931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uiPriority="99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1946B3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A924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DD52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1946B3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1946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946B3"/>
    <w:pPr>
      <w:spacing w:after="160" w:line="25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Rcsostblzat">
    <w:name w:val="Table Grid"/>
    <w:basedOn w:val="Normltblzat"/>
    <w:rsid w:val="005B1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45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A924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B9375C"/>
    <w:rPr>
      <w:rFonts w:ascii="Arial" w:hAnsi="Arial"/>
      <w:sz w:val="22"/>
      <w:szCs w:val="24"/>
    </w:rPr>
  </w:style>
  <w:style w:type="paragraph" w:styleId="Szvegtrzs">
    <w:name w:val="Body Text"/>
    <w:basedOn w:val="Norml"/>
    <w:link w:val="SzvegtrzsChar"/>
    <w:unhideWhenUsed/>
    <w:rsid w:val="00B9375C"/>
    <w:pPr>
      <w:jc w:val="both"/>
    </w:pPr>
    <w:rPr>
      <w:rFonts w:cs="Arial"/>
      <w:sz w:val="24"/>
    </w:rPr>
  </w:style>
  <w:style w:type="character" w:customStyle="1" w:styleId="SzvegtrzsChar">
    <w:name w:val="Szövegtörzs Char"/>
    <w:basedOn w:val="Bekezdsalapbettpusa"/>
    <w:link w:val="Szvegtrzs"/>
    <w:rsid w:val="00B9375C"/>
    <w:rPr>
      <w:rFonts w:ascii="Arial" w:hAnsi="Arial" w:cs="Arial"/>
      <w:sz w:val="24"/>
      <w:szCs w:val="24"/>
    </w:rPr>
  </w:style>
  <w:style w:type="paragraph" w:customStyle="1" w:styleId="Nincstrkz2">
    <w:name w:val="Nincs térköz2"/>
    <w:rsid w:val="00B9375C"/>
    <w:rPr>
      <w:rFonts w:ascii="Calibri" w:hAnsi="Calibr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rsid w:val="00F541A0"/>
    <w:rPr>
      <w:rFonts w:ascii="Arial" w:hAnsi="Arial"/>
      <w:sz w:val="22"/>
      <w:szCs w:val="24"/>
    </w:rPr>
  </w:style>
  <w:style w:type="character" w:styleId="Kiemels2">
    <w:name w:val="Strong"/>
    <w:basedOn w:val="Bekezdsalapbettpusa"/>
    <w:qFormat/>
    <w:rsid w:val="00E149D8"/>
    <w:rPr>
      <w:b/>
      <w:bCs/>
    </w:rPr>
  </w:style>
  <w:style w:type="character" w:customStyle="1" w:styleId="p-1">
    <w:name w:val="p-1"/>
    <w:basedOn w:val="Bekezdsalapbettpusa"/>
    <w:rsid w:val="00E149D8"/>
  </w:style>
  <w:style w:type="character" w:customStyle="1" w:styleId="Cmsor5Char">
    <w:name w:val="Címsor 5 Char"/>
    <w:basedOn w:val="Bekezdsalapbettpusa"/>
    <w:link w:val="Cmsor5"/>
    <w:semiHidden/>
    <w:rsid w:val="00DD5242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135D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135D1A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135D1A"/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923C9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A7118-2963-4769-8C65-0F031FFE4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616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Király-Fülöp Ágnes</cp:lastModifiedBy>
  <cp:revision>3</cp:revision>
  <cp:lastPrinted>2026-09-14T13:15:00Z</cp:lastPrinted>
  <dcterms:created xsi:type="dcterms:W3CDTF">2026-09-11T09:46:00Z</dcterms:created>
  <dcterms:modified xsi:type="dcterms:W3CDTF">2026-09-14T13:15:00Z</dcterms:modified>
</cp:coreProperties>
</file>