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B08CB" w14:textId="77777777" w:rsidR="009A09B7" w:rsidRPr="0086341E" w:rsidRDefault="009A09B7" w:rsidP="009A09B7">
      <w:pPr>
        <w:jc w:val="center"/>
        <w:rPr>
          <w:rFonts w:asciiTheme="minorHAnsi" w:hAnsiTheme="minorHAnsi" w:cstheme="minorHAnsi"/>
          <w:b/>
          <w:szCs w:val="22"/>
          <w:u w:val="single"/>
        </w:rPr>
      </w:pPr>
    </w:p>
    <w:p w14:paraId="3D5D2BB6" w14:textId="77777777" w:rsidR="009A09B7" w:rsidRPr="0086341E" w:rsidRDefault="009A09B7" w:rsidP="009A09B7">
      <w:pPr>
        <w:jc w:val="center"/>
        <w:rPr>
          <w:rFonts w:asciiTheme="minorHAnsi" w:hAnsiTheme="minorHAnsi" w:cstheme="minorHAnsi"/>
          <w:b/>
          <w:szCs w:val="22"/>
          <w:u w:val="single"/>
        </w:rPr>
      </w:pPr>
      <w:r>
        <w:rPr>
          <w:rFonts w:asciiTheme="minorHAnsi" w:hAnsiTheme="minorHAnsi" w:cstheme="minorHAnsi"/>
          <w:b/>
          <w:szCs w:val="22"/>
          <w:u w:val="single"/>
        </w:rPr>
        <w:t>187</w:t>
      </w:r>
      <w:r w:rsidRPr="0086341E">
        <w:rPr>
          <w:rFonts w:asciiTheme="minorHAnsi" w:hAnsiTheme="minorHAnsi" w:cstheme="minorHAnsi"/>
          <w:b/>
          <w:szCs w:val="22"/>
          <w:u w:val="single"/>
        </w:rPr>
        <w:t>/2026. (VII</w:t>
      </w:r>
      <w:r>
        <w:rPr>
          <w:rFonts w:asciiTheme="minorHAnsi" w:hAnsiTheme="minorHAnsi" w:cstheme="minorHAnsi"/>
          <w:b/>
          <w:szCs w:val="22"/>
          <w:u w:val="single"/>
        </w:rPr>
        <w:t>I</w:t>
      </w:r>
      <w:r w:rsidRPr="0086341E">
        <w:rPr>
          <w:rFonts w:asciiTheme="minorHAnsi" w:hAnsiTheme="minorHAnsi" w:cstheme="minorHAnsi"/>
          <w:b/>
          <w:szCs w:val="22"/>
          <w:u w:val="single"/>
        </w:rPr>
        <w:t>.</w:t>
      </w:r>
      <w:r>
        <w:rPr>
          <w:rFonts w:asciiTheme="minorHAnsi" w:hAnsiTheme="minorHAnsi" w:cstheme="minorHAnsi"/>
          <w:b/>
          <w:szCs w:val="22"/>
          <w:u w:val="single"/>
        </w:rPr>
        <w:t>31</w:t>
      </w:r>
      <w:r w:rsidRPr="0086341E">
        <w:rPr>
          <w:rFonts w:asciiTheme="minorHAnsi" w:hAnsiTheme="minorHAnsi" w:cstheme="minorHAnsi"/>
          <w:b/>
          <w:szCs w:val="22"/>
          <w:u w:val="single"/>
        </w:rPr>
        <w:t>.) GJB számú határozat</w:t>
      </w:r>
    </w:p>
    <w:p w14:paraId="3A62C866" w14:textId="77777777" w:rsidR="009A09B7" w:rsidRPr="0086341E" w:rsidRDefault="009A09B7" w:rsidP="009A09B7">
      <w:pPr>
        <w:jc w:val="center"/>
        <w:rPr>
          <w:rFonts w:asciiTheme="minorHAnsi" w:hAnsiTheme="minorHAnsi" w:cstheme="minorHAnsi"/>
          <w:szCs w:val="22"/>
        </w:rPr>
      </w:pPr>
    </w:p>
    <w:p w14:paraId="7AAEBE61" w14:textId="77777777" w:rsidR="009A09B7" w:rsidRPr="0086341E" w:rsidRDefault="009A09B7" w:rsidP="009A09B7">
      <w:pPr>
        <w:jc w:val="both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>A Gazdasági és Jogi Bizottság napirendjét az alábbiak szerint fogadta el:</w:t>
      </w:r>
    </w:p>
    <w:p w14:paraId="1CCA7A77" w14:textId="77777777" w:rsidR="009A09B7" w:rsidRDefault="009A09B7" w:rsidP="009A09B7">
      <w:pPr>
        <w:jc w:val="both"/>
        <w:rPr>
          <w:rFonts w:asciiTheme="minorHAnsi" w:hAnsiTheme="minorHAnsi" w:cstheme="minorHAnsi"/>
          <w:szCs w:val="22"/>
        </w:rPr>
      </w:pPr>
    </w:p>
    <w:p w14:paraId="1EC8D803" w14:textId="77777777" w:rsidR="009A09B7" w:rsidRPr="0086341E" w:rsidRDefault="009A09B7" w:rsidP="009A09B7">
      <w:pPr>
        <w:jc w:val="both"/>
        <w:rPr>
          <w:rFonts w:asciiTheme="minorHAnsi" w:hAnsiTheme="minorHAnsi" w:cstheme="minorHAnsi"/>
          <w:szCs w:val="22"/>
        </w:rPr>
      </w:pPr>
    </w:p>
    <w:p w14:paraId="1A13A816" w14:textId="77777777" w:rsidR="009A09B7" w:rsidRPr="0086341E" w:rsidRDefault="009A09B7" w:rsidP="009A09B7">
      <w:pPr>
        <w:spacing w:after="60"/>
        <w:jc w:val="center"/>
        <w:outlineLvl w:val="1"/>
        <w:rPr>
          <w:rFonts w:asciiTheme="minorHAnsi" w:hAnsiTheme="minorHAnsi" w:cstheme="minorHAnsi"/>
          <w:b/>
          <w:szCs w:val="22"/>
          <w:u w:val="single"/>
        </w:rPr>
      </w:pPr>
      <w:r w:rsidRPr="0086341E">
        <w:rPr>
          <w:rFonts w:asciiTheme="minorHAnsi" w:hAnsiTheme="minorHAnsi" w:cstheme="minorHAnsi"/>
          <w:b/>
          <w:szCs w:val="22"/>
          <w:u w:val="single"/>
        </w:rPr>
        <w:t>NYILVÁNOS ÜLÉS</w:t>
      </w:r>
    </w:p>
    <w:p w14:paraId="7F2401EB" w14:textId="77777777" w:rsidR="009A09B7" w:rsidRPr="0086341E" w:rsidRDefault="009A09B7" w:rsidP="009A09B7">
      <w:pPr>
        <w:ind w:left="2124" w:hanging="1419"/>
        <w:jc w:val="both"/>
        <w:outlineLvl w:val="1"/>
        <w:rPr>
          <w:rFonts w:asciiTheme="minorHAnsi" w:hAnsiTheme="minorHAnsi" w:cstheme="minorHAnsi"/>
          <w:b/>
          <w:szCs w:val="22"/>
        </w:rPr>
      </w:pPr>
    </w:p>
    <w:p w14:paraId="236AA1D6" w14:textId="77777777" w:rsidR="009A09B7" w:rsidRPr="000D2B10" w:rsidRDefault="009A09B7" w:rsidP="009A09B7">
      <w:pPr>
        <w:ind w:left="705" w:hanging="705"/>
        <w:jc w:val="both"/>
        <w:rPr>
          <w:rFonts w:ascii="Calibri" w:hAnsi="Calibri" w:cs="Calibri"/>
          <w:b/>
          <w:bCs/>
          <w:i/>
          <w:iCs/>
          <w:szCs w:val="22"/>
        </w:rPr>
      </w:pPr>
      <w:bookmarkStart w:id="0" w:name="_Hlk219379318"/>
      <w:r w:rsidRPr="000D2B10">
        <w:rPr>
          <w:rFonts w:ascii="Calibri" w:hAnsi="Calibri" w:cs="Calibri"/>
          <w:b/>
          <w:bCs/>
          <w:szCs w:val="22"/>
        </w:rPr>
        <w:t>1./</w:t>
      </w:r>
      <w:r w:rsidRPr="000D2B10">
        <w:rPr>
          <w:rFonts w:ascii="Calibri" w:hAnsi="Calibri" w:cs="Calibri"/>
          <w:b/>
          <w:bCs/>
          <w:szCs w:val="22"/>
        </w:rPr>
        <w:tab/>
      </w:r>
      <w:bookmarkStart w:id="1" w:name="_Hlk200024885"/>
      <w:bookmarkEnd w:id="0"/>
      <w:r w:rsidRPr="000D2B10">
        <w:rPr>
          <w:rFonts w:ascii="Calibri" w:hAnsi="Calibri" w:cs="Calibri"/>
          <w:b/>
          <w:bCs/>
          <w:szCs w:val="22"/>
        </w:rPr>
        <w:t xml:space="preserve">Javaslat a szombathelyi azbeszthelyzethez kapcsolódó intézkedések megtételére </w:t>
      </w:r>
      <w:r w:rsidRPr="000D2B10">
        <w:rPr>
          <w:rFonts w:ascii="Calibri" w:hAnsi="Calibri" w:cs="Calibri"/>
          <w:i/>
          <w:iCs/>
          <w:szCs w:val="22"/>
        </w:rPr>
        <w:t>(</w:t>
      </w:r>
      <w:r>
        <w:rPr>
          <w:rFonts w:ascii="Calibri" w:hAnsi="Calibri" w:cs="Calibri"/>
          <w:i/>
          <w:iCs/>
          <w:szCs w:val="22"/>
        </w:rPr>
        <w:t>Közgyűlés 1. napirend)</w:t>
      </w:r>
    </w:p>
    <w:bookmarkEnd w:id="1"/>
    <w:p w14:paraId="4CCF662F" w14:textId="77777777" w:rsidR="009A09B7" w:rsidRPr="00C612D1" w:rsidRDefault="009A09B7" w:rsidP="009A09B7">
      <w:pPr>
        <w:ind w:left="2127" w:hanging="1418"/>
        <w:jc w:val="both"/>
        <w:rPr>
          <w:rFonts w:ascii="Calibri" w:hAnsi="Calibri" w:cs="Calibri"/>
          <w:b/>
          <w:szCs w:val="22"/>
        </w:rPr>
      </w:pPr>
      <w:proofErr w:type="gramStart"/>
      <w:r w:rsidRPr="000D2B10">
        <w:rPr>
          <w:rFonts w:ascii="Calibri" w:hAnsi="Calibri" w:cs="Calibri"/>
          <w:b/>
          <w:szCs w:val="22"/>
          <w:u w:val="single"/>
        </w:rPr>
        <w:t>Előadó:</w:t>
      </w:r>
      <w:r w:rsidRPr="000D2B10">
        <w:rPr>
          <w:rFonts w:ascii="Calibri" w:hAnsi="Calibri" w:cs="Calibri"/>
          <w:b/>
          <w:szCs w:val="22"/>
        </w:rPr>
        <w:t xml:space="preserve">   </w:t>
      </w:r>
      <w:proofErr w:type="gramEnd"/>
      <w:r w:rsidRPr="000D2B10">
        <w:rPr>
          <w:rFonts w:ascii="Calibri" w:hAnsi="Calibri" w:cs="Calibri"/>
          <w:b/>
          <w:szCs w:val="22"/>
        </w:rPr>
        <w:t xml:space="preserve">     </w:t>
      </w:r>
      <w:r w:rsidRPr="000D2B10">
        <w:rPr>
          <w:rFonts w:ascii="Calibri" w:hAnsi="Calibri" w:cs="Calibri"/>
          <w:b/>
          <w:szCs w:val="22"/>
        </w:rPr>
        <w:tab/>
      </w:r>
      <w:r w:rsidRPr="000D2B10">
        <w:rPr>
          <w:rFonts w:ascii="Calibri" w:hAnsi="Calibri" w:cs="Calibri"/>
          <w:bCs/>
          <w:szCs w:val="22"/>
        </w:rPr>
        <w:t>Dr. Gyuráczné Dr. Speier Anikó</w:t>
      </w:r>
      <w:r>
        <w:rPr>
          <w:rFonts w:ascii="Calibri" w:hAnsi="Calibri" w:cs="Calibri"/>
          <w:bCs/>
          <w:szCs w:val="22"/>
        </w:rPr>
        <w:t xml:space="preserve">, a Városüzemeltetési és Városfejlesztési Osztály </w:t>
      </w:r>
      <w:r w:rsidRPr="000D2B10">
        <w:rPr>
          <w:rFonts w:ascii="Calibri" w:hAnsi="Calibri" w:cs="Calibri"/>
          <w:bCs/>
          <w:szCs w:val="22"/>
        </w:rPr>
        <w:t>vezető</w:t>
      </w:r>
      <w:r>
        <w:rPr>
          <w:rFonts w:ascii="Calibri" w:hAnsi="Calibri" w:cs="Calibri"/>
          <w:bCs/>
          <w:szCs w:val="22"/>
        </w:rPr>
        <w:t>je</w:t>
      </w:r>
    </w:p>
    <w:p w14:paraId="4B8FF1F0" w14:textId="77777777" w:rsidR="009A09B7" w:rsidRPr="0086341E" w:rsidRDefault="009A09B7" w:rsidP="009A09B7">
      <w:pPr>
        <w:ind w:left="2124" w:hanging="1419"/>
        <w:jc w:val="both"/>
        <w:outlineLvl w:val="1"/>
        <w:rPr>
          <w:rFonts w:asciiTheme="minorHAnsi" w:hAnsiTheme="minorHAnsi" w:cstheme="minorHAnsi"/>
          <w:bCs/>
          <w:szCs w:val="22"/>
        </w:rPr>
      </w:pPr>
    </w:p>
    <w:p w14:paraId="6C416E5C" w14:textId="77777777" w:rsidR="009A09B7" w:rsidRPr="0086341E" w:rsidRDefault="009A09B7" w:rsidP="009A09B7">
      <w:pPr>
        <w:ind w:left="1410" w:hanging="1410"/>
        <w:jc w:val="both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b/>
          <w:bCs/>
          <w:szCs w:val="22"/>
          <w:u w:val="single"/>
        </w:rPr>
        <w:t>Felelős:</w:t>
      </w:r>
      <w:r w:rsidRPr="0086341E">
        <w:rPr>
          <w:rFonts w:asciiTheme="minorHAnsi" w:hAnsiTheme="minorHAnsi" w:cstheme="minorHAnsi"/>
          <w:szCs w:val="22"/>
        </w:rPr>
        <w:tab/>
        <w:t>Bokányi Adrienn, a Bizottság elnöke</w:t>
      </w:r>
    </w:p>
    <w:p w14:paraId="2533A806" w14:textId="77777777" w:rsidR="009A09B7" w:rsidRPr="0086341E" w:rsidRDefault="009A09B7" w:rsidP="009A09B7">
      <w:pPr>
        <w:ind w:left="1410" w:hanging="1410"/>
        <w:jc w:val="both"/>
        <w:rPr>
          <w:rFonts w:asciiTheme="minorHAnsi" w:hAnsiTheme="minorHAnsi" w:cstheme="minorHAnsi"/>
          <w:szCs w:val="22"/>
        </w:rPr>
      </w:pPr>
    </w:p>
    <w:p w14:paraId="49C1B789" w14:textId="77777777" w:rsidR="009A09B7" w:rsidRPr="0086341E" w:rsidRDefault="009A09B7" w:rsidP="009A09B7">
      <w:pPr>
        <w:jc w:val="both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b/>
          <w:szCs w:val="22"/>
          <w:u w:val="single"/>
        </w:rPr>
        <w:t>Határidő:</w:t>
      </w:r>
      <w:r w:rsidRPr="0086341E">
        <w:rPr>
          <w:rFonts w:asciiTheme="minorHAnsi" w:hAnsiTheme="minorHAnsi" w:cstheme="minorHAnsi"/>
          <w:b/>
          <w:szCs w:val="22"/>
        </w:rPr>
        <w:tab/>
      </w:r>
      <w:r w:rsidRPr="0086341E">
        <w:rPr>
          <w:rFonts w:asciiTheme="minorHAnsi" w:hAnsiTheme="minorHAnsi" w:cstheme="minorHAnsi"/>
          <w:szCs w:val="22"/>
        </w:rPr>
        <w:t>azonnal</w:t>
      </w:r>
    </w:p>
    <w:p w14:paraId="27AAD5F1" w14:textId="77777777" w:rsidR="009A09B7" w:rsidRDefault="009A09B7" w:rsidP="009A09B7">
      <w:pPr>
        <w:ind w:firstLine="708"/>
        <w:rPr>
          <w:rFonts w:asciiTheme="minorHAnsi" w:hAnsiTheme="minorHAnsi" w:cstheme="minorHAnsi"/>
          <w:szCs w:val="22"/>
        </w:rPr>
      </w:pPr>
    </w:p>
    <w:p w14:paraId="0E97B9F5" w14:textId="77777777" w:rsidR="00E46A00" w:rsidRDefault="00E46A00"/>
    <w:sectPr w:rsidR="00E46A00" w:rsidSect="00F619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9B7"/>
    <w:rsid w:val="004D50C9"/>
    <w:rsid w:val="009A09B7"/>
    <w:rsid w:val="00E46A00"/>
    <w:rsid w:val="00F6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32B5D"/>
  <w15:chartTrackingRefBased/>
  <w15:docId w15:val="{50825A4E-67E8-4946-844B-574DE593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A09B7"/>
    <w:rPr>
      <w:rFonts w:ascii="Arial" w:eastAsia="Times New Roman" w:hAnsi="Arial" w:cs="Times New Roman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9A09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A09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A09B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A09B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A09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A09B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A09B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A09B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A09B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A09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A09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A09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A09B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A09B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A09B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A09B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A09B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A09B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A09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CmChar">
    <w:name w:val="Cím Char"/>
    <w:basedOn w:val="Bekezdsalapbettpusa"/>
    <w:link w:val="Cm"/>
    <w:uiPriority w:val="10"/>
    <w:rsid w:val="009A0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A09B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lcmChar">
    <w:name w:val="Alcím Char"/>
    <w:basedOn w:val="Bekezdsalapbettpusa"/>
    <w:link w:val="Alcm"/>
    <w:uiPriority w:val="11"/>
    <w:rsid w:val="009A0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A09B7"/>
    <w:pPr>
      <w:spacing w:before="160" w:after="160"/>
      <w:jc w:val="center"/>
    </w:pPr>
    <w:rPr>
      <w:rFonts w:asciiTheme="minorHAnsi" w:eastAsiaTheme="minorHAnsi" w:hAnsiTheme="minorHAnsi" w:cstheme="minorHAnsi"/>
      <w:i/>
      <w:iCs/>
      <w:color w:val="404040" w:themeColor="text1" w:themeTint="BF"/>
      <w:szCs w:val="22"/>
      <w:lang w:eastAsia="en-US"/>
    </w:rPr>
  </w:style>
  <w:style w:type="character" w:customStyle="1" w:styleId="IdzetChar">
    <w:name w:val="Idézet Char"/>
    <w:basedOn w:val="Bekezdsalapbettpusa"/>
    <w:link w:val="Idzet"/>
    <w:uiPriority w:val="29"/>
    <w:rsid w:val="009A09B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A09B7"/>
    <w:pPr>
      <w:ind w:left="720"/>
      <w:contextualSpacing/>
    </w:pPr>
    <w:rPr>
      <w:rFonts w:asciiTheme="minorHAnsi" w:eastAsiaTheme="minorHAnsi" w:hAnsiTheme="minorHAnsi" w:cstheme="minorHAnsi"/>
      <w:szCs w:val="22"/>
      <w:lang w:eastAsia="en-US"/>
    </w:rPr>
  </w:style>
  <w:style w:type="character" w:styleId="Erskiemels">
    <w:name w:val="Intense Emphasis"/>
    <w:basedOn w:val="Bekezdsalapbettpusa"/>
    <w:uiPriority w:val="21"/>
    <w:qFormat/>
    <w:rsid w:val="009A09B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A09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HAnsi"/>
      <w:i/>
      <w:iCs/>
      <w:color w:val="2F5496" w:themeColor="accent1" w:themeShade="BF"/>
      <w:szCs w:val="22"/>
      <w:lang w:eastAsia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A09B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A09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5858C0-594D-4A82-BFAA-B09C02260F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3146F9-3D8C-483E-8C9B-F8E754D7E3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1C0248-15D1-4E1A-8D9C-338420B779FE}">
  <ds:schemaRefs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361</Characters>
  <Application>Microsoft Office Word</Application>
  <DocSecurity>0</DocSecurity>
  <Lines>3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Koncz-Háda Éva</dc:creator>
  <cp:keywords/>
  <dc:description/>
  <cp:lastModifiedBy>Koncz-Háda Éva</cp:lastModifiedBy>
  <cp:revision>1</cp:revision>
  <dcterms:created xsi:type="dcterms:W3CDTF">2026-09-02T06:22:00Z</dcterms:created>
  <dcterms:modified xsi:type="dcterms:W3CDTF">2026-09-02T06:23:00Z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