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78" w:rsidRPr="00A87E78" w:rsidRDefault="00A87E78" w:rsidP="00A87E78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A87E78">
        <w:rPr>
          <w:rFonts w:eastAsia="Times New Roman" w:cstheme="minorHAnsi"/>
          <w:b/>
          <w:u w:val="single"/>
          <w:lang w:eastAsia="hu-HU"/>
        </w:rPr>
        <w:t xml:space="preserve">183/2026. (VI.18.) Kgy. </w:t>
      </w:r>
      <w:proofErr w:type="gramStart"/>
      <w:r w:rsidRPr="00A87E78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A87E78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A87E78" w:rsidRPr="00A87E78" w:rsidRDefault="00A87E78" w:rsidP="00A87E78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 xml:space="preserve">A Közgyűlés megtárgyalta a </w:t>
      </w:r>
      <w:proofErr w:type="spellStart"/>
      <w:r w:rsidRPr="00A87E78">
        <w:rPr>
          <w:rFonts w:eastAsia="Times New Roman" w:cstheme="minorHAnsi"/>
          <w:bCs/>
          <w:lang w:eastAsia="hu-HU"/>
        </w:rPr>
        <w:t>mikromobilitási</w:t>
      </w:r>
      <w:proofErr w:type="spellEnd"/>
      <w:r w:rsidRPr="00A87E78">
        <w:rPr>
          <w:rFonts w:eastAsia="Times New Roman" w:cstheme="minorHAnsi"/>
          <w:bCs/>
          <w:lang w:eastAsia="hu-HU"/>
        </w:rPr>
        <w:t xml:space="preserve"> járművek kölcsönzési célú közterületi elhelyezésére</w:t>
      </w:r>
      <w:r w:rsidRPr="00A87E78">
        <w:rPr>
          <w:rFonts w:eastAsia="Times New Roman" w:cstheme="minorHAnsi"/>
          <w:lang w:eastAsia="hu-HU"/>
        </w:rPr>
        <w:t xml:space="preserve"> </w:t>
      </w:r>
      <w:r w:rsidRPr="00A87E78">
        <w:rPr>
          <w:rFonts w:eastAsia="Times New Roman" w:cstheme="minorHAnsi"/>
          <w:bCs/>
          <w:lang w:eastAsia="hu-HU"/>
        </w:rPr>
        <w:t>vonatkozó Együttműködési megállapodás meghosszabbítására vonatkozó előterjesztést</w:t>
      </w:r>
      <w:r w:rsidRPr="00A87E78">
        <w:rPr>
          <w:rFonts w:eastAsia="Times New Roman" w:cstheme="minorHAnsi"/>
          <w:bCs/>
          <w:i/>
          <w:iCs/>
          <w:lang w:eastAsia="hu-HU"/>
        </w:rPr>
        <w:t xml:space="preserve"> </w:t>
      </w:r>
      <w:r w:rsidRPr="00A87E78">
        <w:rPr>
          <w:rFonts w:eastAsia="Times New Roman" w:cstheme="minorHAnsi"/>
          <w:lang w:eastAsia="hu-HU"/>
        </w:rPr>
        <w:t>és a következő döntéseket hozta: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A87E78" w:rsidRPr="00A87E78" w:rsidRDefault="00A87E78" w:rsidP="00A87E78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>A Közgyűlés jóváhagyja, hogy a hatályban lévő Együttműködési megállapodás módosítása az előterjesztés szerinti tartalommal kerüljön meghosszabbításra 2028. június 30-ig.</w:t>
      </w:r>
    </w:p>
    <w:p w:rsidR="00A87E78" w:rsidRPr="00A87E78" w:rsidRDefault="00A87E78" w:rsidP="00A87E78">
      <w:pPr>
        <w:spacing w:after="0" w:line="240" w:lineRule="auto"/>
        <w:ind w:left="-76"/>
        <w:jc w:val="both"/>
        <w:rPr>
          <w:rFonts w:eastAsia="Times New Roman" w:cstheme="minorHAnsi"/>
          <w:lang w:eastAsia="hu-HU"/>
        </w:rPr>
      </w:pPr>
    </w:p>
    <w:p w:rsidR="00A87E78" w:rsidRPr="00A87E78" w:rsidRDefault="00A87E78" w:rsidP="00A87E78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>A Közgyűlés felhatalmazza a polgármestert az előterjesztés mellékletét képező Együttműködési megállapodás módosítás aláírására.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b/>
          <w:bCs/>
          <w:u w:val="single"/>
          <w:lang w:eastAsia="hu-HU"/>
        </w:rPr>
        <w:t>Felelősök:</w:t>
      </w:r>
      <w:r w:rsidRPr="00A87E78">
        <w:rPr>
          <w:rFonts w:eastAsia="Times New Roman" w:cstheme="minorHAnsi"/>
          <w:lang w:eastAsia="hu-HU"/>
        </w:rPr>
        <w:tab/>
        <w:t>Dr. Nemény András, polgármester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ab/>
      </w:r>
      <w:r w:rsidRPr="00A87E78">
        <w:rPr>
          <w:rFonts w:eastAsia="Times New Roman" w:cstheme="minorHAnsi"/>
          <w:lang w:eastAsia="hu-HU"/>
        </w:rPr>
        <w:tab/>
        <w:t>Dr. Horváth Attila, alpolgármester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ab/>
      </w:r>
      <w:r w:rsidRPr="00A87E78">
        <w:rPr>
          <w:rFonts w:eastAsia="Times New Roman" w:cstheme="minorHAnsi"/>
          <w:lang w:eastAsia="hu-HU"/>
        </w:rPr>
        <w:tab/>
        <w:t>Horváth Soma, alpolgármester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ab/>
      </w:r>
      <w:r w:rsidRPr="00A87E78">
        <w:rPr>
          <w:rFonts w:eastAsia="Times New Roman" w:cstheme="minorHAnsi"/>
          <w:lang w:eastAsia="hu-HU"/>
        </w:rPr>
        <w:tab/>
        <w:t>Dr. Károlyi Ákos, jegyző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ab/>
      </w:r>
      <w:r w:rsidRPr="00A87E78">
        <w:rPr>
          <w:rFonts w:eastAsia="Times New Roman" w:cstheme="minorHAnsi"/>
          <w:lang w:eastAsia="hu-HU"/>
        </w:rPr>
        <w:tab/>
        <w:t xml:space="preserve">(a végrehajtás előkészítéséért: 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lang w:eastAsia="hu-HU"/>
        </w:rPr>
        <w:tab/>
      </w:r>
      <w:r w:rsidRPr="00A87E78">
        <w:rPr>
          <w:rFonts w:eastAsia="Times New Roman" w:cstheme="minorHAnsi"/>
          <w:lang w:eastAsia="hu-HU"/>
        </w:rPr>
        <w:tab/>
        <w:t>Dr. Gyuráczné Dr. Speier Anikó, a Városüzemeltetési és Városfejlesztési Osztály vezetője)</w:t>
      </w: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A87E78" w:rsidRPr="00A87E78" w:rsidRDefault="00A87E78" w:rsidP="00A87E78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A87E78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A87E78">
        <w:rPr>
          <w:rFonts w:eastAsia="Times New Roman" w:cstheme="minorHAnsi"/>
          <w:b/>
          <w:bCs/>
          <w:lang w:eastAsia="hu-HU"/>
        </w:rPr>
        <w:tab/>
      </w:r>
      <w:r w:rsidRPr="00A87E78">
        <w:rPr>
          <w:rFonts w:eastAsia="Times New Roman" w:cstheme="minorHAnsi"/>
          <w:lang w:eastAsia="hu-HU"/>
        </w:rPr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42FD1"/>
    <w:multiLevelType w:val="hybridMultilevel"/>
    <w:tmpl w:val="727ED6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396B65"/>
    <w:rsid w:val="00461FE2"/>
    <w:rsid w:val="00472CBE"/>
    <w:rsid w:val="00A8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2026-06-19T05:56:00Z</dcterms:created>
  <dcterms:modified xsi:type="dcterms:W3CDTF">2026-06-19T05:56:00Z</dcterms:modified>
</cp:coreProperties>
</file>