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BCFC26A" w14:textId="77777777" w:rsidR="007E6B88" w:rsidRDefault="007E6B88" w:rsidP="002D2A7A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194DE980" w14:textId="77777777" w:rsidR="002D2A7A" w:rsidRDefault="002D2A7A" w:rsidP="002D2A7A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iCs/>
          <w:szCs w:val="22"/>
          <w:u w:val="single"/>
        </w:rPr>
        <w:t>117/2026.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5D0385C7" w14:textId="77777777" w:rsidR="002D2A7A" w:rsidRPr="00D80B39" w:rsidRDefault="002D2A7A" w:rsidP="002D2A7A">
      <w:pPr>
        <w:jc w:val="both"/>
        <w:rPr>
          <w:rFonts w:ascii="Calibri" w:hAnsi="Calibri" w:cs="Calibri"/>
          <w:b/>
          <w:bCs/>
          <w:szCs w:val="22"/>
        </w:rPr>
      </w:pPr>
    </w:p>
    <w:p w14:paraId="6B2FF88F" w14:textId="77777777" w:rsidR="002D2A7A" w:rsidRPr="007C6E8A" w:rsidRDefault="002D2A7A" w:rsidP="002D2A7A">
      <w:pPr>
        <w:jc w:val="both"/>
        <w:rPr>
          <w:rFonts w:asciiTheme="minorHAnsi" w:hAnsiTheme="minorHAnsi" w:cstheme="minorHAnsi"/>
          <w:b/>
          <w:bCs/>
          <w:iCs/>
          <w:szCs w:val="22"/>
          <w:u w:val="single"/>
        </w:rPr>
      </w:pPr>
      <w:r w:rsidRPr="007C6E8A">
        <w:rPr>
          <w:rFonts w:asciiTheme="minorHAnsi" w:hAnsiTheme="minorHAnsi" w:cstheme="minorHAnsi"/>
          <w:szCs w:val="22"/>
        </w:rPr>
        <w:t xml:space="preserve">A Városstratégiai, Idegenforgalmi és Sport Bizottság a Szombathelyi Tenisz Sportszolgáltató Kft. bérlő által a szombathelyi 2690 hrsz.-ú, Késmárk utcai kivett sporttelep megnevezésű ingatlan 10 db teniszpályát, valamint klubépületet és 14 parkolót magában foglaló részére vonatkozó bérleti szerződés 12. pontjában meghatározott, </w:t>
      </w:r>
      <w:r w:rsidRPr="007C6E8A">
        <w:rPr>
          <w:rFonts w:asciiTheme="minorHAnsi" w:hAnsiTheme="minorHAnsi" w:cstheme="minorHAnsi"/>
          <w:bCs/>
          <w:iCs/>
          <w:szCs w:val="22"/>
        </w:rPr>
        <w:t xml:space="preserve">a Közgyűlés 73/2025. (III. 27.) Kgy. </w:t>
      </w:r>
      <w:proofErr w:type="gramStart"/>
      <w:r w:rsidRPr="007C6E8A">
        <w:rPr>
          <w:rFonts w:asciiTheme="minorHAnsi" w:hAnsiTheme="minorHAnsi" w:cstheme="minorHAnsi"/>
          <w:bCs/>
          <w:iCs/>
          <w:szCs w:val="22"/>
        </w:rPr>
        <w:t>sz.</w:t>
      </w:r>
      <w:proofErr w:type="gramEnd"/>
      <w:r w:rsidRPr="007C6E8A">
        <w:rPr>
          <w:rFonts w:asciiTheme="minorHAnsi" w:hAnsiTheme="minorHAnsi" w:cstheme="minorHAnsi"/>
          <w:bCs/>
          <w:iCs/>
          <w:szCs w:val="22"/>
        </w:rPr>
        <w:t xml:space="preserve"> határozatával</w:t>
      </w:r>
      <w:r>
        <w:rPr>
          <w:rFonts w:asciiTheme="minorHAnsi" w:hAnsiTheme="minorHAnsi" w:cstheme="minorHAnsi"/>
          <w:bCs/>
          <w:iCs/>
          <w:szCs w:val="22"/>
        </w:rPr>
        <w:t xml:space="preserve"> jóváhagyott beruházások – teniszpályák villanyvilágításának fejlesztése, klubház terasz árnyékolása – </w:t>
      </w:r>
      <w:r w:rsidRPr="007C6E8A">
        <w:rPr>
          <w:rFonts w:asciiTheme="minorHAnsi" w:hAnsiTheme="minorHAnsi" w:cstheme="minorHAnsi"/>
          <w:bCs/>
          <w:iCs/>
          <w:szCs w:val="22"/>
        </w:rPr>
        <w:t>műszak</w:t>
      </w:r>
      <w:r>
        <w:rPr>
          <w:rFonts w:asciiTheme="minorHAnsi" w:hAnsiTheme="minorHAnsi" w:cstheme="minorHAnsi"/>
          <w:bCs/>
          <w:iCs/>
          <w:szCs w:val="22"/>
        </w:rPr>
        <w:t>i</w:t>
      </w:r>
      <w:r w:rsidRPr="007C6E8A">
        <w:rPr>
          <w:rFonts w:asciiTheme="minorHAnsi" w:hAnsiTheme="minorHAnsi" w:cstheme="minorHAnsi"/>
          <w:bCs/>
          <w:iCs/>
          <w:szCs w:val="22"/>
        </w:rPr>
        <w:t xml:space="preserve"> és pénzügyi tartalmát megismerte, és az abban foglaltakat jóváhagyja.  </w:t>
      </w:r>
    </w:p>
    <w:p w14:paraId="2A5F7AEA" w14:textId="77777777" w:rsidR="002D2A7A" w:rsidRPr="00A52EE9" w:rsidRDefault="002D2A7A" w:rsidP="002D2A7A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2BFB2B51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5DB980C4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308DBDD7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48B8A464" w14:textId="77777777" w:rsidR="002D2A7A" w:rsidRDefault="002D2A7A" w:rsidP="002D2A7A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6E876E83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  <w:r>
        <w:rPr>
          <w:rFonts w:asciiTheme="minorHAnsi" w:hAnsiTheme="minorHAnsi" w:cstheme="minorHAnsi"/>
          <w:szCs w:val="22"/>
        </w:rPr>
        <w:t>/</w:t>
      </w:r>
    </w:p>
    <w:p w14:paraId="5CA77DCA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</w:p>
    <w:p w14:paraId="2091A54C" w14:textId="77777777" w:rsidR="002D2A7A" w:rsidRDefault="002D2A7A" w:rsidP="002D2A7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725BC570" w14:textId="77777777" w:rsidR="00FB02AB" w:rsidRDefault="00FB02AB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7E6B8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6B88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2026-06-16T13:18:00Z</cp:lastPrinted>
  <dcterms:created xsi:type="dcterms:W3CDTF">2026-06-16T13:11:00Z</dcterms:created>
  <dcterms:modified xsi:type="dcterms:W3CDTF">2026-06-16T13:18:00Z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