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0C9D8" w14:textId="77777777" w:rsidR="007A2229" w:rsidRDefault="007A2229" w:rsidP="007A2229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5195EEF6" w14:textId="77777777" w:rsidR="002257A8" w:rsidRPr="002257A8" w:rsidRDefault="002257A8" w:rsidP="002257A8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2257A8">
        <w:rPr>
          <w:rFonts w:ascii="Calibri" w:eastAsia="Times New Roman" w:hAnsi="Calibri" w:cs="Calibri"/>
          <w:b/>
          <w:sz w:val="22"/>
          <w:u w:val="single"/>
          <w:lang w:eastAsia="hu-HU"/>
        </w:rPr>
        <w:t>96/2026.(VI.16.) KOCB számú határozat</w:t>
      </w:r>
    </w:p>
    <w:p w14:paraId="7FFD30B9" w14:textId="77777777" w:rsidR="002257A8" w:rsidRPr="002257A8" w:rsidRDefault="002257A8" w:rsidP="002257A8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2F4335D9" w14:textId="77777777" w:rsidR="002257A8" w:rsidRPr="002257A8" w:rsidRDefault="002257A8" w:rsidP="002257A8">
      <w:pPr>
        <w:spacing w:after="160"/>
        <w:contextualSpacing/>
        <w:jc w:val="both"/>
        <w:rPr>
          <w:rFonts w:ascii="Calibri" w:eastAsia="Calibri" w:hAnsi="Calibri" w:cs="Calibri"/>
          <w:sz w:val="22"/>
        </w:rPr>
      </w:pPr>
      <w:r w:rsidRPr="002257A8">
        <w:rPr>
          <w:rFonts w:ascii="Calibri" w:eastAsia="Calibri" w:hAnsi="Calibri" w:cs="Calibri"/>
          <w:sz w:val="22"/>
        </w:rPr>
        <w:t xml:space="preserve">A Kulturális, Oktatási és Civil Bizottság a „Javaslat a </w:t>
      </w:r>
      <w:proofErr w:type="spellStart"/>
      <w:r w:rsidRPr="002257A8">
        <w:rPr>
          <w:rFonts w:ascii="Calibri" w:eastAsia="Calibri" w:hAnsi="Calibri" w:cs="Calibri"/>
          <w:sz w:val="22"/>
        </w:rPr>
        <w:t>Geszler</w:t>
      </w:r>
      <w:proofErr w:type="spellEnd"/>
      <w:r w:rsidRPr="002257A8">
        <w:rPr>
          <w:rFonts w:ascii="Calibri" w:eastAsia="Calibri" w:hAnsi="Calibri" w:cs="Calibri"/>
          <w:sz w:val="22"/>
        </w:rPr>
        <w:t xml:space="preserve"> Mária Kossuth-díjas keramikusművész által felajánlott további műtárgyak elfogadására” című előterjesztést megtárgyalta, és a Szombathely Megyei Jogú Város Önkormányzatának Szervezeti és Működési Szabályzatáról szóló 16/2024. (X.10.) önkormányzati rendelet 52.§ (3) bekezdés 10. pontjában meghatározott feladatkörében eljárva, jóváhagyásra javasolja a Közgyűlés számára </w:t>
      </w:r>
      <w:proofErr w:type="spellStart"/>
      <w:r w:rsidRPr="002257A8">
        <w:rPr>
          <w:rFonts w:ascii="Calibri" w:eastAsia="Calibri" w:hAnsi="Calibri" w:cs="Calibri"/>
          <w:sz w:val="22"/>
        </w:rPr>
        <w:t>Geszler</w:t>
      </w:r>
      <w:proofErr w:type="spellEnd"/>
      <w:r w:rsidRPr="002257A8">
        <w:rPr>
          <w:rFonts w:ascii="Calibri" w:eastAsia="Calibri" w:hAnsi="Calibri" w:cs="Calibri"/>
          <w:sz w:val="22"/>
        </w:rPr>
        <w:t xml:space="preserve"> Mária keramikusművész által felajánlott műtárgygyűjtemény elfogadását. </w:t>
      </w:r>
    </w:p>
    <w:p w14:paraId="40759D6C" w14:textId="77777777" w:rsidR="002257A8" w:rsidRPr="002257A8" w:rsidRDefault="002257A8" w:rsidP="002257A8">
      <w:pPr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7B251F08" w14:textId="77777777" w:rsidR="002257A8" w:rsidRPr="002257A8" w:rsidRDefault="002257A8" w:rsidP="002257A8">
      <w:pPr>
        <w:rPr>
          <w:rFonts w:ascii="Calibri" w:eastAsia="Times New Roman" w:hAnsi="Calibri" w:cs="Calibri"/>
          <w:sz w:val="22"/>
          <w:lang w:eastAsia="hu-HU"/>
        </w:rPr>
      </w:pPr>
      <w:r w:rsidRPr="002257A8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2257A8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5A247E33" w14:textId="77777777" w:rsidR="002257A8" w:rsidRPr="002257A8" w:rsidRDefault="002257A8" w:rsidP="002257A8">
      <w:pPr>
        <w:rPr>
          <w:rFonts w:ascii="Calibri" w:eastAsia="Times New Roman" w:hAnsi="Calibri" w:cs="Calibri"/>
          <w:sz w:val="22"/>
          <w:lang w:eastAsia="hu-HU"/>
        </w:rPr>
      </w:pPr>
      <w:r w:rsidRPr="002257A8">
        <w:rPr>
          <w:rFonts w:ascii="Calibri" w:eastAsia="Times New Roman" w:hAnsi="Calibri" w:cs="Calibri"/>
          <w:sz w:val="22"/>
          <w:lang w:eastAsia="hu-HU"/>
        </w:rPr>
        <w:tab/>
      </w:r>
      <w:r w:rsidRPr="002257A8">
        <w:rPr>
          <w:rFonts w:ascii="Calibri" w:eastAsia="Times New Roman" w:hAnsi="Calibri" w:cs="Calibri"/>
          <w:sz w:val="22"/>
          <w:lang w:eastAsia="hu-HU"/>
        </w:rPr>
        <w:tab/>
        <w:t>Dr. Nemény András polgármester</w:t>
      </w:r>
    </w:p>
    <w:p w14:paraId="450A53F4" w14:textId="77777777" w:rsidR="002257A8" w:rsidRPr="002257A8" w:rsidRDefault="002257A8" w:rsidP="002257A8">
      <w:pPr>
        <w:rPr>
          <w:rFonts w:ascii="Calibri" w:eastAsia="Times New Roman" w:hAnsi="Calibri" w:cs="Calibri"/>
          <w:sz w:val="22"/>
          <w:lang w:eastAsia="hu-HU"/>
        </w:rPr>
      </w:pPr>
      <w:r w:rsidRPr="002257A8">
        <w:rPr>
          <w:rFonts w:ascii="Calibri" w:eastAsia="Times New Roman" w:hAnsi="Calibri" w:cs="Calibri"/>
          <w:sz w:val="22"/>
          <w:lang w:eastAsia="hu-HU"/>
        </w:rPr>
        <w:tab/>
      </w:r>
      <w:r w:rsidRPr="002257A8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384380EC" w14:textId="77777777" w:rsidR="002257A8" w:rsidRPr="002257A8" w:rsidRDefault="002257A8" w:rsidP="002257A8">
      <w:pPr>
        <w:rPr>
          <w:rFonts w:ascii="Calibri" w:eastAsia="Times New Roman" w:hAnsi="Calibri" w:cs="Calibri"/>
          <w:sz w:val="22"/>
          <w:lang w:eastAsia="hu-HU"/>
        </w:rPr>
      </w:pPr>
      <w:r w:rsidRPr="002257A8">
        <w:rPr>
          <w:rFonts w:ascii="Calibri" w:eastAsia="Times New Roman" w:hAnsi="Calibri" w:cs="Calibri"/>
          <w:sz w:val="22"/>
          <w:lang w:eastAsia="hu-HU"/>
        </w:rPr>
        <w:tab/>
      </w:r>
      <w:r w:rsidRPr="002257A8">
        <w:rPr>
          <w:rFonts w:ascii="Calibri" w:eastAsia="Times New Roman" w:hAnsi="Calibri" w:cs="Calibri"/>
          <w:sz w:val="22"/>
          <w:lang w:eastAsia="hu-HU"/>
        </w:rPr>
        <w:tab/>
      </w:r>
      <w:r w:rsidRPr="002257A8">
        <w:rPr>
          <w:rFonts w:ascii="Calibri" w:eastAsia="Times New Roman" w:hAnsi="Calibri" w:cs="Calibri"/>
          <w:bCs/>
          <w:sz w:val="22"/>
          <w:lang w:eastAsia="hu-HU"/>
        </w:rPr>
        <w:t>(a végrehajtás előkészítéséért:</w:t>
      </w:r>
    </w:p>
    <w:p w14:paraId="10B5A9F1" w14:textId="77777777" w:rsidR="002257A8" w:rsidRPr="002257A8" w:rsidRDefault="002257A8" w:rsidP="002257A8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2257A8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24452B9D" w14:textId="77777777" w:rsidR="002257A8" w:rsidRPr="002257A8" w:rsidRDefault="002257A8" w:rsidP="002257A8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2257A8">
        <w:rPr>
          <w:rFonts w:ascii="Calibri" w:eastAsia="Times New Roman" w:hAnsi="Calibri" w:cs="Calibri"/>
          <w:bCs/>
          <w:sz w:val="22"/>
          <w:lang w:eastAsia="hu-HU"/>
        </w:rPr>
        <w:tab/>
        <w:t>Csapláros Andrea, a Savaria Múzeum igazgatója)</w:t>
      </w:r>
    </w:p>
    <w:p w14:paraId="5E82C57C" w14:textId="77777777" w:rsidR="002257A8" w:rsidRDefault="002257A8" w:rsidP="002257A8">
      <w:pPr>
        <w:ind w:left="709" w:hanging="709"/>
        <w:rPr>
          <w:rFonts w:ascii="Calibri" w:eastAsia="Times New Roman" w:hAnsi="Calibri" w:cs="Calibri"/>
          <w:b/>
          <w:bCs/>
          <w:sz w:val="22"/>
          <w:lang w:eastAsia="hu-HU"/>
        </w:rPr>
      </w:pPr>
    </w:p>
    <w:p w14:paraId="2FA48DCF" w14:textId="04DAF201" w:rsidR="0007231A" w:rsidRPr="007A2229" w:rsidRDefault="002257A8" w:rsidP="002257A8">
      <w:pPr>
        <w:ind w:left="709" w:hanging="709"/>
      </w:pPr>
      <w:r w:rsidRPr="002257A8">
        <w:rPr>
          <w:rFonts w:ascii="Calibri" w:eastAsia="Times New Roman" w:hAnsi="Calibri" w:cs="Calibri"/>
          <w:b/>
          <w:bCs/>
          <w:sz w:val="22"/>
          <w:lang w:eastAsia="hu-HU"/>
        </w:rPr>
        <w:t>Határidő:</w:t>
      </w:r>
      <w:r w:rsidRPr="002257A8">
        <w:rPr>
          <w:rFonts w:ascii="Calibri" w:eastAsia="Times New Roman" w:hAnsi="Calibri" w:cs="Calibri"/>
          <w:sz w:val="22"/>
          <w:lang w:eastAsia="hu-HU"/>
        </w:rPr>
        <w:t xml:space="preserve">           azonnal </w:t>
      </w:r>
      <w:r w:rsidRPr="002257A8">
        <w:rPr>
          <w:rFonts w:ascii="Calibri" w:eastAsia="Times New Roman" w:hAnsi="Calibri" w:cs="Calibri"/>
          <w:sz w:val="22"/>
          <w:lang w:eastAsia="hu-HU"/>
        </w:rPr>
        <w:br/>
      </w:r>
    </w:p>
    <w:sectPr w:rsidR="0007231A" w:rsidRPr="007A2229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D66C0" w14:textId="77777777" w:rsidR="00364233" w:rsidRDefault="00364233" w:rsidP="00492410">
      <w:r>
        <w:separator/>
      </w:r>
    </w:p>
  </w:endnote>
  <w:endnote w:type="continuationSeparator" w:id="0">
    <w:p w14:paraId="2A4271DE" w14:textId="77777777" w:rsidR="00364233" w:rsidRDefault="00364233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A81E" w14:textId="77777777" w:rsidR="00364233" w:rsidRDefault="00364233" w:rsidP="00492410">
      <w:r>
        <w:separator/>
      </w:r>
    </w:p>
  </w:footnote>
  <w:footnote w:type="continuationSeparator" w:id="0">
    <w:p w14:paraId="68D20DD4" w14:textId="77777777" w:rsidR="00364233" w:rsidRDefault="00364233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26D77"/>
    <w:multiLevelType w:val="hybridMultilevel"/>
    <w:tmpl w:val="B6E63B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329357">
    <w:abstractNumId w:val="4"/>
  </w:num>
  <w:num w:numId="2" w16cid:durableId="1135373081">
    <w:abstractNumId w:val="7"/>
  </w:num>
  <w:num w:numId="3" w16cid:durableId="2089107483">
    <w:abstractNumId w:val="8"/>
  </w:num>
  <w:num w:numId="4" w16cid:durableId="1156651476">
    <w:abstractNumId w:val="0"/>
  </w:num>
  <w:num w:numId="5" w16cid:durableId="423915961">
    <w:abstractNumId w:val="2"/>
  </w:num>
  <w:num w:numId="6" w16cid:durableId="1110274250">
    <w:abstractNumId w:val="6"/>
  </w:num>
  <w:num w:numId="7" w16cid:durableId="1933976677">
    <w:abstractNumId w:val="1"/>
  </w:num>
  <w:num w:numId="8" w16cid:durableId="9012154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8454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257A8"/>
    <w:rsid w:val="00287DC9"/>
    <w:rsid w:val="002914A3"/>
    <w:rsid w:val="002C0ED9"/>
    <w:rsid w:val="00306EBB"/>
    <w:rsid w:val="00336567"/>
    <w:rsid w:val="00342FC9"/>
    <w:rsid w:val="00364233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2229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44BDB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820FC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C44BDB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2026-06-17T06:54:00Z</dcterms:created>
  <dcterms:modified xsi:type="dcterms:W3CDTF">2026-06-17T06:54:00Z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