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F4C3" w14:textId="5FBFA507" w:rsidR="00633DB4" w:rsidRPr="00063736" w:rsidRDefault="002F5003" w:rsidP="00633DB4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74817952"/>
      <w:r>
        <w:rPr>
          <w:rFonts w:asciiTheme="minorHAnsi" w:hAnsiTheme="minorHAnsi" w:cstheme="minorHAnsi"/>
          <w:b/>
          <w:sz w:val="22"/>
          <w:szCs w:val="22"/>
          <w:u w:val="single"/>
        </w:rPr>
        <w:t>511</w:t>
      </w:r>
      <w:r w:rsidR="00633DB4">
        <w:rPr>
          <w:rFonts w:asciiTheme="minorHAnsi" w:hAnsiTheme="minorHAnsi" w:cstheme="minorHAnsi"/>
          <w:b/>
          <w:sz w:val="22"/>
          <w:szCs w:val="22"/>
          <w:u w:val="single"/>
        </w:rPr>
        <w:t>/2026.(V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633DB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33DB4">
        <w:rPr>
          <w:rFonts w:asciiTheme="minorHAnsi" w:hAnsiTheme="minorHAnsi" w:cstheme="minorHAnsi"/>
          <w:b/>
          <w:sz w:val="22"/>
          <w:szCs w:val="22"/>
          <w:u w:val="single"/>
        </w:rPr>
        <w:t>7)</w:t>
      </w:r>
      <w:r w:rsidR="00633DB4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 w:rsidR="00633DB4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="00633DB4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633DB4"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 w:rsidR="00633DB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633DB4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bookmarkEnd w:id="0"/>
    <w:p w14:paraId="5729476B" w14:textId="77777777" w:rsidR="007B52B1" w:rsidRPr="001C18F8" w:rsidRDefault="007B52B1" w:rsidP="007B52B1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>A Szociális és Lakás Bizottság az ülés napirendjét az alábbiak szerint határozza meg:</w:t>
      </w:r>
    </w:p>
    <w:p w14:paraId="65A5ADDC" w14:textId="77777777" w:rsidR="007B52B1" w:rsidRPr="001C18F8" w:rsidRDefault="007B52B1" w:rsidP="007B52B1">
      <w:pPr>
        <w:rPr>
          <w:rFonts w:ascii="Calibri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</w:p>
    <w:p w14:paraId="200BB088" w14:textId="77777777" w:rsidR="007B52B1" w:rsidRDefault="007B52B1" w:rsidP="007B52B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C18F8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7B80228D" w14:textId="77777777" w:rsidR="007B52B1" w:rsidRDefault="007B52B1" w:rsidP="007B52B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DBA708F" w14:textId="77777777" w:rsidR="007B52B1" w:rsidRPr="000647E7" w:rsidRDefault="007B52B1" w:rsidP="007B52B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647E7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747D092B" w14:textId="77777777" w:rsidR="007B52B1" w:rsidRPr="000647E7" w:rsidRDefault="007B52B1" w:rsidP="007B52B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BD5B41F" w14:textId="77777777" w:rsidR="007B52B1" w:rsidRPr="000647E7" w:rsidRDefault="007B52B1" w:rsidP="007B52B1">
      <w:pPr>
        <w:ind w:left="708" w:hanging="708"/>
        <w:rPr>
          <w:rFonts w:ascii="Calibri" w:eastAsia="Calibri" w:hAnsi="Calibri" w:cs="Calibri"/>
          <w:sz w:val="22"/>
          <w:szCs w:val="22"/>
          <w:lang w:eastAsia="en-US"/>
        </w:rPr>
      </w:pPr>
      <w:bookmarkStart w:id="1" w:name="_Hlk232413091"/>
      <w:r w:rsidRPr="000647E7">
        <w:rPr>
          <w:rFonts w:ascii="Calibri" w:hAnsi="Calibri" w:cs="Calibri"/>
          <w:b/>
          <w:bCs/>
          <w:sz w:val="22"/>
          <w:szCs w:val="22"/>
        </w:rPr>
        <w:t>1./</w:t>
      </w:r>
      <w:r w:rsidRPr="000647E7">
        <w:rPr>
          <w:rFonts w:ascii="Calibri" w:hAnsi="Calibri" w:cs="Calibri"/>
          <w:b/>
          <w:bCs/>
          <w:sz w:val="22"/>
          <w:szCs w:val="22"/>
        </w:rPr>
        <w:tab/>
      </w:r>
      <w:r w:rsidRPr="000647E7">
        <w:rPr>
          <w:rFonts w:ascii="Calibri" w:eastAsia="Calibri" w:hAnsi="Calibri" w:cs="Calibri"/>
          <w:b/>
          <w:bCs/>
          <w:sz w:val="22"/>
          <w:szCs w:val="22"/>
          <w:lang w:eastAsia="en-US"/>
        </w:rPr>
        <w:t>Javaslat a Hátrányos Helyzetű Roma Fiatalokat Támogató Közhasznú Egyesület egyedi kérelmének támogatására</w:t>
      </w:r>
    </w:p>
    <w:p w14:paraId="506C130E" w14:textId="77777777" w:rsidR="007B52B1" w:rsidRPr="000647E7" w:rsidRDefault="007B52B1" w:rsidP="007B52B1">
      <w:pPr>
        <w:tabs>
          <w:tab w:val="left" w:pos="-900"/>
          <w:tab w:val="left" w:pos="-72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tab/>
      </w:r>
      <w:r w:rsidRPr="000647E7">
        <w:rPr>
          <w:rFonts w:ascii="Calibri" w:hAnsi="Calibri" w:cs="Calibri"/>
          <w:sz w:val="20"/>
          <w:szCs w:val="20"/>
        </w:rPr>
        <w:t xml:space="preserve"> </w:t>
      </w:r>
      <w:r w:rsidRPr="000647E7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 xml:space="preserve">Vinczéné Dr. Menyhárt Mária, az Egészségügyi és Közszolgálati </w:t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  <w:t>Osztály vezetője</w:t>
      </w:r>
    </w:p>
    <w:p w14:paraId="5D23DB6C" w14:textId="77777777" w:rsidR="007B52B1" w:rsidRPr="000647E7" w:rsidRDefault="007B52B1" w:rsidP="007B52B1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0647E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647E7">
        <w:rPr>
          <w:rFonts w:ascii="Calibri" w:hAnsi="Calibri" w:cs="Calibri"/>
          <w:b/>
          <w:bCs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>Valentin Károlyné, a Hátrányos Helyzetű Roma Fiatalokat Támogató Közhasznú Egyesület elnöke</w:t>
      </w:r>
    </w:p>
    <w:p w14:paraId="43A5A82F" w14:textId="77777777" w:rsidR="007B52B1" w:rsidRPr="000647E7" w:rsidRDefault="007B52B1" w:rsidP="007B52B1">
      <w:pPr>
        <w:ind w:left="2124" w:hanging="1419"/>
        <w:jc w:val="both"/>
        <w:rPr>
          <w:rFonts w:ascii="Calibri" w:hAnsi="Calibri" w:cs="Calibri"/>
          <w:spacing w:val="2"/>
          <w:sz w:val="22"/>
          <w:szCs w:val="22"/>
        </w:rPr>
      </w:pPr>
    </w:p>
    <w:p w14:paraId="4531E6C5" w14:textId="77777777" w:rsidR="007B52B1" w:rsidRPr="000647E7" w:rsidRDefault="007B52B1" w:rsidP="007B52B1">
      <w:pPr>
        <w:ind w:left="705" w:hanging="705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0647E7">
        <w:rPr>
          <w:rFonts w:ascii="Calibri" w:hAnsi="Calibri" w:cs="Calibri"/>
          <w:b/>
          <w:bCs/>
          <w:color w:val="000000"/>
          <w:sz w:val="22"/>
          <w:szCs w:val="22"/>
        </w:rPr>
        <w:t>2./</w:t>
      </w:r>
      <w:r w:rsidRPr="000647E7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Különfélék </w:t>
      </w:r>
    </w:p>
    <w:p w14:paraId="266EE949" w14:textId="77777777" w:rsidR="007B52B1" w:rsidRPr="000647E7" w:rsidRDefault="007B52B1" w:rsidP="007B52B1">
      <w:pPr>
        <w:ind w:firstLine="705"/>
        <w:jc w:val="both"/>
        <w:rPr>
          <w:rFonts w:ascii="Calibri" w:hAnsi="Calibri" w:cs="Calibri"/>
          <w:color w:val="000000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color w:val="000000"/>
          <w:sz w:val="22"/>
          <w:szCs w:val="22"/>
        </w:rPr>
        <w:tab/>
      </w:r>
      <w:r w:rsidRPr="000647E7">
        <w:rPr>
          <w:rFonts w:ascii="Calibri" w:hAnsi="Calibri" w:cs="Calibri"/>
          <w:color w:val="000000"/>
          <w:sz w:val="22"/>
          <w:szCs w:val="22"/>
        </w:rPr>
        <w:tab/>
        <w:t>Dr. Czeglédy Csaba, a Szociális és Lakás Bizottság elnöke</w:t>
      </w:r>
    </w:p>
    <w:bookmarkEnd w:id="1"/>
    <w:p w14:paraId="07F86792" w14:textId="77777777" w:rsidR="007B52B1" w:rsidRPr="000647E7" w:rsidRDefault="007B52B1" w:rsidP="007B52B1">
      <w:pPr>
        <w:ind w:firstLine="705"/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5FA9FB8B" w14:textId="77777777" w:rsidR="007B52B1" w:rsidRPr="000647E7" w:rsidRDefault="007B52B1" w:rsidP="007B52B1">
      <w:pPr>
        <w:jc w:val="both"/>
        <w:rPr>
          <w:rFonts w:ascii="Calibri" w:hAnsi="Calibri" w:cs="Calibri"/>
          <w:b/>
          <w:bCs/>
          <w:color w:val="171717"/>
          <w:sz w:val="22"/>
          <w:szCs w:val="22"/>
          <w:u w:val="single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Zárt ülés:</w:t>
      </w:r>
    </w:p>
    <w:p w14:paraId="1723E37B" w14:textId="77777777" w:rsidR="007B52B1" w:rsidRPr="000647E7" w:rsidRDefault="007B52B1" w:rsidP="007B52B1">
      <w:pPr>
        <w:jc w:val="both"/>
        <w:rPr>
          <w:rFonts w:ascii="Calibri" w:hAnsi="Calibri" w:cs="Calibri"/>
          <w:b/>
          <w:bCs/>
          <w:color w:val="171717"/>
          <w:sz w:val="22"/>
          <w:szCs w:val="22"/>
          <w:u w:val="single"/>
        </w:rPr>
      </w:pPr>
    </w:p>
    <w:p w14:paraId="56DAB34F" w14:textId="77777777" w:rsidR="007B52B1" w:rsidRPr="000647E7" w:rsidRDefault="007B52B1" w:rsidP="007B52B1">
      <w:pPr>
        <w:jc w:val="both"/>
        <w:rPr>
          <w:rFonts w:ascii="Calibri" w:hAnsi="Calibri" w:cs="Calibri"/>
          <w:b/>
          <w:color w:val="171717"/>
          <w:sz w:val="22"/>
          <w:szCs w:val="22"/>
        </w:rPr>
      </w:pPr>
      <w:r w:rsidRPr="007B52B1">
        <w:rPr>
          <w:rFonts w:ascii="Calibri" w:hAnsi="Calibri" w:cs="Calibri"/>
          <w:b/>
          <w:bCs/>
          <w:color w:val="171717"/>
          <w:sz w:val="22"/>
          <w:szCs w:val="22"/>
        </w:rPr>
        <w:t>3./</w:t>
      </w: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b/>
          <w:color w:val="171717"/>
          <w:sz w:val="22"/>
          <w:szCs w:val="22"/>
        </w:rPr>
        <w:t>Javaslat az „Idősek az idősekért-díj” adományozására</w:t>
      </w:r>
      <w:r w:rsidRPr="000647E7">
        <w:rPr>
          <w:rFonts w:ascii="Calibri" w:hAnsi="Calibri" w:cs="Calibri"/>
          <w:b/>
          <w:color w:val="171717"/>
          <w:sz w:val="22"/>
          <w:szCs w:val="22"/>
        </w:rPr>
        <w:tab/>
      </w:r>
    </w:p>
    <w:p w14:paraId="1F1DBE6F" w14:textId="77777777" w:rsidR="007B52B1" w:rsidRPr="000647E7" w:rsidRDefault="007B52B1" w:rsidP="007B52B1">
      <w:pPr>
        <w:ind w:firstLine="705"/>
        <w:jc w:val="both"/>
        <w:rPr>
          <w:rFonts w:ascii="Calibri" w:hAnsi="Calibri" w:cs="Calibri"/>
          <w:b/>
          <w:color w:val="171717"/>
          <w:sz w:val="22"/>
          <w:szCs w:val="22"/>
        </w:rPr>
      </w:pPr>
      <w:r w:rsidRPr="000647E7">
        <w:rPr>
          <w:rFonts w:ascii="Calibri" w:hAnsi="Calibri" w:cs="Calibri"/>
          <w:b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color w:val="171717"/>
          <w:sz w:val="22"/>
          <w:szCs w:val="22"/>
        </w:rPr>
        <w:tab/>
        <w:t>Vinczéné Dr. Menyhárt Mária, az Egészségügyi és Közszolgálati Osztály vezetője</w:t>
      </w:r>
    </w:p>
    <w:p w14:paraId="531F6EE8" w14:textId="77777777" w:rsidR="007B52B1" w:rsidRPr="000647E7" w:rsidRDefault="007B52B1" w:rsidP="007B52B1">
      <w:pPr>
        <w:ind w:firstLine="705"/>
        <w:jc w:val="both"/>
        <w:rPr>
          <w:rFonts w:ascii="Calibri" w:hAnsi="Calibri" w:cs="Calibri"/>
          <w:b/>
          <w:color w:val="171717"/>
          <w:sz w:val="22"/>
          <w:szCs w:val="22"/>
        </w:rPr>
      </w:pPr>
    </w:p>
    <w:p w14:paraId="77EE982A" w14:textId="77777777" w:rsidR="007B52B1" w:rsidRPr="000647E7" w:rsidRDefault="007B52B1" w:rsidP="007B52B1">
      <w:pPr>
        <w:ind w:left="720" w:hanging="720"/>
        <w:rPr>
          <w:rFonts w:ascii="Calibri" w:hAnsi="Calibri" w:cs="Calibri"/>
          <w:spacing w:val="2"/>
          <w:sz w:val="22"/>
          <w:szCs w:val="22"/>
        </w:rPr>
      </w:pPr>
      <w:r w:rsidRPr="000647E7">
        <w:rPr>
          <w:rFonts w:ascii="Calibri" w:hAnsi="Calibri" w:cs="Calibri"/>
          <w:b/>
          <w:sz w:val="22"/>
          <w:szCs w:val="22"/>
        </w:rPr>
        <w:t>4./</w:t>
      </w:r>
      <w:r w:rsidRPr="000647E7">
        <w:rPr>
          <w:rFonts w:ascii="Calibri" w:hAnsi="Calibri" w:cs="Calibri"/>
          <w:b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spacing w:val="2"/>
          <w:sz w:val="22"/>
          <w:szCs w:val="22"/>
        </w:rPr>
        <w:t>Tájékoztató önkormányzati bérlakás visszavételére vonatkozó eljárásrend alapján megtett intézkedésekről</w:t>
      </w:r>
    </w:p>
    <w:p w14:paraId="175073F4" w14:textId="77777777" w:rsidR="007B52B1" w:rsidRPr="000647E7" w:rsidRDefault="007B52B1" w:rsidP="007B52B1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047D1250" w14:textId="77777777" w:rsidR="007B52B1" w:rsidRPr="000647E7" w:rsidRDefault="007B52B1" w:rsidP="007B52B1">
      <w:pPr>
        <w:ind w:firstLine="705"/>
        <w:jc w:val="both"/>
        <w:rPr>
          <w:rFonts w:ascii="Calibri" w:hAnsi="Calibri" w:cs="Calibri"/>
          <w:b/>
          <w:color w:val="171717"/>
          <w:sz w:val="22"/>
          <w:szCs w:val="22"/>
        </w:rPr>
      </w:pPr>
    </w:p>
    <w:p w14:paraId="4D344328" w14:textId="77777777" w:rsidR="007B52B1" w:rsidRPr="000647E7" w:rsidRDefault="007B52B1" w:rsidP="007B52B1">
      <w:pPr>
        <w:ind w:left="720" w:hanging="720"/>
        <w:jc w:val="both"/>
        <w:rPr>
          <w:rFonts w:ascii="Calibri" w:hAnsi="Calibri" w:cs="Calibri"/>
          <w:color w:val="171717"/>
          <w:spacing w:val="2"/>
          <w:sz w:val="22"/>
          <w:szCs w:val="22"/>
        </w:rPr>
      </w:pPr>
      <w:r w:rsidRPr="000647E7">
        <w:rPr>
          <w:rFonts w:ascii="Calibri" w:hAnsi="Calibri" w:cs="Calibri"/>
          <w:b/>
          <w:color w:val="171717"/>
          <w:sz w:val="22"/>
          <w:szCs w:val="22"/>
        </w:rPr>
        <w:t>5./</w:t>
      </w:r>
      <w:r w:rsidRPr="000647E7">
        <w:rPr>
          <w:rFonts w:ascii="Calibri" w:hAnsi="Calibri" w:cs="Calibri"/>
          <w:b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color w:val="171717"/>
          <w:spacing w:val="2"/>
          <w:sz w:val="22"/>
          <w:szCs w:val="22"/>
        </w:rPr>
        <w:t xml:space="preserve">Javaslat önkormányzati tulajdonban lévő ingatlanok bérbeadására </w:t>
      </w:r>
    </w:p>
    <w:p w14:paraId="690122EE" w14:textId="77777777" w:rsidR="007B52B1" w:rsidRPr="000647E7" w:rsidRDefault="007B52B1" w:rsidP="007B52B1">
      <w:pPr>
        <w:ind w:left="2124" w:hanging="1419"/>
        <w:jc w:val="both"/>
        <w:rPr>
          <w:rFonts w:ascii="Calibri" w:hAnsi="Calibri" w:cs="Calibri"/>
          <w:color w:val="171717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color w:val="171717"/>
          <w:sz w:val="22"/>
          <w:szCs w:val="22"/>
        </w:rPr>
        <w:tab/>
        <w:t>Vinczéné Dr. Menyhárt Mária, az Egészségügyi és Közszolgálati Osztály vezetője</w:t>
      </w:r>
    </w:p>
    <w:p w14:paraId="6BA5F6A6" w14:textId="77777777" w:rsidR="007B52B1" w:rsidRPr="000647E7" w:rsidRDefault="007B52B1" w:rsidP="007B52B1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</w:p>
    <w:p w14:paraId="58F4379D" w14:textId="77777777" w:rsidR="007B52B1" w:rsidRPr="000647E7" w:rsidRDefault="007B52B1" w:rsidP="007B52B1">
      <w:pPr>
        <w:ind w:left="705" w:hanging="705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t>6./</w:t>
      </w:r>
      <w:r w:rsidRPr="000647E7">
        <w:rPr>
          <w:rFonts w:ascii="Calibri" w:hAnsi="Calibri" w:cs="Calibri"/>
          <w:b/>
          <w:bCs/>
          <w:color w:val="227ACB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sz w:val="22"/>
          <w:szCs w:val="22"/>
        </w:rPr>
        <w:t>Javaslat önkormányzati tulajdonú bérlakásokkal kapcsolatos</w:t>
      </w:r>
      <w:r w:rsidRPr="000647E7">
        <w:rPr>
          <w:rFonts w:ascii="Calibri" w:hAnsi="Calibri" w:cs="Calibri"/>
          <w:b/>
          <w:bCs/>
          <w:color w:val="227ACB"/>
          <w:sz w:val="22"/>
          <w:szCs w:val="22"/>
        </w:rPr>
        <w:t xml:space="preserve"> </w:t>
      </w:r>
      <w:r w:rsidRPr="000647E7">
        <w:rPr>
          <w:rFonts w:ascii="Calibri" w:hAnsi="Calibri" w:cs="Calibri"/>
          <w:b/>
          <w:bCs/>
          <w:sz w:val="22"/>
          <w:szCs w:val="22"/>
        </w:rPr>
        <w:t xml:space="preserve">döntések meghozatalára </w:t>
      </w:r>
    </w:p>
    <w:p w14:paraId="2C065EDF" w14:textId="77777777" w:rsidR="007B52B1" w:rsidRPr="000647E7" w:rsidRDefault="007B52B1" w:rsidP="007B52B1">
      <w:pPr>
        <w:ind w:firstLine="705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647E7"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 w:rsidRPr="000647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sz w:val="22"/>
          <w:szCs w:val="22"/>
        </w:rPr>
        <w:tab/>
        <w:t xml:space="preserve">Dr. Czeglédy Csaba, a Szociális és Lakás Bizottság elnöke  </w:t>
      </w:r>
    </w:p>
    <w:p w14:paraId="0B726CE1" w14:textId="77777777" w:rsidR="007B52B1" w:rsidRPr="000647E7" w:rsidRDefault="007B52B1" w:rsidP="007B52B1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</w:p>
    <w:p w14:paraId="3FC79B60" w14:textId="77777777" w:rsidR="007B52B1" w:rsidRPr="000647E7" w:rsidRDefault="007B52B1" w:rsidP="007B52B1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t>7.</w:t>
      </w:r>
      <w:r w:rsidRPr="000647E7">
        <w:rPr>
          <w:rFonts w:ascii="Calibri" w:hAnsi="Calibri" w:cs="Calibri"/>
          <w:sz w:val="22"/>
          <w:szCs w:val="22"/>
        </w:rPr>
        <w:t>/</w:t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sz w:val="22"/>
          <w:szCs w:val="22"/>
        </w:rPr>
        <w:t xml:space="preserve">Javaslat Szombathely Megyei Jogú Város Önkormányzata Közgyűlésének 36/2010. (XII.01.) számú rendelet 75.§ (2) bekezdése alapján – lakbértámogatás igénybevételére irányuló kérelmek elbírálására </w:t>
      </w:r>
    </w:p>
    <w:p w14:paraId="67A08F15" w14:textId="77777777" w:rsidR="007B52B1" w:rsidRPr="000647E7" w:rsidRDefault="007B52B1" w:rsidP="007B52B1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59E1756" w14:textId="77777777" w:rsidR="007B52B1" w:rsidRPr="000647E7" w:rsidRDefault="007B52B1" w:rsidP="007B52B1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t>8./</w:t>
      </w:r>
      <w:r w:rsidRPr="000647E7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11.§-a alapján lakás helyreállításának vállalásával - önkormányzati tulajdonban lévő ingatlan bérbeadására </w:t>
      </w:r>
    </w:p>
    <w:p w14:paraId="6CF1F7A3" w14:textId="77777777" w:rsidR="007B52B1" w:rsidRPr="000647E7" w:rsidRDefault="007B52B1" w:rsidP="007B52B1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0647E7">
        <w:rPr>
          <w:rFonts w:ascii="Calibri" w:hAnsi="Calibri" w:cs="Calibri"/>
          <w:b/>
          <w:bCs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sz w:val="22"/>
          <w:szCs w:val="22"/>
        </w:rPr>
        <w:tab/>
      </w:r>
      <w:r w:rsidRPr="000647E7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9B6074D" w14:textId="77777777" w:rsidR="007B52B1" w:rsidRPr="000647E7" w:rsidRDefault="007B52B1" w:rsidP="007B52B1">
      <w:pPr>
        <w:ind w:firstLine="705"/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7742DBC7" w14:textId="77777777" w:rsidR="007B52B1" w:rsidRPr="000647E7" w:rsidRDefault="007B52B1" w:rsidP="007B52B1">
      <w:pPr>
        <w:ind w:left="720" w:hanging="720"/>
        <w:jc w:val="both"/>
        <w:rPr>
          <w:rFonts w:ascii="Calibri" w:hAnsi="Calibri" w:cs="Calibri"/>
          <w:color w:val="171717"/>
          <w:spacing w:val="2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>9./</w:t>
      </w: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color w:val="171717"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0647E7">
        <w:rPr>
          <w:rFonts w:ascii="Calibri" w:hAnsi="Calibri" w:cs="Calibri"/>
          <w:color w:val="171717"/>
          <w:spacing w:val="2"/>
          <w:sz w:val="22"/>
          <w:szCs w:val="22"/>
        </w:rPr>
        <w:t>(később kerül kiküldésre)</w:t>
      </w:r>
    </w:p>
    <w:p w14:paraId="5AF65415" w14:textId="77777777" w:rsidR="007B52B1" w:rsidRPr="000647E7" w:rsidRDefault="007B52B1" w:rsidP="007B52B1">
      <w:pPr>
        <w:ind w:left="2124" w:hanging="1419"/>
        <w:jc w:val="both"/>
        <w:rPr>
          <w:rFonts w:ascii="Calibri" w:hAnsi="Calibri" w:cs="Calibri"/>
          <w:color w:val="171717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color w:val="171717"/>
          <w:sz w:val="22"/>
          <w:szCs w:val="22"/>
        </w:rPr>
        <w:tab/>
        <w:t>Dr. Czeglédy Csaba, a Szociális és Lakás Bizottság elnöke</w:t>
      </w:r>
    </w:p>
    <w:p w14:paraId="37048DF5" w14:textId="77777777" w:rsidR="007B52B1" w:rsidRPr="000647E7" w:rsidRDefault="007B52B1" w:rsidP="007B52B1">
      <w:pPr>
        <w:ind w:left="2124" w:hanging="1419"/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44C6D229" w14:textId="77777777" w:rsidR="007B52B1" w:rsidRPr="000647E7" w:rsidRDefault="007B52B1" w:rsidP="007B52B1">
      <w:pPr>
        <w:ind w:left="709" w:hanging="709"/>
        <w:jc w:val="both"/>
        <w:rPr>
          <w:rFonts w:ascii="Calibri" w:hAnsi="Calibri" w:cs="Calibri"/>
          <w:b/>
          <w:bCs/>
          <w:color w:val="171717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 xml:space="preserve">10./ </w:t>
      </w: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ab/>
        <w:t>Különfélék</w:t>
      </w:r>
    </w:p>
    <w:p w14:paraId="1A7946CA" w14:textId="77777777" w:rsidR="007B52B1" w:rsidRPr="000647E7" w:rsidRDefault="007B52B1" w:rsidP="007B52B1">
      <w:pPr>
        <w:ind w:firstLine="705"/>
        <w:jc w:val="both"/>
        <w:rPr>
          <w:rFonts w:ascii="Calibri" w:hAnsi="Calibri" w:cs="Calibri"/>
          <w:color w:val="171717"/>
          <w:sz w:val="22"/>
          <w:szCs w:val="22"/>
        </w:rPr>
      </w:pPr>
      <w:r w:rsidRPr="000647E7">
        <w:rPr>
          <w:rFonts w:ascii="Calibri" w:hAnsi="Calibri" w:cs="Calibri"/>
          <w:b/>
          <w:bCs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Előadó:</w:t>
      </w:r>
      <w:r w:rsidRPr="000647E7">
        <w:rPr>
          <w:rFonts w:ascii="Calibri" w:hAnsi="Calibri" w:cs="Calibri"/>
          <w:color w:val="171717"/>
          <w:sz w:val="22"/>
          <w:szCs w:val="22"/>
        </w:rPr>
        <w:tab/>
      </w:r>
      <w:r w:rsidRPr="000647E7">
        <w:rPr>
          <w:rFonts w:ascii="Calibri" w:hAnsi="Calibri" w:cs="Calibri"/>
          <w:color w:val="171717"/>
          <w:sz w:val="22"/>
          <w:szCs w:val="22"/>
        </w:rPr>
        <w:tab/>
        <w:t>Dr. Czeglédy Csaba, a Szociális és Lakás Bizottság elnöke</w:t>
      </w:r>
    </w:p>
    <w:p w14:paraId="399D6955" w14:textId="77777777" w:rsidR="007B52B1" w:rsidRDefault="007B52B1" w:rsidP="007B52B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6DEB353" w14:textId="77777777" w:rsidR="007B52B1" w:rsidRDefault="007B52B1" w:rsidP="007B52B1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hAnsi="Calibri" w:cs="Calibri"/>
          <w:sz w:val="22"/>
          <w:szCs w:val="22"/>
        </w:rPr>
        <w:t xml:space="preserve"> </w:t>
      </w:r>
      <w:r w:rsidRPr="001C18F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sectPr w:rsidR="007B52B1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34DA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5003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5C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DB4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2B1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5749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3</TotalTime>
  <Pages>2</Pages>
  <Words>268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10</cp:revision>
  <cp:lastPrinted>2023-11-13T07:00:00Z</cp:lastPrinted>
  <dcterms:created xsi:type="dcterms:W3CDTF">2026-04-28T07:54:00Z</dcterms:created>
  <dcterms:modified xsi:type="dcterms:W3CDTF">2026-06-17T13:40:00Z</dcterms:modified>
</cp:coreProperties>
</file>