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207D" w14:textId="77777777" w:rsidR="007E2A3E" w:rsidRDefault="007E2A3E" w:rsidP="008569B3">
      <w:pPr>
        <w:jc w:val="center"/>
        <w:rPr>
          <w:rFonts w:eastAsia="Times New Roman"/>
          <w:b/>
          <w:u w:val="single"/>
          <w:lang w:eastAsia="hu-HU"/>
        </w:rPr>
      </w:pPr>
    </w:p>
    <w:p w14:paraId="170CA4C0" w14:textId="77777777" w:rsidR="007E2A3E" w:rsidRDefault="007E2A3E" w:rsidP="008569B3">
      <w:pPr>
        <w:jc w:val="center"/>
        <w:rPr>
          <w:rFonts w:eastAsia="Times New Roman"/>
          <w:b/>
          <w:u w:val="single"/>
          <w:lang w:eastAsia="hu-HU"/>
        </w:rPr>
      </w:pPr>
    </w:p>
    <w:p w14:paraId="0D9F9888" w14:textId="24BA3840" w:rsidR="001C5DC9" w:rsidRPr="00B25C95" w:rsidRDefault="001C5DC9" w:rsidP="008569B3">
      <w:pPr>
        <w:jc w:val="center"/>
        <w:rPr>
          <w:rFonts w:eastAsia="Times New Roman"/>
          <w:b/>
          <w:u w:val="single"/>
          <w:lang w:eastAsia="hu-HU"/>
        </w:rPr>
      </w:pPr>
      <w:r w:rsidRPr="00B25C95">
        <w:rPr>
          <w:rFonts w:eastAsia="Times New Roman"/>
          <w:b/>
          <w:u w:val="single"/>
          <w:lang w:eastAsia="hu-HU"/>
        </w:rPr>
        <w:t>ELŐTERJESZTÉS</w:t>
      </w:r>
    </w:p>
    <w:p w14:paraId="6FB77E73" w14:textId="04CDD9A8" w:rsidR="001C5DC9" w:rsidRPr="00B25C95" w:rsidRDefault="001C5DC9" w:rsidP="008569B3">
      <w:pPr>
        <w:tabs>
          <w:tab w:val="left" w:pos="1655"/>
        </w:tabs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B25C95">
        <w:rPr>
          <w:rFonts w:ascii="Calibri" w:eastAsia="Times New Roman" w:hAnsi="Calibri" w:cs="Calibri"/>
          <w:b/>
          <w:bCs/>
          <w:lang w:eastAsia="hu-HU"/>
        </w:rPr>
        <w:t>Szombathely Megyei Jogú Város Közgyűlésének</w:t>
      </w:r>
    </w:p>
    <w:p w14:paraId="6D7AF491" w14:textId="29C7954F" w:rsidR="001C5DC9" w:rsidRPr="00B25C95" w:rsidRDefault="001C5DC9" w:rsidP="001C5DC9">
      <w:pPr>
        <w:tabs>
          <w:tab w:val="left" w:pos="1655"/>
        </w:tabs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B25C95">
        <w:rPr>
          <w:rFonts w:ascii="Calibri" w:eastAsia="Times New Roman" w:hAnsi="Calibri" w:cs="Calibri"/>
          <w:b/>
          <w:bCs/>
          <w:lang w:eastAsia="hu-HU"/>
        </w:rPr>
        <w:t>Kulturális, Oktatási és Civil Bizottsága 202</w:t>
      </w:r>
      <w:r w:rsidR="006A1744">
        <w:rPr>
          <w:rFonts w:ascii="Calibri" w:eastAsia="Times New Roman" w:hAnsi="Calibri" w:cs="Calibri"/>
          <w:b/>
          <w:bCs/>
          <w:lang w:eastAsia="hu-HU"/>
        </w:rPr>
        <w:t>6</w:t>
      </w:r>
      <w:r w:rsidRPr="00B25C95">
        <w:rPr>
          <w:rFonts w:ascii="Calibri" w:eastAsia="Times New Roman" w:hAnsi="Calibri" w:cs="Calibri"/>
          <w:b/>
          <w:bCs/>
          <w:lang w:eastAsia="hu-HU"/>
        </w:rPr>
        <w:t xml:space="preserve">. </w:t>
      </w:r>
      <w:r w:rsidR="0060723E">
        <w:rPr>
          <w:rFonts w:ascii="Calibri" w:eastAsia="Times New Roman" w:hAnsi="Calibri" w:cs="Calibri"/>
          <w:b/>
          <w:bCs/>
          <w:lang w:eastAsia="hu-HU"/>
        </w:rPr>
        <w:t>június</w:t>
      </w:r>
      <w:r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="0060723E">
        <w:rPr>
          <w:rFonts w:ascii="Calibri" w:eastAsia="Times New Roman" w:hAnsi="Calibri" w:cs="Calibri"/>
          <w:b/>
          <w:bCs/>
          <w:lang w:eastAsia="hu-HU"/>
        </w:rPr>
        <w:t>1</w:t>
      </w:r>
      <w:r w:rsidR="006A1744">
        <w:rPr>
          <w:rFonts w:ascii="Calibri" w:eastAsia="Times New Roman" w:hAnsi="Calibri" w:cs="Calibri"/>
          <w:b/>
          <w:bCs/>
          <w:lang w:eastAsia="hu-HU"/>
        </w:rPr>
        <w:t>6</w:t>
      </w:r>
      <w:r w:rsidRPr="00B25C95">
        <w:rPr>
          <w:rFonts w:ascii="Calibri" w:eastAsia="Times New Roman" w:hAnsi="Calibri" w:cs="Calibri"/>
          <w:b/>
          <w:bCs/>
          <w:lang w:eastAsia="hu-HU"/>
        </w:rPr>
        <w:t>-i ülésére</w:t>
      </w:r>
    </w:p>
    <w:p w14:paraId="21054302" w14:textId="77777777" w:rsidR="001C5DC9" w:rsidRPr="00B25C95" w:rsidRDefault="001C5DC9" w:rsidP="001C5DC9">
      <w:pPr>
        <w:tabs>
          <w:tab w:val="left" w:pos="6030"/>
        </w:tabs>
        <w:rPr>
          <w:rFonts w:eastAsia="Times New Roman"/>
          <w:b/>
          <w:lang w:eastAsia="hu-HU"/>
        </w:rPr>
      </w:pPr>
      <w:r w:rsidRPr="00B25C95">
        <w:rPr>
          <w:rFonts w:eastAsia="Times New Roman"/>
          <w:b/>
          <w:lang w:eastAsia="hu-HU"/>
        </w:rPr>
        <w:tab/>
      </w:r>
    </w:p>
    <w:p w14:paraId="2AA82914" w14:textId="202A51FE" w:rsidR="001C5DC9" w:rsidRDefault="001C5DC9" w:rsidP="008569B3">
      <w:pPr>
        <w:rPr>
          <w:rFonts w:eastAsia="Times New Roman"/>
          <w:b/>
          <w:bCs/>
          <w:lang w:eastAsia="hu-HU"/>
        </w:rPr>
      </w:pPr>
      <w:bookmarkStart w:id="0" w:name="_Hlk136435327"/>
      <w:r w:rsidRPr="00B25C95">
        <w:rPr>
          <w:rFonts w:eastAsia="Times New Roman"/>
          <w:b/>
          <w:bCs/>
          <w:lang w:eastAsia="hu-HU"/>
        </w:rPr>
        <w:t xml:space="preserve">Javaslat </w:t>
      </w:r>
      <w:r>
        <w:rPr>
          <w:rFonts w:eastAsia="Times New Roman"/>
          <w:b/>
          <w:bCs/>
          <w:lang w:eastAsia="hu-HU"/>
        </w:rPr>
        <w:t>a Savaria Szimfonikus Zenekar 202</w:t>
      </w:r>
      <w:r w:rsidR="006A1744">
        <w:rPr>
          <w:rFonts w:eastAsia="Times New Roman"/>
          <w:b/>
          <w:bCs/>
          <w:lang w:eastAsia="hu-HU"/>
        </w:rPr>
        <w:t>6</w:t>
      </w:r>
      <w:r>
        <w:rPr>
          <w:rFonts w:eastAsia="Times New Roman"/>
          <w:b/>
          <w:bCs/>
          <w:lang w:eastAsia="hu-HU"/>
        </w:rPr>
        <w:t>/202</w:t>
      </w:r>
      <w:r w:rsidR="006A1744">
        <w:rPr>
          <w:rFonts w:eastAsia="Times New Roman"/>
          <w:b/>
          <w:bCs/>
          <w:lang w:eastAsia="hu-HU"/>
        </w:rPr>
        <w:t>7</w:t>
      </w:r>
      <w:r>
        <w:rPr>
          <w:rFonts w:eastAsia="Times New Roman"/>
          <w:b/>
          <w:bCs/>
          <w:lang w:eastAsia="hu-HU"/>
        </w:rPr>
        <w:t>-</w:t>
      </w:r>
      <w:r w:rsidR="006A1744">
        <w:rPr>
          <w:rFonts w:eastAsia="Times New Roman"/>
          <w:b/>
          <w:bCs/>
          <w:lang w:eastAsia="hu-HU"/>
        </w:rPr>
        <w:t>e</w:t>
      </w:r>
      <w:r>
        <w:rPr>
          <w:rFonts w:eastAsia="Times New Roman"/>
          <w:b/>
          <w:bCs/>
          <w:lang w:eastAsia="hu-HU"/>
        </w:rPr>
        <w:t xml:space="preserve">s évadra vonatkozó </w:t>
      </w:r>
      <w:r w:rsidR="00353B76">
        <w:rPr>
          <w:rFonts w:eastAsia="Times New Roman"/>
          <w:b/>
          <w:bCs/>
          <w:lang w:eastAsia="hu-HU"/>
        </w:rPr>
        <w:t>évad</w:t>
      </w:r>
      <w:r>
        <w:rPr>
          <w:rFonts w:eastAsia="Times New Roman"/>
          <w:b/>
          <w:bCs/>
          <w:lang w:eastAsia="hu-HU"/>
        </w:rPr>
        <w:t>tervének elfogadására</w:t>
      </w:r>
    </w:p>
    <w:p w14:paraId="0929CD29" w14:textId="77777777" w:rsidR="004729C4" w:rsidRDefault="004729C4" w:rsidP="001C5DC9">
      <w:pPr>
        <w:jc w:val="center"/>
        <w:rPr>
          <w:rFonts w:eastAsia="Times New Roman"/>
          <w:b/>
          <w:bCs/>
          <w:lang w:eastAsia="hu-HU"/>
        </w:rPr>
      </w:pPr>
    </w:p>
    <w:bookmarkEnd w:id="0"/>
    <w:p w14:paraId="74D3B4CE" w14:textId="77777777" w:rsidR="007E2A3E" w:rsidRDefault="007E2A3E" w:rsidP="0073215C">
      <w:pPr>
        <w:jc w:val="both"/>
        <w:rPr>
          <w:rFonts w:ascii="Calibri" w:hAnsi="Calibri" w:cs="Calibri"/>
        </w:rPr>
      </w:pPr>
    </w:p>
    <w:p w14:paraId="4450638D" w14:textId="3B883E88" w:rsidR="0073215C" w:rsidRPr="0073215C" w:rsidRDefault="0073215C" w:rsidP="0073215C">
      <w:pPr>
        <w:jc w:val="both"/>
        <w:rPr>
          <w:rFonts w:ascii="Calibri" w:hAnsi="Calibri" w:cs="Calibri"/>
        </w:rPr>
      </w:pPr>
      <w:r w:rsidRPr="0073215C">
        <w:rPr>
          <w:rFonts w:ascii="Calibri" w:hAnsi="Calibri" w:cs="Calibri"/>
        </w:rPr>
        <w:t xml:space="preserve">Szombathely Megyei Jogú Város Közgyűlése (a továbbiakban: Közgyűlés) a 279/2015. (VI.18.) Kgy. számú határozatával felkérte a Savaria Szimfonikus Zenekar (a továbbiakban: Zenekar) igazgatóját, hogy - a Szombathelyi Egészségügyi és Kulturális Intézmények Gazdasági Ellátó Szervezete igazgatójával egyeztetve - minden év május 31. napjáig készítse el a következő évad részletes, az önkormányzati támogatási igényt is tartalmazó programtervét a Közgyűlés számára. A Közgyűlés 2022. júniusában 266/2022. (VI.27.) Kgy. számú határozatában felhatalmazta a Kulturális, Oktatási És Civil Bizottságot, hogy a 2023/2024-es évadtól döntsön a Zenekar évadterveinek elfogadásáról. </w:t>
      </w:r>
    </w:p>
    <w:p w14:paraId="38FF1233" w14:textId="0A9B9702" w:rsidR="009B5F83" w:rsidRPr="001C5DC9" w:rsidRDefault="009B5F83" w:rsidP="00550397">
      <w:pPr>
        <w:jc w:val="both"/>
        <w:rPr>
          <w:rFonts w:ascii="Calibri" w:hAnsi="Calibri" w:cs="Calibri"/>
        </w:rPr>
      </w:pPr>
      <w:r w:rsidRPr="009B5F83">
        <w:rPr>
          <w:rFonts w:ascii="Calibri" w:hAnsi="Calibri" w:cs="Calibri"/>
        </w:rPr>
        <w:t>A Zenekar a határozatban foglaltaknak megfelelően benyújtotta</w:t>
      </w:r>
      <w:r w:rsidR="00893285">
        <w:rPr>
          <w:rFonts w:ascii="Calibri" w:hAnsi="Calibri" w:cs="Calibri"/>
        </w:rPr>
        <w:t xml:space="preserve"> </w:t>
      </w:r>
      <w:r w:rsidR="00AC7EFF">
        <w:rPr>
          <w:rFonts w:ascii="Calibri" w:hAnsi="Calibri" w:cs="Calibri"/>
        </w:rPr>
        <w:t>évadtervét</w:t>
      </w:r>
      <w:r w:rsidRPr="009B5F83">
        <w:rPr>
          <w:rFonts w:ascii="Calibri" w:hAnsi="Calibri" w:cs="Calibri"/>
        </w:rPr>
        <w:t>, amely az előterjesztés mellékletét képezi az alábbiak szerint:</w:t>
      </w:r>
    </w:p>
    <w:p w14:paraId="111D8A7A" w14:textId="77777777" w:rsidR="001C5DC9" w:rsidRPr="00C406DE" w:rsidRDefault="001C5DC9" w:rsidP="001C5DC9">
      <w:pPr>
        <w:jc w:val="both"/>
        <w:rPr>
          <w:rFonts w:ascii="Calibri" w:eastAsia="Times New Roman" w:hAnsi="Calibri" w:cs="Calibri"/>
          <w:lang w:eastAsia="hu-HU"/>
        </w:rPr>
      </w:pPr>
    </w:p>
    <w:p w14:paraId="5076057C" w14:textId="23C82C52" w:rsidR="001C5DC9" w:rsidRPr="00C406DE" w:rsidRDefault="001C5DC9" w:rsidP="001C5DC9">
      <w:pPr>
        <w:numPr>
          <w:ilvl w:val="0"/>
          <w:numId w:val="1"/>
        </w:numPr>
        <w:contextualSpacing/>
        <w:rPr>
          <w:rFonts w:ascii="Calibri" w:eastAsia="Times New Roman" w:hAnsi="Calibri" w:cs="Calibri"/>
          <w:lang w:eastAsia="hu-HU"/>
        </w:rPr>
      </w:pPr>
      <w:r w:rsidRPr="00C406DE">
        <w:rPr>
          <w:rFonts w:ascii="Calibri" w:eastAsia="Times New Roman" w:hAnsi="Calibri" w:cs="Calibri"/>
          <w:lang w:eastAsia="hu-HU"/>
        </w:rPr>
        <w:t>sz. melléklet:</w:t>
      </w:r>
      <w:r w:rsidRPr="00C406DE">
        <w:rPr>
          <w:rFonts w:ascii="Calibri" w:eastAsia="Times New Roman" w:hAnsi="Calibri" w:cs="Calibri"/>
          <w:lang w:eastAsia="hu-HU"/>
        </w:rPr>
        <w:tab/>
      </w:r>
      <w:r w:rsidR="00550397" w:rsidRPr="00550397">
        <w:t>költségvetés-tervezet 202</w:t>
      </w:r>
      <w:r w:rsidR="008910B1">
        <w:t>6</w:t>
      </w:r>
      <w:r w:rsidR="00550397" w:rsidRPr="00550397">
        <w:t>. augusztus 1. napjától 202</w:t>
      </w:r>
      <w:r w:rsidR="00721E8D">
        <w:t>7</w:t>
      </w:r>
      <w:r w:rsidR="00550397" w:rsidRPr="00550397">
        <w:t xml:space="preserve">. </w:t>
      </w:r>
      <w:r w:rsidR="00721E8D">
        <w:t>július</w:t>
      </w:r>
      <w:r w:rsidR="00550397" w:rsidRPr="00550397">
        <w:t xml:space="preserve"> 31. napjáig</w:t>
      </w:r>
    </w:p>
    <w:p w14:paraId="290C5BDB" w14:textId="274D988E" w:rsidR="001C5DC9" w:rsidRPr="00550397" w:rsidRDefault="001C5DC9" w:rsidP="00B76E91">
      <w:pPr>
        <w:numPr>
          <w:ilvl w:val="0"/>
          <w:numId w:val="1"/>
        </w:numPr>
        <w:contextualSpacing/>
        <w:rPr>
          <w:rFonts w:ascii="Calibri" w:eastAsia="Times New Roman" w:hAnsi="Calibri" w:cs="Calibri"/>
          <w:color w:val="000000"/>
          <w:lang w:eastAsia="hu-HU"/>
        </w:rPr>
      </w:pPr>
      <w:r w:rsidRPr="00550397">
        <w:rPr>
          <w:rFonts w:ascii="Calibri" w:eastAsia="Times New Roman" w:hAnsi="Calibri" w:cs="Calibri"/>
          <w:lang w:eastAsia="hu-HU"/>
        </w:rPr>
        <w:t xml:space="preserve">sz. melléklet: </w:t>
      </w:r>
      <w:r w:rsidRPr="00550397">
        <w:rPr>
          <w:rFonts w:ascii="Calibri" w:eastAsia="Times New Roman" w:hAnsi="Calibri" w:cs="Calibri"/>
          <w:lang w:eastAsia="hu-HU"/>
        </w:rPr>
        <w:tab/>
      </w:r>
      <w:r w:rsidR="00721E8D">
        <w:t>szakmai terv</w:t>
      </w:r>
    </w:p>
    <w:p w14:paraId="475BBCA5" w14:textId="6C566C0E" w:rsidR="00550397" w:rsidRDefault="00550397" w:rsidP="00B76E91">
      <w:pPr>
        <w:numPr>
          <w:ilvl w:val="0"/>
          <w:numId w:val="1"/>
        </w:numPr>
        <w:contextualSpacing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lang w:eastAsia="hu-HU"/>
        </w:rPr>
        <w:t>sz. melléklet:</w:t>
      </w:r>
      <w:r>
        <w:rPr>
          <w:rFonts w:ascii="Calibri" w:eastAsia="Times New Roman" w:hAnsi="Calibri" w:cs="Calibri"/>
          <w:color w:val="000000"/>
          <w:lang w:eastAsia="hu-HU"/>
        </w:rPr>
        <w:tab/>
      </w:r>
      <w:r w:rsidR="00721E8D">
        <w:rPr>
          <w:rFonts w:ascii="Calibri" w:eastAsia="Times New Roman" w:hAnsi="Calibri" w:cs="Calibri"/>
          <w:color w:val="000000"/>
          <w:lang w:eastAsia="hu-HU"/>
        </w:rPr>
        <w:t>évadterv (bérletek, sorozatok)</w:t>
      </w:r>
      <w:r w:rsidR="005B5541">
        <w:rPr>
          <w:rFonts w:ascii="Calibri" w:eastAsia="Times New Roman" w:hAnsi="Calibri" w:cs="Calibri"/>
          <w:color w:val="000000"/>
          <w:lang w:eastAsia="hu-HU"/>
        </w:rPr>
        <w:t xml:space="preserve"> </w:t>
      </w:r>
    </w:p>
    <w:p w14:paraId="5AEB41FF" w14:textId="77777777" w:rsidR="00550397" w:rsidRDefault="00550397" w:rsidP="00550397">
      <w:pPr>
        <w:contextualSpacing/>
        <w:rPr>
          <w:rFonts w:ascii="Calibri" w:eastAsia="Times New Roman" w:hAnsi="Calibri" w:cs="Calibri"/>
          <w:color w:val="000000"/>
          <w:lang w:eastAsia="hu-HU"/>
        </w:rPr>
      </w:pPr>
    </w:p>
    <w:p w14:paraId="5FD9AE13" w14:textId="77777777" w:rsidR="009B5F83" w:rsidRPr="009B5F83" w:rsidRDefault="009B5F83" w:rsidP="000E5F1C">
      <w:pPr>
        <w:jc w:val="both"/>
      </w:pPr>
      <w:r w:rsidRPr="009B5F83">
        <w:t>A tervezet a bérjellegű kiadásokat, továbbá a Bartók Terem és az iroda üzemeltetéséhez kapcsolódó kiadásokat nem tartalmazza.</w:t>
      </w:r>
    </w:p>
    <w:p w14:paraId="2C58DCAE" w14:textId="77777777" w:rsidR="00CD221A" w:rsidRDefault="00CE211C" w:rsidP="00CD221A">
      <w:pPr>
        <w:jc w:val="both"/>
      </w:pPr>
      <w:r w:rsidRPr="00CE211C">
        <w:t>Kiemelendő, hogy az évad jelentős saját bevételi potenciállal rendelkezik, amely elsősorban a nemzetközi koncertfelkérésekből, a kiemelt közönségvonzó produkciókból és a támogatói együttműködésekből származik, ezáltal mérsékelve az önkormányzati finanszírozási terheket.</w:t>
      </w:r>
      <w:r>
        <w:t xml:space="preserve"> </w:t>
      </w:r>
    </w:p>
    <w:p w14:paraId="239FC23F" w14:textId="77777777" w:rsidR="00CD221A" w:rsidRPr="00020C76" w:rsidRDefault="00020C76" w:rsidP="00CD221A">
      <w:pPr>
        <w:pStyle w:val="NormlWeb"/>
        <w:jc w:val="both"/>
        <w:rPr>
          <w:rFonts w:ascii="Calibri" w:hAnsi="Calibri" w:cs="Calibri"/>
          <w:sz w:val="22"/>
          <w:szCs w:val="22"/>
        </w:rPr>
      </w:pPr>
      <w:r w:rsidRPr="00020C76">
        <w:rPr>
          <w:rFonts w:ascii="Calibri" w:hAnsi="Calibri" w:cs="Calibri"/>
          <w:sz w:val="22"/>
          <w:szCs w:val="22"/>
        </w:rPr>
        <w:t>A</w:t>
      </w:r>
      <w:r w:rsidR="000D3B15">
        <w:rPr>
          <w:rFonts w:ascii="Calibri" w:hAnsi="Calibri" w:cs="Calibri"/>
          <w:sz w:val="22"/>
          <w:szCs w:val="22"/>
        </w:rPr>
        <w:t xml:space="preserve"> szakmai terv </w:t>
      </w:r>
      <w:r w:rsidRPr="00020C76">
        <w:rPr>
          <w:rFonts w:ascii="Calibri" w:hAnsi="Calibri" w:cs="Calibri"/>
          <w:sz w:val="22"/>
          <w:szCs w:val="22"/>
        </w:rPr>
        <w:t>több olyan új elemet tartalmaz, amely a zenekar közönségkapcsolatainak és intézményi működésének további erősítését szolgálja.</w:t>
      </w:r>
      <w:r>
        <w:rPr>
          <w:rFonts w:ascii="Calibri" w:hAnsi="Calibri" w:cs="Calibri"/>
          <w:sz w:val="22"/>
          <w:szCs w:val="22"/>
        </w:rPr>
        <w:t xml:space="preserve"> </w:t>
      </w:r>
      <w:r w:rsidR="00901BF1" w:rsidRPr="00901BF1">
        <w:rPr>
          <w:rFonts w:ascii="Calibri" w:hAnsi="Calibri" w:cs="Calibri"/>
          <w:sz w:val="22"/>
          <w:szCs w:val="22"/>
        </w:rPr>
        <w:t>Az egyik legfontosabb változás az átalakított bérletrendszer bevezetése, amely átláthatóbb szerkezetével és jól elkülöníthető koncertsorozataival jobban alkalmazkodik a közönség igényeihez.</w:t>
      </w:r>
      <w:r w:rsidRPr="00020C76">
        <w:rPr>
          <w:rFonts w:ascii="Calibri" w:hAnsi="Calibri" w:cs="Calibri"/>
          <w:sz w:val="22"/>
          <w:szCs w:val="22"/>
        </w:rPr>
        <w:t xml:space="preserve"> A Klasszikus bérlet, a Baráti Kristóf nevéhez kötődő új bérletsorozat, a </w:t>
      </w:r>
      <w:proofErr w:type="spellStart"/>
      <w:r w:rsidRPr="00020C76">
        <w:rPr>
          <w:rFonts w:ascii="Calibri" w:hAnsi="Calibri" w:cs="Calibri"/>
          <w:sz w:val="22"/>
          <w:szCs w:val="22"/>
        </w:rPr>
        <w:t>Musica</w:t>
      </w:r>
      <w:proofErr w:type="spellEnd"/>
      <w:r w:rsidRPr="00020C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20C76">
        <w:rPr>
          <w:rFonts w:ascii="Calibri" w:hAnsi="Calibri" w:cs="Calibri"/>
          <w:sz w:val="22"/>
          <w:szCs w:val="22"/>
        </w:rPr>
        <w:t>Sacra</w:t>
      </w:r>
      <w:proofErr w:type="spellEnd"/>
      <w:r w:rsidRPr="00020C76">
        <w:rPr>
          <w:rFonts w:ascii="Calibri" w:hAnsi="Calibri" w:cs="Calibri"/>
          <w:sz w:val="22"/>
          <w:szCs w:val="22"/>
        </w:rPr>
        <w:t xml:space="preserve"> programok, valamint a kortárs és </w:t>
      </w:r>
      <w:proofErr w:type="spellStart"/>
      <w:r w:rsidRPr="00020C76">
        <w:rPr>
          <w:rFonts w:ascii="Calibri" w:hAnsi="Calibri" w:cs="Calibri"/>
          <w:sz w:val="22"/>
          <w:szCs w:val="22"/>
        </w:rPr>
        <w:t>beszélgetős</w:t>
      </w:r>
      <w:proofErr w:type="spellEnd"/>
      <w:r w:rsidRPr="00020C76">
        <w:rPr>
          <w:rFonts w:ascii="Calibri" w:hAnsi="Calibri" w:cs="Calibri"/>
          <w:sz w:val="22"/>
          <w:szCs w:val="22"/>
        </w:rPr>
        <w:t xml:space="preserve"> formátumok egyaránt hozzájárulnak a kínálat sokszínűségéhez.</w:t>
      </w:r>
      <w:r w:rsidR="00CD221A">
        <w:rPr>
          <w:rFonts w:ascii="Calibri" w:hAnsi="Calibri" w:cs="Calibri"/>
          <w:sz w:val="22"/>
          <w:szCs w:val="22"/>
        </w:rPr>
        <w:t xml:space="preserve"> </w:t>
      </w:r>
      <w:r w:rsidRPr="00020C76">
        <w:rPr>
          <w:rFonts w:ascii="Calibri" w:hAnsi="Calibri" w:cs="Calibri"/>
          <w:sz w:val="22"/>
          <w:szCs w:val="22"/>
        </w:rPr>
        <w:t xml:space="preserve">Az évad kiemelt célja a közönségbázis bővítése. A hagyományos bérletes közönség megtartása mellett a Zenés beszélgetések, a Hollywood </w:t>
      </w:r>
      <w:proofErr w:type="spellStart"/>
      <w:r w:rsidRPr="00020C76">
        <w:rPr>
          <w:rFonts w:ascii="Calibri" w:hAnsi="Calibri" w:cs="Calibri"/>
          <w:sz w:val="22"/>
          <w:szCs w:val="22"/>
        </w:rPr>
        <w:t>Classics</w:t>
      </w:r>
      <w:proofErr w:type="spellEnd"/>
      <w:r w:rsidRPr="00020C76">
        <w:rPr>
          <w:rFonts w:ascii="Calibri" w:hAnsi="Calibri" w:cs="Calibri"/>
          <w:sz w:val="22"/>
          <w:szCs w:val="22"/>
        </w:rPr>
        <w:t xml:space="preserve"> koncertsorozat, a kortárs programok és az ifjúsági hangversenyek új hallgatói csoportok megszólítását is szolgálják.</w:t>
      </w:r>
      <w:r w:rsidR="00CD221A" w:rsidRPr="00CD221A">
        <w:t xml:space="preserve"> </w:t>
      </w:r>
      <w:r w:rsidR="00CD221A" w:rsidRPr="00020C76">
        <w:rPr>
          <w:rFonts w:ascii="Calibri" w:hAnsi="Calibri" w:cs="Calibri"/>
          <w:sz w:val="22"/>
          <w:szCs w:val="22"/>
        </w:rPr>
        <w:t xml:space="preserve">Jelentős hangsúlyt kap a Bartók Terem szerepének erősítése is. A szakmai terv már nem kizárólag hangversenyhelyszínként tekint az intézményre, hanem olyan komplex kulturális térként, amely saját technikai infrastruktúrájára építve önálló rendezvényhelyszínként is működhet. </w:t>
      </w:r>
    </w:p>
    <w:p w14:paraId="4B028DE7" w14:textId="42EBAD33" w:rsidR="00CD221A" w:rsidRDefault="00CD221A" w:rsidP="00CD221A">
      <w:pPr>
        <w:jc w:val="both"/>
      </w:pPr>
    </w:p>
    <w:p w14:paraId="2AA03623" w14:textId="6816BAA1" w:rsidR="00CD221A" w:rsidRPr="00CD221A" w:rsidRDefault="00CD221A" w:rsidP="00CD221A">
      <w:pPr>
        <w:jc w:val="both"/>
      </w:pPr>
      <w:r w:rsidRPr="00AD2E83">
        <w:lastRenderedPageBreak/>
        <w:t>Az önkormányzat 20</w:t>
      </w:r>
      <w:r>
        <w:t>26</w:t>
      </w:r>
      <w:r w:rsidRPr="00AD2E83">
        <w:t xml:space="preserve">. évi </w:t>
      </w:r>
      <w:r w:rsidRPr="00020C76">
        <w:rPr>
          <w:rFonts w:ascii="Calibri" w:hAnsi="Calibri" w:cs="Calibri"/>
        </w:rPr>
        <w:t>költségvetéséről szóló 3/2026. (II.27.) önkormányzati rendeletben az évadterv időarányos megvalósításához szükséges költség rendelkezésre áll, így önkormányzati többletforrás biztosítására nincs szükség.</w:t>
      </w:r>
    </w:p>
    <w:p w14:paraId="1A49A98D" w14:textId="77777777" w:rsidR="00C61688" w:rsidRPr="00020C76" w:rsidRDefault="00C61688" w:rsidP="00C61688">
      <w:pPr>
        <w:jc w:val="both"/>
        <w:rPr>
          <w:rFonts w:ascii="Calibri" w:hAnsi="Calibri" w:cs="Calibri"/>
        </w:rPr>
      </w:pPr>
    </w:p>
    <w:p w14:paraId="5A2C9D66" w14:textId="58BCEB9E" w:rsidR="001C5DC9" w:rsidRPr="00020C76" w:rsidRDefault="00AD2E83" w:rsidP="001C5DC9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020C76">
        <w:rPr>
          <w:rFonts w:ascii="Calibri" w:eastAsia="Times New Roman" w:hAnsi="Calibri" w:cs="Calibri"/>
          <w:color w:val="000000"/>
          <w:lang w:eastAsia="hu-HU"/>
        </w:rPr>
        <w:t>K</w:t>
      </w:r>
      <w:r w:rsidR="001C5DC9" w:rsidRPr="00020C76">
        <w:rPr>
          <w:rFonts w:ascii="Calibri" w:eastAsia="Times New Roman" w:hAnsi="Calibri" w:cs="Calibri"/>
          <w:color w:val="000000"/>
          <w:lang w:eastAsia="hu-HU"/>
        </w:rPr>
        <w:t>érem a Tisztelt Bizottságot, hogy az előterjesztést megtárgyalni, és a</w:t>
      </w:r>
      <w:r w:rsidR="00C61688" w:rsidRPr="00020C76">
        <w:rPr>
          <w:rFonts w:ascii="Calibri" w:eastAsia="Times New Roman" w:hAnsi="Calibri" w:cs="Calibri"/>
          <w:color w:val="000000"/>
          <w:lang w:eastAsia="hu-HU"/>
        </w:rPr>
        <w:t xml:space="preserve"> </w:t>
      </w:r>
      <w:r w:rsidR="00C61688" w:rsidRPr="00020C76">
        <w:rPr>
          <w:rFonts w:ascii="Calibri" w:hAnsi="Calibri" w:cs="Calibri"/>
        </w:rPr>
        <w:t>Zenekar 202</w:t>
      </w:r>
      <w:r w:rsidR="00770742" w:rsidRPr="00020C76">
        <w:rPr>
          <w:rFonts w:ascii="Calibri" w:hAnsi="Calibri" w:cs="Calibri"/>
        </w:rPr>
        <w:t>6</w:t>
      </w:r>
      <w:r w:rsidR="00C61688" w:rsidRPr="00020C76">
        <w:rPr>
          <w:rFonts w:ascii="Calibri" w:hAnsi="Calibri" w:cs="Calibri"/>
        </w:rPr>
        <w:t>/202</w:t>
      </w:r>
      <w:r w:rsidR="00770742" w:rsidRPr="00020C76">
        <w:rPr>
          <w:rFonts w:ascii="Calibri" w:hAnsi="Calibri" w:cs="Calibri"/>
        </w:rPr>
        <w:t>7</w:t>
      </w:r>
      <w:r w:rsidR="00C61688" w:rsidRPr="00020C76">
        <w:rPr>
          <w:rFonts w:ascii="Calibri" w:hAnsi="Calibri" w:cs="Calibri"/>
        </w:rPr>
        <w:t>-</w:t>
      </w:r>
      <w:r w:rsidR="00770742" w:rsidRPr="00020C76">
        <w:rPr>
          <w:rFonts w:ascii="Calibri" w:hAnsi="Calibri" w:cs="Calibri"/>
        </w:rPr>
        <w:t>e</w:t>
      </w:r>
      <w:r w:rsidR="00C61688" w:rsidRPr="00020C76">
        <w:rPr>
          <w:rFonts w:ascii="Calibri" w:hAnsi="Calibri" w:cs="Calibri"/>
        </w:rPr>
        <w:t xml:space="preserve">s évadra vonatkozó </w:t>
      </w:r>
      <w:r w:rsidR="00BE5AFA">
        <w:rPr>
          <w:rFonts w:ascii="Calibri" w:hAnsi="Calibri" w:cs="Calibri"/>
        </w:rPr>
        <w:t>szakmai tervét</w:t>
      </w:r>
      <w:r w:rsidR="00C61688" w:rsidRPr="00020C76">
        <w:rPr>
          <w:rFonts w:ascii="Calibri" w:eastAsia="Times New Roman" w:hAnsi="Calibri" w:cs="Calibri"/>
          <w:color w:val="000000"/>
          <w:lang w:eastAsia="hu-HU"/>
        </w:rPr>
        <w:t xml:space="preserve"> </w:t>
      </w:r>
      <w:r w:rsidR="001C5DC9" w:rsidRPr="00020C76">
        <w:rPr>
          <w:rFonts w:ascii="Calibri" w:eastAsia="Times New Roman" w:hAnsi="Calibri" w:cs="Calibri"/>
          <w:color w:val="000000"/>
          <w:lang w:eastAsia="hu-HU"/>
        </w:rPr>
        <w:t>elfogadni szíveskedjék.</w:t>
      </w:r>
    </w:p>
    <w:p w14:paraId="7C9F3EC6" w14:textId="77777777" w:rsidR="001C5DC9" w:rsidRPr="00020C76" w:rsidRDefault="001C5DC9" w:rsidP="001C5DC9">
      <w:pPr>
        <w:jc w:val="center"/>
        <w:rPr>
          <w:rFonts w:ascii="Calibri" w:hAnsi="Calibri" w:cs="Calibri"/>
          <w:b/>
          <w:u w:val="single"/>
        </w:rPr>
      </w:pPr>
    </w:p>
    <w:p w14:paraId="6F16CDF5" w14:textId="46B99E4C" w:rsidR="007E2A3E" w:rsidRPr="00020C76" w:rsidRDefault="001C5DC9" w:rsidP="008569B3">
      <w:pPr>
        <w:spacing w:line="48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020C76">
        <w:rPr>
          <w:rFonts w:ascii="Calibri" w:eastAsia="Times New Roman" w:hAnsi="Calibri" w:cs="Calibri"/>
          <w:b/>
          <w:lang w:eastAsia="hu-HU"/>
        </w:rPr>
        <w:t>Szombathely, 202</w:t>
      </w:r>
      <w:r w:rsidR="00770742" w:rsidRPr="00020C76">
        <w:rPr>
          <w:rFonts w:ascii="Calibri" w:eastAsia="Times New Roman" w:hAnsi="Calibri" w:cs="Calibri"/>
          <w:b/>
          <w:lang w:eastAsia="hu-HU"/>
        </w:rPr>
        <w:t>6</w:t>
      </w:r>
      <w:r w:rsidRPr="00020C76">
        <w:rPr>
          <w:rFonts w:ascii="Calibri" w:eastAsia="Times New Roman" w:hAnsi="Calibri" w:cs="Calibri"/>
          <w:b/>
          <w:lang w:eastAsia="hu-HU"/>
        </w:rPr>
        <w:t xml:space="preserve">. </w:t>
      </w:r>
      <w:r w:rsidR="0060723E" w:rsidRPr="00020C76">
        <w:rPr>
          <w:rFonts w:ascii="Calibri" w:eastAsia="Times New Roman" w:hAnsi="Calibri" w:cs="Calibri"/>
          <w:b/>
          <w:lang w:eastAsia="hu-HU"/>
        </w:rPr>
        <w:t>június</w:t>
      </w:r>
      <w:r w:rsidRPr="00020C76">
        <w:rPr>
          <w:rFonts w:ascii="Calibri" w:eastAsia="Times New Roman" w:hAnsi="Calibri" w:cs="Calibri"/>
          <w:b/>
          <w:lang w:eastAsia="hu-HU"/>
        </w:rPr>
        <w:t xml:space="preserve"> </w:t>
      </w:r>
      <w:proofErr w:type="gramStart"/>
      <w:r w:rsidRPr="00020C76">
        <w:rPr>
          <w:rFonts w:ascii="Calibri" w:eastAsia="Times New Roman" w:hAnsi="Calibri" w:cs="Calibri"/>
          <w:b/>
          <w:lang w:eastAsia="hu-HU"/>
        </w:rPr>
        <w:t xml:space="preserve">„  </w:t>
      </w:r>
      <w:proofErr w:type="gramEnd"/>
      <w:r w:rsidRPr="00020C76">
        <w:rPr>
          <w:rFonts w:ascii="Calibri" w:eastAsia="Times New Roman" w:hAnsi="Calibri" w:cs="Calibri"/>
          <w:b/>
          <w:lang w:eastAsia="hu-HU"/>
        </w:rPr>
        <w:t xml:space="preserve"> ”</w:t>
      </w:r>
      <w:r w:rsidR="008569B3" w:rsidRPr="00020C76">
        <w:rPr>
          <w:rFonts w:ascii="Calibri" w:eastAsia="Times New Roman" w:hAnsi="Calibri" w:cs="Calibri"/>
          <w:b/>
          <w:lang w:eastAsia="hu-HU"/>
        </w:rPr>
        <w:tab/>
      </w:r>
      <w:r w:rsidR="008569B3" w:rsidRPr="00020C76">
        <w:rPr>
          <w:rFonts w:ascii="Calibri" w:eastAsia="Times New Roman" w:hAnsi="Calibri" w:cs="Calibri"/>
          <w:b/>
          <w:lang w:eastAsia="hu-HU"/>
        </w:rPr>
        <w:tab/>
      </w:r>
      <w:r w:rsidR="008569B3" w:rsidRPr="00020C76">
        <w:rPr>
          <w:rFonts w:ascii="Calibri" w:eastAsia="Times New Roman" w:hAnsi="Calibri" w:cs="Calibri"/>
          <w:b/>
          <w:lang w:eastAsia="hu-HU"/>
        </w:rPr>
        <w:tab/>
      </w:r>
      <w:r w:rsidR="008569B3" w:rsidRPr="00020C76">
        <w:rPr>
          <w:rFonts w:ascii="Calibri" w:eastAsia="Times New Roman" w:hAnsi="Calibri" w:cs="Calibri"/>
          <w:b/>
          <w:lang w:eastAsia="hu-HU"/>
        </w:rPr>
        <w:tab/>
      </w:r>
      <w:r w:rsidR="008569B3" w:rsidRPr="00020C76">
        <w:rPr>
          <w:rFonts w:ascii="Calibri" w:eastAsia="Times New Roman" w:hAnsi="Calibri" w:cs="Calibri"/>
          <w:b/>
          <w:lang w:eastAsia="hu-HU"/>
        </w:rPr>
        <w:tab/>
      </w:r>
    </w:p>
    <w:p w14:paraId="5E54B596" w14:textId="77777777" w:rsidR="007E2A3E" w:rsidRPr="00020C76" w:rsidRDefault="007E2A3E" w:rsidP="008569B3">
      <w:pPr>
        <w:spacing w:line="480" w:lineRule="auto"/>
        <w:jc w:val="both"/>
        <w:rPr>
          <w:rFonts w:ascii="Calibri" w:eastAsia="Times New Roman" w:hAnsi="Calibri" w:cs="Calibri"/>
          <w:b/>
          <w:lang w:eastAsia="hu-HU"/>
        </w:rPr>
      </w:pPr>
    </w:p>
    <w:p w14:paraId="1D64A150" w14:textId="58E82EB5" w:rsidR="008569B3" w:rsidRPr="00020C76" w:rsidRDefault="008569B3" w:rsidP="008569B3">
      <w:pPr>
        <w:spacing w:line="48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020C76">
        <w:rPr>
          <w:rFonts w:ascii="Calibri" w:eastAsia="Times New Roman" w:hAnsi="Calibri" w:cs="Calibri"/>
          <w:b/>
          <w:lang w:eastAsia="hu-HU"/>
        </w:rPr>
        <w:tab/>
      </w:r>
      <w:r w:rsidRPr="00020C76">
        <w:rPr>
          <w:rFonts w:ascii="Calibri" w:eastAsia="Times New Roman" w:hAnsi="Calibri" w:cs="Calibri"/>
          <w:b/>
          <w:lang w:eastAsia="hu-HU"/>
        </w:rPr>
        <w:tab/>
      </w:r>
    </w:p>
    <w:p w14:paraId="66E20094" w14:textId="7C7E8942" w:rsidR="001C5DC9" w:rsidRPr="00020C76" w:rsidRDefault="001C5DC9" w:rsidP="008569B3">
      <w:pPr>
        <w:spacing w:line="480" w:lineRule="auto"/>
        <w:ind w:left="6372" w:firstLine="708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020C76">
        <w:rPr>
          <w:rFonts w:ascii="Calibri" w:eastAsia="Times New Roman" w:hAnsi="Calibri" w:cs="Calibri"/>
          <w:b/>
          <w:bCs/>
          <w:lang w:eastAsia="hu-HU"/>
        </w:rPr>
        <w:t>/: Horváth Soma :/</w:t>
      </w:r>
    </w:p>
    <w:p w14:paraId="5C5EBA78" w14:textId="77777777" w:rsidR="007E2A3E" w:rsidRPr="00020C76" w:rsidRDefault="007E2A3E" w:rsidP="008569B3">
      <w:pPr>
        <w:spacing w:line="480" w:lineRule="auto"/>
        <w:ind w:left="6372" w:firstLine="708"/>
        <w:jc w:val="both"/>
        <w:rPr>
          <w:rFonts w:ascii="Calibri" w:eastAsia="Times New Roman" w:hAnsi="Calibri" w:cs="Calibri"/>
          <w:b/>
          <w:lang w:eastAsia="hu-HU"/>
        </w:rPr>
      </w:pPr>
    </w:p>
    <w:p w14:paraId="17A8FB8C" w14:textId="40FAD02C" w:rsidR="001C5DC9" w:rsidRPr="00020C76" w:rsidRDefault="00BB19D3" w:rsidP="008569B3">
      <w:pPr>
        <w:tabs>
          <w:tab w:val="left" w:pos="540"/>
        </w:tabs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020C76">
        <w:rPr>
          <w:rFonts w:ascii="Calibri" w:eastAsia="Times New Roman" w:hAnsi="Calibri" w:cs="Calibri"/>
          <w:b/>
          <w:bCs/>
          <w:u w:val="single"/>
          <w:lang w:eastAsia="hu-HU"/>
        </w:rPr>
        <w:t>HATÁROZATI JAVASLAT</w:t>
      </w:r>
    </w:p>
    <w:p w14:paraId="48C6E2F4" w14:textId="31196FC7" w:rsidR="001C5DC9" w:rsidRPr="00020C76" w:rsidRDefault="001C5DC9" w:rsidP="001C5DC9">
      <w:pPr>
        <w:tabs>
          <w:tab w:val="left" w:pos="540"/>
        </w:tabs>
        <w:ind w:left="360" w:hanging="180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020C76">
        <w:rPr>
          <w:rFonts w:ascii="Calibri" w:eastAsia="Times New Roman" w:hAnsi="Calibri" w:cs="Calibri"/>
          <w:b/>
          <w:bCs/>
          <w:u w:val="single"/>
          <w:lang w:eastAsia="hu-HU"/>
        </w:rPr>
        <w:t>…/202</w:t>
      </w:r>
      <w:r w:rsidR="00770742" w:rsidRPr="00020C76">
        <w:rPr>
          <w:rFonts w:ascii="Calibri" w:eastAsia="Times New Roman" w:hAnsi="Calibri" w:cs="Calibri"/>
          <w:b/>
          <w:bCs/>
          <w:u w:val="single"/>
          <w:lang w:eastAsia="hu-HU"/>
        </w:rPr>
        <w:t>6</w:t>
      </w:r>
      <w:r w:rsidRPr="00020C76">
        <w:rPr>
          <w:rFonts w:ascii="Calibri" w:eastAsia="Times New Roman" w:hAnsi="Calibri" w:cs="Calibri"/>
          <w:b/>
          <w:bCs/>
          <w:u w:val="single"/>
          <w:lang w:eastAsia="hu-HU"/>
        </w:rPr>
        <w:t>. (V</w:t>
      </w:r>
      <w:r w:rsidR="0060723E" w:rsidRPr="00020C76">
        <w:rPr>
          <w:rFonts w:ascii="Calibri" w:eastAsia="Times New Roman" w:hAnsi="Calibri" w:cs="Calibri"/>
          <w:b/>
          <w:bCs/>
          <w:u w:val="single"/>
          <w:lang w:eastAsia="hu-HU"/>
        </w:rPr>
        <w:t>I</w:t>
      </w:r>
      <w:r w:rsidR="00BB19D3" w:rsidRPr="00020C76">
        <w:rPr>
          <w:rFonts w:ascii="Calibri" w:eastAsia="Times New Roman" w:hAnsi="Calibri" w:cs="Calibri"/>
          <w:b/>
          <w:bCs/>
          <w:u w:val="single"/>
          <w:lang w:eastAsia="hu-HU"/>
        </w:rPr>
        <w:t>.</w:t>
      </w:r>
      <w:r w:rsidR="0060723E" w:rsidRPr="00020C76">
        <w:rPr>
          <w:rFonts w:ascii="Calibri" w:eastAsia="Times New Roman" w:hAnsi="Calibri" w:cs="Calibri"/>
          <w:b/>
          <w:bCs/>
          <w:u w:val="single"/>
          <w:lang w:eastAsia="hu-HU"/>
        </w:rPr>
        <w:t>1</w:t>
      </w:r>
      <w:r w:rsidR="00770742" w:rsidRPr="00020C76">
        <w:rPr>
          <w:rFonts w:ascii="Calibri" w:eastAsia="Times New Roman" w:hAnsi="Calibri" w:cs="Calibri"/>
          <w:b/>
          <w:bCs/>
          <w:u w:val="single"/>
          <w:lang w:eastAsia="hu-HU"/>
        </w:rPr>
        <w:t>6</w:t>
      </w:r>
      <w:r w:rsidRPr="00020C76">
        <w:rPr>
          <w:rFonts w:ascii="Calibri" w:eastAsia="Times New Roman" w:hAnsi="Calibri" w:cs="Calibri"/>
          <w:b/>
          <w:bCs/>
          <w:u w:val="single"/>
          <w:lang w:eastAsia="hu-HU"/>
        </w:rPr>
        <w:t>.) KOCB. számú határozat</w:t>
      </w:r>
    </w:p>
    <w:p w14:paraId="10FD9438" w14:textId="77777777" w:rsidR="001C5DC9" w:rsidRPr="00020C76" w:rsidRDefault="001C5DC9" w:rsidP="001C5DC9">
      <w:pPr>
        <w:tabs>
          <w:tab w:val="left" w:pos="540"/>
        </w:tabs>
        <w:ind w:left="360" w:hanging="180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14:paraId="1A8AD2F9" w14:textId="19179C95" w:rsidR="001C5DC9" w:rsidRPr="00020C76" w:rsidRDefault="003235FC" w:rsidP="008569B3">
      <w:pPr>
        <w:pStyle w:val="Listaszerbekezds"/>
        <w:numPr>
          <w:ilvl w:val="0"/>
          <w:numId w:val="2"/>
        </w:numPr>
        <w:spacing w:after="20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20C76">
        <w:rPr>
          <w:rFonts w:ascii="Calibri" w:hAnsi="Calibri" w:cs="Calibri"/>
          <w:sz w:val="22"/>
          <w:szCs w:val="22"/>
        </w:rPr>
        <w:t>A Kulturális, Oktatási és Civil Bizottság</w:t>
      </w:r>
      <w:r w:rsidR="001C5DC9" w:rsidRPr="00020C76">
        <w:rPr>
          <w:rFonts w:ascii="Calibri" w:hAnsi="Calibri" w:cs="Calibri"/>
          <w:sz w:val="22"/>
          <w:szCs w:val="22"/>
        </w:rPr>
        <w:t xml:space="preserve"> a Savaria Szimfonikus Zenekar 202</w:t>
      </w:r>
      <w:r w:rsidR="00770742" w:rsidRPr="00020C76">
        <w:rPr>
          <w:rFonts w:ascii="Calibri" w:hAnsi="Calibri" w:cs="Calibri"/>
          <w:sz w:val="22"/>
          <w:szCs w:val="22"/>
        </w:rPr>
        <w:t>6</w:t>
      </w:r>
      <w:r w:rsidR="001C5DC9" w:rsidRPr="00020C76">
        <w:rPr>
          <w:rFonts w:ascii="Calibri" w:hAnsi="Calibri" w:cs="Calibri"/>
          <w:sz w:val="22"/>
          <w:szCs w:val="22"/>
        </w:rPr>
        <w:t>/202</w:t>
      </w:r>
      <w:r w:rsidR="00770742" w:rsidRPr="00020C76">
        <w:rPr>
          <w:rFonts w:ascii="Calibri" w:hAnsi="Calibri" w:cs="Calibri"/>
          <w:sz w:val="22"/>
          <w:szCs w:val="22"/>
        </w:rPr>
        <w:t>7</w:t>
      </w:r>
      <w:r w:rsidR="001C5DC9" w:rsidRPr="00020C76">
        <w:rPr>
          <w:rFonts w:ascii="Calibri" w:hAnsi="Calibri" w:cs="Calibri"/>
          <w:sz w:val="22"/>
          <w:szCs w:val="22"/>
        </w:rPr>
        <w:t>-</w:t>
      </w:r>
      <w:r w:rsidR="00770742" w:rsidRPr="00020C76">
        <w:rPr>
          <w:rFonts w:ascii="Calibri" w:hAnsi="Calibri" w:cs="Calibri"/>
          <w:sz w:val="22"/>
          <w:szCs w:val="22"/>
        </w:rPr>
        <w:t>e</w:t>
      </w:r>
      <w:r w:rsidR="001C5DC9" w:rsidRPr="00020C76">
        <w:rPr>
          <w:rFonts w:ascii="Calibri" w:hAnsi="Calibri" w:cs="Calibri"/>
          <w:sz w:val="22"/>
          <w:szCs w:val="22"/>
        </w:rPr>
        <w:t xml:space="preserve">s évadra vonatkozó </w:t>
      </w:r>
      <w:r w:rsidR="00CD221A">
        <w:rPr>
          <w:rFonts w:ascii="Calibri" w:hAnsi="Calibri" w:cs="Calibri"/>
          <w:sz w:val="22"/>
          <w:szCs w:val="22"/>
        </w:rPr>
        <w:t>évad</w:t>
      </w:r>
      <w:r w:rsidR="000D3B15">
        <w:rPr>
          <w:rFonts w:ascii="Calibri" w:hAnsi="Calibri" w:cs="Calibri"/>
          <w:sz w:val="22"/>
          <w:szCs w:val="22"/>
        </w:rPr>
        <w:t>tervé</w:t>
      </w:r>
      <w:r w:rsidR="00CA1EF7">
        <w:rPr>
          <w:rFonts w:ascii="Calibri" w:hAnsi="Calibri" w:cs="Calibri"/>
          <w:sz w:val="22"/>
          <w:szCs w:val="22"/>
        </w:rPr>
        <w:t>t</w:t>
      </w:r>
      <w:r w:rsidR="001C5DC9" w:rsidRPr="00020C76">
        <w:rPr>
          <w:rFonts w:ascii="Calibri" w:hAnsi="Calibri" w:cs="Calibri"/>
          <w:sz w:val="22"/>
          <w:szCs w:val="22"/>
        </w:rPr>
        <w:t xml:space="preserve"> </w:t>
      </w:r>
      <w:r w:rsidR="00933DEC" w:rsidRPr="00020C76">
        <w:rPr>
          <w:rFonts w:ascii="Calibri" w:hAnsi="Calibri" w:cs="Calibri"/>
          <w:sz w:val="22"/>
          <w:szCs w:val="22"/>
        </w:rPr>
        <w:t xml:space="preserve">a 266/2022. (VI.27.) Kgy. számú határozatban kapott felhatalmazás alapján </w:t>
      </w:r>
      <w:r w:rsidR="001C5DC9" w:rsidRPr="00020C76">
        <w:rPr>
          <w:rFonts w:ascii="Calibri" w:hAnsi="Calibri" w:cs="Calibri"/>
          <w:sz w:val="22"/>
          <w:szCs w:val="22"/>
        </w:rPr>
        <w:t xml:space="preserve">önkormányzati többletforrás biztosítása nélkül elfogadja. </w:t>
      </w:r>
    </w:p>
    <w:p w14:paraId="5A4480C1" w14:textId="77777777" w:rsidR="00BB19D3" w:rsidRPr="00020C76" w:rsidRDefault="00BB19D3" w:rsidP="00BB19D3">
      <w:pPr>
        <w:pStyle w:val="Listaszerbekezds"/>
        <w:spacing w:after="200"/>
        <w:ind w:left="567"/>
        <w:jc w:val="both"/>
        <w:rPr>
          <w:rFonts w:ascii="Calibri" w:hAnsi="Calibri" w:cs="Calibri"/>
          <w:sz w:val="22"/>
          <w:szCs w:val="22"/>
        </w:rPr>
      </w:pPr>
    </w:p>
    <w:p w14:paraId="5ACC5B6B" w14:textId="2A7A680B" w:rsidR="001C5DC9" w:rsidRPr="00020C76" w:rsidRDefault="001C5DC9" w:rsidP="001C5DC9">
      <w:pPr>
        <w:pStyle w:val="Listaszerbekezds"/>
        <w:numPr>
          <w:ilvl w:val="0"/>
          <w:numId w:val="2"/>
        </w:numPr>
        <w:spacing w:after="20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20C76">
        <w:rPr>
          <w:rFonts w:ascii="Calibri" w:hAnsi="Calibri" w:cs="Calibri"/>
          <w:sz w:val="22"/>
          <w:szCs w:val="22"/>
        </w:rPr>
        <w:t xml:space="preserve">A </w:t>
      </w:r>
      <w:r w:rsidR="003235FC" w:rsidRPr="00020C76">
        <w:rPr>
          <w:rFonts w:ascii="Calibri" w:hAnsi="Calibri" w:cs="Calibri"/>
          <w:sz w:val="22"/>
          <w:szCs w:val="22"/>
        </w:rPr>
        <w:t>Bizottság</w:t>
      </w:r>
      <w:r w:rsidRPr="00020C76">
        <w:rPr>
          <w:rFonts w:ascii="Calibri" w:hAnsi="Calibri" w:cs="Calibri"/>
          <w:sz w:val="22"/>
          <w:szCs w:val="22"/>
        </w:rPr>
        <w:t xml:space="preserve"> felkéri az igazgatót, hog</w:t>
      </w:r>
      <w:r w:rsidR="00741AF6" w:rsidRPr="00020C76">
        <w:rPr>
          <w:rFonts w:ascii="Calibri" w:hAnsi="Calibri" w:cs="Calibri"/>
          <w:sz w:val="22"/>
          <w:szCs w:val="22"/>
        </w:rPr>
        <w:t>y a</w:t>
      </w:r>
      <w:r w:rsidR="00CD221A">
        <w:rPr>
          <w:rFonts w:ascii="Calibri" w:hAnsi="Calibri" w:cs="Calibri"/>
          <w:sz w:val="22"/>
          <w:szCs w:val="22"/>
        </w:rPr>
        <w:t>z évad</w:t>
      </w:r>
      <w:r w:rsidR="000D3B15">
        <w:rPr>
          <w:rFonts w:ascii="Calibri" w:hAnsi="Calibri" w:cs="Calibri"/>
          <w:sz w:val="22"/>
          <w:szCs w:val="22"/>
        </w:rPr>
        <w:t>terv</w:t>
      </w:r>
      <w:r w:rsidRPr="00020C76">
        <w:rPr>
          <w:rFonts w:ascii="Calibri" w:hAnsi="Calibri" w:cs="Calibri"/>
          <w:sz w:val="22"/>
          <w:szCs w:val="22"/>
        </w:rPr>
        <w:t xml:space="preserve"> megvalósításához szükséges intézkedések megtételéről gondoskodjon. </w:t>
      </w:r>
    </w:p>
    <w:p w14:paraId="446E7F7A" w14:textId="77777777" w:rsidR="001C5DC9" w:rsidRPr="00B25C95" w:rsidRDefault="001C5DC9" w:rsidP="001C5DC9">
      <w:pPr>
        <w:jc w:val="both"/>
      </w:pPr>
      <w:r w:rsidRPr="00020C76">
        <w:rPr>
          <w:rFonts w:ascii="Calibri" w:hAnsi="Calibri" w:cs="Calibri"/>
          <w:b/>
          <w:bCs/>
          <w:u w:val="single"/>
        </w:rPr>
        <w:t>Felelős:</w:t>
      </w:r>
      <w:r w:rsidRPr="00B25C95">
        <w:t xml:space="preserve"> </w:t>
      </w:r>
      <w:r w:rsidRPr="00B25C95">
        <w:tab/>
        <w:t>Putz Attila, a Kulturális, Oktatási és Civil Bizottság elnöke</w:t>
      </w:r>
    </w:p>
    <w:p w14:paraId="5E1D3B1E" w14:textId="77777777" w:rsidR="001C5DC9" w:rsidRPr="00B25C95" w:rsidRDefault="001C5DC9" w:rsidP="001C5DC9">
      <w:pPr>
        <w:jc w:val="both"/>
      </w:pPr>
      <w:r w:rsidRPr="00B25C95">
        <w:tab/>
      </w:r>
      <w:r w:rsidRPr="00B25C95">
        <w:tab/>
        <w:t>Horváth Soma alpolgármester</w:t>
      </w:r>
    </w:p>
    <w:p w14:paraId="2271D8E6" w14:textId="77777777" w:rsidR="001C5DC9" w:rsidRPr="00B25C95" w:rsidRDefault="001C5DC9" w:rsidP="001C5DC9">
      <w:pPr>
        <w:ind w:left="709" w:firstLine="709"/>
        <w:jc w:val="both"/>
      </w:pPr>
      <w:r w:rsidRPr="00B25C95">
        <w:t>(A végrehajtásért felelős:</w:t>
      </w:r>
    </w:p>
    <w:p w14:paraId="1EEF9387" w14:textId="77777777" w:rsidR="001C5DC9" w:rsidRDefault="001C5DC9" w:rsidP="001C5DC9">
      <w:pPr>
        <w:ind w:left="1416" w:firstLine="9"/>
        <w:jc w:val="both"/>
      </w:pPr>
      <w:r w:rsidRPr="00B25C95">
        <w:t>Vinczéné Dr. Menyhárt Mária, az Egészségügyi és Közszolgálati Osztály vezetője</w:t>
      </w:r>
    </w:p>
    <w:p w14:paraId="67FB712A" w14:textId="07FDF934" w:rsidR="001C5DC9" w:rsidRPr="00AD2E83" w:rsidRDefault="001C5DC9" w:rsidP="001C5DC9">
      <w:pPr>
        <w:tabs>
          <w:tab w:val="left" w:pos="284"/>
        </w:tabs>
        <w:ind w:left="1440" w:hanging="1440"/>
        <w:jc w:val="both"/>
      </w:pPr>
      <w:r>
        <w:tab/>
      </w:r>
      <w:r>
        <w:tab/>
      </w:r>
      <w:r w:rsidRPr="00AD2E83">
        <w:t>Stéger Gábor, a Közgazdasági és Adó Osztály vezetője,</w:t>
      </w:r>
    </w:p>
    <w:p w14:paraId="34315145" w14:textId="41F19AFB" w:rsidR="001C5DC9" w:rsidRPr="00AD2E83" w:rsidRDefault="001C5DC9" w:rsidP="001C5DC9">
      <w:pPr>
        <w:tabs>
          <w:tab w:val="left" w:pos="284"/>
        </w:tabs>
        <w:ind w:left="1440" w:hanging="1440"/>
        <w:jc w:val="both"/>
      </w:pPr>
      <w:r w:rsidRPr="00AD2E83">
        <w:tab/>
      </w:r>
      <w:r w:rsidRPr="00AD2E83">
        <w:tab/>
      </w:r>
      <w:proofErr w:type="spellStart"/>
      <w:r w:rsidR="0060723E">
        <w:t>Popa</w:t>
      </w:r>
      <w:proofErr w:type="spellEnd"/>
      <w:r w:rsidR="0060723E">
        <w:t xml:space="preserve"> Gergely</w:t>
      </w:r>
      <w:r w:rsidRPr="00AD2E83">
        <w:t xml:space="preserve">, a Savaria Szimfonikus Zenekar igazgatója, </w:t>
      </w:r>
    </w:p>
    <w:p w14:paraId="049AB1B8" w14:textId="6CAB79C6" w:rsidR="001C5DC9" w:rsidRPr="00770742" w:rsidRDefault="00770742" w:rsidP="00770742">
      <w:pPr>
        <w:ind w:left="1418" w:firstLine="7"/>
        <w:jc w:val="both"/>
      </w:pPr>
      <w:r w:rsidRPr="00770742">
        <w:t>Kovács Andrea</w:t>
      </w:r>
      <w:r w:rsidR="001C5DC9" w:rsidRPr="00770742">
        <w:t xml:space="preserve">, a Szombathelyi Egészségügyi és Kulturális </w:t>
      </w:r>
      <w:r w:rsidRPr="00770742">
        <w:t xml:space="preserve">Intézmények Gazdasági Ellátó </w:t>
      </w:r>
      <w:r>
        <w:t xml:space="preserve">  </w:t>
      </w:r>
      <w:r w:rsidRPr="00770742">
        <w:t xml:space="preserve">Szervezete </w:t>
      </w:r>
      <w:r w:rsidR="001C5DC9" w:rsidRPr="00770742">
        <w:t>igazgatója)</w:t>
      </w:r>
    </w:p>
    <w:p w14:paraId="3DA0A23B" w14:textId="77777777" w:rsidR="001C5DC9" w:rsidRPr="00B25C95" w:rsidRDefault="001C5DC9" w:rsidP="001C5DC9">
      <w:pPr>
        <w:ind w:left="1416" w:firstLine="708"/>
        <w:jc w:val="both"/>
      </w:pPr>
    </w:p>
    <w:p w14:paraId="65476798" w14:textId="0DA97520" w:rsidR="00E46A00" w:rsidRDefault="001C5DC9" w:rsidP="003235FC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</w:pPr>
      <w:proofErr w:type="gramStart"/>
      <w:r w:rsidRPr="00B25C95">
        <w:rPr>
          <w:b/>
          <w:u w:val="single"/>
        </w:rPr>
        <w:t>Határidő</w:t>
      </w:r>
      <w:r w:rsidRPr="00B25C95">
        <w:t xml:space="preserve">:   </w:t>
      </w:r>
      <w:proofErr w:type="gramEnd"/>
      <w:r w:rsidRPr="00B25C95">
        <w:t xml:space="preserve"> </w:t>
      </w:r>
      <w:r w:rsidRPr="00B25C95">
        <w:tab/>
      </w:r>
      <w:r>
        <w:t>azonnal</w:t>
      </w:r>
    </w:p>
    <w:sectPr w:rsidR="00E46A00" w:rsidSect="00A05B08">
      <w:footerReference w:type="default" r:id="rId7"/>
      <w:headerReference w:type="first" r:id="rId8"/>
      <w:footerReference w:type="first" r:id="rId9"/>
      <w:pgSz w:w="11906" w:h="16838" w:code="9"/>
      <w:pgMar w:top="1134" w:right="1133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537C" w14:textId="77777777" w:rsidR="00253AA8" w:rsidRDefault="00253AA8">
      <w:r>
        <w:separator/>
      </w:r>
    </w:p>
  </w:endnote>
  <w:endnote w:type="continuationSeparator" w:id="0">
    <w:p w14:paraId="3B635BED" w14:textId="77777777" w:rsidR="00253AA8" w:rsidRDefault="0025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6B03" w14:textId="77777777" w:rsidR="00BB19D3" w:rsidRPr="00852FC6" w:rsidRDefault="004D6CFB" w:rsidP="00EC7C11">
    <w:pPr>
      <w:pStyle w:val="llb"/>
      <w:jc w:val="center"/>
      <w:rPr>
        <w:sz w:val="20"/>
        <w:szCs w:val="20"/>
      </w:rPr>
    </w:pPr>
    <w:r w:rsidRPr="00852FC6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0B8E7" wp14:editId="38925899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D68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Pr="00852FC6">
      <w:rPr>
        <w:sz w:val="20"/>
        <w:szCs w:val="20"/>
      </w:rPr>
      <w:t xml:space="preserve">Oldalszám: </w:t>
    </w:r>
    <w:r w:rsidRPr="00852FC6">
      <w:rPr>
        <w:sz w:val="20"/>
        <w:szCs w:val="20"/>
      </w:rPr>
      <w:fldChar w:fldCharType="begin"/>
    </w:r>
    <w:r w:rsidRPr="00852FC6">
      <w:rPr>
        <w:sz w:val="20"/>
        <w:szCs w:val="20"/>
      </w:rPr>
      <w:instrText xml:space="preserve"> PAGE  \* Arabic  \* MERGEFORMAT </w:instrText>
    </w:r>
    <w:r w:rsidRPr="00852FC6">
      <w:rPr>
        <w:sz w:val="20"/>
        <w:szCs w:val="20"/>
      </w:rPr>
      <w:fldChar w:fldCharType="separate"/>
    </w:r>
    <w:r w:rsidRPr="00852FC6">
      <w:rPr>
        <w:noProof/>
        <w:sz w:val="20"/>
        <w:szCs w:val="20"/>
      </w:rPr>
      <w:t>2</w:t>
    </w:r>
    <w:r w:rsidRPr="00852FC6">
      <w:rPr>
        <w:sz w:val="20"/>
        <w:szCs w:val="20"/>
      </w:rPr>
      <w:fldChar w:fldCharType="end"/>
    </w:r>
    <w:r w:rsidRPr="00852FC6">
      <w:rPr>
        <w:sz w:val="20"/>
        <w:szCs w:val="20"/>
      </w:rPr>
      <w:t xml:space="preserve"> / </w:t>
    </w:r>
    <w:r w:rsidRPr="00852FC6">
      <w:rPr>
        <w:sz w:val="20"/>
        <w:szCs w:val="20"/>
      </w:rPr>
      <w:fldChar w:fldCharType="begin"/>
    </w:r>
    <w:r w:rsidRPr="00852FC6">
      <w:rPr>
        <w:sz w:val="20"/>
        <w:szCs w:val="20"/>
      </w:rPr>
      <w:instrText xml:space="preserve"> NUMPAGES  \* Arabic  \* MERGEFORMAT </w:instrText>
    </w:r>
    <w:r w:rsidRPr="00852FC6">
      <w:rPr>
        <w:sz w:val="20"/>
        <w:szCs w:val="20"/>
      </w:rPr>
      <w:fldChar w:fldCharType="separate"/>
    </w:r>
    <w:r w:rsidRPr="00852FC6">
      <w:rPr>
        <w:noProof/>
        <w:sz w:val="20"/>
        <w:szCs w:val="20"/>
      </w:rPr>
      <w:t>2</w:t>
    </w:r>
    <w:r w:rsidRPr="00852FC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1448" w14:textId="77777777" w:rsidR="00BB19D3" w:rsidRPr="000D6E0C" w:rsidRDefault="00BB19D3" w:rsidP="00842C93">
    <w:pPr>
      <w:pStyle w:val="llb"/>
      <w:tabs>
        <w:tab w:val="clear" w:pos="4536"/>
        <w:tab w:val="left" w:pos="0"/>
      </w:tabs>
    </w:pPr>
  </w:p>
  <w:p w14:paraId="294FFCFA" w14:textId="77777777" w:rsidR="00BB19D3" w:rsidRPr="000D6E0C" w:rsidRDefault="004D6CFB" w:rsidP="000D6E0C">
    <w:pPr>
      <w:jc w:val="right"/>
      <w:rPr>
        <w:sz w:val="20"/>
        <w:szCs w:val="20"/>
      </w:rPr>
    </w:pPr>
    <w:r w:rsidRPr="000D6E0C">
      <w:rPr>
        <w:sz w:val="20"/>
        <w:szCs w:val="20"/>
      </w:rPr>
      <w:tab/>
    </w:r>
    <w:r w:rsidRPr="000D6E0C">
      <w:rPr>
        <w:sz w:val="20"/>
        <w:szCs w:val="20"/>
      </w:rPr>
      <w:tab/>
    </w:r>
    <w:r w:rsidRPr="000D6E0C">
      <w:rPr>
        <w:sz w:val="20"/>
        <w:szCs w:val="20"/>
      </w:rPr>
      <w:tab/>
    </w:r>
    <w:r w:rsidRPr="000D6E0C">
      <w:rPr>
        <w:sz w:val="20"/>
        <w:szCs w:val="20"/>
      </w:rPr>
      <w:tab/>
    </w:r>
    <w:r w:rsidRPr="000D6E0C">
      <w:rPr>
        <w:sz w:val="20"/>
        <w:szCs w:val="20"/>
      </w:rPr>
      <w:tab/>
      <w:t>Telefon: +36 94/520-366</w:t>
    </w:r>
  </w:p>
  <w:p w14:paraId="7CA8CF2B" w14:textId="77777777" w:rsidR="00BB19D3" w:rsidRPr="000D6E0C" w:rsidRDefault="004D6CFB" w:rsidP="000D6E0C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0D6E0C">
      <w:rPr>
        <w:sz w:val="20"/>
        <w:szCs w:val="20"/>
      </w:rPr>
      <w:t>Email: horvath.soma@szombathely.hu</w:t>
    </w:r>
  </w:p>
  <w:p w14:paraId="7320A858" w14:textId="77777777" w:rsidR="00BB19D3" w:rsidRPr="000D6E0C" w:rsidRDefault="004D6CFB" w:rsidP="000D6E0C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0D6E0C">
      <w:rPr>
        <w:sz w:val="20"/>
        <w:szCs w:val="20"/>
      </w:rPr>
      <w:t>Web: www.szombathely.hu</w:t>
    </w:r>
  </w:p>
  <w:p w14:paraId="46E71E65" w14:textId="77777777" w:rsidR="00BB19D3" w:rsidRPr="00E82435" w:rsidRDefault="004D6CFB" w:rsidP="000D6E0C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sz w:val="20"/>
        <w:szCs w:val="20"/>
      </w:rPr>
    </w:pPr>
    <w:r w:rsidRPr="00E82435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BEA9" w14:textId="77777777" w:rsidR="00253AA8" w:rsidRDefault="00253AA8">
      <w:r>
        <w:separator/>
      </w:r>
    </w:p>
  </w:footnote>
  <w:footnote w:type="continuationSeparator" w:id="0">
    <w:p w14:paraId="7F4BF950" w14:textId="77777777" w:rsidR="00253AA8" w:rsidRDefault="00253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F9F7" w14:textId="77777777" w:rsidR="00BB19D3" w:rsidRDefault="004D6CFB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615DC7E3" wp14:editId="65CA354A">
          <wp:extent cx="857250" cy="10287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8C79C2" w14:textId="77777777" w:rsidR="00BB19D3" w:rsidRPr="00E82435" w:rsidRDefault="004D6CFB" w:rsidP="00FB6523">
    <w:pPr>
      <w:pStyle w:val="lfej"/>
      <w:tabs>
        <w:tab w:val="clear" w:pos="4536"/>
        <w:tab w:val="center" w:pos="1843"/>
        <w:tab w:val="center" w:pos="7020"/>
      </w:tabs>
      <w:rPr>
        <w:smallCaps/>
      </w:rPr>
    </w:pPr>
    <w:r w:rsidRPr="00E82435">
      <w:tab/>
    </w:r>
    <w:r w:rsidRPr="00E82435">
      <w:rPr>
        <w:smallCaps/>
      </w:rPr>
      <w:t>Szombathely Megyei Jogú Város</w:t>
    </w:r>
  </w:p>
  <w:p w14:paraId="5E27D939" w14:textId="77777777" w:rsidR="00BB19D3" w:rsidRPr="00E82435" w:rsidRDefault="004D6CFB" w:rsidP="00FB6523">
    <w:pPr>
      <w:tabs>
        <w:tab w:val="center" w:pos="1800"/>
        <w:tab w:val="center" w:pos="7020"/>
      </w:tabs>
    </w:pPr>
    <w:r>
      <w:rPr>
        <w:smallCaps/>
      </w:rPr>
      <w:tab/>
      <w:t>Alp</w:t>
    </w:r>
    <w:r w:rsidRPr="00E82435">
      <w:rPr>
        <w:bCs/>
        <w:smallCaps/>
      </w:rPr>
      <w:t>olgármestere</w:t>
    </w:r>
  </w:p>
  <w:p w14:paraId="39C54011" w14:textId="77777777" w:rsidR="00BB19D3" w:rsidRPr="00EC7B6C" w:rsidRDefault="00BB19D3" w:rsidP="0002621E">
    <w:pPr>
      <w:pStyle w:val="lfej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0E8B"/>
    <w:multiLevelType w:val="hybridMultilevel"/>
    <w:tmpl w:val="01D81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0481">
    <w:abstractNumId w:val="0"/>
  </w:num>
  <w:num w:numId="2" w16cid:durableId="1854612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DA"/>
    <w:rsid w:val="00020C76"/>
    <w:rsid w:val="00026473"/>
    <w:rsid w:val="00081050"/>
    <w:rsid w:val="000D3B15"/>
    <w:rsid w:val="000E5F1C"/>
    <w:rsid w:val="00180A7C"/>
    <w:rsid w:val="001B60D2"/>
    <w:rsid w:val="001C5DC9"/>
    <w:rsid w:val="00253AA8"/>
    <w:rsid w:val="002E5D89"/>
    <w:rsid w:val="002F484F"/>
    <w:rsid w:val="003235FC"/>
    <w:rsid w:val="00353B76"/>
    <w:rsid w:val="00356145"/>
    <w:rsid w:val="004729C4"/>
    <w:rsid w:val="004C5F97"/>
    <w:rsid w:val="004D6CFB"/>
    <w:rsid w:val="004E22AE"/>
    <w:rsid w:val="00550397"/>
    <w:rsid w:val="005B5541"/>
    <w:rsid w:val="005D59DA"/>
    <w:rsid w:val="0060723E"/>
    <w:rsid w:val="006A1744"/>
    <w:rsid w:val="006C2637"/>
    <w:rsid w:val="00721E8D"/>
    <w:rsid w:val="0073215C"/>
    <w:rsid w:val="00741AF6"/>
    <w:rsid w:val="00770742"/>
    <w:rsid w:val="007C6C71"/>
    <w:rsid w:val="007E2A3E"/>
    <w:rsid w:val="008569B3"/>
    <w:rsid w:val="008910B1"/>
    <w:rsid w:val="00893285"/>
    <w:rsid w:val="00894CBB"/>
    <w:rsid w:val="008B22DA"/>
    <w:rsid w:val="00901BF1"/>
    <w:rsid w:val="009200C3"/>
    <w:rsid w:val="00933DEC"/>
    <w:rsid w:val="009555E9"/>
    <w:rsid w:val="009B5F83"/>
    <w:rsid w:val="00AC7EFF"/>
    <w:rsid w:val="00AD2E83"/>
    <w:rsid w:val="00AE7468"/>
    <w:rsid w:val="00B22A99"/>
    <w:rsid w:val="00BB19D3"/>
    <w:rsid w:val="00BE5AFA"/>
    <w:rsid w:val="00C471AA"/>
    <w:rsid w:val="00C61688"/>
    <w:rsid w:val="00C82167"/>
    <w:rsid w:val="00CA1EF7"/>
    <w:rsid w:val="00CC66AC"/>
    <w:rsid w:val="00CD221A"/>
    <w:rsid w:val="00CE211C"/>
    <w:rsid w:val="00DF01E3"/>
    <w:rsid w:val="00E276D7"/>
    <w:rsid w:val="00E46A00"/>
    <w:rsid w:val="00EB29E9"/>
    <w:rsid w:val="00F4512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99B386E9-FEA3-41C8-9B9D-6F75CABF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5DC9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2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0C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D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DC9"/>
  </w:style>
  <w:style w:type="paragraph" w:styleId="llb">
    <w:name w:val="footer"/>
    <w:basedOn w:val="Norml"/>
    <w:link w:val="llbChar"/>
    <w:uiPriority w:val="99"/>
    <w:unhideWhenUsed/>
    <w:rsid w:val="001C5D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DC9"/>
  </w:style>
  <w:style w:type="paragraph" w:styleId="Listaszerbekezds">
    <w:name w:val="List Paragraph"/>
    <w:basedOn w:val="Norml"/>
    <w:uiPriority w:val="99"/>
    <w:qFormat/>
    <w:rsid w:val="001C5DC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26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0C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Norml"/>
    <w:rsid w:val="00020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20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504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Office17</cp:lastModifiedBy>
  <cp:revision>13</cp:revision>
  <cp:lastPrinted>2025-06-11T07:03:00Z</cp:lastPrinted>
  <dcterms:created xsi:type="dcterms:W3CDTF">2026-05-29T05:52:00Z</dcterms:created>
  <dcterms:modified xsi:type="dcterms:W3CDTF">2026-06-03T09:58:00Z</dcterms:modified>
</cp:coreProperties>
</file>