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3CE4A3F" w14:textId="77777777" w:rsidR="004F3517" w:rsidRPr="00FF15A3" w:rsidRDefault="004F3517" w:rsidP="004F3517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85/2026. (V.26</w:t>
      </w:r>
      <w:r w:rsidRPr="00FF15A3">
        <w:rPr>
          <w:rFonts w:ascii="Calibri" w:hAnsi="Calibri" w:cs="Calibri"/>
          <w:b/>
          <w:bCs/>
          <w:szCs w:val="22"/>
          <w:u w:val="single"/>
        </w:rPr>
        <w:t xml:space="preserve">.) VISB. </w:t>
      </w:r>
      <w:proofErr w:type="gramStart"/>
      <w:r w:rsidRPr="00FF15A3">
        <w:rPr>
          <w:rFonts w:ascii="Calibri" w:hAnsi="Calibri" w:cs="Calibri"/>
          <w:b/>
          <w:bCs/>
          <w:szCs w:val="22"/>
          <w:u w:val="single"/>
        </w:rPr>
        <w:t>számú</w:t>
      </w:r>
      <w:proofErr w:type="gramEnd"/>
      <w:r w:rsidRPr="00FF15A3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1C030A30" w14:textId="77777777" w:rsidR="004F3517" w:rsidRPr="00FF15A3" w:rsidRDefault="004F3517" w:rsidP="004F3517">
      <w:pPr>
        <w:ind w:left="2124" w:hanging="1416"/>
        <w:jc w:val="both"/>
        <w:rPr>
          <w:rFonts w:ascii="Calibri" w:hAnsi="Calibri" w:cs="Calibri"/>
          <w:bCs/>
          <w:szCs w:val="22"/>
          <w:u w:val="single"/>
        </w:rPr>
      </w:pPr>
    </w:p>
    <w:p w14:paraId="3BAA88DD" w14:textId="77777777" w:rsidR="004F3517" w:rsidRDefault="004F3517" w:rsidP="004F3517">
      <w:pPr>
        <w:jc w:val="both"/>
        <w:rPr>
          <w:rFonts w:ascii="Calibri" w:hAnsi="Calibri" w:cs="Calibri"/>
          <w:szCs w:val="22"/>
        </w:rPr>
      </w:pPr>
      <w:r w:rsidRPr="00FF15A3">
        <w:rPr>
          <w:rFonts w:ascii="Calibri" w:hAnsi="Calibri" w:cs="Calibri"/>
          <w:bCs/>
          <w:szCs w:val="22"/>
        </w:rPr>
        <w:t>A Városstratégiai, Idegenforgalmi és Sport</w:t>
      </w:r>
      <w:r w:rsidRPr="00FF15A3">
        <w:rPr>
          <w:rFonts w:ascii="Calibri" w:hAnsi="Calibri" w:cs="Calibri"/>
          <w:szCs w:val="22"/>
        </w:rPr>
        <w:t xml:space="preserve"> Bizottság a </w:t>
      </w:r>
      <w:r w:rsidRPr="00CB07F0">
        <w:rPr>
          <w:rFonts w:ascii="Calibri" w:hAnsi="Calibri" w:cs="Calibri"/>
          <w:i/>
          <w:szCs w:val="22"/>
        </w:rPr>
        <w:t>„Javaslat a Nyugat-dunántúli Regionális Hulladékgazdálkodási Önkormányzati Társulással kapcsolatos döntés meghozatalára”</w:t>
      </w:r>
      <w:r w:rsidRPr="00FF15A3">
        <w:rPr>
          <w:rFonts w:ascii="Calibri" w:hAnsi="Calibri" w:cs="Calibri"/>
          <w:bCs/>
          <w:szCs w:val="22"/>
        </w:rPr>
        <w:t xml:space="preserve"> </w:t>
      </w:r>
      <w:r w:rsidRPr="00FF15A3">
        <w:rPr>
          <w:rFonts w:ascii="Calibri" w:hAnsi="Calibri" w:cs="Calibri"/>
          <w:szCs w:val="22"/>
        </w:rPr>
        <w:t xml:space="preserve">című előterjesztést </w:t>
      </w:r>
      <w:r w:rsidRPr="00FF15A3">
        <w:rPr>
          <w:rFonts w:ascii="Calibri" w:hAnsi="Calibri" w:cs="Calibri"/>
          <w:bCs/>
          <w:szCs w:val="22"/>
        </w:rPr>
        <w:t xml:space="preserve">megtárgyalta, </w:t>
      </w:r>
      <w:r w:rsidRPr="00FF15A3">
        <w:rPr>
          <w:rFonts w:ascii="Calibri" w:hAnsi="Calibri" w:cs="Calibri"/>
          <w:szCs w:val="22"/>
        </w:rPr>
        <w:t xml:space="preserve">és </w:t>
      </w:r>
      <w:r>
        <w:rPr>
          <w:rFonts w:ascii="Calibri" w:hAnsi="Calibri" w:cs="Calibri"/>
          <w:szCs w:val="22"/>
        </w:rPr>
        <w:t>a határozati javaslatot az előterjesztésben foglaltak szerint javasolja a Közgyűlésnek elfogadásra.</w:t>
      </w:r>
    </w:p>
    <w:p w14:paraId="18514D52" w14:textId="77777777" w:rsidR="004F3517" w:rsidRPr="00FF15A3" w:rsidRDefault="004F3517" w:rsidP="004F3517">
      <w:pPr>
        <w:ind w:left="405"/>
        <w:jc w:val="both"/>
        <w:rPr>
          <w:rFonts w:ascii="Calibri" w:hAnsi="Calibri" w:cs="Calibri"/>
          <w:szCs w:val="22"/>
        </w:rPr>
      </w:pPr>
    </w:p>
    <w:p w14:paraId="020FFDC3" w14:textId="77777777" w:rsidR="004F3517" w:rsidRPr="00D80B39" w:rsidRDefault="004F3517" w:rsidP="004F3517">
      <w:pPr>
        <w:ind w:firstLine="708"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3A86D371" w14:textId="77777777" w:rsidR="004F3517" w:rsidRPr="00CB359C" w:rsidRDefault="004F3517" w:rsidP="004F3517">
      <w:pPr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CB359C">
        <w:rPr>
          <w:rFonts w:ascii="Calibri" w:eastAsia="Calibri" w:hAnsi="Calibri" w:cs="Calibri"/>
          <w:szCs w:val="22"/>
          <w:lang w:eastAsia="en-US"/>
        </w:rPr>
        <w:tab/>
        <w:t xml:space="preserve"> </w:t>
      </w:r>
      <w:r w:rsidRPr="00CB359C"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lang w:eastAsia="en-US"/>
        </w:rPr>
        <w:tab/>
      </w:r>
      <w:r>
        <w:rPr>
          <w:rFonts w:ascii="Calibri" w:eastAsia="Calibri" w:hAnsi="Calibri" w:cs="Calibri"/>
          <w:szCs w:val="22"/>
          <w:u w:val="single"/>
          <w:lang w:eastAsia="en-US"/>
        </w:rPr>
        <w:t>/A végrehajtás előkészítéséért</w:t>
      </w:r>
      <w:r w:rsidRPr="00CB359C">
        <w:rPr>
          <w:rFonts w:ascii="Calibri" w:eastAsia="Calibri" w:hAnsi="Calibri" w:cs="Calibri"/>
          <w:szCs w:val="22"/>
          <w:u w:val="single"/>
          <w:lang w:eastAsia="en-US"/>
        </w:rPr>
        <w:t>:</w:t>
      </w:r>
    </w:p>
    <w:p w14:paraId="616A7955" w14:textId="77777777" w:rsidR="004F3517" w:rsidRPr="00CB359C" w:rsidRDefault="004F3517" w:rsidP="004F3517">
      <w:pPr>
        <w:ind w:left="706" w:firstLine="1418"/>
        <w:jc w:val="both"/>
        <w:rPr>
          <w:rFonts w:ascii="Calibri" w:eastAsia="Calibri" w:hAnsi="Calibri" w:cs="Calibri"/>
          <w:szCs w:val="22"/>
          <w:lang w:eastAsia="en-US"/>
        </w:rPr>
      </w:pPr>
      <w:r w:rsidRPr="00CB359C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4CBD9635" w14:textId="77777777" w:rsidR="004F3517" w:rsidRDefault="004F3517" w:rsidP="004F3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CB359C">
        <w:rPr>
          <w:rFonts w:ascii="Calibri" w:eastAsia="Calibri" w:hAnsi="Calibri" w:cs="Calibri"/>
          <w:b/>
          <w:bCs/>
          <w:szCs w:val="22"/>
          <w:lang w:eastAsia="en-US"/>
        </w:rPr>
        <w:tab/>
      </w:r>
    </w:p>
    <w:p w14:paraId="2038516A" w14:textId="77777777" w:rsidR="004F3517" w:rsidRPr="00CB359C" w:rsidRDefault="004F3517" w:rsidP="004F3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b/>
          <w:bCs/>
          <w:szCs w:val="22"/>
          <w:lang w:eastAsia="en-US"/>
        </w:rPr>
        <w:tab/>
      </w:r>
      <w:r w:rsidRPr="00CB359C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Határidő:</w:t>
      </w:r>
      <w:r w:rsidRPr="00CB359C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4F3517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4</cp:revision>
  <cp:lastPrinted>2026-04-30T13:35:00Z</cp:lastPrinted>
  <dcterms:created xsi:type="dcterms:W3CDTF">2026-05-26T08:37:00Z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