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13EAD20F" w:rsidR="004F6479" w:rsidRPr="00820CD9" w:rsidRDefault="00CB1AC2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>
        <w:rPr>
          <w:rFonts w:ascii="Calibri" w:hAnsi="Calibri" w:cs="Calibri"/>
          <w:bCs/>
          <w:sz w:val="22"/>
          <w:szCs w:val="22"/>
        </w:rPr>
        <w:t>Városstratégiai, Idegenforgalmi és Sport</w:t>
      </w:r>
      <w:r w:rsidR="00E94A8E" w:rsidRPr="000D4AB9">
        <w:rPr>
          <w:rFonts w:ascii="Calibri" w:hAnsi="Calibri" w:cs="Calibri"/>
          <w:bCs/>
          <w:sz w:val="22"/>
          <w:szCs w:val="22"/>
        </w:rPr>
        <w:t xml:space="preserve"> Bizottságának</w:t>
      </w:r>
    </w:p>
    <w:p w14:paraId="57545E4A" w14:textId="6B60B3F8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B55045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3C2706">
        <w:rPr>
          <w:rFonts w:ascii="Calibri" w:hAnsi="Calibri" w:cs="Calibri"/>
          <w:bCs/>
          <w:sz w:val="22"/>
          <w:szCs w:val="22"/>
        </w:rPr>
        <w:t>május</w:t>
      </w:r>
      <w:r w:rsidR="005E62DE">
        <w:rPr>
          <w:rFonts w:ascii="Calibri" w:hAnsi="Calibri" w:cs="Calibri"/>
          <w:bCs/>
          <w:sz w:val="22"/>
          <w:szCs w:val="22"/>
        </w:rPr>
        <w:t xml:space="preserve"> </w:t>
      </w:r>
      <w:r w:rsidR="00975CDD">
        <w:rPr>
          <w:rFonts w:ascii="Calibri" w:hAnsi="Calibri" w:cs="Calibri"/>
          <w:bCs/>
          <w:sz w:val="22"/>
          <w:szCs w:val="22"/>
        </w:rPr>
        <w:t>2</w:t>
      </w:r>
      <w:r w:rsidR="003C2706">
        <w:rPr>
          <w:rFonts w:ascii="Calibri" w:hAnsi="Calibri" w:cs="Calibri"/>
          <w:bCs/>
          <w:sz w:val="22"/>
          <w:szCs w:val="22"/>
        </w:rPr>
        <w:t>6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52417E1C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</w:t>
      </w:r>
      <w:r w:rsidR="003C2706">
        <w:rPr>
          <w:rFonts w:ascii="Calibri" w:hAnsi="Calibri" w:cs="Calibri"/>
          <w:bCs/>
          <w:i/>
          <w:sz w:val="22"/>
          <w:szCs w:val="22"/>
        </w:rPr>
        <w:t>en, a Gyurits Antal utca folytatásában telepített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3C2706">
        <w:rPr>
          <w:rFonts w:ascii="Calibri" w:hAnsi="Calibri" w:cs="Calibri"/>
          <w:bCs/>
          <w:i/>
          <w:sz w:val="22"/>
          <w:szCs w:val="22"/>
        </w:rPr>
        <w:t>2 db közvilágítási kandeláber közvilágítási hálózatra történő csatlakoztatásár</w:t>
      </w:r>
      <w:r w:rsidR="00A51837">
        <w:rPr>
          <w:rFonts w:ascii="Calibri" w:hAnsi="Calibri" w:cs="Calibri"/>
          <w:bCs/>
          <w:i/>
          <w:sz w:val="22"/>
          <w:szCs w:val="22"/>
        </w:rPr>
        <w:t>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10C774D" w14:textId="0838BEC9" w:rsidR="00E115F0" w:rsidRPr="00E115F0" w:rsidRDefault="00E115F0" w:rsidP="00E115F0">
      <w:pPr>
        <w:jc w:val="both"/>
        <w:rPr>
          <w:rFonts w:asciiTheme="minorHAnsi" w:hAnsiTheme="minorHAnsi" w:cstheme="minorHAnsi"/>
          <w:sz w:val="22"/>
          <w:szCs w:val="22"/>
        </w:rPr>
      </w:pPr>
      <w:r w:rsidRPr="00E115F0">
        <w:rPr>
          <w:rFonts w:asciiTheme="minorHAnsi" w:hAnsiTheme="minorHAnsi" w:cstheme="minorHAnsi"/>
          <w:sz w:val="22"/>
          <w:szCs w:val="22"/>
        </w:rPr>
        <w:t>A West Pannon Shop Kft. magánerős beruházásában</w:t>
      </w:r>
      <w:r w:rsidR="002147EE">
        <w:rPr>
          <w:rFonts w:asciiTheme="minorHAnsi" w:hAnsiTheme="minorHAnsi" w:cstheme="minorHAnsi"/>
          <w:sz w:val="22"/>
          <w:szCs w:val="22"/>
        </w:rPr>
        <w:t xml:space="preserve"> Szombathelyen, a Gyurits Antal utca folytatásában kiépülő új szakasz</w:t>
      </w:r>
      <w:r w:rsidR="004C138C">
        <w:rPr>
          <w:rFonts w:asciiTheme="minorHAnsi" w:hAnsiTheme="minorHAnsi" w:cstheme="minorHAnsi"/>
          <w:sz w:val="22"/>
          <w:szCs w:val="22"/>
        </w:rPr>
        <w:t xml:space="preserve"> </w:t>
      </w:r>
      <w:r w:rsidRPr="00E115F0">
        <w:rPr>
          <w:rFonts w:asciiTheme="minorHAnsi" w:hAnsiTheme="minorHAnsi" w:cstheme="minorHAnsi"/>
          <w:sz w:val="22"/>
          <w:szCs w:val="22"/>
        </w:rPr>
        <w:t>közvilágítás</w:t>
      </w:r>
      <w:r w:rsidR="004C138C">
        <w:rPr>
          <w:rFonts w:asciiTheme="minorHAnsi" w:hAnsiTheme="minorHAnsi" w:cstheme="minorHAnsi"/>
          <w:sz w:val="22"/>
          <w:szCs w:val="22"/>
        </w:rPr>
        <w:t>ának</w:t>
      </w:r>
      <w:r w:rsidR="0048415D">
        <w:rPr>
          <w:rFonts w:asciiTheme="minorHAnsi" w:hAnsiTheme="minorHAnsi" w:cstheme="minorHAnsi"/>
          <w:sz w:val="22"/>
          <w:szCs w:val="22"/>
        </w:rPr>
        <w:t xml:space="preserve"> üzembe helyezésé</w:t>
      </w:r>
      <w:r w:rsidR="00217050">
        <w:rPr>
          <w:rFonts w:asciiTheme="minorHAnsi" w:hAnsiTheme="minorHAnsi" w:cstheme="minorHAnsi"/>
          <w:sz w:val="22"/>
          <w:szCs w:val="22"/>
        </w:rPr>
        <w:t>vel</w:t>
      </w:r>
      <w:r w:rsidRPr="00E115F0">
        <w:rPr>
          <w:rFonts w:asciiTheme="minorHAnsi" w:hAnsiTheme="minorHAnsi" w:cstheme="minorHAnsi"/>
          <w:sz w:val="22"/>
          <w:szCs w:val="22"/>
        </w:rPr>
        <w:t xml:space="preserve"> kapcsolatban lakossági és építtetői megkeresés érkezett </w:t>
      </w:r>
      <w:r>
        <w:rPr>
          <w:rFonts w:asciiTheme="minorHAnsi" w:hAnsiTheme="minorHAnsi" w:cstheme="minorHAnsi"/>
          <w:sz w:val="22"/>
          <w:szCs w:val="22"/>
        </w:rPr>
        <w:t xml:space="preserve">a Városüzemeltetési és Városfejlesztési </w:t>
      </w:r>
      <w:r w:rsidR="006E53A0">
        <w:rPr>
          <w:rFonts w:asciiTheme="minorHAnsi" w:hAnsiTheme="minorHAnsi" w:cstheme="minorHAnsi"/>
          <w:sz w:val="22"/>
          <w:szCs w:val="22"/>
        </w:rPr>
        <w:t>O</w:t>
      </w:r>
      <w:r w:rsidRPr="00E115F0">
        <w:rPr>
          <w:rFonts w:asciiTheme="minorHAnsi" w:hAnsiTheme="minorHAnsi" w:cstheme="minorHAnsi"/>
          <w:sz w:val="22"/>
          <w:szCs w:val="22"/>
        </w:rPr>
        <w:t>sztályhoz.</w:t>
      </w:r>
      <w:r w:rsidR="00235233">
        <w:rPr>
          <w:rFonts w:asciiTheme="minorHAnsi" w:hAnsiTheme="minorHAnsi" w:cstheme="minorHAnsi"/>
          <w:sz w:val="22"/>
          <w:szCs w:val="22"/>
        </w:rPr>
        <w:t xml:space="preserve"> </w:t>
      </w:r>
      <w:r w:rsidR="002327E7">
        <w:rPr>
          <w:rFonts w:asciiTheme="minorHAnsi" w:hAnsiTheme="minorHAnsi" w:cstheme="minorHAnsi"/>
          <w:sz w:val="22"/>
          <w:szCs w:val="22"/>
        </w:rPr>
        <w:t xml:space="preserve">A beruházás keretében </w:t>
      </w:r>
      <w:r w:rsidR="002327E7" w:rsidRPr="00DB44C9">
        <w:rPr>
          <w:rFonts w:asciiTheme="minorHAnsi" w:hAnsiTheme="minorHAnsi" w:cstheme="minorHAnsi"/>
          <w:sz w:val="22"/>
          <w:szCs w:val="22"/>
        </w:rPr>
        <w:t>j</w:t>
      </w:r>
      <w:r w:rsidR="009944A3" w:rsidRPr="00DB44C9">
        <w:rPr>
          <w:rFonts w:asciiTheme="minorHAnsi" w:hAnsiTheme="minorHAnsi" w:cstheme="minorHAnsi"/>
          <w:sz w:val="22"/>
          <w:szCs w:val="22"/>
        </w:rPr>
        <w:t>elenleg a 8612/18 hrs</w:t>
      </w:r>
      <w:r w:rsidR="0047539A" w:rsidRPr="00DB44C9">
        <w:rPr>
          <w:rFonts w:asciiTheme="minorHAnsi" w:hAnsiTheme="minorHAnsi" w:cstheme="minorHAnsi"/>
          <w:sz w:val="22"/>
          <w:szCs w:val="22"/>
        </w:rPr>
        <w:t>z.</w:t>
      </w:r>
      <w:r w:rsidR="004C138C" w:rsidRPr="00DB44C9">
        <w:rPr>
          <w:rFonts w:asciiTheme="minorHAnsi" w:hAnsiTheme="minorHAnsi" w:cstheme="minorHAnsi"/>
          <w:sz w:val="22"/>
          <w:szCs w:val="22"/>
        </w:rPr>
        <w:t>-ú ingatlan</w:t>
      </w:r>
      <w:r w:rsidR="009944A3" w:rsidRPr="00DB44C9">
        <w:rPr>
          <w:rFonts w:asciiTheme="minorHAnsi" w:hAnsiTheme="minorHAnsi" w:cstheme="minorHAnsi"/>
          <w:sz w:val="22"/>
          <w:szCs w:val="22"/>
        </w:rPr>
        <w:t xml:space="preserve"> teljes szakasz</w:t>
      </w:r>
      <w:r w:rsidR="0047539A" w:rsidRPr="00DB44C9">
        <w:rPr>
          <w:rFonts w:asciiTheme="minorHAnsi" w:hAnsiTheme="minorHAnsi" w:cstheme="minorHAnsi"/>
          <w:sz w:val="22"/>
          <w:szCs w:val="22"/>
        </w:rPr>
        <w:t>án</w:t>
      </w:r>
      <w:r w:rsidR="00682807" w:rsidRPr="00DB44C9">
        <w:rPr>
          <w:rFonts w:asciiTheme="minorHAnsi" w:hAnsiTheme="minorHAnsi" w:cstheme="minorHAnsi"/>
          <w:sz w:val="22"/>
          <w:szCs w:val="22"/>
        </w:rPr>
        <w:t>,</w:t>
      </w:r>
      <w:r w:rsidR="009944A3" w:rsidRPr="00DB44C9">
        <w:rPr>
          <w:rFonts w:asciiTheme="minorHAnsi" w:hAnsiTheme="minorHAnsi" w:cstheme="minorHAnsi"/>
          <w:sz w:val="22"/>
          <w:szCs w:val="22"/>
        </w:rPr>
        <w:t xml:space="preserve"> illetve a 8613/26 hrsz.-ú szakasz egy részén épült meg az út és</w:t>
      </w:r>
      <w:r w:rsidR="004C138C" w:rsidRPr="00DB44C9">
        <w:rPr>
          <w:rFonts w:asciiTheme="minorHAnsi" w:hAnsiTheme="minorHAnsi" w:cstheme="minorHAnsi"/>
          <w:sz w:val="22"/>
          <w:szCs w:val="22"/>
        </w:rPr>
        <w:t xml:space="preserve"> külön mérőóra kiépítése nélkül</w:t>
      </w:r>
      <w:r w:rsidR="00173DF9" w:rsidRPr="00DB44C9">
        <w:rPr>
          <w:rFonts w:asciiTheme="minorHAnsi" w:hAnsiTheme="minorHAnsi" w:cstheme="minorHAnsi"/>
          <w:sz w:val="22"/>
          <w:szCs w:val="22"/>
        </w:rPr>
        <w:t xml:space="preserve"> </w:t>
      </w:r>
      <w:r w:rsidR="00241EA6" w:rsidRPr="00DB44C9">
        <w:rPr>
          <w:rFonts w:asciiTheme="minorHAnsi" w:hAnsiTheme="minorHAnsi" w:cstheme="minorHAnsi"/>
          <w:sz w:val="22"/>
          <w:szCs w:val="22"/>
        </w:rPr>
        <w:t xml:space="preserve">került telepítésre </w:t>
      </w:r>
      <w:r w:rsidR="009944A3" w:rsidRPr="00DB44C9">
        <w:rPr>
          <w:rFonts w:asciiTheme="minorHAnsi" w:hAnsiTheme="minorHAnsi" w:cstheme="minorHAnsi"/>
          <w:sz w:val="22"/>
          <w:szCs w:val="22"/>
        </w:rPr>
        <w:t>2 db közvilágítási kandeláber</w:t>
      </w:r>
      <w:r w:rsidR="004C138C" w:rsidRPr="00DB44C9">
        <w:rPr>
          <w:rFonts w:asciiTheme="minorHAnsi" w:hAnsiTheme="minorHAnsi" w:cstheme="minorHAnsi"/>
          <w:sz w:val="22"/>
          <w:szCs w:val="22"/>
        </w:rPr>
        <w:t>.</w:t>
      </w:r>
      <w:r w:rsidR="004C138C">
        <w:rPr>
          <w:rFonts w:asciiTheme="minorHAnsi" w:hAnsiTheme="minorHAnsi" w:cstheme="minorHAnsi"/>
          <w:sz w:val="22"/>
          <w:szCs w:val="22"/>
        </w:rPr>
        <w:t xml:space="preserve"> </w:t>
      </w:r>
      <w:r w:rsidR="00682807">
        <w:rPr>
          <w:rFonts w:asciiTheme="minorHAnsi" w:hAnsiTheme="minorHAnsi" w:cstheme="minorHAnsi"/>
          <w:sz w:val="22"/>
          <w:szCs w:val="22"/>
        </w:rPr>
        <w:t xml:space="preserve">A Kft. </w:t>
      </w:r>
      <w:r w:rsidR="00D31411">
        <w:rPr>
          <w:rFonts w:asciiTheme="minorHAnsi" w:hAnsiTheme="minorHAnsi" w:cstheme="minorHAnsi"/>
          <w:sz w:val="22"/>
          <w:szCs w:val="22"/>
        </w:rPr>
        <w:t xml:space="preserve">a </w:t>
      </w:r>
      <w:r w:rsidR="00682807">
        <w:rPr>
          <w:rFonts w:asciiTheme="minorHAnsi" w:hAnsiTheme="minorHAnsi" w:cstheme="minorHAnsi"/>
          <w:sz w:val="22"/>
          <w:szCs w:val="22"/>
        </w:rPr>
        <w:t>tulajdonában lévő magánutat forgalomba helyezést követően át kívánja adni önkormányzati tulajdonba és kezelésbe.</w:t>
      </w:r>
      <w:r w:rsidR="00A179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3C647" w14:textId="77777777" w:rsidR="00731EE2" w:rsidRDefault="00731EE2" w:rsidP="004411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B295E5" w14:textId="1A4372C6" w:rsidR="00444181" w:rsidRDefault="00AF2071" w:rsidP="004411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444181">
        <w:rPr>
          <w:rFonts w:asciiTheme="minorHAnsi" w:hAnsiTheme="minorHAnsi" w:cstheme="minorHAnsi"/>
          <w:sz w:val="22"/>
          <w:szCs w:val="22"/>
        </w:rPr>
        <w:t>elen előterjesztésben</w:t>
      </w:r>
      <w:r>
        <w:rPr>
          <w:rFonts w:asciiTheme="minorHAnsi" w:hAnsiTheme="minorHAnsi" w:cstheme="minorHAnsi"/>
          <w:sz w:val="22"/>
          <w:szCs w:val="22"/>
        </w:rPr>
        <w:t xml:space="preserve"> javaslatot teszek arra, hogy a beruházó által, </w:t>
      </w:r>
      <w:r w:rsidR="001135F1">
        <w:rPr>
          <w:rFonts w:asciiTheme="minorHAnsi" w:hAnsiTheme="minorHAnsi" w:cstheme="minorHAnsi"/>
          <w:sz w:val="22"/>
          <w:szCs w:val="22"/>
        </w:rPr>
        <w:t>a</w:t>
      </w:r>
      <w:r w:rsidR="003C2706">
        <w:rPr>
          <w:rFonts w:asciiTheme="minorHAnsi" w:hAnsiTheme="minorHAnsi" w:cstheme="minorHAnsi"/>
          <w:sz w:val="22"/>
          <w:szCs w:val="22"/>
        </w:rPr>
        <w:t xml:space="preserve"> Gyurits Antal utca folytatásában </w:t>
      </w:r>
      <w:r w:rsidR="001135F1">
        <w:rPr>
          <w:rFonts w:asciiTheme="minorHAnsi" w:hAnsiTheme="minorHAnsi" w:cstheme="minorHAnsi"/>
          <w:sz w:val="22"/>
          <w:szCs w:val="22"/>
        </w:rPr>
        <w:t>telepített</w:t>
      </w:r>
      <w:r w:rsidR="003C2706">
        <w:rPr>
          <w:rFonts w:asciiTheme="minorHAnsi" w:hAnsiTheme="minorHAnsi" w:cstheme="minorHAnsi"/>
          <w:sz w:val="22"/>
          <w:szCs w:val="22"/>
        </w:rPr>
        <w:t xml:space="preserve"> 2 db </w:t>
      </w:r>
      <w:r>
        <w:rPr>
          <w:rFonts w:asciiTheme="minorHAnsi" w:hAnsiTheme="minorHAnsi" w:cstheme="minorHAnsi"/>
          <w:sz w:val="22"/>
          <w:szCs w:val="22"/>
        </w:rPr>
        <w:t xml:space="preserve">közvilágítási </w:t>
      </w:r>
      <w:r w:rsidR="003C2706">
        <w:rPr>
          <w:rFonts w:asciiTheme="minorHAnsi" w:hAnsiTheme="minorHAnsi" w:cstheme="minorHAnsi"/>
          <w:sz w:val="22"/>
          <w:szCs w:val="22"/>
        </w:rPr>
        <w:t>kandeláber</w:t>
      </w:r>
      <w:r w:rsidR="001135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csatlakoztatásra kerüljön a </w:t>
      </w:r>
      <w:r w:rsidR="001135F1">
        <w:rPr>
          <w:rFonts w:asciiTheme="minorHAnsi" w:hAnsiTheme="minorHAnsi" w:cstheme="minorHAnsi"/>
          <w:sz w:val="22"/>
          <w:szCs w:val="22"/>
        </w:rPr>
        <w:t>közvilágítási hálózat</w:t>
      </w:r>
      <w:r>
        <w:rPr>
          <w:rFonts w:asciiTheme="minorHAnsi" w:hAnsiTheme="minorHAnsi" w:cstheme="minorHAnsi"/>
          <w:sz w:val="22"/>
          <w:szCs w:val="22"/>
        </w:rPr>
        <w:t>hoz annak érdekében</w:t>
      </w:r>
      <w:r w:rsidR="00444181">
        <w:rPr>
          <w:rFonts w:asciiTheme="minorHAnsi" w:hAnsiTheme="minorHAnsi" w:cstheme="minorHAnsi"/>
          <w:sz w:val="22"/>
          <w:szCs w:val="22"/>
        </w:rPr>
        <w:t xml:space="preserve">, </w:t>
      </w:r>
      <w:r w:rsidR="001135F1">
        <w:rPr>
          <w:rFonts w:asciiTheme="minorHAnsi" w:hAnsiTheme="minorHAnsi" w:cstheme="minorHAnsi"/>
          <w:sz w:val="22"/>
          <w:szCs w:val="22"/>
        </w:rPr>
        <w:t>hogy az újonnan épült társasházak lak</w:t>
      </w:r>
      <w:r>
        <w:rPr>
          <w:rFonts w:asciiTheme="minorHAnsi" w:hAnsiTheme="minorHAnsi" w:cstheme="minorHAnsi"/>
          <w:sz w:val="22"/>
          <w:szCs w:val="22"/>
        </w:rPr>
        <w:t>ói</w:t>
      </w:r>
      <w:r w:rsidR="001135F1">
        <w:rPr>
          <w:rFonts w:asciiTheme="minorHAnsi" w:hAnsiTheme="minorHAnsi" w:cstheme="minorHAnsi"/>
          <w:sz w:val="22"/>
          <w:szCs w:val="22"/>
        </w:rPr>
        <w:t xml:space="preserve"> számára a közvilágítás az elkészült útszakasz</w:t>
      </w:r>
      <w:r w:rsidR="008C30CB">
        <w:rPr>
          <w:rFonts w:asciiTheme="minorHAnsi" w:hAnsiTheme="minorHAnsi" w:cstheme="minorHAnsi"/>
          <w:sz w:val="22"/>
          <w:szCs w:val="22"/>
        </w:rPr>
        <w:t xml:space="preserve"> átadás-átvétel</w:t>
      </w:r>
      <w:r w:rsidR="00382274">
        <w:rPr>
          <w:rFonts w:asciiTheme="minorHAnsi" w:hAnsiTheme="minorHAnsi" w:cstheme="minorHAnsi"/>
          <w:sz w:val="22"/>
          <w:szCs w:val="22"/>
        </w:rPr>
        <w:t>i eljárásának</w:t>
      </w:r>
      <w:r w:rsidR="005D2D56">
        <w:rPr>
          <w:rFonts w:asciiTheme="minorHAnsi" w:hAnsiTheme="minorHAnsi" w:cstheme="minorHAnsi"/>
          <w:sz w:val="22"/>
          <w:szCs w:val="22"/>
        </w:rPr>
        <w:t xml:space="preserve"> </w:t>
      </w:r>
      <w:r w:rsidR="00A25504">
        <w:rPr>
          <w:rFonts w:asciiTheme="minorHAnsi" w:hAnsiTheme="minorHAnsi" w:cstheme="minorHAnsi"/>
          <w:sz w:val="22"/>
          <w:szCs w:val="22"/>
        </w:rPr>
        <w:t>lefolytatásá</w:t>
      </w:r>
      <w:r w:rsidR="005D2D56">
        <w:rPr>
          <w:rFonts w:asciiTheme="minorHAnsi" w:hAnsiTheme="minorHAnsi" w:cstheme="minorHAnsi"/>
          <w:sz w:val="22"/>
          <w:szCs w:val="22"/>
        </w:rPr>
        <w:t>ig</w:t>
      </w:r>
      <w:r w:rsidR="002540B4">
        <w:rPr>
          <w:rFonts w:asciiTheme="minorHAnsi" w:hAnsiTheme="minorHAnsi" w:cstheme="minorHAnsi"/>
          <w:sz w:val="22"/>
          <w:szCs w:val="22"/>
        </w:rPr>
        <w:t xml:space="preserve"> is</w:t>
      </w:r>
      <w:r w:rsidR="001135F1">
        <w:rPr>
          <w:rFonts w:asciiTheme="minorHAnsi" w:hAnsiTheme="minorHAnsi" w:cstheme="minorHAnsi"/>
          <w:sz w:val="22"/>
          <w:szCs w:val="22"/>
        </w:rPr>
        <w:t xml:space="preserve"> biztosított legyen.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="003A696F">
        <w:rPr>
          <w:rFonts w:asciiTheme="minorHAnsi" w:hAnsiTheme="minorHAnsi" w:cstheme="minorHAnsi"/>
          <w:sz w:val="22"/>
          <w:szCs w:val="22"/>
        </w:rPr>
        <w:t>telepített 2 db közvilágítási oszlop</w:t>
      </w:r>
      <w:r w:rsidR="00336F82">
        <w:rPr>
          <w:rFonts w:asciiTheme="minorHAnsi" w:hAnsiTheme="minorHAnsi" w:cstheme="minorHAnsi"/>
          <w:sz w:val="22"/>
          <w:szCs w:val="22"/>
        </w:rPr>
        <w:t xml:space="preserve"> </w:t>
      </w:r>
      <w:r w:rsidR="003A696F">
        <w:rPr>
          <w:rFonts w:asciiTheme="minorHAnsi" w:hAnsiTheme="minorHAnsi" w:cstheme="minorHAnsi"/>
          <w:sz w:val="22"/>
          <w:szCs w:val="22"/>
        </w:rPr>
        <w:t xml:space="preserve">és a </w:t>
      </w:r>
      <w:r w:rsidR="00336F82">
        <w:rPr>
          <w:rFonts w:asciiTheme="minorHAnsi" w:hAnsiTheme="minorHAnsi" w:cstheme="minorHAnsi"/>
          <w:sz w:val="22"/>
          <w:szCs w:val="22"/>
        </w:rPr>
        <w:t xml:space="preserve">kiépített </w:t>
      </w:r>
      <w:r w:rsidR="001F0D43">
        <w:rPr>
          <w:rFonts w:asciiTheme="minorHAnsi" w:hAnsiTheme="minorHAnsi" w:cstheme="minorHAnsi"/>
          <w:sz w:val="22"/>
          <w:szCs w:val="22"/>
        </w:rPr>
        <w:t>hálózatrész</w:t>
      </w:r>
      <w:r w:rsidR="00CC4CFC">
        <w:rPr>
          <w:rFonts w:asciiTheme="minorHAnsi" w:hAnsiTheme="minorHAnsi" w:cstheme="minorHAnsi"/>
          <w:sz w:val="22"/>
          <w:szCs w:val="22"/>
        </w:rPr>
        <w:t xml:space="preserve"> önkormányzati</w:t>
      </w:r>
      <w:r w:rsidR="00336F82">
        <w:rPr>
          <w:rFonts w:asciiTheme="minorHAnsi" w:hAnsiTheme="minorHAnsi" w:cstheme="minorHAnsi"/>
          <w:sz w:val="22"/>
          <w:szCs w:val="22"/>
        </w:rPr>
        <w:t xml:space="preserve"> </w:t>
      </w:r>
      <w:r w:rsidR="00336F82" w:rsidRPr="00BD2A79">
        <w:rPr>
          <w:rFonts w:asciiTheme="minorHAnsi" w:hAnsiTheme="minorHAnsi" w:cstheme="minorHAnsi"/>
          <w:sz w:val="22"/>
          <w:szCs w:val="22"/>
        </w:rPr>
        <w:t>tulajdonba</w:t>
      </w:r>
      <w:r w:rsidR="00336F82">
        <w:rPr>
          <w:rFonts w:asciiTheme="minorHAnsi" w:hAnsiTheme="minorHAnsi" w:cstheme="minorHAnsi"/>
          <w:sz w:val="22"/>
          <w:szCs w:val="22"/>
        </w:rPr>
        <w:t xml:space="preserve"> és </w:t>
      </w:r>
      <w:r w:rsidR="00336F82" w:rsidRPr="00BD2A79">
        <w:rPr>
          <w:rFonts w:asciiTheme="minorHAnsi" w:hAnsiTheme="minorHAnsi" w:cstheme="minorHAnsi"/>
          <w:sz w:val="22"/>
          <w:szCs w:val="22"/>
        </w:rPr>
        <w:t xml:space="preserve">kezelésbe történő átvétele </w:t>
      </w:r>
      <w:r w:rsidR="00CC4CFC">
        <w:rPr>
          <w:rFonts w:asciiTheme="minorHAnsi" w:hAnsiTheme="minorHAnsi" w:cstheme="minorHAnsi"/>
          <w:sz w:val="22"/>
          <w:szCs w:val="22"/>
        </w:rPr>
        <w:t xml:space="preserve">ugyanakkor </w:t>
      </w:r>
      <w:r w:rsidR="003C1D3C">
        <w:rPr>
          <w:rFonts w:asciiTheme="minorHAnsi" w:hAnsiTheme="minorHAnsi" w:cstheme="minorHAnsi"/>
          <w:sz w:val="22"/>
          <w:szCs w:val="22"/>
        </w:rPr>
        <w:t xml:space="preserve">kizárólag </w:t>
      </w:r>
      <w:r w:rsidR="00336F82" w:rsidRPr="00BD2A79">
        <w:rPr>
          <w:rFonts w:asciiTheme="minorHAnsi" w:hAnsiTheme="minorHAnsi" w:cstheme="minorHAnsi"/>
          <w:sz w:val="22"/>
          <w:szCs w:val="22"/>
        </w:rPr>
        <w:t>az út átadás</w:t>
      </w:r>
      <w:r w:rsidR="00CC4CFC">
        <w:rPr>
          <w:rFonts w:asciiTheme="minorHAnsi" w:hAnsiTheme="minorHAnsi" w:cstheme="minorHAnsi"/>
          <w:sz w:val="22"/>
          <w:szCs w:val="22"/>
        </w:rPr>
        <w:t>ával</w:t>
      </w:r>
      <w:r w:rsidR="00336F82" w:rsidRPr="00BD2A79">
        <w:rPr>
          <w:rFonts w:asciiTheme="minorHAnsi" w:hAnsiTheme="minorHAnsi" w:cstheme="minorHAnsi"/>
          <w:sz w:val="22"/>
          <w:szCs w:val="22"/>
        </w:rPr>
        <w:t xml:space="preserve"> egyi</w:t>
      </w:r>
      <w:r w:rsidR="00CC4CFC">
        <w:rPr>
          <w:rFonts w:asciiTheme="minorHAnsi" w:hAnsiTheme="minorHAnsi" w:cstheme="minorHAnsi"/>
          <w:sz w:val="22"/>
          <w:szCs w:val="22"/>
        </w:rPr>
        <w:t>dejűleg</w:t>
      </w:r>
      <w:r w:rsidR="0021297D">
        <w:rPr>
          <w:rFonts w:asciiTheme="minorHAnsi" w:hAnsiTheme="minorHAnsi" w:cstheme="minorHAnsi"/>
          <w:sz w:val="22"/>
          <w:szCs w:val="22"/>
        </w:rPr>
        <w:t xml:space="preserve"> </w:t>
      </w:r>
      <w:r w:rsidR="00E407D3">
        <w:rPr>
          <w:rFonts w:asciiTheme="minorHAnsi" w:hAnsiTheme="minorHAnsi" w:cstheme="minorHAnsi"/>
          <w:sz w:val="22"/>
          <w:szCs w:val="22"/>
        </w:rPr>
        <w:t>valósulna meg</w:t>
      </w:r>
      <w:r w:rsidR="00336F82" w:rsidRPr="00BD2A79">
        <w:rPr>
          <w:rFonts w:asciiTheme="minorHAnsi" w:hAnsiTheme="minorHAnsi" w:cstheme="minorHAnsi"/>
          <w:sz w:val="22"/>
          <w:szCs w:val="22"/>
        </w:rPr>
        <w:t>.</w:t>
      </w:r>
      <w:r w:rsidR="00F34DD4">
        <w:rPr>
          <w:rFonts w:asciiTheme="minorHAnsi" w:hAnsiTheme="minorHAnsi" w:cstheme="minorHAnsi"/>
          <w:sz w:val="22"/>
          <w:szCs w:val="22"/>
        </w:rPr>
        <w:t xml:space="preserve"> Ennek megfelelően az Önkormányzat </w:t>
      </w:r>
      <w:r w:rsidR="006E53A0">
        <w:rPr>
          <w:rFonts w:asciiTheme="minorHAnsi" w:hAnsiTheme="minorHAnsi" w:cstheme="minorHAnsi"/>
          <w:sz w:val="22"/>
          <w:szCs w:val="22"/>
        </w:rPr>
        <w:t>kizárólag</w:t>
      </w:r>
      <w:r w:rsidR="00F34DD4">
        <w:rPr>
          <w:rFonts w:asciiTheme="minorHAnsi" w:hAnsiTheme="minorHAnsi" w:cstheme="minorHAnsi"/>
          <w:sz w:val="22"/>
          <w:szCs w:val="22"/>
        </w:rPr>
        <w:t xml:space="preserve"> a közvilágítás áramdíját vállalja át azzal a kitétellel, hogy a közvilágítási hálózat passzív (kábelhálózat, </w:t>
      </w:r>
      <w:r w:rsidR="00127DF2">
        <w:rPr>
          <w:rFonts w:asciiTheme="minorHAnsi" w:hAnsiTheme="minorHAnsi" w:cstheme="minorHAnsi"/>
          <w:sz w:val="22"/>
          <w:szCs w:val="22"/>
        </w:rPr>
        <w:t xml:space="preserve">2 db </w:t>
      </w:r>
      <w:r w:rsidR="00F34DD4">
        <w:rPr>
          <w:rFonts w:asciiTheme="minorHAnsi" w:hAnsiTheme="minorHAnsi" w:cstheme="minorHAnsi"/>
          <w:sz w:val="22"/>
          <w:szCs w:val="22"/>
        </w:rPr>
        <w:t>kandeláber) és aktív (</w:t>
      </w:r>
      <w:r w:rsidR="00127DF2">
        <w:rPr>
          <w:rFonts w:asciiTheme="minorHAnsi" w:hAnsiTheme="minorHAnsi" w:cstheme="minorHAnsi"/>
          <w:sz w:val="22"/>
          <w:szCs w:val="22"/>
        </w:rPr>
        <w:t xml:space="preserve">2 db </w:t>
      </w:r>
      <w:r w:rsidR="003B611F">
        <w:rPr>
          <w:rFonts w:asciiTheme="minorHAnsi" w:hAnsiTheme="minorHAnsi" w:cstheme="minorHAnsi"/>
          <w:sz w:val="22"/>
          <w:szCs w:val="22"/>
        </w:rPr>
        <w:t xml:space="preserve">LED </w:t>
      </w:r>
      <w:r w:rsidR="00127DF2">
        <w:rPr>
          <w:rFonts w:asciiTheme="minorHAnsi" w:hAnsiTheme="minorHAnsi" w:cstheme="minorHAnsi"/>
          <w:sz w:val="22"/>
          <w:szCs w:val="22"/>
        </w:rPr>
        <w:t>39 W</w:t>
      </w:r>
      <w:r w:rsidR="003B611F">
        <w:rPr>
          <w:rFonts w:asciiTheme="minorHAnsi" w:hAnsiTheme="minorHAnsi" w:cstheme="minorHAnsi"/>
          <w:sz w:val="22"/>
          <w:szCs w:val="22"/>
        </w:rPr>
        <w:t xml:space="preserve"> </w:t>
      </w:r>
      <w:r w:rsidR="00F34DD4">
        <w:rPr>
          <w:rFonts w:asciiTheme="minorHAnsi" w:hAnsiTheme="minorHAnsi" w:cstheme="minorHAnsi"/>
          <w:sz w:val="22"/>
          <w:szCs w:val="22"/>
        </w:rPr>
        <w:t>lámpatest) elemeinek tulajdon jogai és kötelezettségei a Kft.-nél maradnak</w:t>
      </w:r>
      <w:r w:rsidR="00384A2E">
        <w:rPr>
          <w:rFonts w:asciiTheme="minorHAnsi" w:hAnsiTheme="minorHAnsi" w:cstheme="minorHAnsi"/>
          <w:sz w:val="22"/>
          <w:szCs w:val="22"/>
        </w:rPr>
        <w:t xml:space="preserve"> az átadás-átvételi eljárás </w:t>
      </w:r>
      <w:r w:rsidR="00390F3D">
        <w:rPr>
          <w:rFonts w:asciiTheme="minorHAnsi" w:hAnsiTheme="minorHAnsi" w:cstheme="minorHAnsi"/>
          <w:sz w:val="22"/>
          <w:szCs w:val="22"/>
        </w:rPr>
        <w:t>lefolytatásá</w:t>
      </w:r>
      <w:r w:rsidR="00384A2E">
        <w:rPr>
          <w:rFonts w:asciiTheme="minorHAnsi" w:hAnsiTheme="minorHAnsi" w:cstheme="minorHAnsi"/>
          <w:sz w:val="22"/>
          <w:szCs w:val="22"/>
        </w:rPr>
        <w:t>ig</w:t>
      </w:r>
      <w:r w:rsidR="00F34DD4">
        <w:rPr>
          <w:rFonts w:asciiTheme="minorHAnsi" w:hAnsiTheme="minorHAnsi" w:cstheme="minorHAnsi"/>
          <w:sz w:val="22"/>
          <w:szCs w:val="22"/>
        </w:rPr>
        <w:t>.</w:t>
      </w:r>
      <w:r w:rsidR="00AE4C86">
        <w:rPr>
          <w:rFonts w:asciiTheme="minorHAnsi" w:hAnsiTheme="minorHAnsi" w:cstheme="minorHAnsi"/>
          <w:sz w:val="22"/>
          <w:szCs w:val="22"/>
        </w:rPr>
        <w:t xml:space="preserve"> A</w:t>
      </w:r>
      <w:r w:rsidR="00B473B0">
        <w:rPr>
          <w:rFonts w:asciiTheme="minorHAnsi" w:hAnsiTheme="minorHAnsi" w:cstheme="minorHAnsi"/>
          <w:sz w:val="22"/>
          <w:szCs w:val="22"/>
        </w:rPr>
        <w:t>z érintett szakasz</w:t>
      </w:r>
      <w:r w:rsidR="00491CE9">
        <w:rPr>
          <w:rFonts w:asciiTheme="minorHAnsi" w:hAnsiTheme="minorHAnsi" w:cstheme="minorHAnsi"/>
          <w:sz w:val="22"/>
          <w:szCs w:val="22"/>
        </w:rPr>
        <w:t xml:space="preserve"> közvilágításának éves díja </w:t>
      </w:r>
      <w:r w:rsidR="00AE4C86">
        <w:rPr>
          <w:rFonts w:asciiTheme="minorHAnsi" w:hAnsiTheme="minorHAnsi" w:cstheme="minorHAnsi"/>
          <w:sz w:val="22"/>
          <w:szCs w:val="22"/>
        </w:rPr>
        <w:t>hozzávetőlegesen br</w:t>
      </w:r>
      <w:r w:rsidR="006E53A0">
        <w:rPr>
          <w:rFonts w:asciiTheme="minorHAnsi" w:hAnsiTheme="minorHAnsi" w:cstheme="minorHAnsi"/>
          <w:sz w:val="22"/>
          <w:szCs w:val="22"/>
        </w:rPr>
        <w:t>uttó</w:t>
      </w:r>
      <w:r w:rsidR="00AE4C86">
        <w:rPr>
          <w:rFonts w:asciiTheme="minorHAnsi" w:hAnsiTheme="minorHAnsi" w:cstheme="minorHAnsi"/>
          <w:sz w:val="22"/>
          <w:szCs w:val="22"/>
        </w:rPr>
        <w:t xml:space="preserve"> 40.000 Ft</w:t>
      </w:r>
      <w:r w:rsidR="006E53A0">
        <w:rPr>
          <w:rFonts w:asciiTheme="minorHAnsi" w:hAnsiTheme="minorHAnsi" w:cstheme="minorHAnsi"/>
          <w:sz w:val="22"/>
          <w:szCs w:val="22"/>
        </w:rPr>
        <w:t>, melynek fedezete az Önkormányzat költségvetésében a „</w:t>
      </w:r>
      <w:r w:rsidR="006E53A0" w:rsidRPr="006E53A0">
        <w:rPr>
          <w:rFonts w:asciiTheme="minorHAnsi" w:hAnsiTheme="minorHAnsi" w:cstheme="minorHAnsi"/>
          <w:sz w:val="22"/>
          <w:szCs w:val="22"/>
        </w:rPr>
        <w:t>Kommunális, városüzemeltetési és környezetvédelmi kiadások</w:t>
      </w:r>
      <w:r w:rsidR="006E53A0">
        <w:rPr>
          <w:rFonts w:asciiTheme="minorHAnsi" w:hAnsiTheme="minorHAnsi" w:cstheme="minorHAnsi"/>
          <w:sz w:val="22"/>
          <w:szCs w:val="22"/>
        </w:rPr>
        <w:t>, Közvilágítás díja” sor terhére biztosított</w:t>
      </w:r>
      <w:r w:rsidR="00AE4C86">
        <w:rPr>
          <w:rFonts w:asciiTheme="minorHAnsi" w:hAnsiTheme="minorHAnsi" w:cstheme="minorHAnsi"/>
          <w:sz w:val="22"/>
          <w:szCs w:val="22"/>
        </w:rPr>
        <w:t xml:space="preserve">. </w:t>
      </w:r>
      <w:r w:rsidR="009900AD" w:rsidRPr="009900AD">
        <w:rPr>
          <w:rFonts w:asciiTheme="minorHAnsi" w:hAnsiTheme="minorHAnsi" w:cstheme="minorHAnsi"/>
          <w:sz w:val="22"/>
          <w:szCs w:val="22"/>
        </w:rPr>
        <w:t>A körzet képviselője Kelemen Krisztián támogatja a</w:t>
      </w:r>
      <w:r w:rsidR="007326B4">
        <w:rPr>
          <w:rFonts w:asciiTheme="minorHAnsi" w:hAnsiTheme="minorHAnsi" w:cstheme="minorHAnsi"/>
          <w:sz w:val="22"/>
          <w:szCs w:val="22"/>
        </w:rPr>
        <w:t>z érintett szakasz</w:t>
      </w:r>
      <w:r w:rsidR="009900AD" w:rsidRPr="009900AD">
        <w:rPr>
          <w:rFonts w:asciiTheme="minorHAnsi" w:hAnsiTheme="minorHAnsi" w:cstheme="minorHAnsi"/>
          <w:sz w:val="22"/>
          <w:szCs w:val="22"/>
        </w:rPr>
        <w:t xml:space="preserve"> közvilágítás</w:t>
      </w:r>
      <w:r w:rsidR="007326B4">
        <w:rPr>
          <w:rFonts w:asciiTheme="minorHAnsi" w:hAnsiTheme="minorHAnsi" w:cstheme="minorHAnsi"/>
          <w:sz w:val="22"/>
          <w:szCs w:val="22"/>
        </w:rPr>
        <w:t>ának</w:t>
      </w:r>
      <w:r w:rsidR="009900AD" w:rsidRPr="009900AD">
        <w:rPr>
          <w:rFonts w:asciiTheme="minorHAnsi" w:hAnsiTheme="minorHAnsi" w:cstheme="minorHAnsi"/>
          <w:sz w:val="22"/>
          <w:szCs w:val="22"/>
        </w:rPr>
        <w:t xml:space="preserve"> </w:t>
      </w:r>
      <w:r w:rsidR="00546341">
        <w:rPr>
          <w:rFonts w:asciiTheme="minorHAnsi" w:hAnsiTheme="minorHAnsi" w:cstheme="minorHAnsi"/>
          <w:sz w:val="22"/>
          <w:szCs w:val="22"/>
        </w:rPr>
        <w:t>üzembe helyezését.</w:t>
      </w:r>
    </w:p>
    <w:p w14:paraId="7188BA79" w14:textId="77777777" w:rsidR="00AF2071" w:rsidRDefault="00AF2071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2F605526" w14:textId="1F2AD0B3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1B0527EA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975CDD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8337E4">
        <w:rPr>
          <w:rFonts w:ascii="Calibri" w:hAnsi="Calibri" w:cs="Calibri"/>
          <w:b/>
          <w:sz w:val="22"/>
          <w:szCs w:val="22"/>
        </w:rPr>
        <w:t>május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403EA71" w14:textId="77777777" w:rsidR="00731EE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</w:p>
    <w:p w14:paraId="1DB12A9A" w14:textId="77777777" w:rsidR="00731EE2" w:rsidRDefault="00731EE2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C517CE9" w14:textId="77777777" w:rsidR="00731EE2" w:rsidRDefault="00731EE2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7F9065F" w14:textId="4A4D23D7" w:rsidR="00A24B62" w:rsidRDefault="00731EE2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094570"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 w:rsidR="00094570">
        <w:rPr>
          <w:rFonts w:ascii="Calibri" w:hAnsi="Calibri" w:cs="Calibri"/>
          <w:b/>
          <w:sz w:val="22"/>
          <w:szCs w:val="22"/>
        </w:rPr>
        <w:t xml:space="preserve"> </w:t>
      </w:r>
      <w:r w:rsidR="00094570"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4961D2D" w14:textId="77777777" w:rsidR="00EE0736" w:rsidRDefault="00EE0736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86DEDBB" w14:textId="77777777" w:rsidR="00456100" w:rsidRDefault="0045610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7D189A6" w14:textId="77777777" w:rsidR="00975CDD" w:rsidRDefault="00975CDD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8144664" w14:textId="77777777" w:rsidR="00692D70" w:rsidRDefault="00692D70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E40CF7" w14:textId="77777777" w:rsidR="00692D70" w:rsidRDefault="00692D70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E7C244B" w14:textId="77777777" w:rsidR="00692D70" w:rsidRDefault="00692D70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B72EA4" w14:textId="77777777" w:rsidR="00692D70" w:rsidRDefault="00692D70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A36B6D8" w14:textId="77777777" w:rsidR="00692D70" w:rsidRDefault="00692D70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66AAC60" w14:textId="77777777" w:rsidR="00692D70" w:rsidRDefault="00692D70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9C86CF1" w14:textId="037F5AF8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760666AF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975CDD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033E61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456100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033E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 w:rsidR="00CB1AC2">
        <w:rPr>
          <w:rFonts w:asciiTheme="minorHAnsi" w:hAnsiTheme="minorHAnsi" w:cstheme="minorHAnsi"/>
          <w:b/>
          <w:bCs/>
          <w:sz w:val="22"/>
          <w:szCs w:val="22"/>
          <w:u w:val="single"/>
        </w:rPr>
        <w:t>VISB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098489F" w14:textId="76A74846" w:rsidR="00CB1AC2" w:rsidRDefault="00CB1AC2" w:rsidP="00A51837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="00A51837" w:rsidRPr="00820CD9">
        <w:rPr>
          <w:rFonts w:ascii="Calibri" w:hAnsi="Calibri" w:cs="Calibri"/>
          <w:bCs/>
          <w:i/>
          <w:sz w:val="22"/>
          <w:szCs w:val="22"/>
        </w:rPr>
        <w:t>Javaslat Szombathely</w:t>
      </w:r>
      <w:r w:rsidR="00A51837">
        <w:rPr>
          <w:rFonts w:ascii="Calibri" w:hAnsi="Calibri" w:cs="Calibri"/>
          <w:bCs/>
          <w:i/>
          <w:sz w:val="22"/>
          <w:szCs w:val="22"/>
        </w:rPr>
        <w:t>en, a Gyurits Antal utca folytatásában telepített</w:t>
      </w:r>
      <w:r w:rsidR="00A51837" w:rsidRPr="00820CD9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A51837">
        <w:rPr>
          <w:rFonts w:ascii="Calibri" w:hAnsi="Calibri" w:cs="Calibri"/>
          <w:bCs/>
          <w:i/>
          <w:sz w:val="22"/>
          <w:szCs w:val="22"/>
        </w:rPr>
        <w:t>2 db közvilágítási kandeláber közvilágítási hálózatra történő csatlakoztat</w:t>
      </w:r>
      <w:r w:rsidR="00A05711">
        <w:rPr>
          <w:rFonts w:ascii="Calibri" w:hAnsi="Calibri" w:cs="Calibri"/>
          <w:bCs/>
          <w:i/>
          <w:sz w:val="22"/>
          <w:szCs w:val="22"/>
        </w:rPr>
        <w:t>ására</w:t>
      </w:r>
      <w:r w:rsidR="00A05711">
        <w:rPr>
          <w:rFonts w:ascii="Calibri" w:hAnsi="Calibri" w:cs="Calibri"/>
          <w:i/>
          <w:iCs/>
          <w:sz w:val="22"/>
          <w:szCs w:val="22"/>
        </w:rPr>
        <w:t xml:space="preserve">” </w:t>
      </w:r>
      <w:r w:rsidRPr="00820CD9">
        <w:rPr>
          <w:rFonts w:ascii="Calibri" w:hAnsi="Calibri" w:cs="Calibri"/>
          <w:sz w:val="22"/>
          <w:szCs w:val="22"/>
        </w:rPr>
        <w:t>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előterjesztést, és</w:t>
      </w:r>
      <w:r w:rsidR="004827C4">
        <w:rPr>
          <w:rFonts w:ascii="Calibri" w:hAnsi="Calibri" w:cs="Calibri"/>
          <w:bCs/>
          <w:sz w:val="22"/>
          <w:szCs w:val="22"/>
        </w:rPr>
        <w:t xml:space="preserve"> SZMJV Önkormányzatának Szervezeti és Működési Szabályzatáról szóló 16/2024. (X.10.) önkormányzati rendelet </w:t>
      </w:r>
      <w:r w:rsidR="00D104E7">
        <w:rPr>
          <w:rFonts w:ascii="Calibri" w:hAnsi="Calibri" w:cs="Calibri"/>
          <w:bCs/>
          <w:sz w:val="22"/>
          <w:szCs w:val="22"/>
        </w:rPr>
        <w:t xml:space="preserve">54. § (1) bekezdés 25. pontja alapján </w:t>
      </w:r>
      <w:r w:rsidR="003D5A8B">
        <w:rPr>
          <w:rFonts w:ascii="Calibri" w:hAnsi="Calibri" w:cs="Calibri"/>
          <w:bCs/>
          <w:sz w:val="22"/>
          <w:szCs w:val="22"/>
        </w:rPr>
        <w:t>az alábbi</w:t>
      </w:r>
      <w:r w:rsidR="00586E97">
        <w:rPr>
          <w:rFonts w:ascii="Calibri" w:hAnsi="Calibri" w:cs="Calibri"/>
          <w:bCs/>
          <w:sz w:val="22"/>
          <w:szCs w:val="22"/>
        </w:rPr>
        <w:t xml:space="preserve"> döntést hozza:</w:t>
      </w:r>
    </w:p>
    <w:p w14:paraId="6BAFA0BE" w14:textId="77777777" w:rsidR="00555322" w:rsidRDefault="00555322" w:rsidP="00A51837">
      <w:pPr>
        <w:jc w:val="both"/>
        <w:rPr>
          <w:rFonts w:ascii="Calibri" w:hAnsi="Calibri" w:cs="Calibri"/>
          <w:bCs/>
          <w:sz w:val="22"/>
          <w:szCs w:val="22"/>
        </w:rPr>
      </w:pPr>
    </w:p>
    <w:p w14:paraId="4465AD65" w14:textId="44452583" w:rsidR="00586E97" w:rsidRDefault="003F210B" w:rsidP="00586E97">
      <w:pPr>
        <w:pStyle w:val="Listaszerbekezds"/>
        <w:numPr>
          <w:ilvl w:val="0"/>
          <w:numId w:val="45"/>
        </w:numPr>
        <w:jc w:val="both"/>
        <w:rPr>
          <w:rFonts w:ascii="Calibri" w:hAnsi="Calibri" w:cs="Calibri"/>
          <w:bCs/>
          <w:sz w:val="22"/>
          <w:szCs w:val="22"/>
        </w:rPr>
      </w:pPr>
      <w:r w:rsidRPr="00586E97">
        <w:rPr>
          <w:rFonts w:ascii="Calibri" w:hAnsi="Calibri" w:cs="Calibri"/>
          <w:bCs/>
          <w:sz w:val="22"/>
          <w:szCs w:val="22"/>
        </w:rPr>
        <w:t xml:space="preserve">A </w:t>
      </w:r>
      <w:r w:rsidR="00586E97" w:rsidRPr="00586E97">
        <w:rPr>
          <w:rFonts w:ascii="Calibri" w:hAnsi="Calibri" w:cs="Calibri"/>
          <w:bCs/>
          <w:sz w:val="22"/>
          <w:szCs w:val="22"/>
        </w:rPr>
        <w:t xml:space="preserve">Bizottság egyetért azzal, hogy a </w:t>
      </w:r>
      <w:r w:rsidRPr="00586E97">
        <w:rPr>
          <w:rFonts w:ascii="Calibri" w:hAnsi="Calibri" w:cs="Calibri"/>
          <w:bCs/>
          <w:sz w:val="22"/>
          <w:szCs w:val="22"/>
        </w:rPr>
        <w:t>Gyurits Antal utca folytatásában</w:t>
      </w:r>
      <w:r w:rsidR="00F31575" w:rsidRPr="00586E97">
        <w:rPr>
          <w:rFonts w:ascii="Calibri" w:hAnsi="Calibri" w:cs="Calibri"/>
          <w:bCs/>
          <w:sz w:val="22"/>
          <w:szCs w:val="22"/>
        </w:rPr>
        <w:t>,</w:t>
      </w:r>
      <w:r w:rsidR="0005001B" w:rsidRPr="00586E97">
        <w:rPr>
          <w:rFonts w:ascii="Calibri" w:hAnsi="Calibri" w:cs="Calibri"/>
          <w:bCs/>
          <w:sz w:val="22"/>
          <w:szCs w:val="22"/>
        </w:rPr>
        <w:t xml:space="preserve"> </w:t>
      </w:r>
      <w:r w:rsidR="002C0C99" w:rsidRPr="00586E97">
        <w:rPr>
          <w:rFonts w:ascii="Calibri" w:hAnsi="Calibri" w:cs="Calibri"/>
          <w:bCs/>
          <w:sz w:val="22"/>
          <w:szCs w:val="22"/>
        </w:rPr>
        <w:t>a West Pannon Shop Kft.</w:t>
      </w:r>
      <w:r w:rsidR="00945E44" w:rsidRPr="00586E97">
        <w:rPr>
          <w:rFonts w:ascii="Calibri" w:hAnsi="Calibri" w:cs="Calibri"/>
          <w:bCs/>
          <w:sz w:val="22"/>
          <w:szCs w:val="22"/>
        </w:rPr>
        <w:t xml:space="preserve"> </w:t>
      </w:r>
      <w:r w:rsidR="00F92A0F" w:rsidRPr="00586E97">
        <w:rPr>
          <w:rFonts w:ascii="Calibri" w:hAnsi="Calibri" w:cs="Calibri"/>
          <w:bCs/>
          <w:sz w:val="22"/>
          <w:szCs w:val="22"/>
        </w:rPr>
        <w:t>magánerős beruházás</w:t>
      </w:r>
      <w:r w:rsidR="00945E44" w:rsidRPr="00586E97">
        <w:rPr>
          <w:rFonts w:ascii="Calibri" w:hAnsi="Calibri" w:cs="Calibri"/>
          <w:bCs/>
          <w:sz w:val="22"/>
          <w:szCs w:val="22"/>
        </w:rPr>
        <w:t xml:space="preserve">ában </w:t>
      </w:r>
      <w:r w:rsidR="00F31575" w:rsidRPr="00586E97">
        <w:rPr>
          <w:rFonts w:ascii="Calibri" w:hAnsi="Calibri" w:cs="Calibri"/>
          <w:bCs/>
          <w:sz w:val="22"/>
          <w:szCs w:val="22"/>
        </w:rPr>
        <w:t>meg</w:t>
      </w:r>
      <w:r w:rsidR="0005001B" w:rsidRPr="00586E97">
        <w:rPr>
          <w:rFonts w:ascii="Calibri" w:hAnsi="Calibri" w:cs="Calibri"/>
          <w:bCs/>
          <w:sz w:val="22"/>
          <w:szCs w:val="22"/>
        </w:rPr>
        <w:t>épített útszakaszon</w:t>
      </w:r>
      <w:r w:rsidRPr="00586E97">
        <w:rPr>
          <w:rFonts w:ascii="Calibri" w:hAnsi="Calibri" w:cs="Calibri"/>
          <w:bCs/>
          <w:sz w:val="22"/>
          <w:szCs w:val="22"/>
        </w:rPr>
        <w:t xml:space="preserve"> telepített 2 db kandeláber</w:t>
      </w:r>
      <w:r w:rsidR="00097499" w:rsidRPr="00586E97">
        <w:rPr>
          <w:rFonts w:ascii="Calibri" w:hAnsi="Calibri" w:cs="Calibri"/>
          <w:bCs/>
          <w:sz w:val="22"/>
          <w:szCs w:val="22"/>
        </w:rPr>
        <w:t xml:space="preserve"> </w:t>
      </w:r>
      <w:r w:rsidR="0005001B" w:rsidRPr="00586E97">
        <w:rPr>
          <w:rFonts w:ascii="Calibri" w:hAnsi="Calibri" w:cs="Calibri"/>
          <w:bCs/>
          <w:sz w:val="22"/>
          <w:szCs w:val="22"/>
        </w:rPr>
        <w:t>közvilágítási hálózatra történő csatlakoztatás</w:t>
      </w:r>
      <w:r w:rsidR="002C0C99" w:rsidRPr="00586E97">
        <w:rPr>
          <w:rFonts w:ascii="Calibri" w:hAnsi="Calibri" w:cs="Calibri"/>
          <w:bCs/>
          <w:sz w:val="22"/>
          <w:szCs w:val="22"/>
        </w:rPr>
        <w:t>a</w:t>
      </w:r>
      <w:r w:rsidR="00753CEE">
        <w:rPr>
          <w:rFonts w:ascii="Calibri" w:hAnsi="Calibri" w:cs="Calibri"/>
          <w:bCs/>
          <w:sz w:val="22"/>
          <w:szCs w:val="22"/>
        </w:rPr>
        <w:t xml:space="preserve"> </w:t>
      </w:r>
      <w:r w:rsidR="00EC2980" w:rsidRPr="00586E97">
        <w:rPr>
          <w:rFonts w:ascii="Calibri" w:hAnsi="Calibri" w:cs="Calibri"/>
          <w:bCs/>
          <w:sz w:val="22"/>
          <w:szCs w:val="22"/>
        </w:rPr>
        <w:t xml:space="preserve">az útszakasz átadás-átvételi eljárásának lefolytatását megelőzően </w:t>
      </w:r>
      <w:r w:rsidR="00F31575" w:rsidRPr="00586E97">
        <w:rPr>
          <w:rFonts w:ascii="Calibri" w:hAnsi="Calibri" w:cs="Calibri"/>
          <w:bCs/>
          <w:sz w:val="22"/>
          <w:szCs w:val="22"/>
        </w:rPr>
        <w:t>valósuljon meg.</w:t>
      </w:r>
      <w:r w:rsidR="00586E97" w:rsidRPr="00586E97">
        <w:rPr>
          <w:rFonts w:ascii="Calibri" w:hAnsi="Calibri" w:cs="Calibri"/>
          <w:bCs/>
          <w:sz w:val="22"/>
          <w:szCs w:val="22"/>
        </w:rPr>
        <w:t xml:space="preserve"> </w:t>
      </w:r>
    </w:p>
    <w:p w14:paraId="71BD8589" w14:textId="77777777" w:rsidR="00586E97" w:rsidRDefault="00586E97" w:rsidP="00586E97">
      <w:pPr>
        <w:pStyle w:val="Listaszerbekezds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5285A3AC" w14:textId="3861DBF5" w:rsidR="00050EFE" w:rsidRPr="00586E97" w:rsidRDefault="003E22A1" w:rsidP="00586E97">
      <w:pPr>
        <w:pStyle w:val="Listaszerbekezds"/>
        <w:numPr>
          <w:ilvl w:val="0"/>
          <w:numId w:val="45"/>
        </w:numPr>
        <w:jc w:val="both"/>
        <w:rPr>
          <w:rFonts w:ascii="Calibri" w:hAnsi="Calibri" w:cs="Calibri"/>
          <w:bCs/>
          <w:sz w:val="22"/>
          <w:szCs w:val="22"/>
        </w:rPr>
      </w:pPr>
      <w:r w:rsidRPr="003E22A1">
        <w:rPr>
          <w:rFonts w:ascii="Calibri" w:hAnsi="Calibri" w:cs="Calibri"/>
          <w:bCs/>
          <w:sz w:val="22"/>
          <w:szCs w:val="22"/>
        </w:rPr>
        <w:t>Az érintett szakasz közvilágításának éves díj</w:t>
      </w:r>
      <w:r w:rsidR="00753CEE">
        <w:rPr>
          <w:rFonts w:ascii="Calibri" w:hAnsi="Calibri" w:cs="Calibri"/>
          <w:bCs/>
          <w:sz w:val="22"/>
          <w:szCs w:val="22"/>
        </w:rPr>
        <w:t>ának,</w:t>
      </w:r>
      <w:r w:rsidRPr="003E22A1">
        <w:rPr>
          <w:rFonts w:ascii="Calibri" w:hAnsi="Calibri" w:cs="Calibri"/>
          <w:bCs/>
          <w:sz w:val="22"/>
          <w:szCs w:val="22"/>
        </w:rPr>
        <w:t xml:space="preserve"> hozzávetőlegesen bruttó 40.000 Ft</w:t>
      </w:r>
      <w:r w:rsidR="00753CEE">
        <w:rPr>
          <w:rFonts w:ascii="Calibri" w:hAnsi="Calibri" w:cs="Calibri"/>
          <w:bCs/>
          <w:sz w:val="22"/>
          <w:szCs w:val="22"/>
        </w:rPr>
        <w:t xml:space="preserve"> összegnek a</w:t>
      </w:r>
      <w:r w:rsidRPr="003E22A1">
        <w:rPr>
          <w:rFonts w:ascii="Calibri" w:hAnsi="Calibri" w:cs="Calibri"/>
          <w:bCs/>
          <w:sz w:val="22"/>
          <w:szCs w:val="22"/>
        </w:rPr>
        <w:t xml:space="preserve"> fedezete az Önkormányzat költségvetésében a „Kommunális, városüzemeltetési és környezetvédelmi kiadások, Közvilágítás díja” sor terhére biztosít</w:t>
      </w:r>
      <w:r w:rsidR="00753CEE">
        <w:rPr>
          <w:rFonts w:ascii="Calibri" w:hAnsi="Calibri" w:cs="Calibri"/>
          <w:bCs/>
          <w:sz w:val="22"/>
          <w:szCs w:val="22"/>
        </w:rPr>
        <w:t>ott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077B49" w:rsidRPr="00586E97">
        <w:rPr>
          <w:rFonts w:ascii="Calibri" w:hAnsi="Calibri" w:cs="Calibri"/>
          <w:bCs/>
          <w:sz w:val="22"/>
          <w:szCs w:val="22"/>
        </w:rPr>
        <w:t xml:space="preserve">A </w:t>
      </w:r>
      <w:r w:rsidR="00586E97" w:rsidRPr="00586E97">
        <w:rPr>
          <w:rFonts w:ascii="Calibri" w:hAnsi="Calibri" w:cs="Calibri"/>
          <w:bCs/>
          <w:sz w:val="22"/>
          <w:szCs w:val="22"/>
        </w:rPr>
        <w:t xml:space="preserve">Bizottság egyetért azzal, hogy a </w:t>
      </w:r>
      <w:r w:rsidR="006E53A0" w:rsidRPr="00586E97">
        <w:rPr>
          <w:rFonts w:ascii="Calibri" w:hAnsi="Calibri" w:cs="Calibri"/>
          <w:bCs/>
          <w:sz w:val="22"/>
          <w:szCs w:val="22"/>
        </w:rPr>
        <w:t>közvilágítás áramdíját Szombathely Megyei Jogú Város Önkormányzata átvállalja azzal a kitétellel</w:t>
      </w:r>
      <w:r w:rsidR="00077B49" w:rsidRPr="00586E97">
        <w:rPr>
          <w:rFonts w:ascii="Calibri" w:hAnsi="Calibri" w:cs="Calibri"/>
          <w:bCs/>
          <w:sz w:val="22"/>
          <w:szCs w:val="22"/>
        </w:rPr>
        <w:t xml:space="preserve">, </w:t>
      </w:r>
      <w:r w:rsidR="00AE4C86" w:rsidRPr="00586E97">
        <w:rPr>
          <w:rFonts w:ascii="Calibri" w:hAnsi="Calibri" w:cs="Calibri"/>
          <w:bCs/>
          <w:sz w:val="22"/>
          <w:szCs w:val="22"/>
        </w:rPr>
        <w:t>hogy az érintett hálózati szakasz, valamint a 2 db közvilágítási oszlop önkormányzati tulajdonba és kezelésbe vétele kizárólag az út átadásával egyidejűleg történjen meg.</w:t>
      </w:r>
    </w:p>
    <w:p w14:paraId="556326C3" w14:textId="77777777" w:rsidR="00CB1AC2" w:rsidRDefault="00CB1AC2" w:rsidP="00CB1A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7A02DAD" w14:textId="77777777" w:rsidR="002B5525" w:rsidRPr="00FE0797" w:rsidRDefault="002B5525" w:rsidP="002B5525">
      <w:pPr>
        <w:jc w:val="both"/>
        <w:rPr>
          <w:rFonts w:cstheme="minorHAnsi"/>
          <w:color w:val="EE0000"/>
          <w:sz w:val="22"/>
          <w:szCs w:val="22"/>
        </w:rPr>
      </w:pPr>
    </w:p>
    <w:p w14:paraId="6AF63287" w14:textId="77777777" w:rsidR="00CB1AC2" w:rsidRPr="00820CD9" w:rsidRDefault="00CB1AC2" w:rsidP="00CB1AC2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01FD44F5" w14:textId="77777777" w:rsidR="00CB1AC2" w:rsidRPr="00820CD9" w:rsidRDefault="00CB1AC2" w:rsidP="00CB1AC2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6C4B0B4C" w14:textId="77777777" w:rsidR="00CB1AC2" w:rsidRPr="00820CD9" w:rsidRDefault="00CB1AC2" w:rsidP="00CB1AC2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15FD4778" w14:textId="77777777" w:rsidR="00CB1AC2" w:rsidRPr="00820CD9" w:rsidRDefault="00CB1AC2" w:rsidP="00CB1AC2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30AB7D84" w14:textId="336BF051" w:rsidR="00CB1AC2" w:rsidRPr="00820CD9" w:rsidRDefault="00CB1AC2" w:rsidP="00CB1AC2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</w:t>
      </w:r>
      <w:r>
        <w:rPr>
          <w:rFonts w:ascii="Calibri" w:hAnsi="Calibri" w:cs="Calibri"/>
          <w:sz w:val="22"/>
          <w:szCs w:val="22"/>
        </w:rPr>
        <w:t xml:space="preserve"> és Városfejlesztési</w:t>
      </w:r>
      <w:r w:rsidRPr="00820CD9">
        <w:rPr>
          <w:rFonts w:ascii="Calibri" w:hAnsi="Calibri" w:cs="Calibri"/>
          <w:sz w:val="22"/>
          <w:szCs w:val="22"/>
        </w:rPr>
        <w:t xml:space="preserve"> Osztály vezetője/</w:t>
      </w:r>
    </w:p>
    <w:p w14:paraId="3DFB1043" w14:textId="77777777" w:rsidR="00CB1AC2" w:rsidRPr="00820CD9" w:rsidRDefault="00CB1AC2" w:rsidP="00CB1AC2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3ABB5FA" w14:textId="033D310A" w:rsidR="00CB1AC2" w:rsidRPr="00EA3F69" w:rsidRDefault="00CB1AC2" w:rsidP="00CB1AC2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 w:rsidR="009A75A0">
        <w:rPr>
          <w:rFonts w:ascii="Calibri" w:hAnsi="Calibri" w:cs="Calibri"/>
          <w:bCs/>
          <w:sz w:val="22"/>
          <w:szCs w:val="22"/>
        </w:rPr>
        <w:t>folyamatos</w:t>
      </w:r>
    </w:p>
    <w:p w14:paraId="24647976" w14:textId="465AE36C" w:rsidR="009824EC" w:rsidRPr="00FA6123" w:rsidRDefault="009824EC" w:rsidP="002B552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7C15" w14:textId="77777777" w:rsidR="00332268" w:rsidRDefault="00332268">
      <w:r>
        <w:separator/>
      </w:r>
    </w:p>
  </w:endnote>
  <w:endnote w:type="continuationSeparator" w:id="0">
    <w:p w14:paraId="12ADA2C5" w14:textId="77777777" w:rsidR="00332268" w:rsidRDefault="0033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232D2421" w:rsidR="00580893" w:rsidRPr="005641E2" w:rsidRDefault="00332268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w:pict w14:anchorId="1C0266C4">
        <v:shapetype id="_x0000_t32" coordsize="21600,21600" o:spt="32" o:oned="t" path="m,l21600,21600e" filled="f">
          <v:path arrowok="t" fillok="f" o:connecttype="none"/>
          <o:lock v:ext="edit" shapetype="t"/>
        </v:shapetype>
        <v:shape id="Egyenes összekötő nyíllal 1" o:spid="_x0000_s1025" type="#_x0000_t32" style="position:absolute;left:0;text-align:left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</w:pic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4401" w14:textId="77777777" w:rsidR="00332268" w:rsidRDefault="00332268">
      <w:r>
        <w:separator/>
      </w:r>
    </w:p>
  </w:footnote>
  <w:footnote w:type="continuationSeparator" w:id="0">
    <w:p w14:paraId="1B736C47" w14:textId="77777777" w:rsidR="00332268" w:rsidRDefault="0033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6B645E2"/>
    <w:multiLevelType w:val="hybridMultilevel"/>
    <w:tmpl w:val="5C9A170C"/>
    <w:lvl w:ilvl="0" w:tplc="55925C54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929B0"/>
    <w:multiLevelType w:val="hybridMultilevel"/>
    <w:tmpl w:val="E2569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A0750DB"/>
    <w:multiLevelType w:val="hybridMultilevel"/>
    <w:tmpl w:val="3410BE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B147F"/>
    <w:multiLevelType w:val="hybridMultilevel"/>
    <w:tmpl w:val="A58686E0"/>
    <w:lvl w:ilvl="0" w:tplc="ADF2C498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C314D"/>
    <w:multiLevelType w:val="hybridMultilevel"/>
    <w:tmpl w:val="3C5AC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8"/>
  </w:num>
  <w:num w:numId="2" w16cid:durableId="831986173">
    <w:abstractNumId w:val="21"/>
  </w:num>
  <w:num w:numId="3" w16cid:durableId="1386105324">
    <w:abstractNumId w:val="37"/>
  </w:num>
  <w:num w:numId="4" w16cid:durableId="1066150380">
    <w:abstractNumId w:val="6"/>
  </w:num>
  <w:num w:numId="5" w16cid:durableId="1847012359">
    <w:abstractNumId w:val="20"/>
  </w:num>
  <w:num w:numId="6" w16cid:durableId="1209491005">
    <w:abstractNumId w:val="34"/>
  </w:num>
  <w:num w:numId="7" w16cid:durableId="2013407448">
    <w:abstractNumId w:val="22"/>
  </w:num>
  <w:num w:numId="8" w16cid:durableId="2144929805">
    <w:abstractNumId w:val="42"/>
  </w:num>
  <w:num w:numId="9" w16cid:durableId="400105291">
    <w:abstractNumId w:val="10"/>
  </w:num>
  <w:num w:numId="10" w16cid:durableId="821505040">
    <w:abstractNumId w:val="13"/>
  </w:num>
  <w:num w:numId="11" w16cid:durableId="545337535">
    <w:abstractNumId w:val="32"/>
  </w:num>
  <w:num w:numId="12" w16cid:durableId="1547375863">
    <w:abstractNumId w:val="28"/>
  </w:num>
  <w:num w:numId="13" w16cid:durableId="488400089">
    <w:abstractNumId w:val="11"/>
  </w:num>
  <w:num w:numId="14" w16cid:durableId="1250384375">
    <w:abstractNumId w:val="29"/>
  </w:num>
  <w:num w:numId="15" w16cid:durableId="283930297">
    <w:abstractNumId w:val="0"/>
  </w:num>
  <w:num w:numId="16" w16cid:durableId="1922762619">
    <w:abstractNumId w:val="19"/>
  </w:num>
  <w:num w:numId="17" w16cid:durableId="1156724696">
    <w:abstractNumId w:val="33"/>
  </w:num>
  <w:num w:numId="18" w16cid:durableId="325911126">
    <w:abstractNumId w:val="1"/>
  </w:num>
  <w:num w:numId="19" w16cid:durableId="1913737929">
    <w:abstractNumId w:val="43"/>
  </w:num>
  <w:num w:numId="20" w16cid:durableId="147331710">
    <w:abstractNumId w:val="15"/>
  </w:num>
  <w:num w:numId="21" w16cid:durableId="395011488">
    <w:abstractNumId w:val="38"/>
  </w:num>
  <w:num w:numId="22" w16cid:durableId="1835339867">
    <w:abstractNumId w:val="35"/>
  </w:num>
  <w:num w:numId="23" w16cid:durableId="817110784">
    <w:abstractNumId w:val="9"/>
  </w:num>
  <w:num w:numId="24" w16cid:durableId="1144196799">
    <w:abstractNumId w:val="4"/>
  </w:num>
  <w:num w:numId="25" w16cid:durableId="854922581">
    <w:abstractNumId w:val="23"/>
  </w:num>
  <w:num w:numId="26" w16cid:durableId="1193346387">
    <w:abstractNumId w:val="14"/>
  </w:num>
  <w:num w:numId="27" w16cid:durableId="1507474225">
    <w:abstractNumId w:val="8"/>
  </w:num>
  <w:num w:numId="28" w16cid:durableId="1980458180">
    <w:abstractNumId w:val="2"/>
  </w:num>
  <w:num w:numId="29" w16cid:durableId="599919038">
    <w:abstractNumId w:val="12"/>
  </w:num>
  <w:num w:numId="30" w16cid:durableId="1142892903">
    <w:abstractNumId w:val="25"/>
  </w:num>
  <w:num w:numId="31" w16cid:durableId="244263131">
    <w:abstractNumId w:val="3"/>
  </w:num>
  <w:num w:numId="32" w16cid:durableId="840853661">
    <w:abstractNumId w:val="44"/>
  </w:num>
  <w:num w:numId="33" w16cid:durableId="2147116785">
    <w:abstractNumId w:val="7"/>
  </w:num>
  <w:num w:numId="34" w16cid:durableId="729957654">
    <w:abstractNumId w:val="36"/>
  </w:num>
  <w:num w:numId="35" w16cid:durableId="2061008774">
    <w:abstractNumId w:val="24"/>
  </w:num>
  <w:num w:numId="36" w16cid:durableId="1806699345">
    <w:abstractNumId w:val="31"/>
  </w:num>
  <w:num w:numId="37" w16cid:durableId="511452297">
    <w:abstractNumId w:val="17"/>
  </w:num>
  <w:num w:numId="38" w16cid:durableId="297955525">
    <w:abstractNumId w:val="5"/>
  </w:num>
  <w:num w:numId="39" w16cid:durableId="1070351992">
    <w:abstractNumId w:val="30"/>
  </w:num>
  <w:num w:numId="40" w16cid:durableId="1842313199">
    <w:abstractNumId w:val="41"/>
  </w:num>
  <w:num w:numId="41" w16cid:durableId="556473283">
    <w:abstractNumId w:val="26"/>
  </w:num>
  <w:num w:numId="42" w16cid:durableId="1126460705">
    <w:abstractNumId w:val="40"/>
  </w:num>
  <w:num w:numId="43" w16cid:durableId="1304772029">
    <w:abstractNumId w:val="16"/>
  </w:num>
  <w:num w:numId="44" w16cid:durableId="602806168">
    <w:abstractNumId w:val="39"/>
  </w:num>
  <w:num w:numId="45" w16cid:durableId="7722391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Egyenes összekötő nyíllal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1855"/>
    <w:rsid w:val="000335CD"/>
    <w:rsid w:val="00033921"/>
    <w:rsid w:val="00033E6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6D01"/>
    <w:rsid w:val="00047F92"/>
    <w:rsid w:val="0005001B"/>
    <w:rsid w:val="00050AD1"/>
    <w:rsid w:val="00050EFE"/>
    <w:rsid w:val="000521BB"/>
    <w:rsid w:val="00052A2B"/>
    <w:rsid w:val="000533A6"/>
    <w:rsid w:val="000534F4"/>
    <w:rsid w:val="00054F71"/>
    <w:rsid w:val="00055241"/>
    <w:rsid w:val="0005683E"/>
    <w:rsid w:val="000575FB"/>
    <w:rsid w:val="0006043A"/>
    <w:rsid w:val="00060A6C"/>
    <w:rsid w:val="000652F6"/>
    <w:rsid w:val="000718DE"/>
    <w:rsid w:val="00072A00"/>
    <w:rsid w:val="00072EC3"/>
    <w:rsid w:val="000734F8"/>
    <w:rsid w:val="0007518C"/>
    <w:rsid w:val="00077B49"/>
    <w:rsid w:val="00080DD5"/>
    <w:rsid w:val="00081EBD"/>
    <w:rsid w:val="0008476B"/>
    <w:rsid w:val="00084E52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6088"/>
    <w:rsid w:val="00097499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390"/>
    <w:rsid w:val="000E4C5E"/>
    <w:rsid w:val="000E56E5"/>
    <w:rsid w:val="000E7CED"/>
    <w:rsid w:val="000F6B98"/>
    <w:rsid w:val="001005C4"/>
    <w:rsid w:val="00104CE8"/>
    <w:rsid w:val="001057F0"/>
    <w:rsid w:val="00105B99"/>
    <w:rsid w:val="00105FF9"/>
    <w:rsid w:val="001070D5"/>
    <w:rsid w:val="00107E76"/>
    <w:rsid w:val="00107FA4"/>
    <w:rsid w:val="00110291"/>
    <w:rsid w:val="001105F0"/>
    <w:rsid w:val="001135F1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27DF2"/>
    <w:rsid w:val="00131505"/>
    <w:rsid w:val="00131AF2"/>
    <w:rsid w:val="00132A75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3CB8"/>
    <w:rsid w:val="00173DF9"/>
    <w:rsid w:val="001741FA"/>
    <w:rsid w:val="00176717"/>
    <w:rsid w:val="00176A3B"/>
    <w:rsid w:val="00183018"/>
    <w:rsid w:val="00185908"/>
    <w:rsid w:val="00186184"/>
    <w:rsid w:val="00187319"/>
    <w:rsid w:val="00187FC1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C04CC"/>
    <w:rsid w:val="001C0D43"/>
    <w:rsid w:val="001C12D7"/>
    <w:rsid w:val="001C14FE"/>
    <w:rsid w:val="001C1AE8"/>
    <w:rsid w:val="001C3311"/>
    <w:rsid w:val="001C34C8"/>
    <w:rsid w:val="001C5043"/>
    <w:rsid w:val="001C5BB9"/>
    <w:rsid w:val="001C602B"/>
    <w:rsid w:val="001C6182"/>
    <w:rsid w:val="001C7662"/>
    <w:rsid w:val="001C7F51"/>
    <w:rsid w:val="001D14E8"/>
    <w:rsid w:val="001D4FBB"/>
    <w:rsid w:val="001D5C8E"/>
    <w:rsid w:val="001D6CB0"/>
    <w:rsid w:val="001E1994"/>
    <w:rsid w:val="001E3096"/>
    <w:rsid w:val="001E495D"/>
    <w:rsid w:val="001E4D89"/>
    <w:rsid w:val="001E5128"/>
    <w:rsid w:val="001F0D43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297D"/>
    <w:rsid w:val="002138EF"/>
    <w:rsid w:val="00214237"/>
    <w:rsid w:val="002147EE"/>
    <w:rsid w:val="0021490E"/>
    <w:rsid w:val="00216446"/>
    <w:rsid w:val="00217050"/>
    <w:rsid w:val="0021724E"/>
    <w:rsid w:val="00221CF6"/>
    <w:rsid w:val="00223438"/>
    <w:rsid w:val="00224582"/>
    <w:rsid w:val="0022575D"/>
    <w:rsid w:val="00225D8A"/>
    <w:rsid w:val="00230473"/>
    <w:rsid w:val="002316D0"/>
    <w:rsid w:val="002327E7"/>
    <w:rsid w:val="00232FC8"/>
    <w:rsid w:val="00233D61"/>
    <w:rsid w:val="00234A3F"/>
    <w:rsid w:val="00235233"/>
    <w:rsid w:val="00235913"/>
    <w:rsid w:val="002363E5"/>
    <w:rsid w:val="00237FFC"/>
    <w:rsid w:val="00241E23"/>
    <w:rsid w:val="00241EA6"/>
    <w:rsid w:val="00243BA7"/>
    <w:rsid w:val="00244F53"/>
    <w:rsid w:val="002456C2"/>
    <w:rsid w:val="002511F4"/>
    <w:rsid w:val="002518AF"/>
    <w:rsid w:val="002521D1"/>
    <w:rsid w:val="00253647"/>
    <w:rsid w:val="002540B4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638"/>
    <w:rsid w:val="002817E0"/>
    <w:rsid w:val="00282EC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43B7"/>
    <w:rsid w:val="002A5CFB"/>
    <w:rsid w:val="002B022E"/>
    <w:rsid w:val="002B3374"/>
    <w:rsid w:val="002B5525"/>
    <w:rsid w:val="002B5D60"/>
    <w:rsid w:val="002B7D86"/>
    <w:rsid w:val="002B7E2F"/>
    <w:rsid w:val="002C09B4"/>
    <w:rsid w:val="002C0C99"/>
    <w:rsid w:val="002C2F53"/>
    <w:rsid w:val="002C33F1"/>
    <w:rsid w:val="002C539A"/>
    <w:rsid w:val="002C5D92"/>
    <w:rsid w:val="002C5F97"/>
    <w:rsid w:val="002C6388"/>
    <w:rsid w:val="002D002F"/>
    <w:rsid w:val="002D0162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2268"/>
    <w:rsid w:val="00333F1A"/>
    <w:rsid w:val="00333F3C"/>
    <w:rsid w:val="0033577B"/>
    <w:rsid w:val="00336B34"/>
    <w:rsid w:val="00336F82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5642A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2274"/>
    <w:rsid w:val="0038396D"/>
    <w:rsid w:val="003846BF"/>
    <w:rsid w:val="00384A2B"/>
    <w:rsid w:val="00384A2E"/>
    <w:rsid w:val="003859AC"/>
    <w:rsid w:val="00385CE3"/>
    <w:rsid w:val="00386876"/>
    <w:rsid w:val="00390332"/>
    <w:rsid w:val="00390F3D"/>
    <w:rsid w:val="00391F0E"/>
    <w:rsid w:val="00392345"/>
    <w:rsid w:val="0039308D"/>
    <w:rsid w:val="00395C42"/>
    <w:rsid w:val="00396961"/>
    <w:rsid w:val="00397D55"/>
    <w:rsid w:val="003A03C8"/>
    <w:rsid w:val="003A1F65"/>
    <w:rsid w:val="003A2A7C"/>
    <w:rsid w:val="003A302B"/>
    <w:rsid w:val="003A5267"/>
    <w:rsid w:val="003A54BB"/>
    <w:rsid w:val="003A560F"/>
    <w:rsid w:val="003A696F"/>
    <w:rsid w:val="003B32E5"/>
    <w:rsid w:val="003B436B"/>
    <w:rsid w:val="003B4B92"/>
    <w:rsid w:val="003B4FA3"/>
    <w:rsid w:val="003B5050"/>
    <w:rsid w:val="003B611F"/>
    <w:rsid w:val="003B7C10"/>
    <w:rsid w:val="003C044E"/>
    <w:rsid w:val="003C077A"/>
    <w:rsid w:val="003C1D3C"/>
    <w:rsid w:val="003C2706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A8B"/>
    <w:rsid w:val="003D5CBA"/>
    <w:rsid w:val="003E22A1"/>
    <w:rsid w:val="003E35E0"/>
    <w:rsid w:val="003E403D"/>
    <w:rsid w:val="003E4C2F"/>
    <w:rsid w:val="003E54C0"/>
    <w:rsid w:val="003E78D2"/>
    <w:rsid w:val="003F11A1"/>
    <w:rsid w:val="003F210B"/>
    <w:rsid w:val="003F380E"/>
    <w:rsid w:val="003F496C"/>
    <w:rsid w:val="003F5E2E"/>
    <w:rsid w:val="0040028D"/>
    <w:rsid w:val="00401EC8"/>
    <w:rsid w:val="00402145"/>
    <w:rsid w:val="00403290"/>
    <w:rsid w:val="0040381D"/>
    <w:rsid w:val="00405B8B"/>
    <w:rsid w:val="00406A21"/>
    <w:rsid w:val="00407611"/>
    <w:rsid w:val="00413490"/>
    <w:rsid w:val="004136CC"/>
    <w:rsid w:val="004157F9"/>
    <w:rsid w:val="00415B3C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304E5"/>
    <w:rsid w:val="00431BF7"/>
    <w:rsid w:val="004326A3"/>
    <w:rsid w:val="00433016"/>
    <w:rsid w:val="00433A37"/>
    <w:rsid w:val="0043483C"/>
    <w:rsid w:val="00436D49"/>
    <w:rsid w:val="00441142"/>
    <w:rsid w:val="00441246"/>
    <w:rsid w:val="00442559"/>
    <w:rsid w:val="00442C6E"/>
    <w:rsid w:val="00444181"/>
    <w:rsid w:val="004446EE"/>
    <w:rsid w:val="00445476"/>
    <w:rsid w:val="00446815"/>
    <w:rsid w:val="0045193E"/>
    <w:rsid w:val="004540F9"/>
    <w:rsid w:val="00456100"/>
    <w:rsid w:val="004563B5"/>
    <w:rsid w:val="004616EF"/>
    <w:rsid w:val="00464D23"/>
    <w:rsid w:val="00466118"/>
    <w:rsid w:val="00467E5B"/>
    <w:rsid w:val="004711A3"/>
    <w:rsid w:val="00471399"/>
    <w:rsid w:val="00473CCE"/>
    <w:rsid w:val="00474730"/>
    <w:rsid w:val="00475245"/>
    <w:rsid w:val="0047539A"/>
    <w:rsid w:val="0047680F"/>
    <w:rsid w:val="00477322"/>
    <w:rsid w:val="0048064D"/>
    <w:rsid w:val="00480850"/>
    <w:rsid w:val="00481A62"/>
    <w:rsid w:val="00481DFE"/>
    <w:rsid w:val="004827C4"/>
    <w:rsid w:val="0048350F"/>
    <w:rsid w:val="0048415D"/>
    <w:rsid w:val="004846E4"/>
    <w:rsid w:val="0048587D"/>
    <w:rsid w:val="00486820"/>
    <w:rsid w:val="00491CE9"/>
    <w:rsid w:val="00492406"/>
    <w:rsid w:val="00492876"/>
    <w:rsid w:val="00494A94"/>
    <w:rsid w:val="00494B3B"/>
    <w:rsid w:val="00494C79"/>
    <w:rsid w:val="0049539A"/>
    <w:rsid w:val="004970E5"/>
    <w:rsid w:val="004A035E"/>
    <w:rsid w:val="004A3185"/>
    <w:rsid w:val="004A3C99"/>
    <w:rsid w:val="004A3E01"/>
    <w:rsid w:val="004A5FDE"/>
    <w:rsid w:val="004A7C63"/>
    <w:rsid w:val="004B1B06"/>
    <w:rsid w:val="004B2718"/>
    <w:rsid w:val="004B5FFD"/>
    <w:rsid w:val="004C138C"/>
    <w:rsid w:val="004C2101"/>
    <w:rsid w:val="004C2BA7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6341"/>
    <w:rsid w:val="00547528"/>
    <w:rsid w:val="00551A32"/>
    <w:rsid w:val="00552DB4"/>
    <w:rsid w:val="00552FD7"/>
    <w:rsid w:val="005549B5"/>
    <w:rsid w:val="00555322"/>
    <w:rsid w:val="00555352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86E97"/>
    <w:rsid w:val="005924A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2D56"/>
    <w:rsid w:val="005D39CA"/>
    <w:rsid w:val="005D50F2"/>
    <w:rsid w:val="005D52A3"/>
    <w:rsid w:val="005D6964"/>
    <w:rsid w:val="005D703B"/>
    <w:rsid w:val="005E4DA4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3A36"/>
    <w:rsid w:val="00634544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0DE3"/>
    <w:rsid w:val="00651E54"/>
    <w:rsid w:val="0065300A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1D2"/>
    <w:rsid w:val="00673E87"/>
    <w:rsid w:val="00674FA7"/>
    <w:rsid w:val="00676D8C"/>
    <w:rsid w:val="00677010"/>
    <w:rsid w:val="006813E2"/>
    <w:rsid w:val="0068264C"/>
    <w:rsid w:val="00682807"/>
    <w:rsid w:val="00682E6F"/>
    <w:rsid w:val="006833DD"/>
    <w:rsid w:val="006863D7"/>
    <w:rsid w:val="00686447"/>
    <w:rsid w:val="00686460"/>
    <w:rsid w:val="00687E78"/>
    <w:rsid w:val="00690623"/>
    <w:rsid w:val="00690E5E"/>
    <w:rsid w:val="0069234B"/>
    <w:rsid w:val="00692D70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53A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15133"/>
    <w:rsid w:val="0072072B"/>
    <w:rsid w:val="0072096B"/>
    <w:rsid w:val="00721A49"/>
    <w:rsid w:val="007266D3"/>
    <w:rsid w:val="007305EE"/>
    <w:rsid w:val="00731B66"/>
    <w:rsid w:val="00731EE2"/>
    <w:rsid w:val="007326B4"/>
    <w:rsid w:val="00732C49"/>
    <w:rsid w:val="0073623D"/>
    <w:rsid w:val="00736443"/>
    <w:rsid w:val="00736B60"/>
    <w:rsid w:val="00736CAA"/>
    <w:rsid w:val="00740B27"/>
    <w:rsid w:val="0074152C"/>
    <w:rsid w:val="00741D2E"/>
    <w:rsid w:val="00744F35"/>
    <w:rsid w:val="007500AB"/>
    <w:rsid w:val="007505FE"/>
    <w:rsid w:val="0075270A"/>
    <w:rsid w:val="0075280E"/>
    <w:rsid w:val="00753CEE"/>
    <w:rsid w:val="007549FD"/>
    <w:rsid w:val="00754AC3"/>
    <w:rsid w:val="00755C63"/>
    <w:rsid w:val="00756094"/>
    <w:rsid w:val="00760628"/>
    <w:rsid w:val="00761B6B"/>
    <w:rsid w:val="007642AC"/>
    <w:rsid w:val="0076446C"/>
    <w:rsid w:val="00766027"/>
    <w:rsid w:val="007667B3"/>
    <w:rsid w:val="00767084"/>
    <w:rsid w:val="00767BDC"/>
    <w:rsid w:val="00767E25"/>
    <w:rsid w:val="007740DC"/>
    <w:rsid w:val="00775FA1"/>
    <w:rsid w:val="007763E7"/>
    <w:rsid w:val="007769CC"/>
    <w:rsid w:val="0077783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106C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2366"/>
    <w:rsid w:val="00824D1A"/>
    <w:rsid w:val="008277CB"/>
    <w:rsid w:val="00830381"/>
    <w:rsid w:val="00831D1C"/>
    <w:rsid w:val="0083282F"/>
    <w:rsid w:val="00833521"/>
    <w:rsid w:val="008337E4"/>
    <w:rsid w:val="00840E06"/>
    <w:rsid w:val="00841E98"/>
    <w:rsid w:val="00842747"/>
    <w:rsid w:val="008444F2"/>
    <w:rsid w:val="00844A29"/>
    <w:rsid w:val="00844DD6"/>
    <w:rsid w:val="00845AF9"/>
    <w:rsid w:val="00845DE6"/>
    <w:rsid w:val="00846904"/>
    <w:rsid w:val="0084795C"/>
    <w:rsid w:val="008501E8"/>
    <w:rsid w:val="00850DED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957"/>
    <w:rsid w:val="00882DA3"/>
    <w:rsid w:val="00883523"/>
    <w:rsid w:val="008836FF"/>
    <w:rsid w:val="00883B88"/>
    <w:rsid w:val="008841C1"/>
    <w:rsid w:val="00884916"/>
    <w:rsid w:val="00886A78"/>
    <w:rsid w:val="00886DF0"/>
    <w:rsid w:val="00886F4C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30CB"/>
    <w:rsid w:val="008C4E8C"/>
    <w:rsid w:val="008D16B7"/>
    <w:rsid w:val="008D1914"/>
    <w:rsid w:val="008D1AE5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4D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6CB"/>
    <w:rsid w:val="00934B46"/>
    <w:rsid w:val="00936D4E"/>
    <w:rsid w:val="00941D9C"/>
    <w:rsid w:val="00944218"/>
    <w:rsid w:val="0094435A"/>
    <w:rsid w:val="00944A3E"/>
    <w:rsid w:val="00945E44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4887"/>
    <w:rsid w:val="00964E50"/>
    <w:rsid w:val="00965302"/>
    <w:rsid w:val="00965632"/>
    <w:rsid w:val="00970A4E"/>
    <w:rsid w:val="00971011"/>
    <w:rsid w:val="009716D9"/>
    <w:rsid w:val="00972CB7"/>
    <w:rsid w:val="00975CDD"/>
    <w:rsid w:val="00976087"/>
    <w:rsid w:val="009765B2"/>
    <w:rsid w:val="009814A1"/>
    <w:rsid w:val="009824EC"/>
    <w:rsid w:val="00983713"/>
    <w:rsid w:val="009840E0"/>
    <w:rsid w:val="00984916"/>
    <w:rsid w:val="0098579A"/>
    <w:rsid w:val="009900AD"/>
    <w:rsid w:val="00991ECA"/>
    <w:rsid w:val="009920E4"/>
    <w:rsid w:val="0099287A"/>
    <w:rsid w:val="00992B61"/>
    <w:rsid w:val="0099321A"/>
    <w:rsid w:val="009944A3"/>
    <w:rsid w:val="009948C9"/>
    <w:rsid w:val="00994AF3"/>
    <w:rsid w:val="009958A9"/>
    <w:rsid w:val="009959C6"/>
    <w:rsid w:val="0099625C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5A0"/>
    <w:rsid w:val="009A7C0F"/>
    <w:rsid w:val="009A7FAE"/>
    <w:rsid w:val="009B0F79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6577"/>
    <w:rsid w:val="009F7462"/>
    <w:rsid w:val="00A01839"/>
    <w:rsid w:val="00A028FE"/>
    <w:rsid w:val="00A02DB1"/>
    <w:rsid w:val="00A04892"/>
    <w:rsid w:val="00A05711"/>
    <w:rsid w:val="00A11B7B"/>
    <w:rsid w:val="00A12BCE"/>
    <w:rsid w:val="00A13D4F"/>
    <w:rsid w:val="00A15A7D"/>
    <w:rsid w:val="00A173E8"/>
    <w:rsid w:val="00A179A6"/>
    <w:rsid w:val="00A17A72"/>
    <w:rsid w:val="00A20458"/>
    <w:rsid w:val="00A221E8"/>
    <w:rsid w:val="00A22204"/>
    <w:rsid w:val="00A23BAC"/>
    <w:rsid w:val="00A24B62"/>
    <w:rsid w:val="00A24C06"/>
    <w:rsid w:val="00A25504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464A3"/>
    <w:rsid w:val="00A5171A"/>
    <w:rsid w:val="00A51837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B34"/>
    <w:rsid w:val="00A64E10"/>
    <w:rsid w:val="00A6614F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87995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4C86"/>
    <w:rsid w:val="00AE5EAE"/>
    <w:rsid w:val="00AF07CD"/>
    <w:rsid w:val="00AF1409"/>
    <w:rsid w:val="00AF2071"/>
    <w:rsid w:val="00AF261F"/>
    <w:rsid w:val="00AF64B7"/>
    <w:rsid w:val="00AF682D"/>
    <w:rsid w:val="00AF6F5F"/>
    <w:rsid w:val="00AF7312"/>
    <w:rsid w:val="00B0119E"/>
    <w:rsid w:val="00B01722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374AF"/>
    <w:rsid w:val="00B41E7E"/>
    <w:rsid w:val="00B43450"/>
    <w:rsid w:val="00B44C62"/>
    <w:rsid w:val="00B45A4F"/>
    <w:rsid w:val="00B45DDC"/>
    <w:rsid w:val="00B473B0"/>
    <w:rsid w:val="00B47F3E"/>
    <w:rsid w:val="00B51F2B"/>
    <w:rsid w:val="00B52F50"/>
    <w:rsid w:val="00B5336A"/>
    <w:rsid w:val="00B5441C"/>
    <w:rsid w:val="00B544EB"/>
    <w:rsid w:val="00B547F2"/>
    <w:rsid w:val="00B55045"/>
    <w:rsid w:val="00B60553"/>
    <w:rsid w:val="00B62299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4FB6"/>
    <w:rsid w:val="00BA5829"/>
    <w:rsid w:val="00BA58E7"/>
    <w:rsid w:val="00BA7C32"/>
    <w:rsid w:val="00BB16B1"/>
    <w:rsid w:val="00BB2C3D"/>
    <w:rsid w:val="00BB642D"/>
    <w:rsid w:val="00BC057B"/>
    <w:rsid w:val="00BC36D2"/>
    <w:rsid w:val="00BC3A03"/>
    <w:rsid w:val="00BC4035"/>
    <w:rsid w:val="00BC448C"/>
    <w:rsid w:val="00BC4FD7"/>
    <w:rsid w:val="00BC56EA"/>
    <w:rsid w:val="00BC5974"/>
    <w:rsid w:val="00BC6A16"/>
    <w:rsid w:val="00BC7B47"/>
    <w:rsid w:val="00BD00ED"/>
    <w:rsid w:val="00BD06CC"/>
    <w:rsid w:val="00BD17B9"/>
    <w:rsid w:val="00BD2044"/>
    <w:rsid w:val="00BD2A79"/>
    <w:rsid w:val="00BD532F"/>
    <w:rsid w:val="00BD61FC"/>
    <w:rsid w:val="00BD695D"/>
    <w:rsid w:val="00BD7855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0472"/>
    <w:rsid w:val="00C51C76"/>
    <w:rsid w:val="00C51ED1"/>
    <w:rsid w:val="00C53F1B"/>
    <w:rsid w:val="00C55B75"/>
    <w:rsid w:val="00C564AF"/>
    <w:rsid w:val="00C56600"/>
    <w:rsid w:val="00C56F66"/>
    <w:rsid w:val="00C57298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6C64"/>
    <w:rsid w:val="00CA70B2"/>
    <w:rsid w:val="00CA73E3"/>
    <w:rsid w:val="00CA7E1A"/>
    <w:rsid w:val="00CB088D"/>
    <w:rsid w:val="00CB1AC2"/>
    <w:rsid w:val="00CB1D7C"/>
    <w:rsid w:val="00CB1EE0"/>
    <w:rsid w:val="00CC07F7"/>
    <w:rsid w:val="00CC1141"/>
    <w:rsid w:val="00CC2C37"/>
    <w:rsid w:val="00CC4CFC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2A"/>
    <w:rsid w:val="00D05C7E"/>
    <w:rsid w:val="00D10135"/>
    <w:rsid w:val="00D104E7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1411"/>
    <w:rsid w:val="00D32E09"/>
    <w:rsid w:val="00D34276"/>
    <w:rsid w:val="00D347E9"/>
    <w:rsid w:val="00D405F8"/>
    <w:rsid w:val="00D407F0"/>
    <w:rsid w:val="00D41224"/>
    <w:rsid w:val="00D445E1"/>
    <w:rsid w:val="00D44C6D"/>
    <w:rsid w:val="00D46831"/>
    <w:rsid w:val="00D468DB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1B7E"/>
    <w:rsid w:val="00DA36B1"/>
    <w:rsid w:val="00DA38EE"/>
    <w:rsid w:val="00DA4013"/>
    <w:rsid w:val="00DA41CA"/>
    <w:rsid w:val="00DA4D45"/>
    <w:rsid w:val="00DA51FB"/>
    <w:rsid w:val="00DA78E3"/>
    <w:rsid w:val="00DB195B"/>
    <w:rsid w:val="00DB44C9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46"/>
    <w:rsid w:val="00DD4F83"/>
    <w:rsid w:val="00DD5262"/>
    <w:rsid w:val="00DD59CA"/>
    <w:rsid w:val="00DD5FB7"/>
    <w:rsid w:val="00DD6905"/>
    <w:rsid w:val="00DD722B"/>
    <w:rsid w:val="00DE3EFC"/>
    <w:rsid w:val="00DE4E0D"/>
    <w:rsid w:val="00DE6117"/>
    <w:rsid w:val="00DE6BE3"/>
    <w:rsid w:val="00DE7980"/>
    <w:rsid w:val="00DF4492"/>
    <w:rsid w:val="00DF4ED9"/>
    <w:rsid w:val="00DF5F1D"/>
    <w:rsid w:val="00DF645C"/>
    <w:rsid w:val="00DF656E"/>
    <w:rsid w:val="00DF6663"/>
    <w:rsid w:val="00DF6ABE"/>
    <w:rsid w:val="00DF7979"/>
    <w:rsid w:val="00E04950"/>
    <w:rsid w:val="00E07BB6"/>
    <w:rsid w:val="00E07C60"/>
    <w:rsid w:val="00E115F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02D3"/>
    <w:rsid w:val="00E407D3"/>
    <w:rsid w:val="00E44AFD"/>
    <w:rsid w:val="00E45429"/>
    <w:rsid w:val="00E465FE"/>
    <w:rsid w:val="00E46806"/>
    <w:rsid w:val="00E46ED7"/>
    <w:rsid w:val="00E50CED"/>
    <w:rsid w:val="00E5111B"/>
    <w:rsid w:val="00E51576"/>
    <w:rsid w:val="00E515E3"/>
    <w:rsid w:val="00E52E21"/>
    <w:rsid w:val="00E5416C"/>
    <w:rsid w:val="00E55795"/>
    <w:rsid w:val="00E57C07"/>
    <w:rsid w:val="00E60CA4"/>
    <w:rsid w:val="00E628C1"/>
    <w:rsid w:val="00E63D22"/>
    <w:rsid w:val="00E65EE1"/>
    <w:rsid w:val="00E662EE"/>
    <w:rsid w:val="00E673AC"/>
    <w:rsid w:val="00E70002"/>
    <w:rsid w:val="00E700CE"/>
    <w:rsid w:val="00E7500C"/>
    <w:rsid w:val="00E7513B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5E5"/>
    <w:rsid w:val="00E90BC9"/>
    <w:rsid w:val="00E91BDB"/>
    <w:rsid w:val="00E94310"/>
    <w:rsid w:val="00E945A9"/>
    <w:rsid w:val="00E94A8E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046A"/>
    <w:rsid w:val="00EC0CE3"/>
    <w:rsid w:val="00EC20C0"/>
    <w:rsid w:val="00EC2980"/>
    <w:rsid w:val="00EC4207"/>
    <w:rsid w:val="00EC5123"/>
    <w:rsid w:val="00EC522A"/>
    <w:rsid w:val="00EC52FC"/>
    <w:rsid w:val="00EC6FD6"/>
    <w:rsid w:val="00EC73B3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1575"/>
    <w:rsid w:val="00F33970"/>
    <w:rsid w:val="00F34428"/>
    <w:rsid w:val="00F34493"/>
    <w:rsid w:val="00F34B18"/>
    <w:rsid w:val="00F34DD4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A0F"/>
    <w:rsid w:val="00F92BE8"/>
    <w:rsid w:val="00F937B1"/>
    <w:rsid w:val="00F93C69"/>
    <w:rsid w:val="00F94CA7"/>
    <w:rsid w:val="00F94D73"/>
    <w:rsid w:val="00F96A86"/>
    <w:rsid w:val="00F96EB1"/>
    <w:rsid w:val="00F97142"/>
    <w:rsid w:val="00F97243"/>
    <w:rsid w:val="00FA1610"/>
    <w:rsid w:val="00FA3789"/>
    <w:rsid w:val="00FA397B"/>
    <w:rsid w:val="00FA431A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910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29BD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docId w15:val="{C3D86296-59B3-4282-94B3-06239063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4561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493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Szabó Adrienn</cp:lastModifiedBy>
  <cp:revision>4</cp:revision>
  <cp:lastPrinted>2025-11-27T12:52:00Z</cp:lastPrinted>
  <dcterms:created xsi:type="dcterms:W3CDTF">2026-05-19T05:40:00Z</dcterms:created>
  <dcterms:modified xsi:type="dcterms:W3CDTF">2026-05-20T07:56:00Z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