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C835" w14:textId="2006132C" w:rsidR="00DA5139" w:rsidRPr="00764A80" w:rsidRDefault="00DA5139" w:rsidP="00764A8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422E4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3FADCF0A" w14:textId="77777777" w:rsidR="00515E4B" w:rsidRPr="00F422E4" w:rsidRDefault="00515E4B" w:rsidP="008F2DBD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291E9B08" w14:textId="24A77FB9" w:rsidR="00DA5139" w:rsidRPr="00F422E4" w:rsidRDefault="00DA5139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22E4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Szociális </w:t>
      </w:r>
      <w:r w:rsidR="00BD49F7" w:rsidRPr="00F422E4">
        <w:rPr>
          <w:rFonts w:asciiTheme="minorHAnsi" w:hAnsiTheme="minorHAnsi" w:cstheme="minorHAnsi"/>
          <w:b/>
          <w:bCs/>
          <w:sz w:val="22"/>
          <w:szCs w:val="22"/>
        </w:rPr>
        <w:t xml:space="preserve">és Lakás </w:t>
      </w:r>
      <w:r w:rsidRPr="00F422E4">
        <w:rPr>
          <w:rFonts w:asciiTheme="minorHAnsi" w:hAnsiTheme="minorHAnsi" w:cstheme="minorHAnsi"/>
          <w:b/>
          <w:bCs/>
          <w:sz w:val="22"/>
          <w:szCs w:val="22"/>
        </w:rPr>
        <w:t>Bizottságának 20</w:t>
      </w:r>
      <w:r w:rsidR="00F30F56" w:rsidRPr="00F422E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3C1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422E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D3C11">
        <w:rPr>
          <w:rFonts w:asciiTheme="minorHAnsi" w:hAnsiTheme="minorHAnsi" w:cstheme="minorHAnsi"/>
          <w:b/>
          <w:bCs/>
          <w:sz w:val="22"/>
          <w:szCs w:val="22"/>
        </w:rPr>
        <w:t>május</w:t>
      </w:r>
      <w:r w:rsidR="00F422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98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3C1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F422E4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515A60B3" w14:textId="77777777" w:rsidR="00515E4B" w:rsidRPr="00F422E4" w:rsidRDefault="00515E4B" w:rsidP="00764A80">
      <w:pPr>
        <w:rPr>
          <w:rFonts w:asciiTheme="minorHAnsi" w:hAnsiTheme="minorHAnsi" w:cstheme="minorHAnsi"/>
          <w:b/>
          <w:sz w:val="22"/>
          <w:szCs w:val="22"/>
        </w:rPr>
      </w:pPr>
    </w:p>
    <w:p w14:paraId="0B4902A6" w14:textId="353C0ABB" w:rsidR="009C7BBD" w:rsidRPr="00F422E4" w:rsidRDefault="009C7BBD" w:rsidP="009C7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3581701"/>
      <w:bookmarkStart w:id="1" w:name="_Hlk134103161"/>
      <w:r w:rsidRPr="00F422E4">
        <w:rPr>
          <w:rFonts w:asciiTheme="minorHAnsi" w:hAnsiTheme="minorHAnsi" w:cstheme="minorHAnsi"/>
          <w:b/>
          <w:sz w:val="22"/>
          <w:szCs w:val="22"/>
        </w:rPr>
        <w:t>Javaslat</w:t>
      </w:r>
      <w:r w:rsidR="009D3C11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Pr="00F422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3C11">
        <w:rPr>
          <w:rFonts w:asciiTheme="minorHAnsi" w:hAnsiTheme="minorHAnsi" w:cstheme="minorHAnsi"/>
          <w:b/>
          <w:sz w:val="22"/>
          <w:szCs w:val="22"/>
        </w:rPr>
        <w:t>FÉHE Fogyatékossággal Élőket és Hajléktalanokat Ellátó</w:t>
      </w:r>
      <w:r w:rsidR="00F25F80" w:rsidRPr="00F25F80">
        <w:rPr>
          <w:rFonts w:asciiTheme="minorHAnsi" w:hAnsiTheme="minorHAnsi" w:cstheme="minorHAnsi"/>
          <w:b/>
          <w:sz w:val="22"/>
          <w:szCs w:val="22"/>
        </w:rPr>
        <w:t xml:space="preserve"> Közhasznú Nonprofit Kft. </w:t>
      </w:r>
      <w:r w:rsidR="00263F34" w:rsidRPr="00F422E4">
        <w:rPr>
          <w:rFonts w:asciiTheme="minorHAnsi" w:hAnsiTheme="minorHAnsi" w:cstheme="minorHAnsi"/>
          <w:b/>
          <w:sz w:val="22"/>
          <w:szCs w:val="22"/>
        </w:rPr>
        <w:t>20</w:t>
      </w:r>
      <w:r w:rsidR="00BD49F7" w:rsidRPr="00F422E4">
        <w:rPr>
          <w:rFonts w:asciiTheme="minorHAnsi" w:hAnsiTheme="minorHAnsi" w:cstheme="minorHAnsi"/>
          <w:b/>
          <w:sz w:val="22"/>
          <w:szCs w:val="22"/>
        </w:rPr>
        <w:t>2</w:t>
      </w:r>
      <w:r w:rsidR="009D3C11">
        <w:rPr>
          <w:rFonts w:asciiTheme="minorHAnsi" w:hAnsiTheme="minorHAnsi" w:cstheme="minorHAnsi"/>
          <w:b/>
          <w:sz w:val="22"/>
          <w:szCs w:val="22"/>
        </w:rPr>
        <w:t>5</w:t>
      </w:r>
      <w:r w:rsidR="00263F34" w:rsidRPr="00F422E4">
        <w:rPr>
          <w:rFonts w:asciiTheme="minorHAnsi" w:hAnsiTheme="minorHAnsi" w:cstheme="minorHAnsi"/>
          <w:b/>
          <w:sz w:val="22"/>
          <w:szCs w:val="22"/>
        </w:rPr>
        <w:t xml:space="preserve">. évi szakmai </w:t>
      </w:r>
      <w:r w:rsidR="00DE3940" w:rsidRPr="00F422E4">
        <w:rPr>
          <w:rFonts w:asciiTheme="minorHAnsi" w:hAnsiTheme="minorHAnsi" w:cstheme="minorHAnsi"/>
          <w:b/>
          <w:sz w:val="22"/>
          <w:szCs w:val="22"/>
        </w:rPr>
        <w:t>beszámolójának</w:t>
      </w:r>
      <w:r w:rsidR="00263F34" w:rsidRPr="00F422E4">
        <w:rPr>
          <w:rFonts w:asciiTheme="minorHAnsi" w:hAnsiTheme="minorHAnsi" w:cstheme="minorHAnsi"/>
          <w:b/>
          <w:sz w:val="22"/>
          <w:szCs w:val="22"/>
        </w:rPr>
        <w:t xml:space="preserve"> elfogadására</w:t>
      </w:r>
      <w:bookmarkEnd w:id="0"/>
    </w:p>
    <w:bookmarkEnd w:id="1"/>
    <w:p w14:paraId="31E48F57" w14:textId="176AA06F" w:rsidR="00F25F80" w:rsidRPr="00F422E4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83753" w14:textId="77777777" w:rsidR="00515E4B" w:rsidRDefault="00515E4B" w:rsidP="008F2D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6AE49" w14:textId="67A6AD0A" w:rsidR="00DF4520" w:rsidRPr="00DF4520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  <w:r w:rsidRPr="00DF4520">
        <w:rPr>
          <w:rFonts w:asciiTheme="minorHAnsi" w:hAnsiTheme="minorHAnsi" w:cstheme="minorHAnsi"/>
          <w:sz w:val="22"/>
          <w:szCs w:val="22"/>
        </w:rPr>
        <w:t xml:space="preserve">Szombathely Megyei Jogú Város Önkormányzata és a </w:t>
      </w:r>
      <w:r w:rsidR="009D3C11" w:rsidRPr="009D3C11">
        <w:rPr>
          <w:rFonts w:asciiTheme="minorHAnsi" w:hAnsiTheme="minorHAnsi" w:cstheme="minorHAnsi"/>
          <w:bCs/>
          <w:sz w:val="22"/>
          <w:szCs w:val="22"/>
        </w:rPr>
        <w:t>FÉHE Fogyatékossággal Élőket és Hajléktalanokat Ellátó Közhasznú Nonprofit Kft.</w:t>
      </w:r>
      <w:r w:rsidR="009D3C11" w:rsidRPr="00F25F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520">
        <w:rPr>
          <w:rFonts w:asciiTheme="minorHAnsi" w:hAnsiTheme="minorHAnsi" w:cstheme="minorHAnsi"/>
          <w:sz w:val="22"/>
          <w:szCs w:val="22"/>
        </w:rPr>
        <w:t>(a továbbiakban: Nonprofit Kft.) között határozatlan időtartamra kötött ellátási szerződés II/7. pontja rendelkezik arról, hogy a Nonprofit Kft. minden év május 31. napjáig szakmai beszámolót készít, melyet a szociális ügyekkel foglalkozó Bizottság megtárgyal.</w:t>
      </w:r>
    </w:p>
    <w:p w14:paraId="341911AB" w14:textId="77777777" w:rsidR="00DF4520" w:rsidRPr="00DF4520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C79D5F" w14:textId="18915F0A" w:rsidR="00DF4520" w:rsidRPr="00DF4520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  <w:r w:rsidRPr="00DF4520">
        <w:rPr>
          <w:rFonts w:asciiTheme="minorHAnsi" w:hAnsiTheme="minorHAnsi" w:cstheme="minorHAnsi"/>
          <w:sz w:val="22"/>
          <w:szCs w:val="22"/>
        </w:rPr>
        <w:t>Előzőek alapján a Nonprofit Kft. elkészítette a 202</w:t>
      </w:r>
      <w:r w:rsidR="009D3C11">
        <w:rPr>
          <w:rFonts w:asciiTheme="minorHAnsi" w:hAnsiTheme="minorHAnsi" w:cstheme="minorHAnsi"/>
          <w:sz w:val="22"/>
          <w:szCs w:val="22"/>
        </w:rPr>
        <w:t>5</w:t>
      </w:r>
      <w:r w:rsidRPr="00DF4520">
        <w:rPr>
          <w:rFonts w:asciiTheme="minorHAnsi" w:hAnsiTheme="minorHAnsi" w:cstheme="minorHAnsi"/>
          <w:sz w:val="22"/>
          <w:szCs w:val="22"/>
        </w:rPr>
        <w:t>. évi szakmai beszámolóját, amely az előterjesztés mellékletét képezi.</w:t>
      </w:r>
    </w:p>
    <w:p w14:paraId="44ED0D98" w14:textId="77777777" w:rsidR="00DF4520" w:rsidRPr="00DF4520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4FD27" w14:textId="552F5004" w:rsidR="00DF4520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  <w:r w:rsidRPr="00DF4520">
        <w:rPr>
          <w:rFonts w:asciiTheme="minorHAnsi" w:hAnsiTheme="minorHAnsi" w:cstheme="minorHAnsi"/>
          <w:sz w:val="22"/>
          <w:szCs w:val="22"/>
        </w:rPr>
        <w:t>Kérem a Tisztelt Bizottságot, hogy a beszámolót megtárgyalni, és a határozati javaslatot elfogadni szíveskedjék.</w:t>
      </w:r>
    </w:p>
    <w:p w14:paraId="247BEEB4" w14:textId="77777777" w:rsidR="00263F34" w:rsidRDefault="00263F34" w:rsidP="00263F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6822A5" w14:textId="77777777" w:rsidR="00DF4520" w:rsidRPr="00F422E4" w:rsidRDefault="00DF4520" w:rsidP="00263F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1604B" w14:textId="6273265F" w:rsidR="009C7BBD" w:rsidRPr="00F422E4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>Szombathely, 20</w:t>
      </w:r>
      <w:r w:rsidR="00F30F56" w:rsidRPr="00F422E4">
        <w:rPr>
          <w:rFonts w:asciiTheme="minorHAnsi" w:hAnsiTheme="minorHAnsi" w:cstheme="minorHAnsi"/>
          <w:sz w:val="22"/>
          <w:szCs w:val="22"/>
        </w:rPr>
        <w:t>2</w:t>
      </w:r>
      <w:r w:rsidR="009D3C11">
        <w:rPr>
          <w:rFonts w:asciiTheme="minorHAnsi" w:hAnsiTheme="minorHAnsi" w:cstheme="minorHAnsi"/>
          <w:sz w:val="22"/>
          <w:szCs w:val="22"/>
        </w:rPr>
        <w:t>6</w:t>
      </w:r>
      <w:r w:rsidRPr="00F422E4">
        <w:rPr>
          <w:rFonts w:asciiTheme="minorHAnsi" w:hAnsiTheme="minorHAnsi" w:cstheme="minorHAnsi"/>
          <w:sz w:val="22"/>
          <w:szCs w:val="22"/>
        </w:rPr>
        <w:t xml:space="preserve">. </w:t>
      </w:r>
      <w:r w:rsidR="009D3C11">
        <w:rPr>
          <w:rFonts w:asciiTheme="minorHAnsi" w:hAnsiTheme="minorHAnsi" w:cstheme="minorHAnsi"/>
          <w:sz w:val="22"/>
          <w:szCs w:val="22"/>
        </w:rPr>
        <w:t>május</w:t>
      </w:r>
      <w:r w:rsidRPr="00F422E4">
        <w:rPr>
          <w:rFonts w:asciiTheme="minorHAnsi" w:hAnsiTheme="minorHAnsi" w:cstheme="minorHAnsi"/>
          <w:sz w:val="22"/>
          <w:szCs w:val="22"/>
        </w:rPr>
        <w:t xml:space="preserve"> „     ”.</w:t>
      </w:r>
    </w:p>
    <w:p w14:paraId="24C82578" w14:textId="77777777" w:rsidR="009C7BBD" w:rsidRPr="00F422E4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228C3" w14:textId="77777777" w:rsidR="009C7BBD" w:rsidRPr="00F422E4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CB11C" w14:textId="098FDF2D" w:rsidR="00F422E4" w:rsidRPr="00DF4520" w:rsidRDefault="009C7BBD" w:rsidP="00DF4520">
      <w:pPr>
        <w:jc w:val="center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/: </w:t>
      </w:r>
      <w:r w:rsidR="00F30F56" w:rsidRPr="00F422E4">
        <w:rPr>
          <w:rFonts w:asciiTheme="minorHAnsi" w:hAnsiTheme="minorHAnsi" w:cstheme="minorHAnsi"/>
          <w:b/>
          <w:sz w:val="22"/>
          <w:szCs w:val="22"/>
        </w:rPr>
        <w:t>D</w:t>
      </w:r>
      <w:r w:rsidR="00BD49F7" w:rsidRPr="00F422E4">
        <w:rPr>
          <w:rFonts w:asciiTheme="minorHAnsi" w:hAnsiTheme="minorHAnsi" w:cstheme="minorHAnsi"/>
          <w:b/>
          <w:sz w:val="22"/>
          <w:szCs w:val="22"/>
        </w:rPr>
        <w:t>r. László Győző</w:t>
      </w:r>
      <w:r w:rsidRPr="00F422E4">
        <w:rPr>
          <w:rFonts w:asciiTheme="minorHAnsi" w:hAnsiTheme="minorHAnsi" w:cstheme="minorHAnsi"/>
          <w:b/>
          <w:sz w:val="22"/>
          <w:szCs w:val="22"/>
        </w:rPr>
        <w:t>:/</w:t>
      </w:r>
    </w:p>
    <w:p w14:paraId="40D25FB1" w14:textId="77777777" w:rsidR="00B41C51" w:rsidRDefault="00B41C51" w:rsidP="00764A8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079488" w14:textId="77777777" w:rsidR="00F422E4" w:rsidRPr="00F422E4" w:rsidRDefault="00F422E4" w:rsidP="00DA51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F31C77" w14:textId="77777777" w:rsidR="00DA5139" w:rsidRPr="00F422E4" w:rsidRDefault="00DA5139" w:rsidP="00DA5139">
      <w:pPr>
        <w:pStyle w:val="Cm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>HATÁROZATI JAVASLAT</w:t>
      </w:r>
    </w:p>
    <w:p w14:paraId="2097A44D" w14:textId="77777777" w:rsidR="007B1A09" w:rsidRPr="00F422E4" w:rsidRDefault="007B1A09" w:rsidP="00DA5139">
      <w:pPr>
        <w:pStyle w:val="Cm"/>
        <w:rPr>
          <w:rFonts w:asciiTheme="minorHAnsi" w:hAnsiTheme="minorHAnsi" w:cstheme="minorHAnsi"/>
          <w:b w:val="0"/>
          <w:sz w:val="22"/>
          <w:szCs w:val="22"/>
        </w:rPr>
      </w:pPr>
    </w:p>
    <w:p w14:paraId="7486D1BF" w14:textId="594BC8D3" w:rsidR="00DA5139" w:rsidRPr="00F422E4" w:rsidRDefault="00DA5139" w:rsidP="00DA51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22E4">
        <w:rPr>
          <w:rFonts w:asciiTheme="minorHAnsi" w:hAnsiTheme="minorHAnsi" w:cstheme="minorHAnsi"/>
          <w:b/>
          <w:sz w:val="22"/>
          <w:szCs w:val="22"/>
          <w:u w:val="single"/>
        </w:rPr>
        <w:t>…/20</w:t>
      </w:r>
      <w:r w:rsidR="00F30F56" w:rsidRPr="00F422E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9D3C1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F30F56" w:rsidRPr="00F422E4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764A80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F422E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E098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9D3C11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F422E4">
        <w:rPr>
          <w:rFonts w:asciiTheme="minorHAnsi" w:hAnsiTheme="minorHAnsi" w:cstheme="minorHAnsi"/>
          <w:b/>
          <w:sz w:val="22"/>
          <w:szCs w:val="22"/>
          <w:u w:val="single"/>
        </w:rPr>
        <w:t>.) Sz</w:t>
      </w:r>
      <w:r w:rsidR="00495E69" w:rsidRPr="00F422E4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Pr="00F422E4">
        <w:rPr>
          <w:rFonts w:asciiTheme="minorHAnsi" w:hAnsiTheme="minorHAnsi" w:cstheme="minorHAnsi"/>
          <w:b/>
          <w:sz w:val="22"/>
          <w:szCs w:val="22"/>
          <w:u w:val="single"/>
        </w:rPr>
        <w:t>B. sz. határozat</w:t>
      </w:r>
    </w:p>
    <w:p w14:paraId="732979EE" w14:textId="77777777" w:rsidR="007B1A09" w:rsidRPr="00F422E4" w:rsidRDefault="007B1A09" w:rsidP="00DA51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5655F0" w14:textId="1405E6EC" w:rsidR="00CA32CE" w:rsidRPr="00CA32CE" w:rsidRDefault="00DF4520" w:rsidP="00DF452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520">
        <w:rPr>
          <w:rFonts w:asciiTheme="minorHAnsi" w:hAnsiTheme="minorHAnsi" w:cstheme="minorHAnsi"/>
          <w:sz w:val="22"/>
          <w:szCs w:val="22"/>
        </w:rPr>
        <w:t>A Szociális és Lakás Bizottság a „</w:t>
      </w:r>
      <w:r w:rsidR="009D3C11" w:rsidRPr="009D3C11">
        <w:rPr>
          <w:rFonts w:asciiTheme="minorHAnsi" w:hAnsiTheme="minorHAnsi" w:cstheme="minorHAnsi"/>
          <w:sz w:val="22"/>
          <w:szCs w:val="22"/>
        </w:rPr>
        <w:t>Javaslat a FÉHE Fogyatékossággal Élőket és Hajléktalanokat Ellátó Közhasznú Nonprofit Kft. 2025. évi szakmai beszámolójának elfogadására</w:t>
      </w:r>
      <w:r w:rsidRPr="00DF4520">
        <w:rPr>
          <w:rFonts w:asciiTheme="minorHAnsi" w:hAnsiTheme="minorHAnsi" w:cstheme="minorHAnsi"/>
          <w:sz w:val="22"/>
          <w:szCs w:val="22"/>
        </w:rPr>
        <w:t xml:space="preserve">” című előterjesztést </w:t>
      </w:r>
      <w:r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="00A65A71">
        <w:rPr>
          <w:rFonts w:asciiTheme="minorHAnsi" w:hAnsiTheme="minorHAnsi" w:cstheme="minorHAnsi"/>
          <w:sz w:val="22"/>
          <w:szCs w:val="22"/>
        </w:rPr>
        <w:t xml:space="preserve"> </w:t>
      </w:r>
      <w:r w:rsidRPr="00DF4520">
        <w:rPr>
          <w:rFonts w:asciiTheme="minorHAnsi" w:hAnsiTheme="minorHAnsi" w:cstheme="minorHAnsi"/>
          <w:sz w:val="22"/>
          <w:szCs w:val="22"/>
        </w:rPr>
        <w:t xml:space="preserve">és </w:t>
      </w:r>
      <w:r w:rsidR="00CA32CE" w:rsidRPr="00CA32CE">
        <w:rPr>
          <w:rFonts w:asciiTheme="minorHAnsi" w:hAnsiTheme="minorHAnsi" w:cstheme="minorHAnsi"/>
          <w:bCs/>
          <w:sz w:val="22"/>
          <w:szCs w:val="22"/>
        </w:rPr>
        <w:t>a FÉHE Fogyatékossággal Élőket és Hajléktalanokat Ellátó Közhasznú Nonprofit Kft.</w:t>
      </w:r>
    </w:p>
    <w:p w14:paraId="6D97E62A" w14:textId="312BB673" w:rsidR="008F2DBD" w:rsidRPr="00F422E4" w:rsidRDefault="00DF4520" w:rsidP="00DF4520">
      <w:pPr>
        <w:jc w:val="both"/>
        <w:rPr>
          <w:rFonts w:asciiTheme="minorHAnsi" w:hAnsiTheme="minorHAnsi" w:cstheme="minorHAnsi"/>
          <w:sz w:val="22"/>
          <w:szCs w:val="22"/>
        </w:rPr>
      </w:pPr>
      <w:r w:rsidRPr="00DF4520">
        <w:rPr>
          <w:rFonts w:asciiTheme="minorHAnsi" w:hAnsiTheme="minorHAnsi" w:cstheme="minorHAnsi"/>
          <w:sz w:val="22"/>
          <w:szCs w:val="22"/>
        </w:rPr>
        <w:t>közötti ellátási szerződés II/7. pontja</w:t>
      </w:r>
      <w:r w:rsidR="00B376DE">
        <w:rPr>
          <w:rFonts w:asciiTheme="minorHAnsi" w:hAnsiTheme="minorHAnsi" w:cstheme="minorHAnsi"/>
          <w:sz w:val="22"/>
          <w:szCs w:val="22"/>
        </w:rPr>
        <w:t xml:space="preserve"> és az SZMSZ </w:t>
      </w:r>
      <w:r w:rsidR="00B376DE" w:rsidRPr="00B41C51">
        <w:rPr>
          <w:rFonts w:asciiTheme="minorHAnsi" w:hAnsiTheme="minorHAnsi" w:cstheme="minorHAnsi"/>
          <w:sz w:val="22"/>
          <w:szCs w:val="22"/>
        </w:rPr>
        <w:t xml:space="preserve">53. § </w:t>
      </w:r>
      <w:r w:rsidR="00B376DE">
        <w:rPr>
          <w:rFonts w:asciiTheme="minorHAnsi" w:hAnsiTheme="minorHAnsi" w:cstheme="minorHAnsi"/>
          <w:sz w:val="22"/>
          <w:szCs w:val="22"/>
        </w:rPr>
        <w:t>31</w:t>
      </w:r>
      <w:r w:rsidR="00B376DE" w:rsidRPr="00B41C51">
        <w:rPr>
          <w:rFonts w:asciiTheme="minorHAnsi" w:hAnsiTheme="minorHAnsi" w:cstheme="minorHAnsi"/>
          <w:sz w:val="22"/>
          <w:szCs w:val="22"/>
        </w:rPr>
        <w:t xml:space="preserve">. pontja </w:t>
      </w:r>
      <w:r w:rsidRPr="00DF4520">
        <w:rPr>
          <w:rFonts w:asciiTheme="minorHAnsi" w:hAnsiTheme="minorHAnsi" w:cstheme="minorHAnsi"/>
          <w:sz w:val="22"/>
          <w:szCs w:val="22"/>
        </w:rPr>
        <w:t>alapján megtárgyalta, és az abban foglaltakat tudomásul veszi.</w:t>
      </w:r>
    </w:p>
    <w:p w14:paraId="7765D2DD" w14:textId="77777777" w:rsidR="008F2DBD" w:rsidRDefault="008F2DBD" w:rsidP="008F2DBD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12B5EE5B" w14:textId="77777777" w:rsidR="00F17F79" w:rsidRPr="00F422E4" w:rsidRDefault="00F17F79" w:rsidP="008F2DBD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185760FF" w14:textId="77777777" w:rsidR="008F2DBD" w:rsidRPr="00F422E4" w:rsidRDefault="008F2DBD" w:rsidP="00F17F79">
      <w:pPr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F422E4">
        <w:rPr>
          <w:rFonts w:asciiTheme="minorHAnsi" w:hAnsiTheme="minorHAnsi" w:cstheme="minorHAnsi"/>
          <w:sz w:val="22"/>
          <w:szCs w:val="22"/>
        </w:rPr>
        <w:t xml:space="preserve"> </w:t>
      </w:r>
      <w:r w:rsidRPr="00F422E4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6B30E216" w14:textId="77777777" w:rsidR="008F2DBD" w:rsidRPr="00F422E4" w:rsidRDefault="008F2DBD" w:rsidP="008F2DB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4D5E62D2" w14:textId="77777777" w:rsidR="008F2DBD" w:rsidRPr="00F422E4" w:rsidRDefault="008F2DBD" w:rsidP="008F2DBD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Pr="00F422E4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390203CE" w14:textId="35920667" w:rsidR="008F2DBD" w:rsidRPr="00F422E4" w:rsidRDefault="008F2DBD" w:rsidP="008F2DB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sz w:val="22"/>
          <w:szCs w:val="22"/>
        </w:rPr>
        <w:t xml:space="preserve">Németh Klára, </w:t>
      </w:r>
      <w:r w:rsidR="009D3C11" w:rsidRPr="009D3C11">
        <w:rPr>
          <w:rFonts w:asciiTheme="minorHAnsi" w:hAnsiTheme="minorHAnsi" w:cstheme="minorHAnsi"/>
          <w:sz w:val="22"/>
          <w:szCs w:val="22"/>
        </w:rPr>
        <w:t>a FÉHE Fogyatékossággal Élőket és Hajléktalanokat Ellátó Közhasznú Nonprofit Kft</w:t>
      </w:r>
      <w:r w:rsidR="000240CF">
        <w:rPr>
          <w:rFonts w:asciiTheme="minorHAnsi" w:hAnsiTheme="minorHAnsi" w:cstheme="minorHAnsi"/>
          <w:sz w:val="22"/>
          <w:szCs w:val="22"/>
        </w:rPr>
        <w:t>. ügyvezetője</w:t>
      </w:r>
      <w:r w:rsidRPr="00F422E4">
        <w:rPr>
          <w:rFonts w:asciiTheme="minorHAnsi" w:hAnsiTheme="minorHAnsi" w:cstheme="minorHAnsi"/>
          <w:sz w:val="22"/>
          <w:szCs w:val="22"/>
        </w:rPr>
        <w:t>/</w:t>
      </w:r>
    </w:p>
    <w:p w14:paraId="1D58D6CC" w14:textId="77777777" w:rsidR="008F2DBD" w:rsidRPr="00F422E4" w:rsidRDefault="008F2DBD" w:rsidP="008F2DB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</w:p>
    <w:p w14:paraId="5ABA9961" w14:textId="7F4A58D1" w:rsidR="00D54DF8" w:rsidRPr="00F422E4" w:rsidRDefault="008F2DBD" w:rsidP="008F2DBD">
      <w:pPr>
        <w:jc w:val="both"/>
        <w:rPr>
          <w:rFonts w:asciiTheme="minorHAnsi" w:hAnsiTheme="minorHAnsi" w:cstheme="minorHAnsi"/>
          <w:sz w:val="22"/>
          <w:szCs w:val="22"/>
        </w:rPr>
      </w:pPr>
      <w:r w:rsidRPr="00F422E4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F422E4">
        <w:rPr>
          <w:rFonts w:asciiTheme="minorHAnsi" w:hAnsiTheme="minorHAnsi" w:cstheme="minorHAnsi"/>
          <w:sz w:val="22"/>
          <w:szCs w:val="22"/>
        </w:rPr>
        <w:tab/>
        <w:t>azonnal</w:t>
      </w:r>
    </w:p>
    <w:sectPr w:rsidR="00D54DF8" w:rsidRPr="00F422E4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519B" w14:textId="77777777" w:rsidR="00204DDE" w:rsidRDefault="00204DDE">
      <w:r>
        <w:separator/>
      </w:r>
    </w:p>
  </w:endnote>
  <w:endnote w:type="continuationSeparator" w:id="0">
    <w:p w14:paraId="4DA47162" w14:textId="77777777" w:rsidR="00204DDE" w:rsidRDefault="0020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2D89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2F24F" wp14:editId="7A06B90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6F41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435EB47" w14:textId="77777777" w:rsidR="00356256" w:rsidRPr="00F05220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>Telefon: +36 94/520-1</w:t>
    </w:r>
    <w:r w:rsidR="00AC3D7B" w:rsidRPr="00F05220">
      <w:rPr>
        <w:rFonts w:asciiTheme="minorHAnsi" w:hAnsiTheme="minorHAnsi" w:cstheme="minorHAnsi"/>
        <w:sz w:val="22"/>
        <w:szCs w:val="22"/>
      </w:rPr>
      <w:t>2</w:t>
    </w:r>
    <w:r w:rsidR="004C3174" w:rsidRPr="00F05220">
      <w:rPr>
        <w:rFonts w:asciiTheme="minorHAnsi" w:hAnsiTheme="minorHAnsi" w:cstheme="minorHAnsi"/>
        <w:sz w:val="22"/>
        <w:szCs w:val="22"/>
      </w:rPr>
      <w:t>7</w:t>
    </w:r>
  </w:p>
  <w:p w14:paraId="438FD464" w14:textId="0F62B858" w:rsidR="00356256" w:rsidRPr="00F05220" w:rsidRDefault="000E0987" w:rsidP="000E0987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 xml:space="preserve">KRID: 628508398 </w:t>
    </w:r>
  </w:p>
  <w:p w14:paraId="7FD3D2BF" w14:textId="77777777" w:rsidR="005F19FE" w:rsidRPr="00F05220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05220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2C32" w14:textId="77777777" w:rsidR="00204DDE" w:rsidRDefault="00204DDE">
      <w:r>
        <w:separator/>
      </w:r>
    </w:p>
  </w:footnote>
  <w:footnote w:type="continuationSeparator" w:id="0">
    <w:p w14:paraId="5EB2874D" w14:textId="77777777" w:rsidR="00204DDE" w:rsidRDefault="0020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939B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F422E4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EF55D2B" wp14:editId="56041ECD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D6E43" w14:textId="77777777" w:rsidR="005F19FE" w:rsidRPr="00F422E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F422E4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41BC8B8" w14:textId="77777777" w:rsidR="005F19FE" w:rsidRPr="00F422E4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F422E4">
      <w:rPr>
        <w:rFonts w:asciiTheme="minorHAnsi" w:hAnsiTheme="minorHAnsi" w:cstheme="minorHAnsi"/>
        <w:smallCaps/>
        <w:sz w:val="22"/>
        <w:szCs w:val="22"/>
      </w:rPr>
      <w:tab/>
    </w:r>
    <w:r w:rsidR="00AC3D7B" w:rsidRPr="00F422E4">
      <w:rPr>
        <w:rFonts w:asciiTheme="minorHAnsi" w:hAnsiTheme="minorHAnsi" w:cstheme="minorHAnsi"/>
        <w:smallCaps/>
        <w:sz w:val="22"/>
        <w:szCs w:val="22"/>
      </w:rPr>
      <w:t>Alpolgármestere</w:t>
    </w:r>
  </w:p>
  <w:p w14:paraId="48F02684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240CF"/>
    <w:rsid w:val="00042D54"/>
    <w:rsid w:val="000D1B42"/>
    <w:rsid w:val="000D5554"/>
    <w:rsid w:val="000E0987"/>
    <w:rsid w:val="000F541E"/>
    <w:rsid w:val="00132161"/>
    <w:rsid w:val="00135A7A"/>
    <w:rsid w:val="001477E7"/>
    <w:rsid w:val="00163DA0"/>
    <w:rsid w:val="001A4648"/>
    <w:rsid w:val="00204DDE"/>
    <w:rsid w:val="002259A8"/>
    <w:rsid w:val="00226A3F"/>
    <w:rsid w:val="00253AC7"/>
    <w:rsid w:val="00263F34"/>
    <w:rsid w:val="002752BF"/>
    <w:rsid w:val="002C22D8"/>
    <w:rsid w:val="002F3818"/>
    <w:rsid w:val="00312AEC"/>
    <w:rsid w:val="00325973"/>
    <w:rsid w:val="0032649B"/>
    <w:rsid w:val="0034130E"/>
    <w:rsid w:val="00352EBC"/>
    <w:rsid w:val="003535EC"/>
    <w:rsid w:val="00356256"/>
    <w:rsid w:val="003D7BE7"/>
    <w:rsid w:val="003E3CC0"/>
    <w:rsid w:val="00455884"/>
    <w:rsid w:val="004645DF"/>
    <w:rsid w:val="00495E69"/>
    <w:rsid w:val="004B38AC"/>
    <w:rsid w:val="004C3174"/>
    <w:rsid w:val="004E28D0"/>
    <w:rsid w:val="004F1F97"/>
    <w:rsid w:val="00503353"/>
    <w:rsid w:val="00515E4B"/>
    <w:rsid w:val="005A1D46"/>
    <w:rsid w:val="005C185B"/>
    <w:rsid w:val="005D3F88"/>
    <w:rsid w:val="005F19FE"/>
    <w:rsid w:val="00622410"/>
    <w:rsid w:val="00632273"/>
    <w:rsid w:val="00636C6B"/>
    <w:rsid w:val="006475B8"/>
    <w:rsid w:val="006825D0"/>
    <w:rsid w:val="006A1590"/>
    <w:rsid w:val="006B5218"/>
    <w:rsid w:val="006C0F38"/>
    <w:rsid w:val="006E715E"/>
    <w:rsid w:val="00753C6D"/>
    <w:rsid w:val="00764A80"/>
    <w:rsid w:val="00790C5C"/>
    <w:rsid w:val="007A21A0"/>
    <w:rsid w:val="007B1A09"/>
    <w:rsid w:val="007B2BF1"/>
    <w:rsid w:val="007B2FF9"/>
    <w:rsid w:val="007C7326"/>
    <w:rsid w:val="007F227A"/>
    <w:rsid w:val="007F2F31"/>
    <w:rsid w:val="00824925"/>
    <w:rsid w:val="00863BA9"/>
    <w:rsid w:val="008728D0"/>
    <w:rsid w:val="008A5AD6"/>
    <w:rsid w:val="008E1CD0"/>
    <w:rsid w:val="008E5ABF"/>
    <w:rsid w:val="008E5D95"/>
    <w:rsid w:val="008F2DBD"/>
    <w:rsid w:val="009348EA"/>
    <w:rsid w:val="0096279B"/>
    <w:rsid w:val="009B5958"/>
    <w:rsid w:val="009C7BBD"/>
    <w:rsid w:val="009D3C11"/>
    <w:rsid w:val="00A14F52"/>
    <w:rsid w:val="00A30439"/>
    <w:rsid w:val="00A312D2"/>
    <w:rsid w:val="00A65A71"/>
    <w:rsid w:val="00A7633E"/>
    <w:rsid w:val="00AB7B31"/>
    <w:rsid w:val="00AC3D7B"/>
    <w:rsid w:val="00AD08CD"/>
    <w:rsid w:val="00AE0237"/>
    <w:rsid w:val="00B3145E"/>
    <w:rsid w:val="00B376DE"/>
    <w:rsid w:val="00B41C51"/>
    <w:rsid w:val="00B610E8"/>
    <w:rsid w:val="00BC02D5"/>
    <w:rsid w:val="00BC46F6"/>
    <w:rsid w:val="00BD49F7"/>
    <w:rsid w:val="00BE370B"/>
    <w:rsid w:val="00C04236"/>
    <w:rsid w:val="00C20790"/>
    <w:rsid w:val="00C76473"/>
    <w:rsid w:val="00CA32CE"/>
    <w:rsid w:val="00D54DF8"/>
    <w:rsid w:val="00D708AE"/>
    <w:rsid w:val="00DA5139"/>
    <w:rsid w:val="00DE3940"/>
    <w:rsid w:val="00DF4520"/>
    <w:rsid w:val="00E66FC2"/>
    <w:rsid w:val="00E82F69"/>
    <w:rsid w:val="00EC7C11"/>
    <w:rsid w:val="00EE2811"/>
    <w:rsid w:val="00F05220"/>
    <w:rsid w:val="00F17F79"/>
    <w:rsid w:val="00F25F80"/>
    <w:rsid w:val="00F30F56"/>
    <w:rsid w:val="00F422E4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5B04D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A21A0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535EC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8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4</cp:revision>
  <cp:lastPrinted>2023-04-12T14:07:00Z</cp:lastPrinted>
  <dcterms:created xsi:type="dcterms:W3CDTF">2026-04-17T07:06:00Z</dcterms:created>
  <dcterms:modified xsi:type="dcterms:W3CDTF">2026-05-13T11:50:00Z</dcterms:modified>
</cp:coreProperties>
</file>