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8B" w:rsidRPr="00BF5D2D" w:rsidRDefault="0045058B" w:rsidP="0045058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5D2D">
        <w:rPr>
          <w:rFonts w:asciiTheme="minorHAnsi" w:hAnsiTheme="minorHAnsi" w:cstheme="minorHAnsi"/>
          <w:b/>
          <w:sz w:val="22"/>
          <w:szCs w:val="22"/>
          <w:u w:val="single"/>
        </w:rPr>
        <w:t xml:space="preserve">108/2026. (IV. 30.) Kgy. </w:t>
      </w:r>
      <w:proofErr w:type="gramStart"/>
      <w:r w:rsidRPr="00BF5D2D">
        <w:rPr>
          <w:rFonts w:asciiTheme="minorHAnsi" w:hAnsiTheme="minorHAnsi" w:cstheme="minorHAnsi"/>
          <w:b/>
          <w:sz w:val="22"/>
          <w:szCs w:val="22"/>
          <w:u w:val="single"/>
        </w:rPr>
        <w:t>sz.</w:t>
      </w:r>
      <w:proofErr w:type="gramEnd"/>
      <w:r w:rsidRPr="00BF5D2D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:rsidR="0045058B" w:rsidRPr="00BF5D2D" w:rsidRDefault="0045058B" w:rsidP="004505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5058B" w:rsidRPr="00BF5D2D" w:rsidRDefault="0045058B" w:rsidP="0045058B">
      <w:pPr>
        <w:jc w:val="both"/>
        <w:rPr>
          <w:rFonts w:asciiTheme="minorHAnsi" w:hAnsiTheme="minorHAnsi" w:cstheme="minorHAnsi"/>
          <w:sz w:val="22"/>
          <w:szCs w:val="22"/>
        </w:rPr>
      </w:pPr>
      <w:r w:rsidRPr="00BF5D2D">
        <w:rPr>
          <w:rFonts w:asciiTheme="minorHAnsi" w:hAnsiTheme="minorHAnsi" w:cstheme="minorHAnsi"/>
          <w:bCs/>
          <w:sz w:val="22"/>
          <w:szCs w:val="22"/>
        </w:rPr>
        <w:t>A Közgyűlés úgy határoz, hogy a „</w:t>
      </w:r>
      <w:r w:rsidRPr="00BF5D2D">
        <w:rPr>
          <w:rFonts w:asciiTheme="minorHAnsi" w:hAnsiTheme="minorHAnsi" w:cstheme="minorHAnsi"/>
          <w:sz w:val="22"/>
          <w:szCs w:val="22"/>
        </w:rPr>
        <w:t>Tájékoztató az országgyűlési képviselők 2026. április 12-ei általános választásáról” című előterjesztést első napirendi pontként, a „Beszámoló az előző Közgyűlés óta eltelt időszak fontosabb eseményeiről és a polgármester átruházott hatáskörben hozott döntéseiről” című előterjesztést második napirendi pontként tárgyalja.</w:t>
      </w:r>
    </w:p>
    <w:p w:rsidR="0045058B" w:rsidRPr="00BF5D2D" w:rsidRDefault="0045058B" w:rsidP="0045058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058B" w:rsidRPr="00BF5D2D" w:rsidRDefault="0045058B" w:rsidP="0045058B">
      <w:pPr>
        <w:jc w:val="both"/>
        <w:rPr>
          <w:rFonts w:asciiTheme="minorHAnsi" w:hAnsiTheme="minorHAnsi" w:cstheme="minorHAnsi"/>
          <w:sz w:val="22"/>
          <w:szCs w:val="22"/>
        </w:rPr>
      </w:pPr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F5D2D">
        <w:rPr>
          <w:rFonts w:asciiTheme="minorHAnsi" w:hAnsiTheme="minorHAnsi" w:cstheme="minorHAnsi"/>
          <w:sz w:val="22"/>
          <w:szCs w:val="22"/>
        </w:rPr>
        <w:t xml:space="preserve"> </w:t>
      </w:r>
      <w:r w:rsidRPr="00BF5D2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45058B" w:rsidRPr="00BF5D2D" w:rsidRDefault="0045058B" w:rsidP="0045058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5058B" w:rsidRPr="00BF5D2D" w:rsidRDefault="0045058B" w:rsidP="0045058B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F5D2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F5D2D">
        <w:rPr>
          <w:rFonts w:asciiTheme="minorHAnsi" w:hAnsiTheme="minorHAnsi" w:cstheme="minorHAnsi"/>
          <w:sz w:val="22"/>
          <w:szCs w:val="22"/>
        </w:rPr>
        <w:tab/>
      </w:r>
      <w:r w:rsidRPr="00BF5D2D">
        <w:rPr>
          <w:rFonts w:asciiTheme="minorHAnsi" w:hAnsiTheme="minorHAnsi" w:cstheme="minorHAnsi"/>
          <w:sz w:val="22"/>
          <w:szCs w:val="22"/>
        </w:rPr>
        <w:tab/>
      </w:r>
      <w:r w:rsidRPr="00BF5D2D">
        <w:rPr>
          <w:rFonts w:asciiTheme="minorHAnsi" w:hAnsiTheme="minorHAnsi" w:cstheme="minorHAnsi"/>
          <w:iCs/>
          <w:sz w:val="22"/>
          <w:szCs w:val="22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8B"/>
    <w:rsid w:val="00396B65"/>
    <w:rsid w:val="004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9906-B02B-4947-A863-5AA2002A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2026-05-04T06:08:00Z</dcterms:created>
  <dcterms:modified xsi:type="dcterms:W3CDTF">2026-05-04T06:08:00Z</dcterms:modified>
</cp:coreProperties>
</file>