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A268" w14:textId="700BFAA6" w:rsidR="00FB25CE" w:rsidRPr="00761CBD" w:rsidRDefault="00761CBD" w:rsidP="00761CBD">
      <w:pPr>
        <w:spacing w:after="0" w:line="240" w:lineRule="auto"/>
        <w:ind w:left="6372" w:firstLine="3"/>
        <w:jc w:val="both"/>
        <w:rPr>
          <w:b/>
          <w:sz w:val="18"/>
          <w:szCs w:val="18"/>
        </w:rPr>
      </w:pPr>
      <w:r w:rsidRPr="00761CBD">
        <w:rPr>
          <w:b/>
          <w:sz w:val="18"/>
          <w:szCs w:val="18"/>
        </w:rPr>
        <w:t>A határozati javaslatot törvényességi szempontból megvizsgáltam:</w:t>
      </w:r>
    </w:p>
    <w:p w14:paraId="2F506372" w14:textId="77777777" w:rsidR="00761CBD" w:rsidRPr="00761CBD" w:rsidRDefault="00761CBD" w:rsidP="00761CBD">
      <w:pPr>
        <w:spacing w:after="0" w:line="240" w:lineRule="auto"/>
        <w:jc w:val="both"/>
        <w:rPr>
          <w:b/>
          <w:sz w:val="18"/>
          <w:szCs w:val="18"/>
        </w:rPr>
      </w:pPr>
    </w:p>
    <w:p w14:paraId="3EE2289C" w14:textId="0F768A2B" w:rsidR="00761CBD" w:rsidRPr="00761CBD" w:rsidRDefault="00761CBD" w:rsidP="00761CBD">
      <w:pPr>
        <w:spacing w:after="0" w:line="240" w:lineRule="auto"/>
        <w:ind w:left="7080" w:firstLine="708"/>
        <w:jc w:val="both"/>
        <w:rPr>
          <w:b/>
          <w:sz w:val="18"/>
          <w:szCs w:val="18"/>
        </w:rPr>
      </w:pPr>
      <w:r w:rsidRPr="00761CBD">
        <w:rPr>
          <w:b/>
          <w:sz w:val="18"/>
          <w:szCs w:val="18"/>
        </w:rPr>
        <w:t>(:Dr. Károlyi Ákos:)</w:t>
      </w:r>
    </w:p>
    <w:p w14:paraId="667A3B9F" w14:textId="0ECDB696" w:rsidR="00761CBD" w:rsidRPr="00761CBD" w:rsidRDefault="00761CBD" w:rsidP="00761CBD">
      <w:pPr>
        <w:spacing w:after="0" w:line="240" w:lineRule="auto"/>
        <w:ind w:left="7788" w:firstLine="708"/>
        <w:jc w:val="both"/>
        <w:rPr>
          <w:b/>
          <w:sz w:val="18"/>
          <w:szCs w:val="18"/>
        </w:rPr>
      </w:pPr>
      <w:r w:rsidRPr="00761CBD">
        <w:rPr>
          <w:b/>
          <w:sz w:val="18"/>
          <w:szCs w:val="18"/>
        </w:rPr>
        <w:t>jegyző</w:t>
      </w:r>
    </w:p>
    <w:p w14:paraId="4040F49B" w14:textId="77777777" w:rsidR="00761CBD" w:rsidRPr="005D2CE4" w:rsidRDefault="00761CBD" w:rsidP="00761CBD">
      <w:pPr>
        <w:spacing w:line="240" w:lineRule="auto"/>
        <w:jc w:val="both"/>
        <w:rPr>
          <w:b/>
        </w:rPr>
      </w:pPr>
    </w:p>
    <w:p w14:paraId="5788A46D" w14:textId="13FB7605" w:rsidR="00492E46" w:rsidRPr="005D2CE4" w:rsidRDefault="00492E46" w:rsidP="00492E46">
      <w:pPr>
        <w:spacing w:after="0"/>
        <w:jc w:val="center"/>
        <w:rPr>
          <w:b/>
        </w:rPr>
      </w:pPr>
      <w:r w:rsidRPr="005D2CE4">
        <w:rPr>
          <w:b/>
        </w:rPr>
        <w:t>ELŐTERJESZTÉS</w:t>
      </w:r>
    </w:p>
    <w:p w14:paraId="4CBD8217" w14:textId="32D8D5F0" w:rsidR="00492E46" w:rsidRPr="00492E46" w:rsidRDefault="00492E46" w:rsidP="00492E46">
      <w:pPr>
        <w:spacing w:after="0"/>
        <w:jc w:val="center"/>
        <w:rPr>
          <w:b/>
        </w:rPr>
      </w:pPr>
      <w:r w:rsidRPr="00492E46">
        <w:rPr>
          <w:b/>
        </w:rPr>
        <w:t xml:space="preserve">Szombathely Megyei Jogú Város </w:t>
      </w:r>
      <w:r w:rsidRPr="005D2CE4">
        <w:rPr>
          <w:b/>
        </w:rPr>
        <w:t xml:space="preserve">Közgyűlésének </w:t>
      </w:r>
      <w:r w:rsidRPr="00492E46">
        <w:rPr>
          <w:b/>
        </w:rPr>
        <w:t>202</w:t>
      </w:r>
      <w:r w:rsidRPr="005D2CE4">
        <w:rPr>
          <w:b/>
        </w:rPr>
        <w:t>6</w:t>
      </w:r>
      <w:r w:rsidRPr="00492E46">
        <w:rPr>
          <w:b/>
        </w:rPr>
        <w:t xml:space="preserve">. </w:t>
      </w:r>
      <w:r w:rsidRPr="005D2CE4">
        <w:rPr>
          <w:b/>
        </w:rPr>
        <w:t>április 30-ai</w:t>
      </w:r>
      <w:r w:rsidRPr="00492E46">
        <w:rPr>
          <w:b/>
        </w:rPr>
        <w:t xml:space="preserve"> ülésére</w:t>
      </w:r>
    </w:p>
    <w:p w14:paraId="4E91DC4E" w14:textId="77777777" w:rsidR="00492E46" w:rsidRPr="005D2CE4" w:rsidRDefault="00492E46" w:rsidP="00492E46">
      <w:pPr>
        <w:spacing w:after="0"/>
        <w:jc w:val="center"/>
        <w:rPr>
          <w:b/>
        </w:rPr>
      </w:pPr>
    </w:p>
    <w:p w14:paraId="6C8E94E4" w14:textId="3E15B252" w:rsidR="00492E46" w:rsidRDefault="00F97B10" w:rsidP="00492E46">
      <w:pPr>
        <w:spacing w:line="240" w:lineRule="auto"/>
        <w:jc w:val="center"/>
        <w:rPr>
          <w:b/>
        </w:rPr>
      </w:pPr>
      <w:r>
        <w:rPr>
          <w:b/>
        </w:rPr>
        <w:t>Tájékoztató</w:t>
      </w:r>
      <w:r w:rsidR="00492E46" w:rsidRPr="00492E46">
        <w:rPr>
          <w:b/>
        </w:rPr>
        <w:t xml:space="preserve"> a</w:t>
      </w:r>
      <w:r w:rsidR="00492E46" w:rsidRPr="005D2CE4">
        <w:rPr>
          <w:b/>
        </w:rPr>
        <w:t>z országgyűlés</w:t>
      </w:r>
      <w:r w:rsidR="00492E46" w:rsidRPr="00492E46">
        <w:rPr>
          <w:b/>
        </w:rPr>
        <w:t xml:space="preserve"> képviselők 202</w:t>
      </w:r>
      <w:r w:rsidR="00492E46" w:rsidRPr="005D2CE4">
        <w:rPr>
          <w:b/>
        </w:rPr>
        <w:t>6</w:t>
      </w:r>
      <w:r w:rsidR="00492E46" w:rsidRPr="00492E46">
        <w:rPr>
          <w:b/>
        </w:rPr>
        <w:t>.</w:t>
      </w:r>
      <w:r w:rsidR="00492E46" w:rsidRPr="005D2CE4">
        <w:rPr>
          <w:b/>
        </w:rPr>
        <w:t xml:space="preserve"> április 12</w:t>
      </w:r>
      <w:r>
        <w:rPr>
          <w:b/>
        </w:rPr>
        <w:t>-ei általános választásáról</w:t>
      </w:r>
    </w:p>
    <w:p w14:paraId="5C19A553" w14:textId="77777777" w:rsidR="00F97B10" w:rsidRDefault="00F97B10" w:rsidP="00492E46">
      <w:pPr>
        <w:spacing w:line="240" w:lineRule="auto"/>
        <w:jc w:val="both"/>
        <w:rPr>
          <w:rFonts w:cstheme="minorHAnsi"/>
          <w:bCs/>
        </w:rPr>
      </w:pPr>
    </w:p>
    <w:p w14:paraId="48919A18" w14:textId="121C208E" w:rsidR="00492E46" w:rsidRPr="00492E46" w:rsidRDefault="00492E46" w:rsidP="00492E46">
      <w:pPr>
        <w:spacing w:line="240" w:lineRule="auto"/>
        <w:jc w:val="both"/>
        <w:rPr>
          <w:rFonts w:cstheme="minorHAnsi"/>
          <w:bCs/>
        </w:rPr>
      </w:pPr>
      <w:r w:rsidRPr="005D2CE4">
        <w:rPr>
          <w:rFonts w:cstheme="minorHAnsi"/>
          <w:bCs/>
        </w:rPr>
        <w:t xml:space="preserve">Köztársasági elnök úr </w:t>
      </w:r>
      <w:r w:rsidRPr="00492E46">
        <w:rPr>
          <w:rFonts w:cstheme="minorHAnsi"/>
          <w:bCs/>
        </w:rPr>
        <w:t>202</w:t>
      </w:r>
      <w:r w:rsidRPr="005D2CE4">
        <w:rPr>
          <w:rFonts w:cstheme="minorHAnsi"/>
          <w:bCs/>
        </w:rPr>
        <w:t>6</w:t>
      </w:r>
      <w:r w:rsidRPr="00492E46">
        <w:rPr>
          <w:rFonts w:cstheme="minorHAnsi"/>
          <w:bCs/>
        </w:rPr>
        <w:t xml:space="preserve">. </w:t>
      </w:r>
      <w:r w:rsidRPr="005D2CE4">
        <w:rPr>
          <w:rFonts w:cstheme="minorHAnsi"/>
          <w:bCs/>
        </w:rPr>
        <w:t>április 12. napjára írta ki az országgyűlési képviselők 2026. évi általános választását.</w:t>
      </w:r>
      <w:r w:rsidRPr="00492E46">
        <w:rPr>
          <w:rFonts w:cstheme="minorHAnsi"/>
          <w:bCs/>
        </w:rPr>
        <w:t xml:space="preserve"> </w:t>
      </w:r>
    </w:p>
    <w:p w14:paraId="3EED1B3F" w14:textId="4E56218E" w:rsidR="009156E4" w:rsidRDefault="00055C5C" w:rsidP="00492E46">
      <w:pPr>
        <w:spacing w:line="240" w:lineRule="auto"/>
        <w:jc w:val="both"/>
        <w:rPr>
          <w:rFonts w:cstheme="minorHAnsi"/>
          <w:bCs/>
        </w:rPr>
      </w:pPr>
      <w:r w:rsidRPr="005D2CE4">
        <w:rPr>
          <w:rFonts w:cstheme="minorHAnsi"/>
        </w:rPr>
        <w:t>A választásával kapcsolatos feladatok ellátására országgyűlési egyéni választókerületi választási bizottsági és szavazatszámláló bizottsági tagokat kellet</w:t>
      </w:r>
      <w:r w:rsidR="008F7025">
        <w:rPr>
          <w:rFonts w:cstheme="minorHAnsi"/>
        </w:rPr>
        <w:t>t</w:t>
      </w:r>
      <w:r w:rsidRPr="005D2CE4">
        <w:rPr>
          <w:rFonts w:cstheme="minorHAnsi"/>
        </w:rPr>
        <w:t xml:space="preserve"> választani. Szombathely Megyei Jogú Város Közgyűlése 2026. január 29-ei ülésén megválasztotta Vas 01. OEVB három tagját és két póttagját, akik a választási eljárásról szóló 2013. évi XXXVI. törvény (a továbbiakban: Ve.) 37. §-a alapján a polgármester előtt letették az esküt. A bizottság 2026. február 3. napján megtartotta alakuló ülését, amelyen megválasztotta személyemben elnökét és </w:t>
      </w:r>
      <w:r w:rsidR="00153989" w:rsidRPr="005D2CE4">
        <w:rPr>
          <w:rFonts w:cstheme="minorHAnsi"/>
        </w:rPr>
        <w:t>Dr. Kunecz Renátát elnökhelyettesének.</w:t>
      </w:r>
      <w:r w:rsidR="009156E4">
        <w:rPr>
          <w:rFonts w:cstheme="minorHAnsi"/>
        </w:rPr>
        <w:t xml:space="preserve"> A jelöltek nyilvántartásba vételének jogerőre emelkedését követően a jelöltek, jelölő szervezetek további tagokat delegáltak a bizottságba. </w:t>
      </w:r>
    </w:p>
    <w:p w14:paraId="73CA6A6D" w14:textId="2997C568" w:rsidR="00492E46" w:rsidRPr="00492E46" w:rsidRDefault="00492E46" w:rsidP="00492E46">
      <w:pPr>
        <w:spacing w:line="240" w:lineRule="auto"/>
        <w:jc w:val="both"/>
        <w:rPr>
          <w:rFonts w:cstheme="minorHAnsi"/>
          <w:bCs/>
        </w:rPr>
      </w:pPr>
      <w:r w:rsidRPr="00492E46">
        <w:rPr>
          <w:rFonts w:cstheme="minorHAnsi"/>
          <w:bCs/>
        </w:rPr>
        <w:t>A Ve. 120.§ (1) bekezdése szerint jelöltet ajánlani ajánlóíven lehetett. 202</w:t>
      </w:r>
      <w:r w:rsidR="00153989" w:rsidRPr="005D2CE4">
        <w:rPr>
          <w:rFonts w:cstheme="minorHAnsi"/>
          <w:bCs/>
        </w:rPr>
        <w:t>6</w:t>
      </w:r>
      <w:r w:rsidRPr="00492E46">
        <w:rPr>
          <w:rFonts w:cstheme="minorHAnsi"/>
          <w:bCs/>
        </w:rPr>
        <w:t xml:space="preserve">. </w:t>
      </w:r>
      <w:r w:rsidR="00FE5FF2">
        <w:rPr>
          <w:rFonts w:cstheme="minorHAnsi"/>
          <w:bCs/>
        </w:rPr>
        <w:t>február</w:t>
      </w:r>
      <w:r w:rsidRPr="00492E46">
        <w:rPr>
          <w:rFonts w:cstheme="minorHAnsi"/>
          <w:bCs/>
        </w:rPr>
        <w:t xml:space="preserve"> 2</w:t>
      </w:r>
      <w:r w:rsidR="00153989" w:rsidRPr="005D2CE4">
        <w:rPr>
          <w:rFonts w:cstheme="minorHAnsi"/>
          <w:bCs/>
        </w:rPr>
        <w:t>1</w:t>
      </w:r>
      <w:r w:rsidRPr="00492E46">
        <w:rPr>
          <w:rFonts w:cstheme="minorHAnsi"/>
          <w:bCs/>
        </w:rPr>
        <w:t>. napjától nyílt lehetőség az ajánlóívek átvételére a választási irodán</w:t>
      </w:r>
      <w:r w:rsidR="00761CBD" w:rsidRPr="005D2CE4">
        <w:rPr>
          <w:rFonts w:cstheme="minorHAnsi"/>
          <w:bCs/>
        </w:rPr>
        <w:t>. 6 jelölő szervezet jelöltje és 1 független jelölt vette fel az ajánlóíveket</w:t>
      </w:r>
      <w:r w:rsidR="00EC4C8C">
        <w:rPr>
          <w:rFonts w:cstheme="minorHAnsi"/>
          <w:bCs/>
        </w:rPr>
        <w:t>. A</w:t>
      </w:r>
      <w:r w:rsidR="00761CBD" w:rsidRPr="005D2CE4">
        <w:rPr>
          <w:rFonts w:cstheme="minorHAnsi"/>
          <w:bCs/>
        </w:rPr>
        <w:t>z egyéni képviselőjelöltek bejelentésére nyitva álló határidő</w:t>
      </w:r>
      <w:r w:rsidR="00EC4C8C">
        <w:rPr>
          <w:rFonts w:cstheme="minorHAnsi"/>
          <w:bCs/>
        </w:rPr>
        <w:t xml:space="preserve"> </w:t>
      </w:r>
      <w:r w:rsidR="00EC4C8C" w:rsidRPr="005D2CE4">
        <w:rPr>
          <w:rFonts w:cstheme="minorHAnsi"/>
          <w:bCs/>
        </w:rPr>
        <w:t>2026. március 6. napján 16,00 órakor járt le</w:t>
      </w:r>
      <w:r w:rsidR="00761CBD" w:rsidRPr="005D2CE4">
        <w:rPr>
          <w:rFonts w:cstheme="minorHAnsi"/>
          <w:bCs/>
        </w:rPr>
        <w:t>.</w:t>
      </w:r>
      <w:r w:rsidR="00C8567B">
        <w:rPr>
          <w:rFonts w:cstheme="minorHAnsi"/>
          <w:bCs/>
        </w:rPr>
        <w:t xml:space="preserve"> </w:t>
      </w:r>
      <w:r w:rsidR="00EC4C8C">
        <w:rPr>
          <w:rFonts w:cstheme="minorHAnsi"/>
          <w:bCs/>
        </w:rPr>
        <w:t>Ezen h</w:t>
      </w:r>
      <w:r w:rsidR="00C8567B">
        <w:rPr>
          <w:rFonts w:cstheme="minorHAnsi"/>
          <w:bCs/>
        </w:rPr>
        <w:t>atáridőre 6 képviselőjelölt kérte a nyilvántartásba vételét, egy jelölt az ajánlóívek felvételét követően sem a felvett ajánlóíveket nem hozta vissza, sem a nyilvántartásba vételét nem kérte. A 6 jelölt közül 5 jelöltet vett a bizottság nyilvántartásba.</w:t>
      </w:r>
    </w:p>
    <w:p w14:paraId="405E5CAF" w14:textId="349EFE2D" w:rsidR="00492E46" w:rsidRPr="005D2CE4" w:rsidRDefault="00492E46" w:rsidP="00492E46">
      <w:pPr>
        <w:spacing w:line="240" w:lineRule="auto"/>
        <w:jc w:val="both"/>
        <w:rPr>
          <w:rFonts w:cstheme="minorHAnsi"/>
          <w:bCs/>
        </w:rPr>
      </w:pPr>
      <w:r w:rsidRPr="00492E46">
        <w:rPr>
          <w:rFonts w:cstheme="minorHAnsi"/>
          <w:bCs/>
        </w:rPr>
        <w:t xml:space="preserve">A választási iroda az ajánlásokat leellenőrizte abból a szempontból, hogy az ajánlás megfelel-e a Ve. 122.§-ában foglalt követelményeknek, azonosítani kellett az ajánló választópolgárt, meg kellett állapítani, rendelkezik-e választójoggal, továbbá meg kellett állapítani, hogy az érvényes ajánlások száma eléri-e a jelöléshez szükséges számot. </w:t>
      </w:r>
      <w:r w:rsidR="000B65D8" w:rsidRPr="005D2CE4">
        <w:rPr>
          <w:rFonts w:cstheme="minorHAnsi"/>
          <w:bCs/>
        </w:rPr>
        <w:t xml:space="preserve">Több jelölt vonatkozásában is előfordult, hogy nagy számú hibás ajánlás került leadásra. Egy jelölt vonatkozásában </w:t>
      </w:r>
      <w:r w:rsidR="006B45AB" w:rsidRPr="005D2CE4">
        <w:rPr>
          <w:rFonts w:cstheme="minorHAnsi"/>
          <w:bCs/>
        </w:rPr>
        <w:t>az ajánlások ellenőrzése során a választási iroda olyan gyanús körülményeket</w:t>
      </w:r>
      <w:r w:rsidR="005233A7">
        <w:rPr>
          <w:rFonts w:cstheme="minorHAnsi"/>
          <w:bCs/>
        </w:rPr>
        <w:t xml:space="preserve"> észlelt</w:t>
      </w:r>
      <w:r w:rsidR="006B45AB" w:rsidRPr="005D2CE4">
        <w:rPr>
          <w:rFonts w:cstheme="minorHAnsi"/>
          <w:bCs/>
        </w:rPr>
        <w:t>, aminek következtében a választási iroda vezetője feljelentést tett a rendőrségnél. Szintén az ajánlásgyűjtés során érkeztek választópolgári jelzések arra vonatkozóan, hogy bár az adott választópolgár egyetlen jelöltet sem ajánlott, mégis szerepeltek az</w:t>
      </w:r>
      <w:r w:rsidR="005233A7">
        <w:rPr>
          <w:rFonts w:cstheme="minorHAnsi"/>
          <w:bCs/>
        </w:rPr>
        <w:t xml:space="preserve"> ajánlóíveken az</w:t>
      </w:r>
      <w:r w:rsidR="006B45AB" w:rsidRPr="005D2CE4">
        <w:rPr>
          <w:rFonts w:cstheme="minorHAnsi"/>
          <w:bCs/>
        </w:rPr>
        <w:t xml:space="preserve"> adatai és </w:t>
      </w:r>
      <w:r w:rsidR="005233A7">
        <w:rPr>
          <w:rFonts w:cstheme="minorHAnsi"/>
          <w:bCs/>
        </w:rPr>
        <w:t xml:space="preserve">az </w:t>
      </w:r>
      <w:r w:rsidR="006B45AB" w:rsidRPr="005D2CE4">
        <w:rPr>
          <w:rFonts w:cstheme="minorHAnsi"/>
          <w:bCs/>
        </w:rPr>
        <w:t xml:space="preserve">aláírása. </w:t>
      </w:r>
      <w:r w:rsidR="009F5298" w:rsidRPr="005D2CE4">
        <w:rPr>
          <w:rFonts w:cstheme="minorHAnsi"/>
          <w:bCs/>
        </w:rPr>
        <w:t>E miatt a választási iroda vezetője szintén feljelentéseket tett.</w:t>
      </w:r>
    </w:p>
    <w:p w14:paraId="60D87B9C" w14:textId="59523102" w:rsidR="00B25655" w:rsidRPr="00492E46" w:rsidRDefault="004D1843" w:rsidP="00B25655">
      <w:pPr>
        <w:spacing w:line="240" w:lineRule="auto"/>
        <w:jc w:val="both"/>
        <w:rPr>
          <w:rFonts w:cstheme="minorHAnsi"/>
          <w:bCs/>
        </w:rPr>
      </w:pPr>
      <w:r w:rsidRPr="005D2CE4">
        <w:rPr>
          <w:rFonts w:cstheme="minorHAnsi"/>
        </w:rPr>
        <w:t>A Ve. 162. §</w:t>
      </w:r>
      <w:r w:rsidRPr="005D2CE4">
        <w:rPr>
          <w:rFonts w:cstheme="minorHAnsi"/>
          <w:b/>
          <w:bCs/>
        </w:rPr>
        <w:t xml:space="preserve"> </w:t>
      </w:r>
      <w:r w:rsidRPr="005D2CE4">
        <w:rPr>
          <w:rFonts w:cstheme="minorHAnsi"/>
        </w:rPr>
        <w:t>(1) bekezdése kimondja, a szavazólap adattartalmát a választási bizottság hagyja jóvá azt követően, hogy valamennyi bejelentett jelölt nyilvántartásba</w:t>
      </w:r>
      <w:r w:rsidR="00C8567B">
        <w:rPr>
          <w:rFonts w:cstheme="minorHAnsi"/>
        </w:rPr>
        <w:t xml:space="preserve"> </w:t>
      </w:r>
      <w:r w:rsidRPr="005D2CE4">
        <w:rPr>
          <w:rFonts w:cstheme="minorHAnsi"/>
        </w:rPr>
        <w:t xml:space="preserve">vétele tárgyában határozatot hozott. Erre az idei választáson </w:t>
      </w:r>
      <w:r w:rsidRPr="005D2CE4">
        <w:rPr>
          <w:rFonts w:cstheme="minorHAnsi"/>
          <w:bCs/>
        </w:rPr>
        <w:t>2026. március 6. napján került sor.</w:t>
      </w:r>
      <w:r w:rsidR="00B25655" w:rsidRPr="005D2CE4">
        <w:rPr>
          <w:rFonts w:cstheme="minorHAnsi"/>
          <w:bCs/>
        </w:rPr>
        <w:t xml:space="preserve"> Ugyanezen a napon a</w:t>
      </w:r>
      <w:r w:rsidR="00B25655" w:rsidRPr="005D2CE4">
        <w:rPr>
          <w:rFonts w:cstheme="minorHAnsi"/>
        </w:rPr>
        <w:t xml:space="preserve"> szavazólapon az esélyegyenlőség biztosítása érdekében a Bizottság a Ve. 160.§ (2) bekezdésében foglaltak alapján sorsolást tartott.</w:t>
      </w:r>
    </w:p>
    <w:p w14:paraId="6911FF34" w14:textId="223FD31D" w:rsidR="00F510BE" w:rsidRPr="005D2CE4" w:rsidRDefault="00F510BE" w:rsidP="004D1843">
      <w:pPr>
        <w:spacing w:after="240" w:line="240" w:lineRule="auto"/>
        <w:jc w:val="both"/>
        <w:rPr>
          <w:rFonts w:cstheme="minorHAnsi"/>
          <w:bCs/>
        </w:rPr>
      </w:pPr>
      <w:r w:rsidRPr="005D2CE4">
        <w:rPr>
          <w:rFonts w:cstheme="minorHAnsi"/>
        </w:rPr>
        <w:t xml:space="preserve">A Ve. 124. §. (2) bekezdése szerint a független jelöltként indulni szándékozó választópolgár, illetve a jelöltet állítani szándékozó jelölő szervezet a rendelkezésére bocsátott összes ajánlóívet köteles átadni a választási irodának a jelölt bejelentésére rendelkezésre álló határidőben. E kötelezettség elmulasztása esetén a jelölt </w:t>
      </w:r>
      <w:r w:rsidRPr="005D2CE4">
        <w:rPr>
          <w:rFonts w:cstheme="minorHAnsi"/>
        </w:rPr>
        <w:lastRenderedPageBreak/>
        <w:t>nyilvántartásba vételére illetékes választási bizottság hivatalból eljárva bírságot szab ki.</w:t>
      </w:r>
      <w:r w:rsidR="00EA3931" w:rsidRPr="005D2CE4">
        <w:rPr>
          <w:rFonts w:cstheme="minorHAnsi"/>
        </w:rPr>
        <w:t xml:space="preserve"> </w:t>
      </w:r>
      <w:r w:rsidR="00EA3931" w:rsidRPr="005D2CE4">
        <w:rPr>
          <w:rFonts w:cstheme="minorHAnsi"/>
          <w:bCs/>
        </w:rPr>
        <w:t xml:space="preserve">2026. március 13. napján </w:t>
      </w:r>
      <w:r w:rsidR="00B25655" w:rsidRPr="005D2CE4">
        <w:rPr>
          <w:rFonts w:cstheme="minorHAnsi"/>
          <w:bCs/>
        </w:rPr>
        <w:t xml:space="preserve">a bizottság ezen felhatalmazás alapján </w:t>
      </w:r>
      <w:r w:rsidR="00EA3931" w:rsidRPr="005D2CE4">
        <w:rPr>
          <w:rFonts w:cstheme="minorHAnsi"/>
          <w:bCs/>
        </w:rPr>
        <w:t xml:space="preserve">3 esetben </w:t>
      </w:r>
      <w:r w:rsidR="00B25655" w:rsidRPr="005D2CE4">
        <w:rPr>
          <w:rFonts w:cstheme="minorHAnsi"/>
          <w:bCs/>
        </w:rPr>
        <w:t xml:space="preserve">szabott ki </w:t>
      </w:r>
      <w:r w:rsidR="00EA3931" w:rsidRPr="005D2CE4">
        <w:rPr>
          <w:rFonts w:cstheme="minorHAnsi"/>
          <w:bCs/>
        </w:rPr>
        <w:t>bírság</w:t>
      </w:r>
      <w:r w:rsidR="00B25655" w:rsidRPr="005D2CE4">
        <w:rPr>
          <w:rFonts w:cstheme="minorHAnsi"/>
          <w:bCs/>
        </w:rPr>
        <w:t>ot.</w:t>
      </w:r>
    </w:p>
    <w:p w14:paraId="7364B3A3" w14:textId="6DC032CF" w:rsidR="009F5298" w:rsidRPr="005D2CE4" w:rsidRDefault="009F5298" w:rsidP="004D1843">
      <w:pPr>
        <w:spacing w:after="240" w:line="240" w:lineRule="auto"/>
        <w:jc w:val="both"/>
        <w:rPr>
          <w:rFonts w:cstheme="minorHAnsi"/>
          <w:bCs/>
        </w:rPr>
      </w:pPr>
      <w:r w:rsidRPr="005D2CE4">
        <w:rPr>
          <w:rFonts w:cstheme="minorHAnsi"/>
          <w:bCs/>
        </w:rPr>
        <w:t xml:space="preserve">Az egyéni képviselőjelöltek szavazólapján Vas 01. OEVK-ban 5 képviselőjelölt szerepelt, azonban </w:t>
      </w:r>
      <w:r w:rsidR="00C972D7">
        <w:rPr>
          <w:rFonts w:cstheme="minorHAnsi"/>
          <w:bCs/>
        </w:rPr>
        <w:t>a</w:t>
      </w:r>
      <w:r w:rsidRPr="005D2CE4">
        <w:rPr>
          <w:rFonts w:cstheme="minorHAnsi"/>
          <w:bCs/>
        </w:rPr>
        <w:t xml:space="preserve"> független jelölt 2026. április </w:t>
      </w:r>
      <w:r w:rsidR="003A4E9D">
        <w:rPr>
          <w:rFonts w:cstheme="minorHAnsi"/>
          <w:bCs/>
        </w:rPr>
        <w:t>9</w:t>
      </w:r>
      <w:r w:rsidRPr="005D2CE4">
        <w:rPr>
          <w:rFonts w:cstheme="minorHAnsi"/>
          <w:bCs/>
        </w:rPr>
        <w:t xml:space="preserve">. napján bejelentette visszalépését, így </w:t>
      </w:r>
      <w:r w:rsidR="00C8567B">
        <w:rPr>
          <w:rFonts w:cstheme="minorHAnsi"/>
          <w:bCs/>
        </w:rPr>
        <w:t xml:space="preserve">az </w:t>
      </w:r>
      <w:r w:rsidRPr="005D2CE4">
        <w:rPr>
          <w:rFonts w:cstheme="minorHAnsi"/>
          <w:bCs/>
        </w:rPr>
        <w:t>ő nevét a választási iroda munkatársai a szavazólap</w:t>
      </w:r>
      <w:r w:rsidR="00C972D7">
        <w:rPr>
          <w:rFonts w:cstheme="minorHAnsi"/>
          <w:bCs/>
        </w:rPr>
        <w:t>on</w:t>
      </w:r>
      <w:r w:rsidRPr="005D2CE4">
        <w:rPr>
          <w:rFonts w:cstheme="minorHAnsi"/>
          <w:bCs/>
        </w:rPr>
        <w:t xml:space="preserve"> áthúzták, rá érvényesen nem lehetett szavazni.</w:t>
      </w:r>
    </w:p>
    <w:p w14:paraId="66447AE2" w14:textId="14CD629D" w:rsidR="00F510BE" w:rsidRPr="005D2CE4" w:rsidRDefault="009F5298" w:rsidP="004D1843">
      <w:pPr>
        <w:spacing w:after="240" w:line="240" w:lineRule="auto"/>
        <w:jc w:val="both"/>
        <w:rPr>
          <w:rFonts w:cstheme="minorHAnsi"/>
          <w:bCs/>
        </w:rPr>
      </w:pPr>
      <w:r w:rsidRPr="005D2CE4">
        <w:rPr>
          <w:rFonts w:cstheme="minorHAnsi"/>
          <w:bCs/>
        </w:rPr>
        <w:t xml:space="preserve">A bizottsághoz 20 kifogást nyújtottak be, zömében plakátrongálás miatt. Azonban több esetben közösségi platformon közzétett tartalom is tárgyát képezte a kifogásoknak. A bizottság 7 esetben kezdeményezte rongálás miatt a rendőség eljárását. A bizottság határozatai ellen egy esetben nyújtottak be fellebbezést. Az adott fellebbezés elbírálására jogosult TVB a fellebbezést érdemi vizsgálat nélkül elutasította. </w:t>
      </w:r>
    </w:p>
    <w:p w14:paraId="709B019B" w14:textId="3080862B" w:rsidR="009F5298" w:rsidRPr="005D2CE4" w:rsidRDefault="009156E4" w:rsidP="004D1843">
      <w:pPr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A szavazatszámláló bizottsági tagok megválasztására Szombathelyen a 2026. február 26-ai közgyűlésen került sor. Az SZSZB-kben a Közgyűlés által választott, továbbá az OEVK-ban jelöltet állító jelölő szervezetek által delegált tagok vettek részt. Mindösszesen </w:t>
      </w:r>
      <w:r w:rsidR="00C8567B">
        <w:rPr>
          <w:rFonts w:cstheme="minorHAnsi"/>
          <w:bCs/>
        </w:rPr>
        <w:t>537</w:t>
      </w:r>
      <w:r>
        <w:rPr>
          <w:rFonts w:cstheme="minorHAnsi"/>
          <w:bCs/>
        </w:rPr>
        <w:t xml:space="preserve"> szavazatszámláló bizottsági tag látta le a szavazás lebonyolításával kapcsolatos feladatokat </w:t>
      </w:r>
      <w:r w:rsidR="009F5298" w:rsidRPr="005D2CE4">
        <w:rPr>
          <w:rFonts w:cstheme="minorHAnsi"/>
          <w:bCs/>
        </w:rPr>
        <w:t>2026. április 12. napján Szombathelyen</w:t>
      </w:r>
      <w:r w:rsidR="00310D66" w:rsidRPr="005D2CE4">
        <w:rPr>
          <w:rFonts w:cstheme="minorHAnsi"/>
          <w:bCs/>
        </w:rPr>
        <w:t xml:space="preserve"> 74 szavazókörben</w:t>
      </w:r>
      <w:r>
        <w:rPr>
          <w:rFonts w:cstheme="minorHAnsi"/>
          <w:bCs/>
        </w:rPr>
        <w:t>. E</w:t>
      </w:r>
      <w:r w:rsidR="00310D66" w:rsidRPr="005D2CE4">
        <w:rPr>
          <w:rFonts w:cstheme="minorHAnsi"/>
          <w:bCs/>
        </w:rPr>
        <w:t xml:space="preserve"> mellett az OEVK-hoz tartozó 1</w:t>
      </w:r>
      <w:r>
        <w:rPr>
          <w:rFonts w:cstheme="minorHAnsi"/>
          <w:bCs/>
        </w:rPr>
        <w:t>1</w:t>
      </w:r>
      <w:r w:rsidR="00310D66" w:rsidRPr="005D2CE4">
        <w:rPr>
          <w:rFonts w:cstheme="minorHAnsi"/>
          <w:bCs/>
        </w:rPr>
        <w:t xml:space="preserve"> település közül</w:t>
      </w:r>
      <w:r>
        <w:rPr>
          <w:rFonts w:cstheme="minorHAnsi"/>
          <w:bCs/>
        </w:rPr>
        <w:t xml:space="preserve"> tíz</w:t>
      </w:r>
      <w:r w:rsidR="00310D66" w:rsidRPr="005D2CE4">
        <w:rPr>
          <w:rFonts w:cstheme="minorHAnsi"/>
          <w:bCs/>
        </w:rPr>
        <w:t xml:space="preserve"> esetében 1-1 szavazókörben, míg Torony településen kettőben</w:t>
      </w:r>
      <w:r>
        <w:rPr>
          <w:rFonts w:cstheme="minorHAnsi"/>
          <w:bCs/>
        </w:rPr>
        <w:t xml:space="preserve"> zajlott a szavazás</w:t>
      </w:r>
      <w:r w:rsidR="00310D66" w:rsidRPr="005D2CE4">
        <w:rPr>
          <w:rFonts w:cstheme="minorHAnsi"/>
          <w:bCs/>
        </w:rPr>
        <w:t>. Szombathelyen az átjelentkezők szavazatainak fogadására a 100. szavazókör került kijelölésre. Míg a 2022-es választáson az átjelentkezők száma nem érte el a 1.200 főt, addig 2026-ban 1701 vál</w:t>
      </w:r>
      <w:r w:rsidR="00891970" w:rsidRPr="005D2CE4">
        <w:rPr>
          <w:rFonts w:cstheme="minorHAnsi"/>
          <w:bCs/>
        </w:rPr>
        <w:t>a</w:t>
      </w:r>
      <w:r w:rsidR="00310D66" w:rsidRPr="005D2CE4">
        <w:rPr>
          <w:rFonts w:cstheme="minorHAnsi"/>
          <w:bCs/>
        </w:rPr>
        <w:t>sztópolgár szerepelt a névjegyzékben</w:t>
      </w:r>
      <w:r w:rsidR="00891970" w:rsidRPr="005D2CE4">
        <w:rPr>
          <w:rFonts w:cstheme="minorHAnsi"/>
          <w:bCs/>
        </w:rPr>
        <w:t>, és ebből 1612 volt az átjelentkezéssel ténylegesen szavazó választópolgárok száma.</w:t>
      </w:r>
      <w:r w:rsidR="00310D66" w:rsidRPr="005D2CE4">
        <w:rPr>
          <w:rFonts w:cstheme="minorHAnsi"/>
          <w:bCs/>
        </w:rPr>
        <w:t xml:space="preserve">  </w:t>
      </w:r>
    </w:p>
    <w:p w14:paraId="7E6A3E58" w14:textId="0929619B" w:rsidR="00891970" w:rsidRPr="005D2CE4" w:rsidRDefault="00891970" w:rsidP="004D1843">
      <w:pPr>
        <w:spacing w:after="240" w:line="240" w:lineRule="auto"/>
        <w:jc w:val="both"/>
        <w:rPr>
          <w:rFonts w:cstheme="minorHAnsi"/>
        </w:rPr>
      </w:pPr>
      <w:r w:rsidRPr="005D2CE4">
        <w:rPr>
          <w:rFonts w:cstheme="minorHAnsi"/>
          <w:bCs/>
        </w:rPr>
        <w:t xml:space="preserve">A szavazás napján mindösszesen 4 kifogást nyújtottak be, kettőt közösségi médiában közzétett tartalom miatt, kettőt pedig olyan, a szavazás napján benyújtott mozgóurna iránti kérelem elutasítása miatt, amiben a benyújtási határidő már 2026. április 2. napján 16,00 órakor lejárt. Ettől eltekintve a szavazás akadálytalanul zajlott, rendkívüli esemény nem történt. </w:t>
      </w:r>
    </w:p>
    <w:p w14:paraId="3B9BFD76" w14:textId="412EED32" w:rsidR="00CF1108" w:rsidRPr="005D2CE4" w:rsidRDefault="00891970" w:rsidP="00CF1108">
      <w:pPr>
        <w:spacing w:after="0" w:line="240" w:lineRule="auto"/>
        <w:jc w:val="both"/>
        <w:rPr>
          <w:rFonts w:cstheme="minorHAnsi"/>
          <w:bCs/>
        </w:rPr>
      </w:pPr>
      <w:r w:rsidRPr="005D2CE4">
        <w:rPr>
          <w:rFonts w:cstheme="minorHAnsi"/>
        </w:rPr>
        <w:t xml:space="preserve">A bizottság </w:t>
      </w:r>
      <w:r w:rsidR="00CF1108" w:rsidRPr="005D2CE4">
        <w:rPr>
          <w:rFonts w:cstheme="minorHAnsi"/>
        </w:rPr>
        <w:t>2026. március 6.</w:t>
      </w:r>
      <w:r w:rsidRPr="005D2CE4">
        <w:rPr>
          <w:rFonts w:cstheme="minorHAnsi"/>
        </w:rPr>
        <w:t xml:space="preserve"> napján a Ve.</w:t>
      </w:r>
      <w:r w:rsidR="00CF1108" w:rsidRPr="005D2CE4">
        <w:rPr>
          <w:rFonts w:cstheme="minorHAnsi"/>
        </w:rPr>
        <w:t xml:space="preserve"> </w:t>
      </w:r>
      <w:r w:rsidR="00CF1108" w:rsidRPr="005D2CE4">
        <w:rPr>
          <w:rFonts w:cstheme="minorHAnsi"/>
          <w:bCs/>
        </w:rPr>
        <w:t>292.§ (1) bekezdésében foglaltak alapján a külképviseleteken leadott szavazatok</w:t>
      </w:r>
      <w:r w:rsidRPr="005D2CE4">
        <w:rPr>
          <w:rFonts w:cstheme="minorHAnsi"/>
          <w:bCs/>
        </w:rPr>
        <w:t xml:space="preserve"> és</w:t>
      </w:r>
      <w:r w:rsidR="00CF1108" w:rsidRPr="005D2CE4">
        <w:rPr>
          <w:rFonts w:cstheme="minorHAnsi"/>
          <w:bCs/>
        </w:rPr>
        <w:t xml:space="preserve"> az átjelentkezéssel szavazó választópolgárok által leadott szavazatok megszámlálására illetékes</w:t>
      </w:r>
      <w:r w:rsidRPr="005D2CE4">
        <w:rPr>
          <w:rFonts w:cstheme="minorHAnsi"/>
          <w:bCs/>
        </w:rPr>
        <w:t xml:space="preserve"> </w:t>
      </w:r>
      <w:r w:rsidR="00CF1108" w:rsidRPr="005D2CE4">
        <w:rPr>
          <w:rFonts w:cstheme="minorHAnsi"/>
          <w:bCs/>
        </w:rPr>
        <w:t xml:space="preserve">szavazatszámláló bizottságként </w:t>
      </w:r>
      <w:r w:rsidRPr="005D2CE4">
        <w:rPr>
          <w:rFonts w:cstheme="minorHAnsi"/>
          <w:bCs/>
        </w:rPr>
        <w:t>a</w:t>
      </w:r>
      <w:r w:rsidR="00CF1108" w:rsidRPr="005D2CE4">
        <w:rPr>
          <w:rFonts w:cstheme="minorHAnsi"/>
          <w:bCs/>
        </w:rPr>
        <w:t xml:space="preserve"> 072. számú szavazókör </w:t>
      </w:r>
      <w:r w:rsidRPr="005D2CE4">
        <w:rPr>
          <w:rFonts w:cstheme="minorHAnsi"/>
          <w:bCs/>
        </w:rPr>
        <w:t xml:space="preserve">(Szombathely, </w:t>
      </w:r>
      <w:r w:rsidR="00CF1108" w:rsidRPr="005D2CE4">
        <w:rPr>
          <w:rFonts w:cstheme="minorHAnsi"/>
          <w:bCs/>
        </w:rPr>
        <w:t>Halastó u. 37.</w:t>
      </w:r>
      <w:r w:rsidRPr="005D2CE4">
        <w:rPr>
          <w:rFonts w:cstheme="minorHAnsi"/>
          <w:bCs/>
        </w:rPr>
        <w:t>)</w:t>
      </w:r>
      <w:r w:rsidR="00CF1108" w:rsidRPr="005D2CE4">
        <w:rPr>
          <w:rFonts w:cstheme="minorHAnsi"/>
          <w:bCs/>
        </w:rPr>
        <w:t xml:space="preserve"> szavazatszámláló bizottságát jelöl</w:t>
      </w:r>
      <w:r w:rsidRPr="005D2CE4">
        <w:rPr>
          <w:rFonts w:cstheme="minorHAnsi"/>
          <w:bCs/>
        </w:rPr>
        <w:t>te</w:t>
      </w:r>
      <w:r w:rsidR="00CF1108" w:rsidRPr="005D2CE4">
        <w:rPr>
          <w:rFonts w:cstheme="minorHAnsi"/>
          <w:bCs/>
        </w:rPr>
        <w:t xml:space="preserve"> ki.</w:t>
      </w:r>
      <w:r w:rsidRPr="005D2CE4">
        <w:rPr>
          <w:rFonts w:cstheme="minorHAnsi"/>
          <w:bCs/>
        </w:rPr>
        <w:t xml:space="preserve"> Ez a bizottság április 12. napján nem számolta meg az ott leadott szavazatokat, hanem az átjelentkezők</w:t>
      </w:r>
      <w:r w:rsidR="00777456">
        <w:rPr>
          <w:rFonts w:cstheme="minorHAnsi"/>
          <w:bCs/>
        </w:rPr>
        <w:t xml:space="preserve"> által</w:t>
      </w:r>
      <w:r w:rsidRPr="005D2CE4">
        <w:rPr>
          <w:rFonts w:cstheme="minorHAnsi"/>
          <w:bCs/>
        </w:rPr>
        <w:t xml:space="preserve"> és a külképviseleteken leadott szavazatokkal együtt 2026-április 18. napján </w:t>
      </w:r>
      <w:r w:rsidR="009434DB" w:rsidRPr="005D2CE4">
        <w:rPr>
          <w:rFonts w:cstheme="minorHAnsi"/>
          <w:bCs/>
        </w:rPr>
        <w:t>végezte el a szavazat</w:t>
      </w:r>
      <w:r w:rsidR="0068739D">
        <w:rPr>
          <w:rFonts w:cstheme="minorHAnsi"/>
          <w:bCs/>
        </w:rPr>
        <w:t>ok meg</w:t>
      </w:r>
      <w:r w:rsidR="009434DB" w:rsidRPr="005D2CE4">
        <w:rPr>
          <w:rFonts w:cstheme="minorHAnsi"/>
          <w:bCs/>
        </w:rPr>
        <w:t>számolás</w:t>
      </w:r>
      <w:r w:rsidR="0068739D">
        <w:rPr>
          <w:rFonts w:cstheme="minorHAnsi"/>
          <w:bCs/>
        </w:rPr>
        <w:t>ával kapcsolatos</w:t>
      </w:r>
      <w:r w:rsidR="009434DB" w:rsidRPr="005D2CE4">
        <w:rPr>
          <w:rFonts w:cstheme="minorHAnsi"/>
          <w:bCs/>
        </w:rPr>
        <w:t xml:space="preserve"> feladatokat. 2.419 választópolgár szavazott átjelentkezéssel, illetve külképviseleten, így ebben a szavazókörben a szavazó választópolgárok száma 2.799 fő volt.  </w:t>
      </w:r>
      <w:r w:rsidR="00CF1108" w:rsidRPr="005D2CE4">
        <w:rPr>
          <w:rFonts w:cstheme="minorHAnsi"/>
          <w:bCs/>
        </w:rPr>
        <w:t xml:space="preserve"> </w:t>
      </w:r>
    </w:p>
    <w:p w14:paraId="7D269F27" w14:textId="77777777" w:rsidR="00C47E9C" w:rsidRPr="005D2CE4" w:rsidRDefault="00C47E9C" w:rsidP="00CF1108">
      <w:pPr>
        <w:spacing w:after="0" w:line="240" w:lineRule="auto"/>
        <w:jc w:val="both"/>
        <w:rPr>
          <w:rFonts w:cstheme="minorHAnsi"/>
          <w:bCs/>
        </w:rPr>
      </w:pPr>
    </w:p>
    <w:p w14:paraId="3FB3BA8F" w14:textId="67A97611" w:rsidR="005D2CE4" w:rsidRPr="005D2CE4" w:rsidRDefault="00C47E9C" w:rsidP="00CF1108">
      <w:pPr>
        <w:spacing w:after="0" w:line="240" w:lineRule="auto"/>
        <w:jc w:val="both"/>
        <w:rPr>
          <w:rFonts w:cstheme="minorHAnsi"/>
          <w:bCs/>
        </w:rPr>
      </w:pPr>
      <w:r w:rsidRPr="005D2CE4">
        <w:rPr>
          <w:rFonts w:cstheme="minorHAnsi"/>
          <w:bCs/>
        </w:rPr>
        <w:t xml:space="preserve">Vas 01. OEVK-ban 2026. április 12. napján a részvételi arány 84,57%-os volt. </w:t>
      </w:r>
      <w:r w:rsidR="005D2CE4" w:rsidRPr="005D2CE4">
        <w:rPr>
          <w:rFonts w:cstheme="minorHAnsi"/>
          <w:bCs/>
        </w:rPr>
        <w:t>A bizottság 2026. április 18. napján – miután valamennyi szavazatszámláló bizottság megállapította a szavazóköri eredményt</w:t>
      </w:r>
      <w:r w:rsidR="008F7025">
        <w:rPr>
          <w:rFonts w:cstheme="minorHAnsi"/>
          <w:bCs/>
        </w:rPr>
        <w:t xml:space="preserve"> </w:t>
      </w:r>
      <w:r w:rsidR="008F7025" w:rsidRPr="005D2CE4">
        <w:rPr>
          <w:rFonts w:cstheme="minorHAnsi"/>
          <w:bCs/>
        </w:rPr>
        <w:t xml:space="preserve">– </w:t>
      </w:r>
      <w:r w:rsidR="005D2CE4" w:rsidRPr="005D2CE4">
        <w:rPr>
          <w:rFonts w:cstheme="minorHAnsi"/>
          <w:bCs/>
        </w:rPr>
        <w:t>összesítette és megállapított</w:t>
      </w:r>
      <w:r w:rsidR="008F7025">
        <w:rPr>
          <w:rFonts w:cstheme="minorHAnsi"/>
          <w:bCs/>
        </w:rPr>
        <w:t>a</w:t>
      </w:r>
      <w:r w:rsidR="005D2CE4" w:rsidRPr="005D2CE4">
        <w:rPr>
          <w:rFonts w:cstheme="minorHAnsi"/>
          <w:bCs/>
        </w:rPr>
        <w:t xml:space="preserve"> Vas 01. OEVK-ban az egyéni képviselőválasztás eredményét az alábbiak szerint:</w:t>
      </w:r>
    </w:p>
    <w:p w14:paraId="6D08E76C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a választókerületben szavazóköri névjegyzékben szereplő választópolgárok száma: 64.689</w:t>
      </w:r>
    </w:p>
    <w:p w14:paraId="09A31485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az átjelentkezett választópolgárok száma: 1.924</w:t>
      </w:r>
    </w:p>
    <w:p w14:paraId="5056F693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a külképviseleti névjegyzékben szereplő választópolgárok száma: 583</w:t>
      </w:r>
    </w:p>
    <w:p w14:paraId="333E5173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a választópolgárok száma összesen: 67.196</w:t>
      </w:r>
    </w:p>
    <w:p w14:paraId="78C77FC4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a szavazókörben megjelent választópolgárok száma: 54.513</w:t>
      </w:r>
    </w:p>
    <w:p w14:paraId="187D7DFD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az átjelentkezéssel és a külképviseleten szavazók beérkezett borítékjainak száma: 2.419</w:t>
      </w:r>
    </w:p>
    <w:p w14:paraId="21570916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a szavazó választópolgárok száma összesen: 56.932</w:t>
      </w:r>
    </w:p>
    <w:p w14:paraId="230450FC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az urnában és a beérkezett borítékokban lévő lebélyegzett szavazólapok száma: 56.908</w:t>
      </w:r>
    </w:p>
    <w:p w14:paraId="77A38BAA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az érvénytelen szavazólapok száma: 360</w:t>
      </w:r>
    </w:p>
    <w:p w14:paraId="5831FAD5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az érvényes szavazólapok száma: 56.548</w:t>
      </w:r>
    </w:p>
    <w:p w14:paraId="1070A3CF" w14:textId="77777777" w:rsidR="005D2CE4" w:rsidRPr="005D2CE4" w:rsidRDefault="005D2CE4" w:rsidP="005D2CE4">
      <w:pPr>
        <w:spacing w:after="0" w:line="240" w:lineRule="auto"/>
        <w:jc w:val="both"/>
        <w:rPr>
          <w:rFonts w:cstheme="minorHAnsi"/>
        </w:rPr>
      </w:pPr>
    </w:p>
    <w:p w14:paraId="4C48FB4A" w14:textId="77777777" w:rsidR="005D2CE4" w:rsidRPr="005D2CE4" w:rsidRDefault="005D2CE4" w:rsidP="005D2CE4">
      <w:p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Az egyes képviselőjelöltekere leadott szavazatok:</w:t>
      </w:r>
    </w:p>
    <w:p w14:paraId="26DD1D7A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Vámos Zoltán FIDESZ-Magyar Polgári Szövetség – Kereszténydemokrata Néppárt: 21.558 szavazat</w:t>
      </w:r>
    </w:p>
    <w:p w14:paraId="0BC091C3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Dr. Danka Lajos Mi Hazánk Mozgalom: 2.652 szavazat</w:t>
      </w:r>
    </w:p>
    <w:p w14:paraId="75A4A168" w14:textId="77777777" w:rsidR="005D2CE4" w:rsidRP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Kóber György Márk Magyar Kétfarkú Kutya Párt: 491 szavazat</w:t>
      </w:r>
    </w:p>
    <w:p w14:paraId="47D0FC21" w14:textId="583CB4AD" w:rsidR="005D2CE4" w:rsidRDefault="005D2CE4" w:rsidP="005D2CE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Rápli Róbert Tisztelet és Szabadság Párt: 31.847 szavazat</w:t>
      </w:r>
      <w:r w:rsidR="0068739D">
        <w:rPr>
          <w:rFonts w:cstheme="minorHAnsi"/>
        </w:rPr>
        <w:t>.</w:t>
      </w:r>
    </w:p>
    <w:p w14:paraId="1D625CCB" w14:textId="77777777" w:rsidR="0068739D" w:rsidRPr="005D2CE4" w:rsidRDefault="0068739D" w:rsidP="0068739D">
      <w:pPr>
        <w:pStyle w:val="Listaszerbekezds"/>
        <w:spacing w:after="0" w:line="240" w:lineRule="auto"/>
        <w:jc w:val="both"/>
        <w:rPr>
          <w:rFonts w:cstheme="minorHAnsi"/>
        </w:rPr>
      </w:pPr>
    </w:p>
    <w:p w14:paraId="376566D0" w14:textId="6B2346C9" w:rsidR="005D2CE4" w:rsidRPr="005D2CE4" w:rsidRDefault="005D2CE4" w:rsidP="005D2CE4">
      <w:p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>A megválasztott képviselő ezek alapján: Rápli Róbert Tisztelet és Szabadság Párt 31.847 szavazattal.</w:t>
      </w:r>
    </w:p>
    <w:p w14:paraId="38AE3D6D" w14:textId="77777777" w:rsidR="005D2CE4" w:rsidRPr="005D2CE4" w:rsidRDefault="005D2CE4" w:rsidP="005D2CE4">
      <w:pPr>
        <w:spacing w:after="0" w:line="240" w:lineRule="auto"/>
        <w:jc w:val="both"/>
        <w:rPr>
          <w:rFonts w:cstheme="minorHAnsi"/>
        </w:rPr>
      </w:pPr>
    </w:p>
    <w:p w14:paraId="71014CED" w14:textId="4376BB27" w:rsidR="005D2CE4" w:rsidRDefault="005D2CE4" w:rsidP="005D2CE4">
      <w:pPr>
        <w:spacing w:after="0" w:line="240" w:lineRule="auto"/>
        <w:jc w:val="both"/>
        <w:rPr>
          <w:rFonts w:cstheme="minorHAnsi"/>
        </w:rPr>
      </w:pPr>
      <w:r w:rsidRPr="005D2CE4">
        <w:rPr>
          <w:rFonts w:cstheme="minorHAnsi"/>
        </w:rPr>
        <w:t xml:space="preserve">Egyértelműen megállapítható, hogy az országgyűlési képviselők 2026. április 12. napjára kiírt általános választása Vas 01. OEVK-ban érvényes és eredményes volt. </w:t>
      </w:r>
      <w:r w:rsidR="00777456">
        <w:rPr>
          <w:rFonts w:cstheme="minorHAnsi"/>
        </w:rPr>
        <w:t xml:space="preserve">A választás eredménye ellen jogorvoslatot nem nyújtottak be, így az 2026. április 21. napján jogerőre emelkedett.  </w:t>
      </w:r>
      <w:r w:rsidRPr="005D2CE4">
        <w:rPr>
          <w:rFonts w:cstheme="minorHAnsi"/>
        </w:rPr>
        <w:t xml:space="preserve">A megválasztott képviselőnek, Rápli Róbert Úrnak </w:t>
      </w:r>
      <w:r w:rsidR="00777456">
        <w:rPr>
          <w:rFonts w:cstheme="minorHAnsi"/>
        </w:rPr>
        <w:t>a megbízólevelet 2026</w:t>
      </w:r>
      <w:r w:rsidR="009526CA">
        <w:rPr>
          <w:rFonts w:cstheme="minorHAnsi"/>
        </w:rPr>
        <w:t>.</w:t>
      </w:r>
      <w:r w:rsidR="00777456">
        <w:rPr>
          <w:rFonts w:cstheme="minorHAnsi"/>
        </w:rPr>
        <w:t xml:space="preserve"> április 23. napján átadtam. Engedjék meg, hogy Képviselő Úrnak </w:t>
      </w:r>
      <w:r w:rsidRPr="005D2CE4">
        <w:rPr>
          <w:rFonts w:cstheme="minorHAnsi"/>
        </w:rPr>
        <w:t>ezúttal is gratulál</w:t>
      </w:r>
      <w:r w:rsidR="00777456">
        <w:rPr>
          <w:rFonts w:cstheme="minorHAnsi"/>
        </w:rPr>
        <w:t>jak</w:t>
      </w:r>
      <w:r w:rsidRPr="005D2CE4">
        <w:rPr>
          <w:rFonts w:cstheme="minorHAnsi"/>
        </w:rPr>
        <w:t>, munkájához kitartást, sok sikert és jó egészséget kíván</w:t>
      </w:r>
      <w:r w:rsidR="009156E4">
        <w:rPr>
          <w:rFonts w:cstheme="minorHAnsi"/>
        </w:rPr>
        <w:t>ok!</w:t>
      </w:r>
    </w:p>
    <w:p w14:paraId="3129839C" w14:textId="77777777" w:rsidR="009156E4" w:rsidRDefault="009156E4" w:rsidP="005D2CE4">
      <w:pPr>
        <w:spacing w:after="0" w:line="240" w:lineRule="auto"/>
        <w:jc w:val="both"/>
        <w:rPr>
          <w:rFonts w:cstheme="minorHAnsi"/>
        </w:rPr>
      </w:pPr>
    </w:p>
    <w:p w14:paraId="53400B41" w14:textId="2BC0D873" w:rsidR="009156E4" w:rsidRPr="005D2CE4" w:rsidRDefault="009156E4" w:rsidP="005D2CE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végén pedig szeretném kifejezni köszönetemet a választás lebonyolításában közreműködő valamennyi </w:t>
      </w:r>
      <w:r w:rsidR="008C2A16">
        <w:rPr>
          <w:rFonts w:cstheme="minorHAnsi"/>
        </w:rPr>
        <w:t xml:space="preserve">személynek. Köszönöm a jegyzőkönyvvezetők és szavazatszámláló bizottsági tagok egész napos lelkiismeretes és nagyon fárasztó munkáját. Köszönöm a szavazásnak helyet adó </w:t>
      </w:r>
      <w:r w:rsidR="008F7025">
        <w:rPr>
          <w:rFonts w:cstheme="minorHAnsi"/>
        </w:rPr>
        <w:t xml:space="preserve">valamennyi </w:t>
      </w:r>
      <w:r w:rsidR="008C2A16">
        <w:rPr>
          <w:rFonts w:cstheme="minorHAnsi"/>
        </w:rPr>
        <w:t xml:space="preserve">intézmény vezetőjének és munkatársának azt a munkát, amivel lehetővé tették a szavazás zavartalan lebonyolítását. Köszönöm az OEVB valamennyi tagjának a konstruktív együttműködést. És köszönöm a választási iroda vezetőjének, valamennyi munkatársának a szavazás kiírásának napjától végzett áldozatos, segítő munkáját.  </w:t>
      </w:r>
    </w:p>
    <w:p w14:paraId="3AA3C231" w14:textId="1D879194" w:rsidR="00FB25CE" w:rsidRDefault="00C47E9C" w:rsidP="005D2CE4">
      <w:pPr>
        <w:spacing w:after="0" w:line="240" w:lineRule="auto"/>
        <w:jc w:val="both"/>
        <w:rPr>
          <w:rFonts w:cstheme="minorHAnsi"/>
          <w:bCs/>
        </w:rPr>
      </w:pPr>
      <w:r w:rsidRPr="005D2CE4">
        <w:rPr>
          <w:rFonts w:cstheme="minorHAnsi"/>
          <w:bCs/>
        </w:rPr>
        <w:t xml:space="preserve"> </w:t>
      </w:r>
      <w:r w:rsidR="008C2A16">
        <w:rPr>
          <w:rFonts w:cstheme="minorHAnsi"/>
          <w:bCs/>
        </w:rPr>
        <w:tab/>
      </w:r>
    </w:p>
    <w:p w14:paraId="188333C0" w14:textId="77777777" w:rsidR="008C2A16" w:rsidRPr="005D2CE4" w:rsidRDefault="008C2A16" w:rsidP="005D2CE4">
      <w:pPr>
        <w:spacing w:after="0" w:line="240" w:lineRule="auto"/>
        <w:jc w:val="both"/>
        <w:rPr>
          <w:b/>
        </w:rPr>
      </w:pPr>
    </w:p>
    <w:p w14:paraId="375DB35C" w14:textId="50DC130F" w:rsidR="00FB25CE" w:rsidRPr="005D2CE4" w:rsidRDefault="00FB25CE" w:rsidP="00FB25CE">
      <w:pPr>
        <w:spacing w:after="0"/>
        <w:rPr>
          <w:b/>
        </w:rPr>
      </w:pPr>
      <w:r w:rsidRPr="005D2CE4">
        <w:rPr>
          <w:b/>
        </w:rPr>
        <w:t xml:space="preserve">Szombathely, 2026. </w:t>
      </w:r>
      <w:r w:rsidR="00681DFD" w:rsidRPr="005D2CE4">
        <w:rPr>
          <w:b/>
        </w:rPr>
        <w:t xml:space="preserve">április </w:t>
      </w:r>
      <w:r w:rsidR="00CB7D14">
        <w:rPr>
          <w:b/>
        </w:rPr>
        <w:t>28.</w:t>
      </w:r>
      <w:r w:rsidR="009434DB" w:rsidRPr="005D2CE4">
        <w:rPr>
          <w:b/>
        </w:rPr>
        <w:t xml:space="preserve"> </w:t>
      </w:r>
    </w:p>
    <w:p w14:paraId="20B696EE" w14:textId="77777777" w:rsidR="00FB25CE" w:rsidRPr="005D2CE4" w:rsidRDefault="00FB25CE" w:rsidP="00FB25CE">
      <w:pPr>
        <w:spacing w:after="0"/>
        <w:rPr>
          <w:b/>
        </w:rPr>
      </w:pPr>
    </w:p>
    <w:p w14:paraId="24CAADA8" w14:textId="77777777" w:rsidR="008C2A16" w:rsidRDefault="00FB25CE" w:rsidP="009434DB">
      <w:pPr>
        <w:spacing w:line="240" w:lineRule="auto"/>
        <w:rPr>
          <w:b/>
        </w:rPr>
      </w:pPr>
      <w:r w:rsidRPr="005D2CE4">
        <w:rPr>
          <w:b/>
        </w:rPr>
        <w:tab/>
      </w:r>
      <w:r w:rsidRPr="005D2CE4">
        <w:rPr>
          <w:b/>
        </w:rPr>
        <w:tab/>
      </w:r>
      <w:r w:rsidRPr="005D2CE4">
        <w:rPr>
          <w:b/>
        </w:rPr>
        <w:tab/>
      </w:r>
      <w:r w:rsidRPr="005D2CE4">
        <w:rPr>
          <w:b/>
        </w:rPr>
        <w:tab/>
      </w:r>
      <w:r w:rsidRPr="005D2CE4">
        <w:rPr>
          <w:b/>
        </w:rPr>
        <w:tab/>
      </w:r>
      <w:r w:rsidRPr="005D2CE4">
        <w:rPr>
          <w:b/>
        </w:rPr>
        <w:tab/>
      </w:r>
      <w:r w:rsidRPr="005D2CE4">
        <w:rPr>
          <w:b/>
        </w:rPr>
        <w:tab/>
      </w:r>
    </w:p>
    <w:p w14:paraId="78DD7D04" w14:textId="77777777" w:rsidR="008C2A16" w:rsidRDefault="008C2A16" w:rsidP="009434DB">
      <w:pPr>
        <w:spacing w:line="240" w:lineRule="auto"/>
        <w:rPr>
          <w:b/>
        </w:rPr>
      </w:pPr>
    </w:p>
    <w:p w14:paraId="7EC2DB84" w14:textId="4B64701E" w:rsidR="002049C9" w:rsidRDefault="008C2A16" w:rsidP="009434DB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25CE" w:rsidRPr="005D2CE4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434DB" w:rsidRPr="005D2CE4">
        <w:rPr>
          <w:b/>
        </w:rPr>
        <w:t>(:</w:t>
      </w:r>
      <w:r w:rsidR="00FB25CE" w:rsidRPr="005D2CE4">
        <w:rPr>
          <w:b/>
        </w:rPr>
        <w:t xml:space="preserve">Dr. </w:t>
      </w:r>
      <w:r w:rsidR="00DA7986" w:rsidRPr="005D2CE4">
        <w:rPr>
          <w:b/>
        </w:rPr>
        <w:t>Bálint Monika</w:t>
      </w:r>
      <w:r w:rsidR="009434DB" w:rsidRPr="005D2CE4">
        <w:rPr>
          <w:b/>
        </w:rPr>
        <w:t>:)</w:t>
      </w:r>
      <w:r w:rsidR="00FB25CE" w:rsidRPr="005D2CE4">
        <w:rPr>
          <w:b/>
        </w:rPr>
        <w:tab/>
      </w:r>
      <w:r w:rsidR="00FB25CE" w:rsidRPr="005D2CE4">
        <w:rPr>
          <w:b/>
        </w:rPr>
        <w:tab/>
      </w:r>
      <w:r w:rsidR="00FB25CE" w:rsidRPr="005D2CE4">
        <w:rPr>
          <w:b/>
        </w:rPr>
        <w:tab/>
      </w:r>
      <w:r w:rsidR="00FB25CE" w:rsidRPr="005D2CE4">
        <w:rPr>
          <w:b/>
        </w:rPr>
        <w:tab/>
      </w:r>
      <w:r w:rsidR="00FB25CE" w:rsidRPr="005D2CE4">
        <w:rPr>
          <w:b/>
        </w:rPr>
        <w:tab/>
      </w:r>
      <w:r w:rsidR="00FB25CE" w:rsidRPr="005D2CE4">
        <w:rPr>
          <w:b/>
        </w:rPr>
        <w:tab/>
      </w:r>
      <w:r w:rsidR="00FB25CE" w:rsidRPr="005D2CE4">
        <w:rPr>
          <w:b/>
        </w:rPr>
        <w:tab/>
      </w:r>
      <w:r w:rsidR="00FB25CE" w:rsidRPr="005D2CE4">
        <w:rPr>
          <w:b/>
        </w:rPr>
        <w:tab/>
      </w:r>
      <w:r w:rsidR="004E38E5" w:rsidRPr="005D2CE4">
        <w:rPr>
          <w:b/>
        </w:rPr>
        <w:t xml:space="preserve"> </w:t>
      </w:r>
      <w:r w:rsidR="00DA7986" w:rsidRPr="005D2CE4">
        <w:rPr>
          <w:b/>
        </w:rPr>
        <w:t xml:space="preserve">          </w:t>
      </w:r>
      <w:r w:rsidR="009434DB" w:rsidRPr="005D2CE4">
        <w:rPr>
          <w:b/>
        </w:rPr>
        <w:tab/>
      </w:r>
      <w:r w:rsidR="009434DB" w:rsidRPr="005D2CE4">
        <w:rPr>
          <w:b/>
        </w:rPr>
        <w:tab/>
      </w:r>
      <w:r w:rsidR="009434DB" w:rsidRPr="005D2CE4">
        <w:rPr>
          <w:b/>
        </w:rPr>
        <w:tab/>
        <w:t xml:space="preserve">        </w:t>
      </w:r>
      <w:r w:rsidR="00FB25CE" w:rsidRPr="005D2CE4">
        <w:rPr>
          <w:b/>
        </w:rPr>
        <w:t>OEVB elnök</w:t>
      </w:r>
    </w:p>
    <w:p w14:paraId="1D522CB5" w14:textId="77777777" w:rsidR="00E8473E" w:rsidRDefault="00E8473E" w:rsidP="00E8473E">
      <w:pPr>
        <w:spacing w:after="0" w:line="240" w:lineRule="auto"/>
        <w:rPr>
          <w:b/>
        </w:rPr>
      </w:pPr>
    </w:p>
    <w:p w14:paraId="765E46F1" w14:textId="77777777" w:rsidR="00E8473E" w:rsidRDefault="00E8473E" w:rsidP="00E8473E">
      <w:pPr>
        <w:spacing w:after="0" w:line="240" w:lineRule="auto"/>
        <w:jc w:val="center"/>
        <w:rPr>
          <w:b/>
          <w:u w:val="single"/>
        </w:rPr>
      </w:pPr>
    </w:p>
    <w:p w14:paraId="6627B8DF" w14:textId="357C232D" w:rsidR="00E8473E" w:rsidRPr="00E8473E" w:rsidRDefault="00E8473E" w:rsidP="00E8473E">
      <w:pPr>
        <w:spacing w:after="0" w:line="240" w:lineRule="auto"/>
        <w:jc w:val="center"/>
        <w:rPr>
          <w:b/>
          <w:u w:val="single"/>
        </w:rPr>
      </w:pPr>
      <w:r w:rsidRPr="00E8473E">
        <w:rPr>
          <w:b/>
          <w:u w:val="single"/>
        </w:rPr>
        <w:t>HATÁROZATI JAVASLAT</w:t>
      </w:r>
    </w:p>
    <w:p w14:paraId="10032283" w14:textId="35C84F0F" w:rsidR="00E8473E" w:rsidRPr="0068739D" w:rsidRDefault="00E8473E" w:rsidP="00E8473E">
      <w:pPr>
        <w:spacing w:after="0" w:line="240" w:lineRule="auto"/>
        <w:jc w:val="center"/>
        <w:rPr>
          <w:b/>
          <w:u w:val="single"/>
        </w:rPr>
      </w:pPr>
      <w:r w:rsidRPr="0068739D">
        <w:rPr>
          <w:b/>
          <w:u w:val="single"/>
        </w:rPr>
        <w:t>……./2026.(IV.30.) Kgy. számú határozat</w:t>
      </w:r>
    </w:p>
    <w:p w14:paraId="123C7C60" w14:textId="77777777" w:rsidR="00E8473E" w:rsidRDefault="00E8473E" w:rsidP="00E8473E">
      <w:pPr>
        <w:spacing w:line="240" w:lineRule="auto"/>
        <w:jc w:val="both"/>
        <w:rPr>
          <w:bCs/>
        </w:rPr>
      </w:pPr>
    </w:p>
    <w:p w14:paraId="661B11F2" w14:textId="74EC0DFC" w:rsidR="00E8473E" w:rsidRDefault="00E8473E" w:rsidP="00E8473E">
      <w:pPr>
        <w:spacing w:line="240" w:lineRule="auto"/>
        <w:jc w:val="both"/>
        <w:rPr>
          <w:bCs/>
        </w:rPr>
      </w:pPr>
      <w:r w:rsidRPr="00E8473E">
        <w:rPr>
          <w:bCs/>
        </w:rPr>
        <w:t>Szombathely Megyei Jogú Város Közgyűlése Vas Vármegye 01. számú Országgyűlési Egyéni Választókerületében</w:t>
      </w:r>
      <w:r w:rsidRPr="00492E46">
        <w:rPr>
          <w:bCs/>
        </w:rPr>
        <w:t xml:space="preserve"> a</w:t>
      </w:r>
      <w:r w:rsidRPr="00E8473E">
        <w:rPr>
          <w:bCs/>
        </w:rPr>
        <w:t>z országgyűlés</w:t>
      </w:r>
      <w:r w:rsidRPr="00492E46">
        <w:rPr>
          <w:bCs/>
        </w:rPr>
        <w:t xml:space="preserve"> képviselők 202</w:t>
      </w:r>
      <w:r w:rsidRPr="00E8473E">
        <w:rPr>
          <w:bCs/>
        </w:rPr>
        <w:t>6</w:t>
      </w:r>
      <w:r w:rsidRPr="00492E46">
        <w:rPr>
          <w:bCs/>
        </w:rPr>
        <w:t>.</w:t>
      </w:r>
      <w:r w:rsidRPr="00E8473E">
        <w:rPr>
          <w:bCs/>
        </w:rPr>
        <w:t xml:space="preserve"> április 12. napjára kiírt</w:t>
      </w:r>
      <w:r w:rsidRPr="00492E46">
        <w:rPr>
          <w:bCs/>
        </w:rPr>
        <w:t xml:space="preserve"> választásának eredményéről </w:t>
      </w:r>
      <w:r>
        <w:rPr>
          <w:bCs/>
        </w:rPr>
        <w:t xml:space="preserve">szóló, Vas Vármegye 01. számú Országgyűlési Egyéni Választókerület Választási Bizottsága által készített </w:t>
      </w:r>
      <w:r w:rsidR="00F97B10">
        <w:rPr>
          <w:bCs/>
        </w:rPr>
        <w:t>tájékoztatót</w:t>
      </w:r>
      <w:r>
        <w:rPr>
          <w:bCs/>
        </w:rPr>
        <w:t xml:space="preserve"> tudomásul veszi.</w:t>
      </w:r>
    </w:p>
    <w:p w14:paraId="5C63568B" w14:textId="77777777" w:rsidR="00A944DF" w:rsidRDefault="00A944DF" w:rsidP="00E8473E">
      <w:pPr>
        <w:spacing w:line="240" w:lineRule="auto"/>
        <w:jc w:val="both"/>
        <w:rPr>
          <w:bCs/>
        </w:rPr>
      </w:pPr>
    </w:p>
    <w:p w14:paraId="5A12BA4B" w14:textId="7280392C" w:rsidR="00E8473E" w:rsidRPr="00E8473E" w:rsidRDefault="00E8473E" w:rsidP="00E8473E">
      <w:pPr>
        <w:spacing w:line="240" w:lineRule="auto"/>
        <w:jc w:val="both"/>
        <w:rPr>
          <w:bCs/>
        </w:rPr>
      </w:pPr>
      <w:r>
        <w:rPr>
          <w:b/>
          <w:u w:val="single"/>
        </w:rPr>
        <w:t xml:space="preserve">Felelős: </w:t>
      </w:r>
      <w:r>
        <w:rPr>
          <w:b/>
        </w:rPr>
        <w:tab/>
      </w:r>
      <w:r>
        <w:rPr>
          <w:bCs/>
        </w:rPr>
        <w:t>Dr. Nemény András, polgármester</w:t>
      </w:r>
    </w:p>
    <w:p w14:paraId="5EE352BD" w14:textId="77777777" w:rsidR="00E8473E" w:rsidRDefault="00E8473E" w:rsidP="00E8473E">
      <w:pPr>
        <w:spacing w:line="240" w:lineRule="auto"/>
        <w:jc w:val="both"/>
        <w:rPr>
          <w:bCs/>
        </w:rPr>
      </w:pPr>
    </w:p>
    <w:p w14:paraId="1C3A0948" w14:textId="77777777" w:rsidR="00E8473E" w:rsidRPr="00E8473E" w:rsidRDefault="00E8473E" w:rsidP="00E8473E">
      <w:pPr>
        <w:spacing w:line="240" w:lineRule="auto"/>
        <w:jc w:val="both"/>
        <w:rPr>
          <w:bCs/>
        </w:rPr>
      </w:pPr>
    </w:p>
    <w:sectPr w:rsidR="00E8473E" w:rsidRPr="00E8473E" w:rsidSect="00B665C0">
      <w:footerReference w:type="default" r:id="rId10"/>
      <w:headerReference w:type="first" r:id="rId11"/>
      <w:pgSz w:w="11906" w:h="16838"/>
      <w:pgMar w:top="1417" w:right="70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7054" w14:textId="77777777" w:rsidR="00ED79B0" w:rsidRDefault="00ED79B0" w:rsidP="00A7024E">
      <w:pPr>
        <w:spacing w:after="0" w:line="240" w:lineRule="auto"/>
      </w:pPr>
      <w:r>
        <w:separator/>
      </w:r>
    </w:p>
  </w:endnote>
  <w:endnote w:type="continuationSeparator" w:id="0">
    <w:p w14:paraId="359087CC" w14:textId="77777777" w:rsidR="00ED79B0" w:rsidRDefault="00ED79B0" w:rsidP="00A7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E036" w14:textId="77777777" w:rsidR="006E3526" w:rsidRPr="00342FC9" w:rsidRDefault="006E3526" w:rsidP="006E3526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FBEDA0" wp14:editId="1FD7D60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4D5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B983" w14:textId="77777777" w:rsidR="00ED79B0" w:rsidRDefault="00ED79B0" w:rsidP="00A7024E">
      <w:pPr>
        <w:spacing w:after="0" w:line="240" w:lineRule="auto"/>
      </w:pPr>
      <w:r>
        <w:separator/>
      </w:r>
    </w:p>
  </w:footnote>
  <w:footnote w:type="continuationSeparator" w:id="0">
    <w:p w14:paraId="33005A9A" w14:textId="77777777" w:rsidR="00ED79B0" w:rsidRDefault="00ED79B0" w:rsidP="00A70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721E" w14:textId="77777777" w:rsidR="00196FAA" w:rsidRPr="002D37A5" w:rsidRDefault="00196FAA" w:rsidP="00196FAA">
    <w:pPr>
      <w:pStyle w:val="lfej"/>
      <w:tabs>
        <w:tab w:val="clear" w:pos="4536"/>
        <w:tab w:val="center" w:pos="2268"/>
      </w:tabs>
      <w:spacing w:after="6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63AF8FA" wp14:editId="0F6E6345">
          <wp:extent cx="815496" cy="601200"/>
          <wp:effectExtent l="0" t="0" r="3810" b="8890"/>
          <wp:docPr id="1599681204" name="Kép 1599681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496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9362E7" w14:textId="77777777" w:rsidR="00111D20" w:rsidRDefault="00196FAA" w:rsidP="00111D20">
    <w:pPr>
      <w:pStyle w:val="lfej"/>
      <w:tabs>
        <w:tab w:val="clear" w:pos="4536"/>
        <w:tab w:val="center" w:pos="2268"/>
      </w:tabs>
      <w:rPr>
        <w:rFonts w:cstheme="minorHAnsi"/>
        <w:caps/>
        <w:color w:val="2A489D"/>
        <w:sz w:val="20"/>
        <w:szCs w:val="20"/>
      </w:rPr>
    </w:pPr>
    <w:r>
      <w:rPr>
        <w:rFonts w:ascii="Times New Roman" w:hAnsi="Times New Roman" w:cs="Times New Roman"/>
        <w:caps/>
        <w:color w:val="2A489D"/>
        <w:sz w:val="20"/>
        <w:szCs w:val="20"/>
      </w:rPr>
      <w:tab/>
    </w:r>
    <w:r w:rsidR="00111D20">
      <w:rPr>
        <w:rFonts w:cstheme="minorHAnsi"/>
        <w:caps/>
        <w:color w:val="2A489D"/>
        <w:sz w:val="20"/>
        <w:szCs w:val="20"/>
      </w:rPr>
      <w:t xml:space="preserve">vas vármegye 01. számú </w:t>
    </w:r>
  </w:p>
  <w:p w14:paraId="1C56F461" w14:textId="7A116208" w:rsidR="00111D20" w:rsidRDefault="00111D20" w:rsidP="00111D20">
    <w:pPr>
      <w:pStyle w:val="lfej"/>
      <w:tabs>
        <w:tab w:val="clear" w:pos="4536"/>
        <w:tab w:val="center" w:pos="2268"/>
      </w:tabs>
      <w:rPr>
        <w:rFonts w:cstheme="minorHAnsi"/>
        <w:caps/>
        <w:color w:val="2A489D"/>
        <w:sz w:val="20"/>
        <w:szCs w:val="20"/>
      </w:rPr>
    </w:pPr>
    <w:r>
      <w:rPr>
        <w:rFonts w:cstheme="minorHAnsi"/>
        <w:caps/>
        <w:color w:val="2A489D"/>
        <w:sz w:val="20"/>
        <w:szCs w:val="20"/>
      </w:rPr>
      <w:tab/>
      <w:t>országgyűlési egyéni választókerület</w:t>
    </w:r>
  </w:p>
  <w:p w14:paraId="00129026" w14:textId="07EAC52B" w:rsidR="00196FAA" w:rsidRPr="00BE3117" w:rsidRDefault="00111D20" w:rsidP="00111D20">
    <w:pPr>
      <w:pStyle w:val="lfej"/>
      <w:tabs>
        <w:tab w:val="clear" w:pos="4536"/>
        <w:tab w:val="center" w:pos="2268"/>
      </w:tabs>
      <w:rPr>
        <w:rFonts w:cstheme="minorHAnsi"/>
        <w:caps/>
        <w:color w:val="2A489D"/>
        <w:sz w:val="20"/>
        <w:szCs w:val="20"/>
      </w:rPr>
    </w:pPr>
    <w:r>
      <w:rPr>
        <w:rFonts w:cstheme="minorHAnsi"/>
        <w:caps/>
        <w:color w:val="2A489D"/>
        <w:sz w:val="20"/>
        <w:szCs w:val="20"/>
      </w:rPr>
      <w:tab/>
      <w:t>választási bizottsága</w:t>
    </w:r>
    <w:r w:rsidR="00196FAA" w:rsidRPr="00BE3117">
      <w:rPr>
        <w:rFonts w:cstheme="minorHAnsi"/>
        <w:caps/>
        <w:color w:val="2A489D"/>
        <w:sz w:val="20"/>
        <w:szCs w:val="20"/>
      </w:rPr>
      <w:tab/>
    </w:r>
  </w:p>
  <w:p w14:paraId="6330B3A1" w14:textId="77777777" w:rsidR="006E3526" w:rsidRPr="00196FAA" w:rsidRDefault="006E3526" w:rsidP="00196FAA">
    <w:pPr>
      <w:pStyle w:val="lfej"/>
      <w:tabs>
        <w:tab w:val="center" w:pos="22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BD2"/>
    <w:multiLevelType w:val="hybridMultilevel"/>
    <w:tmpl w:val="88CEA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5EC6"/>
    <w:multiLevelType w:val="hybridMultilevel"/>
    <w:tmpl w:val="56E069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B6816"/>
    <w:multiLevelType w:val="hybridMultilevel"/>
    <w:tmpl w:val="728E56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C51CC"/>
    <w:multiLevelType w:val="hybridMultilevel"/>
    <w:tmpl w:val="37C282F8"/>
    <w:lvl w:ilvl="0" w:tplc="087491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150CB"/>
    <w:multiLevelType w:val="hybridMultilevel"/>
    <w:tmpl w:val="9DE83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D7962"/>
    <w:multiLevelType w:val="hybridMultilevel"/>
    <w:tmpl w:val="E45A140A"/>
    <w:lvl w:ilvl="0" w:tplc="860A98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B0C40"/>
    <w:multiLevelType w:val="hybridMultilevel"/>
    <w:tmpl w:val="2BC20D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4FEE"/>
    <w:multiLevelType w:val="hybridMultilevel"/>
    <w:tmpl w:val="4404CA46"/>
    <w:lvl w:ilvl="0" w:tplc="10F4DEE2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6087C"/>
    <w:multiLevelType w:val="hybridMultilevel"/>
    <w:tmpl w:val="43C0A5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1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34216">
    <w:abstractNumId w:val="5"/>
  </w:num>
  <w:num w:numId="3" w16cid:durableId="1067344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8331834">
    <w:abstractNumId w:val="1"/>
  </w:num>
  <w:num w:numId="5" w16cid:durableId="2053309952">
    <w:abstractNumId w:val="4"/>
  </w:num>
  <w:num w:numId="6" w16cid:durableId="1722362213">
    <w:abstractNumId w:val="2"/>
  </w:num>
  <w:num w:numId="7" w16cid:durableId="116997859">
    <w:abstractNumId w:val="0"/>
  </w:num>
  <w:num w:numId="8" w16cid:durableId="163253142">
    <w:abstractNumId w:val="8"/>
  </w:num>
  <w:num w:numId="9" w16cid:durableId="935668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1C"/>
    <w:rsid w:val="00031667"/>
    <w:rsid w:val="00055C5C"/>
    <w:rsid w:val="00062425"/>
    <w:rsid w:val="000656A2"/>
    <w:rsid w:val="00072AE2"/>
    <w:rsid w:val="000842AE"/>
    <w:rsid w:val="0008692A"/>
    <w:rsid w:val="000A06B3"/>
    <w:rsid w:val="000A4191"/>
    <w:rsid w:val="000B65D8"/>
    <w:rsid w:val="000B6D5B"/>
    <w:rsid w:val="000E7615"/>
    <w:rsid w:val="000E7C68"/>
    <w:rsid w:val="00101975"/>
    <w:rsid w:val="00104C3C"/>
    <w:rsid w:val="00104F70"/>
    <w:rsid w:val="00111D20"/>
    <w:rsid w:val="00116BBB"/>
    <w:rsid w:val="001202C7"/>
    <w:rsid w:val="00123BC4"/>
    <w:rsid w:val="00135528"/>
    <w:rsid w:val="001431C0"/>
    <w:rsid w:val="00153989"/>
    <w:rsid w:val="00165094"/>
    <w:rsid w:val="00176E49"/>
    <w:rsid w:val="00176EC4"/>
    <w:rsid w:val="00183755"/>
    <w:rsid w:val="001946A0"/>
    <w:rsid w:val="00196FAA"/>
    <w:rsid w:val="001A2753"/>
    <w:rsid w:val="001A2990"/>
    <w:rsid w:val="001E022F"/>
    <w:rsid w:val="001E47C0"/>
    <w:rsid w:val="001F7FA2"/>
    <w:rsid w:val="002049C9"/>
    <w:rsid w:val="00207AC2"/>
    <w:rsid w:val="00212E34"/>
    <w:rsid w:val="00217635"/>
    <w:rsid w:val="002212F8"/>
    <w:rsid w:val="00223CE1"/>
    <w:rsid w:val="002256ED"/>
    <w:rsid w:val="002374F2"/>
    <w:rsid w:val="00243D21"/>
    <w:rsid w:val="00247DF7"/>
    <w:rsid w:val="00256E63"/>
    <w:rsid w:val="002615C1"/>
    <w:rsid w:val="00273D23"/>
    <w:rsid w:val="00285E5E"/>
    <w:rsid w:val="002A3432"/>
    <w:rsid w:val="002B2F8C"/>
    <w:rsid w:val="002C698C"/>
    <w:rsid w:val="002D3291"/>
    <w:rsid w:val="002D5297"/>
    <w:rsid w:val="002E70E9"/>
    <w:rsid w:val="002F7347"/>
    <w:rsid w:val="00301CA4"/>
    <w:rsid w:val="00302222"/>
    <w:rsid w:val="00310D66"/>
    <w:rsid w:val="00343D76"/>
    <w:rsid w:val="00363593"/>
    <w:rsid w:val="003A2252"/>
    <w:rsid w:val="003A4E9D"/>
    <w:rsid w:val="003D28BB"/>
    <w:rsid w:val="003F75B7"/>
    <w:rsid w:val="00420B13"/>
    <w:rsid w:val="00423B32"/>
    <w:rsid w:val="00465A85"/>
    <w:rsid w:val="00466CE0"/>
    <w:rsid w:val="00476B89"/>
    <w:rsid w:val="004927FD"/>
    <w:rsid w:val="00492E46"/>
    <w:rsid w:val="004A11B9"/>
    <w:rsid w:val="004A1382"/>
    <w:rsid w:val="004A1EBC"/>
    <w:rsid w:val="004B02C0"/>
    <w:rsid w:val="004C6363"/>
    <w:rsid w:val="004D1843"/>
    <w:rsid w:val="004D41E4"/>
    <w:rsid w:val="004D5A07"/>
    <w:rsid w:val="004E38E5"/>
    <w:rsid w:val="004F106E"/>
    <w:rsid w:val="00507EB6"/>
    <w:rsid w:val="005132C3"/>
    <w:rsid w:val="005233A7"/>
    <w:rsid w:val="005247DC"/>
    <w:rsid w:val="005378A8"/>
    <w:rsid w:val="0053794B"/>
    <w:rsid w:val="005B64AB"/>
    <w:rsid w:val="005D2CE4"/>
    <w:rsid w:val="005D5907"/>
    <w:rsid w:val="005F17EF"/>
    <w:rsid w:val="006230FD"/>
    <w:rsid w:val="00627DBB"/>
    <w:rsid w:val="00681DFD"/>
    <w:rsid w:val="0068739D"/>
    <w:rsid w:val="006A0F28"/>
    <w:rsid w:val="006B1C2B"/>
    <w:rsid w:val="006B45AB"/>
    <w:rsid w:val="006D3C66"/>
    <w:rsid w:val="006D4E7C"/>
    <w:rsid w:val="006D6A19"/>
    <w:rsid w:val="006E255F"/>
    <w:rsid w:val="006E3526"/>
    <w:rsid w:val="006E78B7"/>
    <w:rsid w:val="00704C9A"/>
    <w:rsid w:val="00710412"/>
    <w:rsid w:val="00726201"/>
    <w:rsid w:val="00732A34"/>
    <w:rsid w:val="00736719"/>
    <w:rsid w:val="00740D67"/>
    <w:rsid w:val="00741F52"/>
    <w:rsid w:val="00746152"/>
    <w:rsid w:val="00761C57"/>
    <w:rsid w:val="00761CBD"/>
    <w:rsid w:val="00762783"/>
    <w:rsid w:val="007649B0"/>
    <w:rsid w:val="00770A53"/>
    <w:rsid w:val="00777456"/>
    <w:rsid w:val="0079424D"/>
    <w:rsid w:val="007A041B"/>
    <w:rsid w:val="007F2E60"/>
    <w:rsid w:val="007F732C"/>
    <w:rsid w:val="00800772"/>
    <w:rsid w:val="00834EC0"/>
    <w:rsid w:val="00866A03"/>
    <w:rsid w:val="008675AF"/>
    <w:rsid w:val="008732E5"/>
    <w:rsid w:val="00891970"/>
    <w:rsid w:val="00894E3D"/>
    <w:rsid w:val="008A3E72"/>
    <w:rsid w:val="008B0506"/>
    <w:rsid w:val="008C0349"/>
    <w:rsid w:val="008C2A16"/>
    <w:rsid w:val="008C5492"/>
    <w:rsid w:val="008D2002"/>
    <w:rsid w:val="008D24B7"/>
    <w:rsid w:val="008D653E"/>
    <w:rsid w:val="008E7190"/>
    <w:rsid w:val="008E7363"/>
    <w:rsid w:val="008F7025"/>
    <w:rsid w:val="009156E4"/>
    <w:rsid w:val="00916693"/>
    <w:rsid w:val="009355FF"/>
    <w:rsid w:val="00940F25"/>
    <w:rsid w:val="009434DB"/>
    <w:rsid w:val="00947033"/>
    <w:rsid w:val="0095064E"/>
    <w:rsid w:val="009526CA"/>
    <w:rsid w:val="00954B19"/>
    <w:rsid w:val="009602E5"/>
    <w:rsid w:val="00980100"/>
    <w:rsid w:val="00983DA4"/>
    <w:rsid w:val="00995399"/>
    <w:rsid w:val="009A31C1"/>
    <w:rsid w:val="009A7366"/>
    <w:rsid w:val="009B581D"/>
    <w:rsid w:val="009B6314"/>
    <w:rsid w:val="009C6F54"/>
    <w:rsid w:val="009D21A7"/>
    <w:rsid w:val="009D3377"/>
    <w:rsid w:val="009E1630"/>
    <w:rsid w:val="009E24A4"/>
    <w:rsid w:val="009F5298"/>
    <w:rsid w:val="00A00AFE"/>
    <w:rsid w:val="00A23064"/>
    <w:rsid w:val="00A42394"/>
    <w:rsid w:val="00A55C1F"/>
    <w:rsid w:val="00A6433D"/>
    <w:rsid w:val="00A7024E"/>
    <w:rsid w:val="00A801D8"/>
    <w:rsid w:val="00A944DF"/>
    <w:rsid w:val="00A95F06"/>
    <w:rsid w:val="00AA4926"/>
    <w:rsid w:val="00AB2805"/>
    <w:rsid w:val="00AB59EC"/>
    <w:rsid w:val="00AB6CA5"/>
    <w:rsid w:val="00AE21C5"/>
    <w:rsid w:val="00AE2307"/>
    <w:rsid w:val="00B17E28"/>
    <w:rsid w:val="00B23103"/>
    <w:rsid w:val="00B25655"/>
    <w:rsid w:val="00B27311"/>
    <w:rsid w:val="00B33D0F"/>
    <w:rsid w:val="00B46D6C"/>
    <w:rsid w:val="00B46F78"/>
    <w:rsid w:val="00B665C0"/>
    <w:rsid w:val="00B74359"/>
    <w:rsid w:val="00B91A93"/>
    <w:rsid w:val="00B9389F"/>
    <w:rsid w:val="00BA6818"/>
    <w:rsid w:val="00BC2643"/>
    <w:rsid w:val="00BD184B"/>
    <w:rsid w:val="00BD3D5A"/>
    <w:rsid w:val="00BE3117"/>
    <w:rsid w:val="00BE5C77"/>
    <w:rsid w:val="00C036E9"/>
    <w:rsid w:val="00C12B0C"/>
    <w:rsid w:val="00C30052"/>
    <w:rsid w:val="00C3120E"/>
    <w:rsid w:val="00C47E9C"/>
    <w:rsid w:val="00C574BC"/>
    <w:rsid w:val="00C707CF"/>
    <w:rsid w:val="00C7410A"/>
    <w:rsid w:val="00C83AC3"/>
    <w:rsid w:val="00C8567B"/>
    <w:rsid w:val="00C91E22"/>
    <w:rsid w:val="00C96728"/>
    <w:rsid w:val="00C972D7"/>
    <w:rsid w:val="00CA567E"/>
    <w:rsid w:val="00CB5920"/>
    <w:rsid w:val="00CB7D14"/>
    <w:rsid w:val="00CC232A"/>
    <w:rsid w:val="00CD7D17"/>
    <w:rsid w:val="00CF1108"/>
    <w:rsid w:val="00CF2356"/>
    <w:rsid w:val="00D07758"/>
    <w:rsid w:val="00D226A6"/>
    <w:rsid w:val="00D42B4E"/>
    <w:rsid w:val="00D44F57"/>
    <w:rsid w:val="00D82DE7"/>
    <w:rsid w:val="00D954A5"/>
    <w:rsid w:val="00DA12AF"/>
    <w:rsid w:val="00DA7986"/>
    <w:rsid w:val="00DB05B0"/>
    <w:rsid w:val="00DB7A27"/>
    <w:rsid w:val="00DB7D89"/>
    <w:rsid w:val="00DE37EC"/>
    <w:rsid w:val="00DF7CF3"/>
    <w:rsid w:val="00E240B6"/>
    <w:rsid w:val="00E319EB"/>
    <w:rsid w:val="00E34F7B"/>
    <w:rsid w:val="00E43971"/>
    <w:rsid w:val="00E73A03"/>
    <w:rsid w:val="00E777E5"/>
    <w:rsid w:val="00E8473E"/>
    <w:rsid w:val="00E91215"/>
    <w:rsid w:val="00E91BF5"/>
    <w:rsid w:val="00E95F3D"/>
    <w:rsid w:val="00EA3931"/>
    <w:rsid w:val="00EA495B"/>
    <w:rsid w:val="00EA7DE7"/>
    <w:rsid w:val="00EC4C8C"/>
    <w:rsid w:val="00EC5303"/>
    <w:rsid w:val="00ED79B0"/>
    <w:rsid w:val="00EF5F2B"/>
    <w:rsid w:val="00F04F82"/>
    <w:rsid w:val="00F2750E"/>
    <w:rsid w:val="00F3053C"/>
    <w:rsid w:val="00F32C02"/>
    <w:rsid w:val="00F33315"/>
    <w:rsid w:val="00F510BE"/>
    <w:rsid w:val="00F56D57"/>
    <w:rsid w:val="00F6527F"/>
    <w:rsid w:val="00F806B7"/>
    <w:rsid w:val="00F81C41"/>
    <w:rsid w:val="00F8794F"/>
    <w:rsid w:val="00F9461C"/>
    <w:rsid w:val="00F97B10"/>
    <w:rsid w:val="00FA4219"/>
    <w:rsid w:val="00FA5584"/>
    <w:rsid w:val="00FB25CE"/>
    <w:rsid w:val="00FC527A"/>
    <w:rsid w:val="00FD01F9"/>
    <w:rsid w:val="00FD3A57"/>
    <w:rsid w:val="00FD6EE7"/>
    <w:rsid w:val="00FE5FF2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B670"/>
  <w15:chartTrackingRefBased/>
  <w15:docId w15:val="{3C36A111-F558-4E90-A7C8-06874A55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2356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B665C0"/>
    <w:pPr>
      <w:keepNext/>
      <w:spacing w:before="240" w:after="0" w:line="240" w:lineRule="auto"/>
      <w:ind w:left="-36" w:right="25"/>
      <w:jc w:val="center"/>
      <w:outlineLvl w:val="0"/>
    </w:pPr>
    <w:rPr>
      <w:rFonts w:ascii="Arial" w:eastAsia="Times New Roman" w:hAnsi="Arial" w:cs="Arial"/>
      <w:b/>
      <w:bCs/>
      <w:position w:val="-40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665C0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665C0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A70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A7024E"/>
  </w:style>
  <w:style w:type="paragraph" w:styleId="llb">
    <w:name w:val="footer"/>
    <w:basedOn w:val="Norml"/>
    <w:link w:val="llbChar"/>
    <w:unhideWhenUsed/>
    <w:rsid w:val="00A70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A7024E"/>
  </w:style>
  <w:style w:type="paragraph" w:customStyle="1" w:styleId="Bekezds">
    <w:name w:val="Bekezdés"/>
    <w:uiPriority w:val="99"/>
    <w:rsid w:val="00BE3117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  <w14:ligatures w14:val="standardContextual"/>
    </w:rPr>
  </w:style>
  <w:style w:type="character" w:styleId="Hiperhivatkozs">
    <w:name w:val="Hyperlink"/>
    <w:basedOn w:val="Bekezdsalapbettpusa"/>
    <w:uiPriority w:val="99"/>
    <w:unhideWhenUsed/>
    <w:rsid w:val="002B2F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B2F8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842A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B665C0"/>
    <w:rPr>
      <w:rFonts w:ascii="Arial" w:eastAsia="Times New Roman" w:hAnsi="Arial" w:cs="Arial"/>
      <w:b/>
      <w:bCs/>
      <w:position w:val="-40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B665C0"/>
    <w:rPr>
      <w:rFonts w:ascii="Arial" w:eastAsia="Times New Roman" w:hAnsi="Arial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B665C0"/>
    <w:rPr>
      <w:rFonts w:ascii="Arial" w:eastAsia="Times New Roman" w:hAnsi="Arial" w:cs="Arial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Kzs%20mappk\V&#225;laszt&#225;s\2022%20ogy+n&#233;pszavaz&#225;s\Jegyz&#337;k&#246;nyvvezet&#337;k\Megb&#237;z&#225;sok\Megb&#237;z&#225;s_002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2BCB5-5D70-4635-9EEA-FC42C9FDA4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88287A-1FB8-468B-9B69-50BB64FED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C5AA1E-C268-4F31-BA40-8187F9A9BD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Megbízás_002</Template>
  <TotalTime>3</TotalTime>
  <Pages>3</Pages>
  <Words>1162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Kovács Dóra dr.</cp:lastModifiedBy>
  <cp:revision>3</cp:revision>
  <cp:lastPrinted>2024-06-14T09:26:00Z</cp:lastPrinted>
  <dcterms:created xsi:type="dcterms:W3CDTF">2026-04-28T06:56:00Z</dcterms:created>
  <dcterms:modified xsi:type="dcterms:W3CDTF">2026-04-28T06:59:00Z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