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78ED" w14:textId="03DB96FE" w:rsidR="00C13189" w:rsidRDefault="00C13189" w:rsidP="00316BEC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ab/>
      </w:r>
    </w:p>
    <w:p w14:paraId="2C3ACDE3" w14:textId="77777777" w:rsidR="00C13189" w:rsidRDefault="00C13189" w:rsidP="00316BEC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</w:p>
    <w:p w14:paraId="03ABBEA3" w14:textId="77777777" w:rsidR="00C13189" w:rsidRDefault="00C13189" w:rsidP="00316BEC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</w:p>
    <w:p w14:paraId="2F6DC1D7" w14:textId="5D981108" w:rsidR="00E51AA7" w:rsidRPr="00247A70" w:rsidRDefault="00A762D1" w:rsidP="00A762D1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 xml:space="preserve">      </w:t>
      </w:r>
      <w:r w:rsidR="00B70336" w:rsidRPr="00247A70"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>ELŐZETES HATÁSVIZSGÁLAT</w:t>
      </w:r>
    </w:p>
    <w:p w14:paraId="60154350" w14:textId="77777777" w:rsidR="006D59CC" w:rsidRDefault="006D59CC" w:rsidP="00A762D1">
      <w:pPr>
        <w:pStyle w:val="Listaszerbekezds"/>
        <w:suppressAutoHyphens/>
        <w:ind w:left="720"/>
        <w:jc w:val="center"/>
        <w:rPr>
          <w:rFonts w:ascii="Calibri" w:hAnsi="Calibri" w:cs="Calibri"/>
          <w:b/>
          <w:bCs/>
          <w:sz w:val="22"/>
          <w:szCs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 xml:space="preserve">a partnerségi egyeztetés részletes szabályairól szóló </w:t>
      </w:r>
    </w:p>
    <w:p w14:paraId="47A6D6F6" w14:textId="14E2E91A" w:rsidR="00A762D1" w:rsidRDefault="006D59CC" w:rsidP="00A762D1">
      <w:pPr>
        <w:pStyle w:val="Listaszerbekezds"/>
        <w:suppressAutoHyphens/>
        <w:ind w:left="720"/>
        <w:jc w:val="center"/>
        <w:rPr>
          <w:rFonts w:asciiTheme="minorHAnsi" w:hAnsiTheme="minorHAnsi" w:cstheme="minorHAnsi"/>
          <w:sz w:val="22"/>
        </w:rPr>
      </w:pPr>
      <w:r w:rsidRPr="008C7C95">
        <w:rPr>
          <w:rFonts w:ascii="Calibri" w:hAnsi="Calibri" w:cs="Calibri"/>
          <w:b/>
          <w:bCs/>
          <w:sz w:val="22"/>
          <w:szCs w:val="22"/>
        </w:rPr>
        <w:t xml:space="preserve">25/2018. (XII. 19.) </w:t>
      </w:r>
      <w:r w:rsidR="00A762D1" w:rsidRPr="00A762D1">
        <w:rPr>
          <w:rFonts w:asciiTheme="minorHAnsi" w:hAnsiTheme="minorHAnsi" w:cstheme="minorHAnsi"/>
          <w:b/>
          <w:bCs/>
          <w:sz w:val="22"/>
        </w:rPr>
        <w:t>önkormányzati rendelet módosításához</w:t>
      </w:r>
    </w:p>
    <w:p w14:paraId="434DE301" w14:textId="77777777" w:rsidR="00A762D1" w:rsidRDefault="00A762D1" w:rsidP="00A762D1">
      <w:pPr>
        <w:pStyle w:val="Listaszerbekezds"/>
        <w:suppressAutoHyphens/>
        <w:ind w:left="720"/>
        <w:rPr>
          <w:rFonts w:asciiTheme="minorHAnsi" w:hAnsiTheme="minorHAnsi" w:cstheme="minorHAnsi"/>
          <w:sz w:val="22"/>
        </w:rPr>
      </w:pPr>
    </w:p>
    <w:p w14:paraId="1166A4C2" w14:textId="77777777" w:rsidR="00A762D1" w:rsidRPr="00A762D1" w:rsidRDefault="00A762D1" w:rsidP="00A762D1">
      <w:pPr>
        <w:pStyle w:val="Listaszerbekezds"/>
        <w:suppressAutoHyphens/>
        <w:ind w:left="720"/>
        <w:rPr>
          <w:rFonts w:asciiTheme="minorHAnsi" w:hAnsiTheme="minorHAnsi" w:cstheme="minorHAnsi"/>
          <w:sz w:val="22"/>
        </w:rPr>
      </w:pPr>
    </w:p>
    <w:p w14:paraId="3F1F60D6" w14:textId="5D450B6E" w:rsidR="00E51AA7" w:rsidRPr="00A27D19" w:rsidRDefault="00E51AA7" w:rsidP="00A27D19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7D19">
        <w:rPr>
          <w:rFonts w:asciiTheme="minorHAnsi" w:hAnsiTheme="minorHAnsi" w:cstheme="minorHAnsi"/>
          <w:b/>
          <w:sz w:val="22"/>
          <w:szCs w:val="22"/>
        </w:rPr>
        <w:t>Társadalmi hatások</w:t>
      </w:r>
    </w:p>
    <w:p w14:paraId="2EE799A3" w14:textId="77777777" w:rsidR="00A27D19" w:rsidRPr="00A27D19" w:rsidRDefault="00A27D19" w:rsidP="00A27D19">
      <w:pPr>
        <w:pStyle w:val="Listaszerbekezds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A6C664" w14:textId="1A00BBBF" w:rsidR="00FE77B6" w:rsidRPr="00247A70" w:rsidRDefault="00FE77B6" w:rsidP="00FE77B6">
      <w:pPr>
        <w:jc w:val="both"/>
        <w:rPr>
          <w:rFonts w:asciiTheme="minorHAnsi" w:hAnsiTheme="minorHAnsi" w:cstheme="minorHAnsi"/>
          <w:sz w:val="22"/>
          <w:szCs w:val="22"/>
        </w:rPr>
      </w:pPr>
      <w:r w:rsidRPr="00247A70">
        <w:rPr>
          <w:rFonts w:asciiTheme="minorHAnsi" w:hAnsiTheme="minorHAnsi" w:cstheme="minorHAnsi"/>
          <w:sz w:val="22"/>
          <w:szCs w:val="22"/>
        </w:rPr>
        <w:t xml:space="preserve">A rendeletnek </w:t>
      </w:r>
      <w:r>
        <w:rPr>
          <w:rFonts w:asciiTheme="minorHAnsi" w:hAnsiTheme="minorHAnsi" w:cstheme="minorHAnsi"/>
          <w:sz w:val="22"/>
          <w:szCs w:val="22"/>
        </w:rPr>
        <w:t xml:space="preserve">társadalmi </w:t>
      </w:r>
      <w:r w:rsidRPr="00247A70">
        <w:rPr>
          <w:rFonts w:asciiTheme="minorHAnsi" w:hAnsiTheme="minorHAnsi" w:cstheme="minorHAnsi"/>
          <w:sz w:val="22"/>
          <w:szCs w:val="22"/>
        </w:rPr>
        <w:t>következményei nincsenek.</w:t>
      </w:r>
    </w:p>
    <w:p w14:paraId="5D1598A2" w14:textId="77777777" w:rsidR="00FE77B6" w:rsidRPr="00247A70" w:rsidRDefault="00FE77B6" w:rsidP="00FE77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9BA25D" w14:textId="5F6DC7CF" w:rsidR="00E51AA7" w:rsidRPr="00A27D19" w:rsidRDefault="00E51AA7" w:rsidP="00A27D19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27D19">
        <w:rPr>
          <w:rFonts w:asciiTheme="minorHAnsi" w:hAnsiTheme="minorHAnsi" w:cstheme="minorHAnsi"/>
          <w:b/>
          <w:sz w:val="22"/>
          <w:szCs w:val="22"/>
        </w:rPr>
        <w:t>Gazdasági, költségvetési hatások</w:t>
      </w:r>
    </w:p>
    <w:p w14:paraId="7CAEB07A" w14:textId="77777777" w:rsidR="00316BEC" w:rsidRPr="00247A70" w:rsidRDefault="00316BEC" w:rsidP="00316B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4DD514" w14:textId="7F3AE517" w:rsidR="00316BEC" w:rsidRDefault="00316BEC" w:rsidP="00316BE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rendeletnek gazdasági, költségvetési hatásai nincsenek</w:t>
      </w:r>
      <w:r w:rsidR="000C32E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1C5D240" w14:textId="77777777" w:rsidR="00316BEC" w:rsidRPr="00247A70" w:rsidRDefault="00316BEC" w:rsidP="00316B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58A0D7" w14:textId="60FAC648" w:rsidR="00E51AA7" w:rsidRPr="00521F6C" w:rsidRDefault="00E51AA7" w:rsidP="00521F6C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21F6C">
        <w:rPr>
          <w:rFonts w:asciiTheme="minorHAnsi" w:hAnsiTheme="minorHAnsi" w:cstheme="minorHAnsi"/>
          <w:b/>
          <w:sz w:val="22"/>
          <w:szCs w:val="22"/>
        </w:rPr>
        <w:t xml:space="preserve">Környezeti </w:t>
      </w:r>
      <w:r w:rsidR="00276A8C" w:rsidRPr="00521F6C">
        <w:rPr>
          <w:rFonts w:asciiTheme="minorHAnsi" w:hAnsiTheme="minorHAnsi" w:cstheme="minorHAnsi"/>
          <w:b/>
          <w:sz w:val="22"/>
          <w:szCs w:val="22"/>
        </w:rPr>
        <w:t>következmények</w:t>
      </w:r>
    </w:p>
    <w:p w14:paraId="483D734E" w14:textId="77777777" w:rsidR="00316BEC" w:rsidRPr="00247A70" w:rsidRDefault="00316BEC" w:rsidP="00316B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7A163D" w14:textId="1CF25916" w:rsidR="00FE77B6" w:rsidRDefault="00FE77B6" w:rsidP="00FE77B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rendeletnek környezeti hatása nincs. </w:t>
      </w:r>
    </w:p>
    <w:p w14:paraId="351F4EF1" w14:textId="7CFA69DF" w:rsidR="00E51AA7" w:rsidRPr="000C32E5" w:rsidRDefault="00E51AA7" w:rsidP="00316BEC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538414F" w14:textId="1908992F" w:rsidR="00E51AA7" w:rsidRPr="00521F6C" w:rsidRDefault="00E51AA7" w:rsidP="00521F6C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21F6C">
        <w:rPr>
          <w:rFonts w:asciiTheme="minorHAnsi" w:hAnsiTheme="minorHAnsi" w:cstheme="minorHAnsi"/>
          <w:b/>
          <w:sz w:val="22"/>
          <w:szCs w:val="22"/>
        </w:rPr>
        <w:t>Egészségügyi következmények</w:t>
      </w:r>
    </w:p>
    <w:p w14:paraId="7A3B618B" w14:textId="77777777" w:rsidR="00316BEC" w:rsidRPr="00247A70" w:rsidRDefault="00316BEC" w:rsidP="00316B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2E5795" w14:textId="77777777" w:rsidR="00E51AA7" w:rsidRPr="00247A70" w:rsidRDefault="00E51AA7" w:rsidP="00316BEC">
      <w:pPr>
        <w:jc w:val="both"/>
        <w:rPr>
          <w:rFonts w:asciiTheme="minorHAnsi" w:hAnsiTheme="minorHAnsi" w:cstheme="minorHAnsi"/>
          <w:sz w:val="22"/>
          <w:szCs w:val="22"/>
        </w:rPr>
      </w:pPr>
      <w:r w:rsidRPr="00247A70">
        <w:rPr>
          <w:rFonts w:asciiTheme="minorHAnsi" w:hAnsiTheme="minorHAnsi" w:cstheme="minorHAnsi"/>
          <w:sz w:val="22"/>
          <w:szCs w:val="22"/>
        </w:rPr>
        <w:t>A rendeletnek egészségügyi következményei nincsenek.</w:t>
      </w:r>
    </w:p>
    <w:p w14:paraId="7EE2A779" w14:textId="77777777" w:rsidR="00E51AA7" w:rsidRPr="00247A70" w:rsidRDefault="00E51AA7" w:rsidP="00316B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3FBD93" w14:textId="736FCB46" w:rsidR="00E51AA7" w:rsidRPr="00521F6C" w:rsidRDefault="00E51AA7" w:rsidP="00521F6C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21F6C">
        <w:rPr>
          <w:rFonts w:asciiTheme="minorHAnsi" w:hAnsiTheme="minorHAnsi" w:cstheme="minorHAnsi"/>
          <w:b/>
          <w:sz w:val="22"/>
          <w:szCs w:val="22"/>
        </w:rPr>
        <w:t xml:space="preserve">Adminisztratív </w:t>
      </w:r>
      <w:proofErr w:type="spellStart"/>
      <w:r w:rsidRPr="00521F6C">
        <w:rPr>
          <w:rFonts w:asciiTheme="minorHAnsi" w:hAnsiTheme="minorHAnsi" w:cstheme="minorHAnsi"/>
          <w:b/>
          <w:sz w:val="22"/>
          <w:szCs w:val="22"/>
        </w:rPr>
        <w:t>terheket</w:t>
      </w:r>
      <w:proofErr w:type="spellEnd"/>
      <w:r w:rsidRPr="00521F6C">
        <w:rPr>
          <w:rFonts w:asciiTheme="minorHAnsi" w:hAnsiTheme="minorHAnsi" w:cstheme="minorHAnsi"/>
          <w:b/>
          <w:sz w:val="22"/>
          <w:szCs w:val="22"/>
        </w:rPr>
        <w:t xml:space="preserve"> befolyásoló hatások</w:t>
      </w:r>
    </w:p>
    <w:p w14:paraId="28B5E254" w14:textId="77777777" w:rsidR="00316BEC" w:rsidRPr="00247A70" w:rsidRDefault="00316BEC" w:rsidP="00316B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588A8B" w14:textId="0B9F7B57" w:rsidR="00E51AA7" w:rsidRPr="00247A70" w:rsidRDefault="00E51AA7" w:rsidP="00316BEC">
      <w:pPr>
        <w:jc w:val="both"/>
        <w:rPr>
          <w:rFonts w:asciiTheme="minorHAnsi" w:hAnsiTheme="minorHAnsi" w:cstheme="minorHAnsi"/>
          <w:sz w:val="22"/>
          <w:szCs w:val="22"/>
        </w:rPr>
      </w:pPr>
      <w:r w:rsidRPr="00247A70">
        <w:rPr>
          <w:rFonts w:asciiTheme="minorHAnsi" w:hAnsiTheme="minorHAnsi" w:cstheme="minorHAnsi"/>
          <w:sz w:val="22"/>
          <w:szCs w:val="22"/>
        </w:rPr>
        <w:t>A rendelet a</w:t>
      </w:r>
      <w:r w:rsidR="00125FAC" w:rsidRPr="00247A70">
        <w:rPr>
          <w:rFonts w:asciiTheme="minorHAnsi" w:hAnsiTheme="minorHAnsi" w:cstheme="minorHAnsi"/>
          <w:sz w:val="22"/>
          <w:szCs w:val="22"/>
        </w:rPr>
        <w:t>z</w:t>
      </w:r>
      <w:r w:rsidRPr="00247A70">
        <w:rPr>
          <w:rFonts w:asciiTheme="minorHAnsi" w:hAnsiTheme="minorHAnsi" w:cstheme="minorHAnsi"/>
          <w:sz w:val="22"/>
          <w:szCs w:val="22"/>
        </w:rPr>
        <w:t xml:space="preserve"> adminisztratív </w:t>
      </w:r>
      <w:proofErr w:type="spellStart"/>
      <w:r w:rsidRPr="00247A70">
        <w:rPr>
          <w:rFonts w:asciiTheme="minorHAnsi" w:hAnsiTheme="minorHAnsi" w:cstheme="minorHAnsi"/>
          <w:sz w:val="22"/>
          <w:szCs w:val="22"/>
        </w:rPr>
        <w:t>terhe</w:t>
      </w:r>
      <w:r w:rsidR="00125FAC" w:rsidRPr="00247A70">
        <w:rPr>
          <w:rFonts w:asciiTheme="minorHAnsi" w:hAnsiTheme="minorHAnsi" w:cstheme="minorHAnsi"/>
          <w:sz w:val="22"/>
          <w:szCs w:val="22"/>
        </w:rPr>
        <w:t>ke</w:t>
      </w:r>
      <w:r w:rsidRPr="00247A70">
        <w:rPr>
          <w:rFonts w:asciiTheme="minorHAnsi" w:hAnsiTheme="minorHAnsi" w:cstheme="minorHAnsi"/>
          <w:sz w:val="22"/>
          <w:szCs w:val="22"/>
        </w:rPr>
        <w:t>t</w:t>
      </w:r>
      <w:proofErr w:type="spellEnd"/>
      <w:r w:rsidRPr="00247A70">
        <w:rPr>
          <w:rFonts w:asciiTheme="minorHAnsi" w:hAnsiTheme="minorHAnsi" w:cstheme="minorHAnsi"/>
          <w:sz w:val="22"/>
          <w:szCs w:val="22"/>
        </w:rPr>
        <w:t xml:space="preserve"> </w:t>
      </w:r>
      <w:r w:rsidR="000C32E5">
        <w:rPr>
          <w:rFonts w:asciiTheme="minorHAnsi" w:hAnsiTheme="minorHAnsi" w:cstheme="minorHAnsi"/>
          <w:sz w:val="22"/>
          <w:szCs w:val="22"/>
        </w:rPr>
        <w:t>nem</w:t>
      </w:r>
      <w:r w:rsidR="00316BEC">
        <w:rPr>
          <w:rFonts w:asciiTheme="minorHAnsi" w:hAnsiTheme="minorHAnsi" w:cstheme="minorHAnsi"/>
          <w:sz w:val="22"/>
          <w:szCs w:val="22"/>
        </w:rPr>
        <w:t xml:space="preserve"> </w:t>
      </w:r>
      <w:r w:rsidR="00EA199F" w:rsidRPr="00247A70">
        <w:rPr>
          <w:rFonts w:asciiTheme="minorHAnsi" w:hAnsiTheme="minorHAnsi" w:cstheme="minorHAnsi"/>
          <w:sz w:val="22"/>
          <w:szCs w:val="22"/>
        </w:rPr>
        <w:t>növeli</w:t>
      </w:r>
      <w:r w:rsidR="000C32E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DD587EB" w14:textId="77777777" w:rsidR="00856B9D" w:rsidRDefault="00856B9D" w:rsidP="00316BEC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C4851E" w14:textId="040A93BF" w:rsidR="00E51AA7" w:rsidRPr="00521F6C" w:rsidRDefault="00E51AA7" w:rsidP="00521F6C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21F6C">
        <w:rPr>
          <w:rFonts w:asciiTheme="minorHAnsi" w:hAnsiTheme="minorHAnsi" w:cstheme="minorHAnsi"/>
          <w:b/>
          <w:sz w:val="22"/>
          <w:szCs w:val="22"/>
        </w:rPr>
        <w:t>A jogszabály megalkotásának szükségess</w:t>
      </w:r>
      <w:r w:rsidR="00D55D71" w:rsidRPr="00521F6C">
        <w:rPr>
          <w:rFonts w:asciiTheme="minorHAnsi" w:hAnsiTheme="minorHAnsi" w:cstheme="minorHAnsi"/>
          <w:b/>
          <w:sz w:val="22"/>
          <w:szCs w:val="22"/>
        </w:rPr>
        <w:t xml:space="preserve">ége, a jogalkotás elmaradásának </w:t>
      </w:r>
      <w:r w:rsidRPr="00521F6C">
        <w:rPr>
          <w:rFonts w:asciiTheme="minorHAnsi" w:hAnsiTheme="minorHAnsi" w:cstheme="minorHAnsi"/>
          <w:b/>
          <w:sz w:val="22"/>
          <w:szCs w:val="22"/>
        </w:rPr>
        <w:t>várható következményei</w:t>
      </w:r>
    </w:p>
    <w:p w14:paraId="162ABC09" w14:textId="77777777" w:rsidR="00316BEC" w:rsidRPr="00247A70" w:rsidRDefault="00316BEC" w:rsidP="00316BEC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33EA952" w14:textId="617B7C73" w:rsidR="006D59CC" w:rsidRPr="006D59CC" w:rsidRDefault="00FE77B6" w:rsidP="00FE77B6">
      <w:pPr>
        <w:pStyle w:val="Listaszerbekezds"/>
        <w:suppressAutoHyphens/>
        <w:ind w:left="0"/>
        <w:jc w:val="both"/>
        <w:rPr>
          <w:rFonts w:asciiTheme="minorHAnsi" w:hAnsiTheme="minorHAnsi" w:cstheme="minorHAnsi"/>
          <w:sz w:val="22"/>
        </w:rPr>
      </w:pPr>
      <w:r w:rsidRPr="006D59CC">
        <w:rPr>
          <w:rFonts w:asciiTheme="minorHAnsi" w:hAnsiTheme="minorHAnsi" w:cstheme="minorHAnsi"/>
          <w:sz w:val="22"/>
        </w:rPr>
        <w:t xml:space="preserve">A </w:t>
      </w:r>
      <w:r w:rsidR="006D59CC" w:rsidRPr="006D59CC">
        <w:rPr>
          <w:rFonts w:asciiTheme="minorHAnsi" w:hAnsiTheme="minorHAnsi" w:cstheme="minorHAnsi"/>
          <w:sz w:val="22"/>
        </w:rPr>
        <w:t xml:space="preserve">partnerségi egyeztetés részletes </w:t>
      </w:r>
      <w:r w:rsidRPr="006D59CC">
        <w:rPr>
          <w:rFonts w:asciiTheme="minorHAnsi" w:hAnsiTheme="minorHAnsi" w:cstheme="minorHAnsi"/>
          <w:sz w:val="22"/>
        </w:rPr>
        <w:t xml:space="preserve">szabályairól szóló </w:t>
      </w:r>
      <w:r w:rsidR="006D59CC" w:rsidRPr="006D59CC">
        <w:rPr>
          <w:rFonts w:ascii="Calibri" w:hAnsi="Calibri" w:cs="Calibri"/>
          <w:sz w:val="22"/>
          <w:szCs w:val="22"/>
        </w:rPr>
        <w:t xml:space="preserve">25/2018. (XII. 19.) önkormányzati rendelet </w:t>
      </w:r>
      <w:r w:rsidR="00316BEC" w:rsidRPr="006D59CC">
        <w:rPr>
          <w:rFonts w:asciiTheme="minorHAnsi" w:hAnsiTheme="minorHAnsi" w:cstheme="minorHAnsi"/>
          <w:sz w:val="22"/>
        </w:rPr>
        <w:t>módosítás</w:t>
      </w:r>
      <w:r w:rsidR="00F509E1" w:rsidRPr="006D59CC">
        <w:rPr>
          <w:rFonts w:asciiTheme="minorHAnsi" w:hAnsiTheme="minorHAnsi" w:cstheme="minorHAnsi"/>
          <w:sz w:val="22"/>
        </w:rPr>
        <w:t xml:space="preserve">át </w:t>
      </w:r>
      <w:r w:rsidR="006D59CC">
        <w:rPr>
          <w:rFonts w:asciiTheme="minorHAnsi" w:hAnsiTheme="minorHAnsi" w:cstheme="minorHAnsi"/>
          <w:sz w:val="22"/>
        </w:rPr>
        <w:t xml:space="preserve">az teszi szükségessé, hogy a megalkotásakor hatályos jogszabályok hatályukat vesztették, </w:t>
      </w:r>
      <w:r w:rsidR="006D59CC" w:rsidRPr="00A578C9">
        <w:rPr>
          <w:rFonts w:ascii="Calibri" w:hAnsi="Calibri" w:cs="Calibri"/>
          <w:sz w:val="22"/>
          <w:szCs w:val="22"/>
        </w:rPr>
        <w:t>helyettük a magyar építészetről szóló 2023. évi C. törvény ad felhatalmazást a partnerségi egyeztetés szabályainak a megalkotására, és azokat a településtervek tartalmáról, elkészítésének és elfogadásának rendjéről, valamint egyes településrendezési sajátos jogintézményekről szóló 419/2021. (VII.15.) Korm. rendelet alapján kell meghatározni.</w:t>
      </w:r>
      <w:r w:rsidR="006D59CC">
        <w:rPr>
          <w:rFonts w:ascii="Calibri" w:hAnsi="Calibri" w:cs="Calibri"/>
          <w:sz w:val="22"/>
          <w:szCs w:val="22"/>
        </w:rPr>
        <w:t xml:space="preserve"> </w:t>
      </w:r>
      <w:r w:rsidR="00CD2F0E">
        <w:rPr>
          <w:rFonts w:ascii="Calibri" w:hAnsi="Calibri" w:cs="Calibri"/>
          <w:sz w:val="22"/>
          <w:szCs w:val="22"/>
        </w:rPr>
        <w:t>A t</w:t>
      </w:r>
      <w:r w:rsidR="006D59CC">
        <w:rPr>
          <w:rFonts w:ascii="Calibri" w:hAnsi="Calibri" w:cs="Calibri"/>
          <w:sz w:val="22"/>
          <w:szCs w:val="22"/>
        </w:rPr>
        <w:t>ovább</w:t>
      </w:r>
      <w:r w:rsidR="00CD2F0E">
        <w:rPr>
          <w:rFonts w:ascii="Calibri" w:hAnsi="Calibri" w:cs="Calibri"/>
          <w:sz w:val="22"/>
          <w:szCs w:val="22"/>
        </w:rPr>
        <w:t>iakban</w:t>
      </w:r>
      <w:r w:rsidR="006D59CC">
        <w:rPr>
          <w:rFonts w:ascii="Calibri" w:hAnsi="Calibri" w:cs="Calibri"/>
          <w:sz w:val="22"/>
          <w:szCs w:val="22"/>
        </w:rPr>
        <w:t xml:space="preserve"> az elfogadás óta eltelt több mint hét évben bekövetkezett </w:t>
      </w:r>
      <w:r w:rsidR="00CD2F0E">
        <w:rPr>
          <w:rFonts w:ascii="Calibri" w:hAnsi="Calibri" w:cs="Calibri"/>
          <w:sz w:val="22"/>
          <w:szCs w:val="22"/>
        </w:rPr>
        <w:t xml:space="preserve">egyéb </w:t>
      </w:r>
      <w:r w:rsidR="006D59CC">
        <w:rPr>
          <w:rFonts w:ascii="Calibri" w:hAnsi="Calibri" w:cs="Calibri"/>
          <w:sz w:val="22"/>
          <w:szCs w:val="22"/>
        </w:rPr>
        <w:t xml:space="preserve">változásokat is szükséges átvezetni. </w:t>
      </w:r>
    </w:p>
    <w:p w14:paraId="78B1C924" w14:textId="77777777" w:rsidR="006D59CC" w:rsidRPr="006D59CC" w:rsidRDefault="006D59CC" w:rsidP="00FE77B6">
      <w:pPr>
        <w:pStyle w:val="Listaszerbekezds"/>
        <w:suppressAutoHyphens/>
        <w:ind w:left="0"/>
        <w:jc w:val="both"/>
        <w:rPr>
          <w:rFonts w:asciiTheme="minorHAnsi" w:hAnsiTheme="minorHAnsi" w:cstheme="minorHAnsi"/>
          <w:sz w:val="22"/>
        </w:rPr>
      </w:pPr>
    </w:p>
    <w:p w14:paraId="0964CF52" w14:textId="77777777" w:rsidR="00EA199F" w:rsidRPr="00247A70" w:rsidRDefault="00EA199F" w:rsidP="00FE77B6">
      <w:pPr>
        <w:rPr>
          <w:rFonts w:asciiTheme="minorHAnsi" w:hAnsiTheme="minorHAnsi" w:cstheme="minorHAnsi"/>
          <w:sz w:val="22"/>
          <w:szCs w:val="22"/>
        </w:rPr>
      </w:pPr>
    </w:p>
    <w:p w14:paraId="6EA03931" w14:textId="3007DC04" w:rsidR="00E51AA7" w:rsidRPr="00521F6C" w:rsidRDefault="00E51AA7" w:rsidP="00521F6C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21F6C">
        <w:rPr>
          <w:rFonts w:asciiTheme="minorHAnsi" w:hAnsiTheme="minorHAnsi" w:cstheme="minorHAnsi"/>
          <w:b/>
          <w:sz w:val="22"/>
          <w:szCs w:val="22"/>
        </w:rPr>
        <w:t>A jogszabály alkalmazásához szükséges személyi, szervezeti</w:t>
      </w:r>
      <w:r w:rsidR="00A85A4B" w:rsidRPr="00521F6C">
        <w:rPr>
          <w:rFonts w:asciiTheme="minorHAnsi" w:hAnsiTheme="minorHAnsi" w:cstheme="minorHAnsi"/>
          <w:b/>
          <w:sz w:val="22"/>
          <w:szCs w:val="22"/>
        </w:rPr>
        <w:t>, tárgyi és pénzügyi feltételek</w:t>
      </w:r>
    </w:p>
    <w:p w14:paraId="3FA72F10" w14:textId="77777777" w:rsidR="00316BEC" w:rsidRPr="00247A70" w:rsidRDefault="00316BEC" w:rsidP="00316BEC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BF116D" w14:textId="160622A6" w:rsidR="00E51AA7" w:rsidRPr="00247A70" w:rsidRDefault="00E51AA7" w:rsidP="00316BE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47A70">
        <w:rPr>
          <w:rFonts w:asciiTheme="minorHAnsi" w:hAnsiTheme="minorHAnsi" w:cstheme="minorHAnsi"/>
          <w:sz w:val="22"/>
          <w:szCs w:val="22"/>
        </w:rPr>
        <w:t xml:space="preserve">A rendelet </w:t>
      </w:r>
      <w:r w:rsidR="0011754A" w:rsidRPr="00247A70">
        <w:rPr>
          <w:rFonts w:asciiTheme="minorHAnsi" w:hAnsiTheme="minorHAnsi" w:cstheme="minorHAnsi"/>
          <w:sz w:val="22"/>
          <w:szCs w:val="22"/>
        </w:rPr>
        <w:t xml:space="preserve">alkalmazásához </w:t>
      </w:r>
      <w:r w:rsidRPr="00247A70">
        <w:rPr>
          <w:rFonts w:asciiTheme="minorHAnsi" w:hAnsiTheme="minorHAnsi" w:cstheme="minorHAnsi"/>
          <w:sz w:val="22"/>
          <w:szCs w:val="22"/>
        </w:rPr>
        <w:t xml:space="preserve">szükséges </w:t>
      </w:r>
      <w:r w:rsidR="00316BEC">
        <w:rPr>
          <w:rFonts w:asciiTheme="minorHAnsi" w:hAnsiTheme="minorHAnsi" w:cstheme="minorHAnsi"/>
          <w:sz w:val="22"/>
          <w:szCs w:val="22"/>
        </w:rPr>
        <w:t xml:space="preserve">személyi, szervezeti és </w:t>
      </w:r>
      <w:r w:rsidRPr="00247A70">
        <w:rPr>
          <w:rFonts w:asciiTheme="minorHAnsi" w:hAnsiTheme="minorHAnsi" w:cstheme="minorHAnsi"/>
          <w:sz w:val="22"/>
          <w:szCs w:val="22"/>
        </w:rPr>
        <w:t>tárgyi</w:t>
      </w:r>
      <w:r w:rsidR="00316BEC">
        <w:rPr>
          <w:rFonts w:asciiTheme="minorHAnsi" w:hAnsiTheme="minorHAnsi" w:cstheme="minorHAnsi"/>
          <w:sz w:val="22"/>
          <w:szCs w:val="22"/>
        </w:rPr>
        <w:t xml:space="preserve"> </w:t>
      </w:r>
      <w:r w:rsidR="00A051E9" w:rsidRPr="00247A70">
        <w:rPr>
          <w:rFonts w:asciiTheme="minorHAnsi" w:hAnsiTheme="minorHAnsi" w:cstheme="minorHAnsi"/>
          <w:sz w:val="22"/>
          <w:szCs w:val="22"/>
        </w:rPr>
        <w:t xml:space="preserve">feltételek rendelkezésre állnak. </w:t>
      </w:r>
    </w:p>
    <w:p w14:paraId="066EA6F4" w14:textId="77777777" w:rsidR="0004228F" w:rsidRDefault="0004228F" w:rsidP="00316BEC">
      <w:pPr>
        <w:rPr>
          <w:rFonts w:asciiTheme="minorHAnsi" w:hAnsiTheme="minorHAnsi" w:cstheme="minorHAnsi"/>
          <w:sz w:val="22"/>
          <w:szCs w:val="22"/>
        </w:rPr>
      </w:pPr>
    </w:p>
    <w:p w14:paraId="2E48338D" w14:textId="77777777" w:rsidR="00316BEC" w:rsidRPr="00247A70" w:rsidRDefault="00316BEC" w:rsidP="00316BEC">
      <w:pPr>
        <w:rPr>
          <w:rFonts w:asciiTheme="minorHAnsi" w:hAnsiTheme="minorHAnsi" w:cstheme="minorHAnsi"/>
          <w:sz w:val="22"/>
          <w:szCs w:val="22"/>
        </w:rPr>
      </w:pPr>
    </w:p>
    <w:p w14:paraId="5E07945D" w14:textId="77777777" w:rsidR="0004228F" w:rsidRPr="00247A70" w:rsidRDefault="0004228F" w:rsidP="00316BEC">
      <w:pPr>
        <w:jc w:val="both"/>
        <w:rPr>
          <w:rFonts w:asciiTheme="minorHAnsi" w:hAnsiTheme="minorHAnsi" w:cstheme="minorHAnsi"/>
          <w:sz w:val="22"/>
          <w:szCs w:val="22"/>
        </w:rPr>
      </w:pPr>
      <w:r w:rsidRPr="00247A70">
        <w:rPr>
          <w:rFonts w:asciiTheme="minorHAnsi" w:hAnsiTheme="minorHAnsi" w:cstheme="minorHAnsi"/>
          <w:b/>
          <w:sz w:val="22"/>
          <w:szCs w:val="22"/>
        </w:rPr>
        <w:t>Az előzetes hatásvizsgálat eredményének mérlegelése alapján a rendelet megalkotása a szabályozási cél eléréséhez feltétlenül szükséges.</w:t>
      </w:r>
    </w:p>
    <w:sectPr w:rsidR="0004228F" w:rsidRPr="00247A70" w:rsidSect="00C13189">
      <w:pgSz w:w="11906" w:h="16838"/>
      <w:pgMar w:top="851" w:right="1417" w:bottom="1417" w:left="1417" w:header="71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5326" w14:textId="77777777" w:rsidR="00864A9D" w:rsidRDefault="00864A9D" w:rsidP="0053248D">
      <w:r>
        <w:separator/>
      </w:r>
    </w:p>
  </w:endnote>
  <w:endnote w:type="continuationSeparator" w:id="0">
    <w:p w14:paraId="591507FA" w14:textId="77777777" w:rsidR="00864A9D" w:rsidRDefault="00864A9D" w:rsidP="0053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18726" w14:textId="77777777" w:rsidR="00864A9D" w:rsidRDefault="00864A9D" w:rsidP="0053248D">
      <w:r>
        <w:separator/>
      </w:r>
    </w:p>
  </w:footnote>
  <w:footnote w:type="continuationSeparator" w:id="0">
    <w:p w14:paraId="0211C94D" w14:textId="77777777" w:rsidR="00864A9D" w:rsidRDefault="00864A9D" w:rsidP="0053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1CA"/>
    <w:multiLevelType w:val="hybridMultilevel"/>
    <w:tmpl w:val="EEE0AB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B529F"/>
    <w:multiLevelType w:val="hybridMultilevel"/>
    <w:tmpl w:val="FBD6FF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487008">
    <w:abstractNumId w:val="1"/>
  </w:num>
  <w:num w:numId="2" w16cid:durableId="21334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75"/>
    <w:rsid w:val="00001AD2"/>
    <w:rsid w:val="0004228F"/>
    <w:rsid w:val="000C32E5"/>
    <w:rsid w:val="000F6037"/>
    <w:rsid w:val="00111D75"/>
    <w:rsid w:val="0011754A"/>
    <w:rsid w:val="001200B1"/>
    <w:rsid w:val="00125FAC"/>
    <w:rsid w:val="00180954"/>
    <w:rsid w:val="001A220B"/>
    <w:rsid w:val="00202A75"/>
    <w:rsid w:val="00213130"/>
    <w:rsid w:val="00247A70"/>
    <w:rsid w:val="00255BA4"/>
    <w:rsid w:val="00255DA4"/>
    <w:rsid w:val="00276A8C"/>
    <w:rsid w:val="00284117"/>
    <w:rsid w:val="003028BA"/>
    <w:rsid w:val="00316BEC"/>
    <w:rsid w:val="0034480A"/>
    <w:rsid w:val="003534E4"/>
    <w:rsid w:val="00372F3A"/>
    <w:rsid w:val="00374586"/>
    <w:rsid w:val="003A5A08"/>
    <w:rsid w:val="003C29E5"/>
    <w:rsid w:val="004057B5"/>
    <w:rsid w:val="00414B2C"/>
    <w:rsid w:val="00420242"/>
    <w:rsid w:val="004241AE"/>
    <w:rsid w:val="00432A77"/>
    <w:rsid w:val="00436BBE"/>
    <w:rsid w:val="00453B25"/>
    <w:rsid w:val="0048342B"/>
    <w:rsid w:val="004A32A4"/>
    <w:rsid w:val="004D44FD"/>
    <w:rsid w:val="004D51DC"/>
    <w:rsid w:val="004D5C7A"/>
    <w:rsid w:val="00521F6C"/>
    <w:rsid w:val="0053248D"/>
    <w:rsid w:val="00533A6E"/>
    <w:rsid w:val="005809CA"/>
    <w:rsid w:val="00595C1F"/>
    <w:rsid w:val="005A5AA0"/>
    <w:rsid w:val="005C050E"/>
    <w:rsid w:val="005D76D3"/>
    <w:rsid w:val="00611AA0"/>
    <w:rsid w:val="006429C5"/>
    <w:rsid w:val="00643AA1"/>
    <w:rsid w:val="006922B1"/>
    <w:rsid w:val="00695B55"/>
    <w:rsid w:val="006A67D2"/>
    <w:rsid w:val="006A79A8"/>
    <w:rsid w:val="006D59CC"/>
    <w:rsid w:val="006D7C55"/>
    <w:rsid w:val="006E06E9"/>
    <w:rsid w:val="00725AE2"/>
    <w:rsid w:val="00786620"/>
    <w:rsid w:val="007B3F6C"/>
    <w:rsid w:val="007C1274"/>
    <w:rsid w:val="007C354E"/>
    <w:rsid w:val="00825666"/>
    <w:rsid w:val="00833F1A"/>
    <w:rsid w:val="00856B9D"/>
    <w:rsid w:val="00864A9D"/>
    <w:rsid w:val="00875E62"/>
    <w:rsid w:val="008A67FC"/>
    <w:rsid w:val="008B1E47"/>
    <w:rsid w:val="008D0E2B"/>
    <w:rsid w:val="008E263D"/>
    <w:rsid w:val="008F7274"/>
    <w:rsid w:val="009204F4"/>
    <w:rsid w:val="00951C8E"/>
    <w:rsid w:val="00976998"/>
    <w:rsid w:val="009D3DE0"/>
    <w:rsid w:val="009F4CA5"/>
    <w:rsid w:val="009F63EA"/>
    <w:rsid w:val="009F7467"/>
    <w:rsid w:val="00A051E9"/>
    <w:rsid w:val="00A27D19"/>
    <w:rsid w:val="00A749A9"/>
    <w:rsid w:val="00A762D1"/>
    <w:rsid w:val="00A85A4B"/>
    <w:rsid w:val="00A90687"/>
    <w:rsid w:val="00AA4500"/>
    <w:rsid w:val="00AF47F8"/>
    <w:rsid w:val="00B22516"/>
    <w:rsid w:val="00B35DDF"/>
    <w:rsid w:val="00B36B62"/>
    <w:rsid w:val="00B70336"/>
    <w:rsid w:val="00B7274A"/>
    <w:rsid w:val="00B96A2D"/>
    <w:rsid w:val="00BA1AE4"/>
    <w:rsid w:val="00BE2F76"/>
    <w:rsid w:val="00BF0E9F"/>
    <w:rsid w:val="00BF5DB4"/>
    <w:rsid w:val="00C03993"/>
    <w:rsid w:val="00C13189"/>
    <w:rsid w:val="00C7314C"/>
    <w:rsid w:val="00CD2F0E"/>
    <w:rsid w:val="00CD5A9B"/>
    <w:rsid w:val="00CE5E3B"/>
    <w:rsid w:val="00D02C41"/>
    <w:rsid w:val="00D35788"/>
    <w:rsid w:val="00D53B36"/>
    <w:rsid w:val="00D54195"/>
    <w:rsid w:val="00D55D71"/>
    <w:rsid w:val="00D56E53"/>
    <w:rsid w:val="00D571A0"/>
    <w:rsid w:val="00D8651C"/>
    <w:rsid w:val="00DC17A7"/>
    <w:rsid w:val="00DC4082"/>
    <w:rsid w:val="00DD0073"/>
    <w:rsid w:val="00DF562B"/>
    <w:rsid w:val="00DF7F73"/>
    <w:rsid w:val="00E26D55"/>
    <w:rsid w:val="00E40D62"/>
    <w:rsid w:val="00E51AA7"/>
    <w:rsid w:val="00E9006D"/>
    <w:rsid w:val="00EA199F"/>
    <w:rsid w:val="00F509E1"/>
    <w:rsid w:val="00F7050A"/>
    <w:rsid w:val="00F7255C"/>
    <w:rsid w:val="00FA03DA"/>
    <w:rsid w:val="00FB5EF4"/>
    <w:rsid w:val="00FC5133"/>
    <w:rsid w:val="00FC5F7A"/>
    <w:rsid w:val="00FD4372"/>
    <w:rsid w:val="00FD6517"/>
    <w:rsid w:val="00FE2BC9"/>
    <w:rsid w:val="00FE651B"/>
    <w:rsid w:val="00FE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B9F9FC"/>
  <w15:docId w15:val="{3F4C7E0E-F23E-493E-844C-C4F65FC7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D7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11D75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rsid w:val="00111D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11D75"/>
    <w:rPr>
      <w:rFonts w:ascii="Segoe U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Egyiksem">
    <w:name w:val="Egyik sem"/>
    <w:rsid w:val="00F5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31E44-A3EF-4C59-A2B5-15FAE7BA9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0E381-0CAB-45B7-8ECF-B0D42294F5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56F091-EF1F-4122-897D-04B9A4348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 A T Á S V I Z S G Á L A T I   L A P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A T Á S V I Z S G Á L A T I   L A P</dc:title>
  <dc:subject/>
  <dc:creator>Sütö Gabriella</dc:creator>
  <cp:keywords/>
  <dc:description/>
  <cp:lastModifiedBy>Sütő Gabriella</cp:lastModifiedBy>
  <cp:revision>2</cp:revision>
  <cp:lastPrinted>2026-03-16T14:07:00Z</cp:lastPrinted>
  <dcterms:created xsi:type="dcterms:W3CDTF">2026-03-16T14:12:00Z</dcterms:created>
  <dcterms:modified xsi:type="dcterms:W3CDTF">2026-03-16T14:12:00Z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