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8110" w14:textId="77777777" w:rsidR="005866E0" w:rsidRDefault="005866E0" w:rsidP="00D7078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4D5D41" w14:textId="3B5C5ADC" w:rsidR="006721B8" w:rsidRPr="00564757" w:rsidRDefault="00D61097" w:rsidP="00D7078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6721B8" w:rsidRPr="00564757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1B477387" w14:textId="77777777" w:rsidR="00E35E53" w:rsidRPr="00564757" w:rsidRDefault="00E35E53" w:rsidP="00D7078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A88DFF" w14:textId="77777777" w:rsidR="005866E0" w:rsidRPr="00564757" w:rsidRDefault="005866E0" w:rsidP="00D7078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9EE7A4" w14:textId="77777777" w:rsidR="00E35E53" w:rsidRPr="00564757" w:rsidRDefault="00E35E53" w:rsidP="00E35E53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56475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Szombathely Megyei Jogú Város Önkormányzata Közgyűlésének</w:t>
      </w:r>
    </w:p>
    <w:p w14:paraId="122955DF" w14:textId="4BDCD077" w:rsidR="00E35E53" w:rsidRPr="00564757" w:rsidRDefault="00E35E53" w:rsidP="00E35E53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56475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202</w:t>
      </w:r>
      <w:r w:rsidR="001D7B60" w:rsidRPr="0056475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6</w:t>
      </w:r>
      <w:r w:rsidRPr="0056475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. február </w:t>
      </w:r>
      <w:r w:rsidR="009048C3" w:rsidRPr="0056475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26</w:t>
      </w:r>
      <w:r w:rsidR="00580E0D" w:rsidRPr="0056475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-</w:t>
      </w:r>
      <w:r w:rsidRPr="0056475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 ülésére</w:t>
      </w:r>
    </w:p>
    <w:p w14:paraId="30FF4362" w14:textId="77777777" w:rsidR="006721B8" w:rsidRPr="00564757" w:rsidRDefault="006721B8" w:rsidP="00E35E53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2C0826" w14:textId="77777777" w:rsidR="005866E0" w:rsidRPr="00564757" w:rsidRDefault="005866E0" w:rsidP="00E35E53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FD4864" w14:textId="77777777" w:rsidR="002658E7" w:rsidRPr="00564757" w:rsidRDefault="003E0BAF" w:rsidP="003E0B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</w:p>
    <w:p w14:paraId="591ADA77" w14:textId="77777777" w:rsidR="005866E0" w:rsidRPr="00564757" w:rsidRDefault="005866E0" w:rsidP="003E0B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5F13EA" w14:textId="77777777" w:rsidR="005866E0" w:rsidRPr="00564757" w:rsidRDefault="005866E0" w:rsidP="003E0B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A1475F" w14:textId="5BBF9419" w:rsidR="0005453F" w:rsidRPr="00564757" w:rsidRDefault="003E0BAF" w:rsidP="003E0B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202</w:t>
      </w:r>
      <w:r w:rsidR="00956825" w:rsidRPr="0056475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>. évi költségvetés</w:t>
      </w:r>
      <w:r w:rsidR="00054F7D" w:rsidRPr="00564757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>ről szóló önkormányzati rendeletének megalkotására és a kapcsolódó döntések meghozatalára</w:t>
      </w:r>
    </w:p>
    <w:p w14:paraId="102F85EA" w14:textId="77777777" w:rsidR="00BF47DA" w:rsidRPr="00564757" w:rsidRDefault="00BF47DA" w:rsidP="003E0B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5D59DC" w14:textId="77777777" w:rsidR="005866E0" w:rsidRPr="00564757" w:rsidRDefault="005866E0" w:rsidP="00327F8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599040" w14:textId="4F416F72" w:rsidR="0005453F" w:rsidRPr="00564757" w:rsidRDefault="00BF47DA" w:rsidP="00327F8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Az önkormányzat 202</w:t>
      </w:r>
      <w:r w:rsidR="00D61097"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580E0D"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évi költségvetés</w:t>
      </w:r>
      <w:r w:rsidR="00327F81"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i rendeleté</w:t>
      </w: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nek megalkotása</w:t>
      </w:r>
    </w:p>
    <w:p w14:paraId="2CF26BA8" w14:textId="77777777" w:rsidR="00BF47DA" w:rsidRPr="00564757" w:rsidRDefault="00BF47DA" w:rsidP="00BF47DA">
      <w:pPr>
        <w:pStyle w:val="Listaszerbekezds"/>
        <w:ind w:left="180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3ACF028" w14:textId="629B4856" w:rsidR="00595E1B" w:rsidRPr="00564757" w:rsidRDefault="00BA20E7" w:rsidP="00DE070A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Önkormány</w:t>
      </w:r>
      <w:r w:rsidR="00595E1B" w:rsidRPr="00564757">
        <w:rPr>
          <w:rFonts w:asciiTheme="minorHAnsi" w:hAnsiTheme="minorHAnsi" w:cstheme="minorHAnsi"/>
          <w:sz w:val="22"/>
          <w:szCs w:val="22"/>
        </w:rPr>
        <w:t>z</w:t>
      </w:r>
      <w:r w:rsidRPr="00564757">
        <w:rPr>
          <w:rFonts w:asciiTheme="minorHAnsi" w:hAnsiTheme="minorHAnsi" w:cstheme="minorHAnsi"/>
          <w:sz w:val="22"/>
          <w:szCs w:val="22"/>
        </w:rPr>
        <w:t xml:space="preserve">atunk </w:t>
      </w:r>
      <w:r w:rsidRPr="00564757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D61097" w:rsidRPr="00564757">
        <w:rPr>
          <w:rFonts w:asciiTheme="minorHAnsi" w:hAnsiTheme="minorHAnsi" w:cstheme="minorHAnsi"/>
          <w:b/>
          <w:i/>
          <w:sz w:val="22"/>
          <w:szCs w:val="22"/>
        </w:rPr>
        <w:t>6</w:t>
      </w:r>
      <w:r w:rsidRPr="00564757">
        <w:rPr>
          <w:rFonts w:asciiTheme="minorHAnsi" w:hAnsiTheme="minorHAnsi" w:cstheme="minorHAnsi"/>
          <w:b/>
          <w:i/>
          <w:sz w:val="22"/>
          <w:szCs w:val="22"/>
        </w:rPr>
        <w:t>. évi költségvetési rendeletének</w:t>
      </w:r>
      <w:r w:rsidRPr="00564757">
        <w:rPr>
          <w:rFonts w:asciiTheme="minorHAnsi" w:hAnsiTheme="minorHAnsi" w:cstheme="minorHAnsi"/>
          <w:sz w:val="22"/>
          <w:szCs w:val="22"/>
        </w:rPr>
        <w:t xml:space="preserve"> megalkotása </w:t>
      </w:r>
      <w:r w:rsidR="00595E1B" w:rsidRPr="00564757">
        <w:rPr>
          <w:rFonts w:asciiTheme="minorHAnsi" w:hAnsiTheme="minorHAnsi" w:cstheme="minorHAnsi"/>
          <w:sz w:val="22"/>
          <w:szCs w:val="22"/>
        </w:rPr>
        <w:t>Magyarország 202</w:t>
      </w:r>
      <w:r w:rsidR="001D7B60" w:rsidRPr="00564757">
        <w:rPr>
          <w:rFonts w:asciiTheme="minorHAnsi" w:hAnsiTheme="minorHAnsi" w:cstheme="minorHAnsi"/>
          <w:sz w:val="22"/>
          <w:szCs w:val="22"/>
        </w:rPr>
        <w:t>6</w:t>
      </w:r>
      <w:r w:rsidR="00595E1B" w:rsidRPr="00564757">
        <w:rPr>
          <w:rFonts w:asciiTheme="minorHAnsi" w:hAnsiTheme="minorHAnsi" w:cstheme="minorHAnsi"/>
          <w:sz w:val="22"/>
          <w:szCs w:val="22"/>
        </w:rPr>
        <w:t>. évi központi költségvetéséről szóló 202</w:t>
      </w:r>
      <w:r w:rsidR="00D61097" w:rsidRPr="00564757">
        <w:rPr>
          <w:rFonts w:asciiTheme="minorHAnsi" w:hAnsiTheme="minorHAnsi" w:cstheme="minorHAnsi"/>
          <w:sz w:val="22"/>
          <w:szCs w:val="22"/>
        </w:rPr>
        <w:t>5</w:t>
      </w:r>
      <w:r w:rsidR="00595E1B" w:rsidRPr="00564757">
        <w:rPr>
          <w:rFonts w:asciiTheme="minorHAnsi" w:hAnsiTheme="minorHAnsi" w:cstheme="minorHAnsi"/>
          <w:sz w:val="22"/>
          <w:szCs w:val="22"/>
        </w:rPr>
        <w:t>. évi</w:t>
      </w:r>
      <w:r w:rsidR="00D61097" w:rsidRPr="00564757">
        <w:rPr>
          <w:rFonts w:asciiTheme="minorHAnsi" w:hAnsiTheme="minorHAnsi" w:cstheme="minorHAnsi"/>
          <w:sz w:val="22"/>
          <w:szCs w:val="22"/>
        </w:rPr>
        <w:t xml:space="preserve"> LXIX</w:t>
      </w:r>
      <w:r w:rsidR="00595E1B" w:rsidRPr="00564757">
        <w:rPr>
          <w:rFonts w:asciiTheme="minorHAnsi" w:hAnsiTheme="minorHAnsi" w:cstheme="minorHAnsi"/>
          <w:sz w:val="22"/>
          <w:szCs w:val="22"/>
        </w:rPr>
        <w:t>. törvény önkormányzati gazdálkodásra vonatkozó pénzügyi kereteinek figyelembevételével történt.</w:t>
      </w:r>
    </w:p>
    <w:p w14:paraId="3F6223FF" w14:textId="275B7B56" w:rsidR="00673445" w:rsidRPr="00564757" w:rsidRDefault="00673445" w:rsidP="006734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A8489" w14:textId="4B0B233A" w:rsidR="00723F7D" w:rsidRPr="00564757" w:rsidRDefault="00C26B82" w:rsidP="006721B8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Mivel a</w:t>
      </w:r>
      <w:r w:rsidR="00723F7D" w:rsidRPr="00564757">
        <w:rPr>
          <w:rFonts w:asciiTheme="minorHAnsi" w:hAnsiTheme="minorHAnsi" w:cstheme="minorHAnsi"/>
          <w:sz w:val="22"/>
          <w:szCs w:val="22"/>
        </w:rPr>
        <w:t xml:space="preserve"> költségvetési gazdálkodás egymást követő évekre épülő tervezési</w:t>
      </w:r>
      <w:r w:rsidRPr="00564757">
        <w:rPr>
          <w:rFonts w:asciiTheme="minorHAnsi" w:hAnsiTheme="minorHAnsi" w:cstheme="minorHAnsi"/>
          <w:sz w:val="22"/>
          <w:szCs w:val="22"/>
        </w:rPr>
        <w:t xml:space="preserve">, </w:t>
      </w:r>
      <w:r w:rsidR="00723F7D" w:rsidRPr="00564757">
        <w:rPr>
          <w:rFonts w:asciiTheme="minorHAnsi" w:hAnsiTheme="minorHAnsi" w:cstheme="minorHAnsi"/>
          <w:sz w:val="22"/>
          <w:szCs w:val="22"/>
        </w:rPr>
        <w:t>gazdálkodási folyamat</w:t>
      </w:r>
      <w:r w:rsidRPr="00564757">
        <w:rPr>
          <w:rFonts w:asciiTheme="minorHAnsi" w:hAnsiTheme="minorHAnsi" w:cstheme="minorHAnsi"/>
          <w:sz w:val="22"/>
          <w:szCs w:val="22"/>
        </w:rPr>
        <w:t>, e</w:t>
      </w:r>
      <w:r w:rsidR="00723F7D" w:rsidRPr="00564757">
        <w:rPr>
          <w:rFonts w:asciiTheme="minorHAnsi" w:hAnsiTheme="minorHAnsi" w:cstheme="minorHAnsi"/>
          <w:sz w:val="22"/>
          <w:szCs w:val="22"/>
        </w:rPr>
        <w:t xml:space="preserve">zért </w:t>
      </w:r>
      <w:r w:rsidR="0093101F" w:rsidRPr="00564757">
        <w:rPr>
          <w:rFonts w:asciiTheme="minorHAnsi" w:hAnsiTheme="minorHAnsi" w:cstheme="minorHAnsi"/>
          <w:sz w:val="22"/>
          <w:szCs w:val="22"/>
        </w:rPr>
        <w:t xml:space="preserve">a </w:t>
      </w:r>
      <w:r w:rsidR="00723F7D" w:rsidRPr="00564757">
        <w:rPr>
          <w:rFonts w:asciiTheme="minorHAnsi" w:hAnsiTheme="minorHAnsi" w:cstheme="minorHAnsi"/>
          <w:sz w:val="22"/>
          <w:szCs w:val="22"/>
        </w:rPr>
        <w:t>pénzügyszakmai</w:t>
      </w:r>
      <w:r w:rsidRPr="00564757">
        <w:rPr>
          <w:rFonts w:asciiTheme="minorHAnsi" w:hAnsiTheme="minorHAnsi" w:cstheme="minorHAnsi"/>
          <w:sz w:val="22"/>
          <w:szCs w:val="22"/>
        </w:rPr>
        <w:t xml:space="preserve"> szempontok és az összefüggések </w:t>
      </w:r>
      <w:r w:rsidR="00F84CB2" w:rsidRPr="00564757">
        <w:rPr>
          <w:rFonts w:asciiTheme="minorHAnsi" w:hAnsiTheme="minorHAnsi" w:cstheme="minorHAnsi"/>
          <w:sz w:val="22"/>
          <w:szCs w:val="22"/>
        </w:rPr>
        <w:t>megvilágítása</w:t>
      </w:r>
      <w:r w:rsidRPr="00564757">
        <w:rPr>
          <w:rFonts w:asciiTheme="minorHAnsi" w:hAnsiTheme="minorHAnsi" w:cstheme="minorHAnsi"/>
          <w:sz w:val="22"/>
          <w:szCs w:val="22"/>
        </w:rPr>
        <w:t xml:space="preserve"> miatt feltétlenül szükséges</w:t>
      </w:r>
      <w:r w:rsidR="00723F7D" w:rsidRPr="00564757">
        <w:rPr>
          <w:rFonts w:asciiTheme="minorHAnsi" w:hAnsiTheme="minorHAnsi" w:cstheme="minorHAnsi"/>
          <w:sz w:val="22"/>
          <w:szCs w:val="22"/>
        </w:rPr>
        <w:t>, hogy</w:t>
      </w:r>
      <w:r w:rsidRPr="00564757">
        <w:rPr>
          <w:rFonts w:asciiTheme="minorHAnsi" w:hAnsiTheme="minorHAnsi" w:cstheme="minorHAnsi"/>
          <w:sz w:val="22"/>
          <w:szCs w:val="22"/>
        </w:rPr>
        <w:t xml:space="preserve"> jelen előterjesztésben</w:t>
      </w:r>
      <w:r w:rsidR="00723F7D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Pr="00564757">
        <w:rPr>
          <w:rFonts w:asciiTheme="minorHAnsi" w:hAnsiTheme="minorHAnsi" w:cstheme="minorHAnsi"/>
          <w:sz w:val="22"/>
          <w:szCs w:val="22"/>
        </w:rPr>
        <w:t>bemutassuk a múltbeli körülmények idei évi költségvetésre gyakorolt hatásait, és</w:t>
      </w:r>
      <w:r w:rsidR="00723F7D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15205A" w:rsidRPr="00564757">
        <w:rPr>
          <w:rFonts w:asciiTheme="minorHAnsi" w:hAnsiTheme="minorHAnsi" w:cstheme="minorHAnsi"/>
          <w:sz w:val="22"/>
          <w:szCs w:val="22"/>
        </w:rPr>
        <w:t xml:space="preserve">– a korábbi évekhez hasonlóan – összefoglaljuk a következő évi gazdálkodás már ismert kockázatait. </w:t>
      </w:r>
      <w:r w:rsidR="00723F7D" w:rsidRPr="005647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C839E2" w14:textId="77777777" w:rsidR="00CE0DBB" w:rsidRPr="00564757" w:rsidRDefault="00CE0DBB" w:rsidP="006721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533F73" w14:textId="77777777" w:rsidR="0093101F" w:rsidRPr="00564757" w:rsidRDefault="0093101F" w:rsidP="006721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535B4" w14:textId="77777777" w:rsidR="0093101F" w:rsidRPr="00564757" w:rsidRDefault="0093101F" w:rsidP="006721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95AFF" w14:textId="77777777" w:rsidR="0093101F" w:rsidRPr="00564757" w:rsidRDefault="0093101F" w:rsidP="006721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A9536" w14:textId="77777777" w:rsidR="0093101F" w:rsidRPr="00564757" w:rsidRDefault="0093101F" w:rsidP="006721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A9046B" w14:textId="77777777" w:rsidR="0093101F" w:rsidRPr="00564757" w:rsidRDefault="0093101F" w:rsidP="006721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9B837" w14:textId="18F98407" w:rsidR="00AE0790" w:rsidRPr="00564757" w:rsidRDefault="00AE0790" w:rsidP="006721B8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lastRenderedPageBreak/>
        <w:t>Az Önkormányzat pénzügyi egyensúlyát meghatározó kiadási és bevételi oldal alapvető jellemzői a következők szerint foglalhatók össze.</w:t>
      </w:r>
    </w:p>
    <w:p w14:paraId="7B7850BA" w14:textId="77777777" w:rsidR="005866E0" w:rsidRPr="00564757" w:rsidRDefault="005866E0" w:rsidP="00EA1E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CD9BA9" w14:textId="43B5F1E5" w:rsidR="00EA1ED7" w:rsidRPr="00564757" w:rsidRDefault="00F20C5E" w:rsidP="00EA1ED7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202</w:t>
      </w:r>
      <w:r w:rsidR="00D61097" w:rsidRPr="00564757">
        <w:rPr>
          <w:rFonts w:asciiTheme="minorHAnsi" w:hAnsiTheme="minorHAnsi" w:cstheme="minorHAnsi"/>
          <w:sz w:val="22"/>
          <w:szCs w:val="22"/>
        </w:rPr>
        <w:t>6</w:t>
      </w:r>
      <w:r w:rsidRPr="00564757">
        <w:rPr>
          <w:rFonts w:asciiTheme="minorHAnsi" w:hAnsiTheme="minorHAnsi" w:cstheme="minorHAnsi"/>
          <w:sz w:val="22"/>
          <w:szCs w:val="22"/>
        </w:rPr>
        <w:t>. évi költségvetés</w:t>
      </w:r>
      <w:r w:rsidR="00B75702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B75702"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kiadási</w:t>
      </w:r>
      <w:r w:rsidR="005866E0"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75702"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oldalát</w:t>
      </w:r>
      <w:r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B75702" w:rsidRPr="00564757">
        <w:rPr>
          <w:rFonts w:asciiTheme="minorHAnsi" w:hAnsiTheme="minorHAnsi" w:cstheme="minorHAnsi"/>
          <w:sz w:val="22"/>
          <w:szCs w:val="22"/>
        </w:rPr>
        <w:t>alapvetően befolyásoló</w:t>
      </w:r>
      <w:r w:rsidR="008324AB" w:rsidRPr="00564757">
        <w:rPr>
          <w:rFonts w:asciiTheme="minorHAnsi" w:hAnsiTheme="minorHAnsi" w:cstheme="minorHAnsi"/>
          <w:sz w:val="22"/>
          <w:szCs w:val="22"/>
        </w:rPr>
        <w:t>, azt rendkívüli</w:t>
      </w:r>
      <w:r w:rsidR="0093101F" w:rsidRPr="00564757">
        <w:rPr>
          <w:rFonts w:asciiTheme="minorHAnsi" w:hAnsiTheme="minorHAnsi" w:cstheme="minorHAnsi"/>
          <w:sz w:val="22"/>
          <w:szCs w:val="22"/>
        </w:rPr>
        <w:t xml:space="preserve"> -</w:t>
      </w:r>
      <w:r w:rsidR="006A4845" w:rsidRPr="00564757">
        <w:rPr>
          <w:rFonts w:asciiTheme="minorHAnsi" w:hAnsiTheme="minorHAnsi" w:cstheme="minorHAnsi"/>
          <w:sz w:val="22"/>
          <w:szCs w:val="22"/>
        </w:rPr>
        <w:t xml:space="preserve"> éve</w:t>
      </w:r>
      <w:r w:rsidR="009951B6" w:rsidRPr="00564757">
        <w:rPr>
          <w:rFonts w:asciiTheme="minorHAnsi" w:hAnsiTheme="minorHAnsi" w:cstheme="minorHAnsi"/>
          <w:sz w:val="22"/>
          <w:szCs w:val="22"/>
        </w:rPr>
        <w:t>k alatt</w:t>
      </w:r>
      <w:r w:rsidR="006A4845" w:rsidRPr="00564757">
        <w:rPr>
          <w:rFonts w:asciiTheme="minorHAnsi" w:hAnsiTheme="minorHAnsi" w:cstheme="minorHAnsi"/>
          <w:sz w:val="22"/>
          <w:szCs w:val="22"/>
        </w:rPr>
        <w:t xml:space="preserve"> milliárd</w:t>
      </w:r>
      <w:r w:rsidR="009951B6" w:rsidRPr="00564757">
        <w:rPr>
          <w:rFonts w:asciiTheme="minorHAnsi" w:hAnsiTheme="minorHAnsi" w:cstheme="minorHAnsi"/>
          <w:sz w:val="22"/>
          <w:szCs w:val="22"/>
        </w:rPr>
        <w:t>os</w:t>
      </w:r>
      <w:r w:rsidR="0093101F" w:rsidRPr="00564757">
        <w:rPr>
          <w:rFonts w:asciiTheme="minorHAnsi" w:hAnsiTheme="minorHAnsi" w:cstheme="minorHAnsi"/>
          <w:sz w:val="22"/>
          <w:szCs w:val="22"/>
        </w:rPr>
        <w:t xml:space="preserve"> -</w:t>
      </w:r>
      <w:r w:rsidR="006A4845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8324AB" w:rsidRPr="00564757">
        <w:rPr>
          <w:rFonts w:asciiTheme="minorHAnsi" w:hAnsiTheme="minorHAnsi" w:cstheme="minorHAnsi"/>
          <w:sz w:val="22"/>
          <w:szCs w:val="22"/>
        </w:rPr>
        <w:t>mértékben növelő</w:t>
      </w:r>
      <w:r w:rsidR="00AE0790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Pr="00564757">
        <w:rPr>
          <w:rFonts w:asciiTheme="minorHAnsi" w:hAnsiTheme="minorHAnsi" w:cstheme="minorHAnsi"/>
          <w:sz w:val="22"/>
          <w:szCs w:val="22"/>
        </w:rPr>
        <w:t>körülménye</w:t>
      </w:r>
      <w:r w:rsidR="00092EA3" w:rsidRPr="00564757">
        <w:rPr>
          <w:rFonts w:asciiTheme="minorHAnsi" w:hAnsiTheme="minorHAnsi" w:cstheme="minorHAnsi"/>
          <w:sz w:val="22"/>
          <w:szCs w:val="22"/>
        </w:rPr>
        <w:t>k</w:t>
      </w:r>
      <w:r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617AD2" w:rsidRPr="00564757">
        <w:rPr>
          <w:rFonts w:asciiTheme="minorHAnsi" w:hAnsiTheme="minorHAnsi" w:cstheme="minorHAnsi"/>
          <w:sz w:val="22"/>
          <w:szCs w:val="22"/>
        </w:rPr>
        <w:t>az alábbi</w:t>
      </w:r>
      <w:r w:rsidR="008324AB" w:rsidRPr="00564757">
        <w:rPr>
          <w:rFonts w:asciiTheme="minorHAnsi" w:hAnsiTheme="minorHAnsi" w:cstheme="minorHAnsi"/>
          <w:sz w:val="22"/>
          <w:szCs w:val="22"/>
        </w:rPr>
        <w:t>ak szerint összegezhetők:</w:t>
      </w:r>
    </w:p>
    <w:p w14:paraId="63D985E6" w14:textId="77777777" w:rsidR="00EA1ED7" w:rsidRPr="00564757" w:rsidRDefault="00EA1ED7" w:rsidP="00EA1ED7">
      <w:p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BAD4284" w14:textId="5959CF35" w:rsidR="00D1633A" w:rsidRPr="00564757" w:rsidRDefault="00D1633A" w:rsidP="00D1633A">
      <w:p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-</w:t>
      </w:r>
      <w:r w:rsidRPr="00564757">
        <w:rPr>
          <w:rFonts w:asciiTheme="minorHAnsi" w:hAnsiTheme="minorHAnsi" w:cstheme="minorHAnsi"/>
          <w:sz w:val="22"/>
          <w:szCs w:val="22"/>
        </w:rPr>
        <w:tab/>
      </w:r>
      <w:r w:rsidR="00CA15EB" w:rsidRPr="00564757">
        <w:rPr>
          <w:rFonts w:asciiTheme="minorHAnsi" w:hAnsiTheme="minorHAnsi" w:cstheme="minorHAnsi"/>
          <w:sz w:val="22"/>
          <w:szCs w:val="22"/>
        </w:rPr>
        <w:t xml:space="preserve">az </w:t>
      </w:r>
      <w:r w:rsidRPr="00564757">
        <w:rPr>
          <w:rFonts w:asciiTheme="minorHAnsi" w:hAnsiTheme="minorHAnsi" w:cstheme="minorHAnsi"/>
          <w:sz w:val="22"/>
          <w:szCs w:val="22"/>
        </w:rPr>
        <w:t>energiaárak nagymértékű emelkedése</w:t>
      </w:r>
      <w:r w:rsidR="00AE0790" w:rsidRPr="00564757">
        <w:rPr>
          <w:rFonts w:asciiTheme="minorHAnsi" w:hAnsiTheme="minorHAnsi" w:cstheme="minorHAnsi"/>
          <w:sz w:val="22"/>
          <w:szCs w:val="22"/>
        </w:rPr>
        <w:t xml:space="preserve">: </w:t>
      </w:r>
      <w:r w:rsidR="00251C90" w:rsidRPr="00564757">
        <w:rPr>
          <w:rFonts w:asciiTheme="minorHAnsi" w:hAnsiTheme="minorHAnsi" w:cstheme="minorHAnsi"/>
          <w:sz w:val="22"/>
          <w:szCs w:val="22"/>
        </w:rPr>
        <w:t>bár</w:t>
      </w:r>
      <w:r w:rsidRPr="00564757">
        <w:rPr>
          <w:rFonts w:asciiTheme="minorHAnsi" w:hAnsiTheme="minorHAnsi" w:cstheme="minorHAnsi"/>
          <w:sz w:val="22"/>
          <w:szCs w:val="22"/>
        </w:rPr>
        <w:t xml:space="preserve"> bizonyos </w:t>
      </w:r>
      <w:r w:rsidR="00251C90" w:rsidRPr="00564757">
        <w:rPr>
          <w:rFonts w:asciiTheme="minorHAnsi" w:hAnsiTheme="minorHAnsi" w:cstheme="minorHAnsi"/>
          <w:sz w:val="22"/>
          <w:szCs w:val="22"/>
        </w:rPr>
        <w:t xml:space="preserve">mértékű </w:t>
      </w:r>
      <w:r w:rsidRPr="00564757">
        <w:rPr>
          <w:rFonts w:asciiTheme="minorHAnsi" w:hAnsiTheme="minorHAnsi" w:cstheme="minorHAnsi"/>
          <w:sz w:val="22"/>
          <w:szCs w:val="22"/>
        </w:rPr>
        <w:t>visszarendeződés történt, de még mindig jelentős az emelkedés a 2022. évi szinthez képest. Példa: a városi közvilágítás díja 2021-ben 124 M Ft</w:t>
      </w:r>
      <w:r w:rsidR="00251C90" w:rsidRPr="00564757">
        <w:rPr>
          <w:rFonts w:asciiTheme="minorHAnsi" w:hAnsiTheme="minorHAnsi" w:cstheme="minorHAnsi"/>
          <w:sz w:val="22"/>
          <w:szCs w:val="22"/>
        </w:rPr>
        <w:t xml:space="preserve"> volt</w:t>
      </w:r>
      <w:r w:rsidRPr="00564757">
        <w:rPr>
          <w:rFonts w:asciiTheme="minorHAnsi" w:hAnsiTheme="minorHAnsi" w:cstheme="minorHAnsi"/>
          <w:sz w:val="22"/>
          <w:szCs w:val="22"/>
        </w:rPr>
        <w:t>, 202</w:t>
      </w:r>
      <w:r w:rsidR="001A47AF" w:rsidRPr="00564757">
        <w:rPr>
          <w:rFonts w:asciiTheme="minorHAnsi" w:hAnsiTheme="minorHAnsi" w:cstheme="minorHAnsi"/>
          <w:sz w:val="22"/>
          <w:szCs w:val="22"/>
        </w:rPr>
        <w:t>6</w:t>
      </w:r>
      <w:r w:rsidRPr="00564757">
        <w:rPr>
          <w:rFonts w:asciiTheme="minorHAnsi" w:hAnsiTheme="minorHAnsi" w:cstheme="minorHAnsi"/>
          <w:sz w:val="22"/>
          <w:szCs w:val="22"/>
        </w:rPr>
        <w:t>. évben 3</w:t>
      </w:r>
      <w:r w:rsidR="001A47AF" w:rsidRPr="00564757">
        <w:rPr>
          <w:rFonts w:asciiTheme="minorHAnsi" w:hAnsiTheme="minorHAnsi" w:cstheme="minorHAnsi"/>
          <w:sz w:val="22"/>
          <w:szCs w:val="22"/>
        </w:rPr>
        <w:t>4</w:t>
      </w:r>
      <w:r w:rsidRPr="00564757">
        <w:rPr>
          <w:rFonts w:asciiTheme="minorHAnsi" w:hAnsiTheme="minorHAnsi" w:cstheme="minorHAnsi"/>
          <w:sz w:val="22"/>
          <w:szCs w:val="22"/>
        </w:rPr>
        <w:t>0 M Ft</w:t>
      </w:r>
      <w:r w:rsidR="00251C90" w:rsidRPr="00564757">
        <w:rPr>
          <w:rFonts w:asciiTheme="minorHAnsi" w:hAnsiTheme="minorHAnsi" w:cstheme="minorHAnsi"/>
          <w:sz w:val="22"/>
          <w:szCs w:val="22"/>
        </w:rPr>
        <w:t xml:space="preserve"> lesz</w:t>
      </w:r>
      <w:r w:rsidRPr="00564757">
        <w:rPr>
          <w:rFonts w:asciiTheme="minorHAnsi" w:hAnsiTheme="minorHAnsi" w:cstheme="minorHAnsi"/>
          <w:sz w:val="22"/>
          <w:szCs w:val="22"/>
        </w:rPr>
        <w:t>;</w:t>
      </w:r>
    </w:p>
    <w:p w14:paraId="66D4CED4" w14:textId="341B0293" w:rsidR="00CE0DBB" w:rsidRPr="00564757" w:rsidRDefault="00D1633A" w:rsidP="00A92B2C">
      <w:p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-</w:t>
      </w:r>
      <w:r w:rsidRPr="00564757">
        <w:rPr>
          <w:rFonts w:asciiTheme="minorHAnsi" w:hAnsiTheme="minorHAnsi" w:cstheme="minorHAnsi"/>
          <w:sz w:val="22"/>
          <w:szCs w:val="22"/>
        </w:rPr>
        <w:tab/>
        <w:t>a hirtelen megugró</w:t>
      </w:r>
      <w:r w:rsidR="00354562" w:rsidRPr="00564757">
        <w:rPr>
          <w:rFonts w:asciiTheme="minorHAnsi" w:hAnsiTheme="minorHAnsi" w:cstheme="minorHAnsi"/>
          <w:sz w:val="22"/>
          <w:szCs w:val="22"/>
        </w:rPr>
        <w:t xml:space="preserve">, </w:t>
      </w:r>
      <w:r w:rsidR="0087699C" w:rsidRPr="00564757">
        <w:rPr>
          <w:rFonts w:asciiTheme="minorHAnsi" w:hAnsiTheme="minorHAnsi" w:cstheme="minorHAnsi"/>
          <w:sz w:val="22"/>
          <w:szCs w:val="22"/>
        </w:rPr>
        <w:t>40 %</w:t>
      </w:r>
      <w:r w:rsidR="001A47AF" w:rsidRPr="00564757">
        <w:rPr>
          <w:rFonts w:asciiTheme="minorHAnsi" w:hAnsiTheme="minorHAnsi" w:cstheme="minorHAnsi"/>
          <w:sz w:val="22"/>
          <w:szCs w:val="22"/>
        </w:rPr>
        <w:t xml:space="preserve"> közeli</w:t>
      </w:r>
      <w:r w:rsidRPr="00564757">
        <w:rPr>
          <w:rFonts w:asciiTheme="minorHAnsi" w:hAnsiTheme="minorHAnsi" w:cstheme="minorHAnsi"/>
          <w:sz w:val="22"/>
          <w:szCs w:val="22"/>
        </w:rPr>
        <w:t xml:space="preserve"> infláció, amely </w:t>
      </w:r>
      <w:r w:rsidR="00354562" w:rsidRPr="00564757">
        <w:rPr>
          <w:rFonts w:asciiTheme="minorHAnsi" w:hAnsiTheme="minorHAnsi" w:cstheme="minorHAnsi"/>
          <w:sz w:val="22"/>
          <w:szCs w:val="22"/>
        </w:rPr>
        <w:t xml:space="preserve">valamennyi szolgáltatás (közösségi közlekedés, közétkeztetés stb.) igénybevételénél </w:t>
      </w:r>
      <w:r w:rsidRPr="00564757">
        <w:rPr>
          <w:rFonts w:asciiTheme="minorHAnsi" w:hAnsiTheme="minorHAnsi" w:cstheme="minorHAnsi"/>
          <w:sz w:val="22"/>
          <w:szCs w:val="22"/>
        </w:rPr>
        <w:t>érzékelte</w:t>
      </w:r>
      <w:r w:rsidR="00354562" w:rsidRPr="00564757">
        <w:rPr>
          <w:rFonts w:asciiTheme="minorHAnsi" w:hAnsiTheme="minorHAnsi" w:cstheme="minorHAnsi"/>
          <w:sz w:val="22"/>
          <w:szCs w:val="22"/>
        </w:rPr>
        <w:t>ti</w:t>
      </w:r>
      <w:r w:rsidRPr="00564757">
        <w:rPr>
          <w:rFonts w:asciiTheme="minorHAnsi" w:hAnsiTheme="minorHAnsi" w:cstheme="minorHAnsi"/>
          <w:sz w:val="22"/>
          <w:szCs w:val="22"/>
        </w:rPr>
        <w:t xml:space="preserve"> hatását</w:t>
      </w:r>
      <w:r w:rsidR="00354562" w:rsidRPr="00564757">
        <w:rPr>
          <w:rFonts w:asciiTheme="minorHAnsi" w:hAnsiTheme="minorHAnsi" w:cstheme="minorHAnsi"/>
          <w:sz w:val="22"/>
          <w:szCs w:val="22"/>
        </w:rPr>
        <w:t>;</w:t>
      </w:r>
    </w:p>
    <w:p w14:paraId="2BE7DF1C" w14:textId="2C53B9B0" w:rsidR="00CE0DBB" w:rsidRPr="00564757" w:rsidRDefault="00D1633A" w:rsidP="00CE0DBB">
      <w:p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-</w:t>
      </w:r>
      <w:r w:rsidRPr="00564757">
        <w:rPr>
          <w:rFonts w:asciiTheme="minorHAnsi" w:hAnsiTheme="minorHAnsi" w:cstheme="minorHAnsi"/>
          <w:sz w:val="22"/>
          <w:szCs w:val="22"/>
        </w:rPr>
        <w:tab/>
        <w:t>szolidaritási adó rendkívüli emelkedése</w:t>
      </w:r>
      <w:r w:rsidR="001E6859" w:rsidRPr="00564757">
        <w:rPr>
          <w:rFonts w:asciiTheme="minorHAnsi" w:hAnsiTheme="minorHAnsi" w:cstheme="minorHAnsi"/>
          <w:sz w:val="22"/>
          <w:szCs w:val="22"/>
        </w:rPr>
        <w:t>, ami</w:t>
      </w:r>
      <w:r w:rsidRPr="00564757">
        <w:rPr>
          <w:rFonts w:asciiTheme="minorHAnsi" w:hAnsiTheme="minorHAnsi" w:cstheme="minorHAnsi"/>
          <w:sz w:val="22"/>
          <w:szCs w:val="22"/>
        </w:rPr>
        <w:t xml:space="preserve"> 2022. évben 2</w:t>
      </w:r>
      <w:r w:rsidR="0093101F" w:rsidRPr="00564757">
        <w:rPr>
          <w:rFonts w:asciiTheme="minorHAnsi" w:hAnsiTheme="minorHAnsi" w:cstheme="minorHAnsi"/>
          <w:sz w:val="22"/>
          <w:szCs w:val="22"/>
        </w:rPr>
        <w:t>,</w:t>
      </w:r>
      <w:r w:rsidRPr="00564757">
        <w:rPr>
          <w:rFonts w:asciiTheme="minorHAnsi" w:hAnsiTheme="minorHAnsi" w:cstheme="minorHAnsi"/>
          <w:sz w:val="22"/>
          <w:szCs w:val="22"/>
        </w:rPr>
        <w:t>7 Mrd Ft, 2023. évben 2</w:t>
      </w:r>
      <w:r w:rsidR="0093101F" w:rsidRPr="00564757">
        <w:rPr>
          <w:rFonts w:asciiTheme="minorHAnsi" w:hAnsiTheme="minorHAnsi" w:cstheme="minorHAnsi"/>
          <w:sz w:val="22"/>
          <w:szCs w:val="22"/>
        </w:rPr>
        <w:t>,</w:t>
      </w:r>
      <w:r w:rsidRPr="00564757">
        <w:rPr>
          <w:rFonts w:asciiTheme="minorHAnsi" w:hAnsiTheme="minorHAnsi" w:cstheme="minorHAnsi"/>
          <w:sz w:val="22"/>
          <w:szCs w:val="22"/>
        </w:rPr>
        <w:t>9 Mrd Ft, 2024. évben: 3</w:t>
      </w:r>
      <w:r w:rsidR="0093101F" w:rsidRPr="00564757">
        <w:rPr>
          <w:rFonts w:asciiTheme="minorHAnsi" w:hAnsiTheme="minorHAnsi" w:cstheme="minorHAnsi"/>
          <w:sz w:val="22"/>
          <w:szCs w:val="22"/>
        </w:rPr>
        <w:t>,</w:t>
      </w:r>
      <w:r w:rsidRPr="00564757">
        <w:rPr>
          <w:rFonts w:asciiTheme="minorHAnsi" w:hAnsiTheme="minorHAnsi" w:cstheme="minorHAnsi"/>
          <w:sz w:val="22"/>
          <w:szCs w:val="22"/>
        </w:rPr>
        <w:t>7 Mrd Ft, 2025. évben 3</w:t>
      </w:r>
      <w:r w:rsidR="001A47AF" w:rsidRPr="00564757">
        <w:rPr>
          <w:rFonts w:asciiTheme="minorHAnsi" w:hAnsiTheme="minorHAnsi" w:cstheme="minorHAnsi"/>
          <w:sz w:val="22"/>
          <w:szCs w:val="22"/>
        </w:rPr>
        <w:t>,</w:t>
      </w:r>
      <w:r w:rsidRPr="00564757">
        <w:rPr>
          <w:rFonts w:asciiTheme="minorHAnsi" w:hAnsiTheme="minorHAnsi" w:cstheme="minorHAnsi"/>
          <w:sz w:val="22"/>
          <w:szCs w:val="22"/>
        </w:rPr>
        <w:t>9 Mrd Ft;</w:t>
      </w:r>
      <w:r w:rsidR="001A47AF" w:rsidRPr="00564757">
        <w:rPr>
          <w:rFonts w:asciiTheme="minorHAnsi" w:hAnsiTheme="minorHAnsi" w:cstheme="minorHAnsi"/>
          <w:sz w:val="22"/>
          <w:szCs w:val="22"/>
        </w:rPr>
        <w:t xml:space="preserve"> 2026. évben 4,2 Mrd Ft</w:t>
      </w:r>
      <w:r w:rsidR="00555C0B" w:rsidRPr="00564757">
        <w:rPr>
          <w:rFonts w:asciiTheme="minorHAnsi" w:hAnsiTheme="minorHAnsi" w:cstheme="minorHAnsi"/>
          <w:sz w:val="22"/>
          <w:szCs w:val="22"/>
        </w:rPr>
        <w:t>;</w:t>
      </w:r>
    </w:p>
    <w:p w14:paraId="6DBBCBF8" w14:textId="5DCAA629" w:rsidR="008642B2" w:rsidRPr="00564757" w:rsidRDefault="00D1633A" w:rsidP="00555C0B">
      <w:p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-</w:t>
      </w:r>
      <w:r w:rsidRPr="00564757">
        <w:rPr>
          <w:rFonts w:asciiTheme="minorHAnsi" w:hAnsiTheme="minorHAnsi" w:cstheme="minorHAnsi"/>
          <w:sz w:val="22"/>
          <w:szCs w:val="22"/>
        </w:rPr>
        <w:tab/>
      </w:r>
      <w:r w:rsidR="00CE0DBB" w:rsidRPr="00564757">
        <w:rPr>
          <w:rFonts w:asciiTheme="minorHAnsi" w:hAnsiTheme="minorHAnsi" w:cstheme="minorHAnsi"/>
          <w:sz w:val="22"/>
          <w:szCs w:val="22"/>
        </w:rPr>
        <w:t xml:space="preserve">a </w:t>
      </w:r>
      <w:r w:rsidRPr="00564757">
        <w:rPr>
          <w:rFonts w:asciiTheme="minorHAnsi" w:hAnsiTheme="minorHAnsi" w:cstheme="minorHAnsi"/>
          <w:sz w:val="22"/>
          <w:szCs w:val="22"/>
        </w:rPr>
        <w:t>központilag elrendelt</w:t>
      </w:r>
      <w:r w:rsidR="00CE0DBB" w:rsidRPr="00564757">
        <w:rPr>
          <w:rFonts w:asciiTheme="minorHAnsi" w:hAnsiTheme="minorHAnsi" w:cstheme="minorHAnsi"/>
          <w:sz w:val="22"/>
          <w:szCs w:val="22"/>
        </w:rPr>
        <w:t xml:space="preserve">, az állam által </w:t>
      </w:r>
      <w:r w:rsidR="001E6859" w:rsidRPr="00564757">
        <w:rPr>
          <w:rFonts w:asciiTheme="minorHAnsi" w:hAnsiTheme="minorHAnsi" w:cstheme="minorHAnsi"/>
          <w:sz w:val="22"/>
          <w:szCs w:val="22"/>
        </w:rPr>
        <w:t xml:space="preserve">csupán </w:t>
      </w:r>
      <w:r w:rsidR="00CE0DBB" w:rsidRPr="00564757">
        <w:rPr>
          <w:rFonts w:asciiTheme="minorHAnsi" w:hAnsiTheme="minorHAnsi" w:cstheme="minorHAnsi"/>
          <w:sz w:val="22"/>
          <w:szCs w:val="22"/>
        </w:rPr>
        <w:t xml:space="preserve">részben finanszírozott </w:t>
      </w:r>
      <w:r w:rsidRPr="00564757">
        <w:rPr>
          <w:rFonts w:asciiTheme="minorHAnsi" w:hAnsiTheme="minorHAnsi" w:cstheme="minorHAnsi"/>
          <w:sz w:val="22"/>
          <w:szCs w:val="22"/>
        </w:rPr>
        <w:t xml:space="preserve">bérfejlesztések </w:t>
      </w:r>
      <w:r w:rsidR="009951B6" w:rsidRPr="00564757">
        <w:rPr>
          <w:rFonts w:asciiTheme="minorHAnsi" w:hAnsiTheme="minorHAnsi" w:cstheme="minorHAnsi"/>
          <w:sz w:val="22"/>
          <w:szCs w:val="22"/>
        </w:rPr>
        <w:t xml:space="preserve">önkormányzati saját forrást igénylő </w:t>
      </w:r>
      <w:r w:rsidRPr="00564757">
        <w:rPr>
          <w:rFonts w:asciiTheme="minorHAnsi" w:hAnsiTheme="minorHAnsi" w:cstheme="minorHAnsi"/>
          <w:sz w:val="22"/>
          <w:szCs w:val="22"/>
        </w:rPr>
        <w:t>költsége</w:t>
      </w:r>
      <w:r w:rsidR="00CE0DBB" w:rsidRPr="00564757">
        <w:rPr>
          <w:rFonts w:asciiTheme="minorHAnsi" w:hAnsiTheme="minorHAnsi" w:cstheme="minorHAnsi"/>
          <w:sz w:val="22"/>
          <w:szCs w:val="22"/>
        </w:rPr>
        <w:t xml:space="preserve"> (amihez szükségszerűen saját döntésen alapuló bérfejlesztések is kapcsolódnak)</w:t>
      </w:r>
      <w:r w:rsidRPr="00564757">
        <w:rPr>
          <w:rFonts w:asciiTheme="minorHAnsi" w:hAnsiTheme="minorHAnsi" w:cstheme="minorHAnsi"/>
          <w:sz w:val="22"/>
          <w:szCs w:val="22"/>
        </w:rPr>
        <w:t xml:space="preserve"> évente több száz millió forintos nagyságren</w:t>
      </w:r>
      <w:r w:rsidR="001E6859" w:rsidRPr="00564757">
        <w:rPr>
          <w:rFonts w:asciiTheme="minorHAnsi" w:hAnsiTheme="minorHAnsi" w:cstheme="minorHAnsi"/>
          <w:sz w:val="22"/>
          <w:szCs w:val="22"/>
        </w:rPr>
        <w:t>dű többletkiadást eredményezett.</w:t>
      </w:r>
    </w:p>
    <w:p w14:paraId="469222B7" w14:textId="77777777" w:rsidR="009951B6" w:rsidRPr="00564757" w:rsidRDefault="009951B6" w:rsidP="009951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E0C58" w14:textId="4D9949F3" w:rsidR="0086019C" w:rsidRPr="00564757" w:rsidRDefault="0086019C" w:rsidP="0086019C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A 2026. évi költségvetés </w:t>
      </w: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bevételi oldalát</w:t>
      </w:r>
      <w:r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231BE5" w:rsidRPr="00564757">
        <w:rPr>
          <w:rFonts w:asciiTheme="minorHAnsi" w:hAnsiTheme="minorHAnsi" w:cstheme="minorHAnsi"/>
          <w:sz w:val="22"/>
          <w:szCs w:val="22"/>
        </w:rPr>
        <w:t>meghatározó</w:t>
      </w:r>
      <w:r w:rsidRPr="00564757">
        <w:rPr>
          <w:rFonts w:asciiTheme="minorHAnsi" w:hAnsiTheme="minorHAnsi" w:cstheme="minorHAnsi"/>
          <w:sz w:val="22"/>
          <w:szCs w:val="22"/>
        </w:rPr>
        <w:t xml:space="preserve"> körülmények az alábbiak szerint összegezhetők:</w:t>
      </w:r>
    </w:p>
    <w:p w14:paraId="56DB0CFC" w14:textId="77777777" w:rsidR="0086019C" w:rsidRPr="00564757" w:rsidRDefault="0086019C" w:rsidP="009951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C67E9C" w14:textId="26CCD942" w:rsidR="00BF3D76" w:rsidRPr="00564757" w:rsidRDefault="009951B6" w:rsidP="00BF3D76">
      <w:pPr>
        <w:pStyle w:val="Listaszerbekezds"/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kötelező önkormányzati feladatokhoz biztosított állami támogatások (normatívák) 2026. évben és a korábbi években sem finanszírozták az infláció okozta többletkiadásokat</w:t>
      </w:r>
      <w:r w:rsidR="00BF3D76" w:rsidRPr="00564757">
        <w:rPr>
          <w:rFonts w:asciiTheme="minorHAnsi" w:hAnsiTheme="minorHAnsi" w:cstheme="minorHAnsi"/>
          <w:sz w:val="22"/>
          <w:szCs w:val="22"/>
        </w:rPr>
        <w:t>. Ehhez kapcsolódóan rögzíteni szükséges azt is, hogy a kötelező önkormányzati feladatok költségeinek 53 %-a van lefedve a központi költségvetésből, a fennmaradó 47%-ot önkormányzatunknak saját forrásból szükséges finanszírozni;</w:t>
      </w:r>
    </w:p>
    <w:p w14:paraId="6002680B" w14:textId="06D853D7" w:rsidR="0086019C" w:rsidRPr="00564757" w:rsidRDefault="0086019C" w:rsidP="0086019C">
      <w:pPr>
        <w:pStyle w:val="Listaszerbekezds"/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Versenyképes Járások Programban önkormányzatunk 2025. évi iparűzési adó többlete</w:t>
      </w:r>
      <w:r w:rsidR="000F2D47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0F2D47" w:rsidRPr="00564757">
        <w:rPr>
          <w:rFonts w:ascii="Calibri" w:hAnsi="Calibri" w:cs="Calibri"/>
          <w:bCs/>
          <w:iCs/>
          <w:sz w:val="22"/>
          <w:szCs w:val="22"/>
        </w:rPr>
        <w:t>mindösszesen 1.516.622 eFt összegben</w:t>
      </w:r>
      <w:r w:rsidRPr="00564757">
        <w:rPr>
          <w:rFonts w:asciiTheme="minorHAnsi" w:hAnsiTheme="minorHAnsi" w:cstheme="minorHAnsi"/>
          <w:sz w:val="22"/>
          <w:szCs w:val="22"/>
        </w:rPr>
        <w:t xml:space="preserve"> elvonásra került, amely – figyelembe véve a programból visszakapott támogatás összegét is – 600 M Ft-tal rontja a 2026. évi költségvetés bevételi oldalát;</w:t>
      </w:r>
    </w:p>
    <w:p w14:paraId="167F39CE" w14:textId="61B56C28" w:rsidR="0086019C" w:rsidRPr="00564757" w:rsidRDefault="0086019C" w:rsidP="0086019C">
      <w:pPr>
        <w:pStyle w:val="Listaszerbekezds"/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kamatbevételek csökkenése</w:t>
      </w:r>
      <w:r w:rsidR="00A92B2C" w:rsidRPr="00564757">
        <w:rPr>
          <w:rFonts w:asciiTheme="minorHAnsi" w:hAnsiTheme="minorHAnsi" w:cstheme="minorHAnsi"/>
          <w:sz w:val="22"/>
          <w:szCs w:val="22"/>
        </w:rPr>
        <w:t xml:space="preserve"> (a 2023. és 2024. évi kamatbevételekhez képest 2026. évben nagyságrendileg 900 M Ft-tal kevesebb kamatbevétel tervezhető megalapozottan).</w:t>
      </w:r>
    </w:p>
    <w:p w14:paraId="7E7CD834" w14:textId="77777777" w:rsidR="0086019C" w:rsidRPr="00564757" w:rsidRDefault="0086019C" w:rsidP="00A92B2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BE1DFE4" w14:textId="67193D35" w:rsidR="005B341F" w:rsidRPr="00564757" w:rsidRDefault="00A92B2C" w:rsidP="005B341F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Fentiek alapján egyértelműen látszik, hogy az önkormányzat kiadásai </w:t>
      </w:r>
      <w:r w:rsidR="00D03220" w:rsidRPr="00564757">
        <w:rPr>
          <w:rFonts w:asciiTheme="minorHAnsi" w:hAnsiTheme="minorHAnsi" w:cstheme="minorHAnsi"/>
          <w:b/>
          <w:bCs/>
          <w:sz w:val="22"/>
          <w:szCs w:val="22"/>
        </w:rPr>
        <w:t>alapvetően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külső körülmények miatt rendkívüli mértékben megemelkedtek, míg az önkormányzat bevételei </w:t>
      </w:r>
      <w:r w:rsidR="006B56E8" w:rsidRPr="00564757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D03220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0DC3" w:rsidRPr="00564757">
        <w:rPr>
          <w:rFonts w:asciiTheme="minorHAnsi" w:hAnsiTheme="minorHAnsi" w:cstheme="minorHAnsi"/>
          <w:b/>
          <w:bCs/>
          <w:sz w:val="22"/>
          <w:szCs w:val="22"/>
        </w:rPr>
        <w:t>szintén</w:t>
      </w:r>
      <w:r w:rsidR="006B56E8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önkormányzatunkon kívül álló</w:t>
      </w:r>
      <w:r w:rsidR="00BD0DC3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körülmények</w:t>
      </w:r>
      <w:r w:rsidR="00D03220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D0DC3" w:rsidRPr="00564757">
        <w:rPr>
          <w:rFonts w:asciiTheme="minorHAnsi" w:hAnsiTheme="minorHAnsi" w:cstheme="minorHAnsi"/>
          <w:b/>
          <w:bCs/>
          <w:sz w:val="22"/>
          <w:szCs w:val="22"/>
        </w:rPr>
        <w:t>miatt</w:t>
      </w:r>
      <w:r w:rsidR="006B56E8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BD0DC3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reálértéken jelentősen csökkentek. </w:t>
      </w:r>
      <w:r w:rsidR="005B341F" w:rsidRPr="00564757">
        <w:rPr>
          <w:rFonts w:asciiTheme="minorHAnsi" w:hAnsiTheme="minorHAnsi" w:cstheme="minorHAnsi"/>
          <w:sz w:val="22"/>
          <w:szCs w:val="22"/>
        </w:rPr>
        <w:t xml:space="preserve">Ezt szemlélteti a szolidaritási hozzájárulás és az iparűzési adó kapcsolatát bemutató következő </w:t>
      </w:r>
      <w:r w:rsidR="006B56E8" w:rsidRPr="00564757">
        <w:rPr>
          <w:rFonts w:asciiTheme="minorHAnsi" w:hAnsiTheme="minorHAnsi" w:cstheme="minorHAnsi"/>
          <w:sz w:val="22"/>
          <w:szCs w:val="22"/>
        </w:rPr>
        <w:t>táblázat</w:t>
      </w:r>
      <w:r w:rsidR="005B341F" w:rsidRPr="00564757">
        <w:rPr>
          <w:rFonts w:asciiTheme="minorHAnsi" w:hAnsiTheme="minorHAnsi" w:cstheme="minorHAnsi"/>
          <w:sz w:val="22"/>
          <w:szCs w:val="22"/>
        </w:rPr>
        <w:t xml:space="preserve">, amelyből megállapítható, hogy az önkormányzat mozgástere, elkölthető forrásszintje - a Közigazgatási és Területfejlesztési Minisztériumtól, a HIPA többletének elvonása miatt visszakapott 700 millió Ft összeggel, valamint a Versenyképes Járások Program keretében kapott támogatásokkal korrigálva is - a 2023. évi szinten marad. </w:t>
      </w:r>
    </w:p>
    <w:p w14:paraId="4356E859" w14:textId="77777777" w:rsidR="005B341F" w:rsidRPr="00564757" w:rsidRDefault="005B341F" w:rsidP="005B341F">
      <w:pPr>
        <w:jc w:val="center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ezer forintban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3"/>
        <w:gridCol w:w="1769"/>
        <w:gridCol w:w="1653"/>
        <w:gridCol w:w="1843"/>
        <w:gridCol w:w="1559"/>
      </w:tblGrid>
      <w:tr w:rsidR="005B341F" w:rsidRPr="00564757" w14:paraId="2F15B17A" w14:textId="77777777" w:rsidTr="007E65BA">
        <w:tc>
          <w:tcPr>
            <w:tcW w:w="2243" w:type="dxa"/>
          </w:tcPr>
          <w:p w14:paraId="781C72D9" w14:textId="77777777" w:rsidR="005B341F" w:rsidRPr="00564757" w:rsidRDefault="005B341F" w:rsidP="007E65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769" w:type="dxa"/>
          </w:tcPr>
          <w:p w14:paraId="766EEAD6" w14:textId="77777777" w:rsidR="005B341F" w:rsidRPr="00564757" w:rsidRDefault="005B341F" w:rsidP="007E65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2023. tényleges</w:t>
            </w:r>
          </w:p>
        </w:tc>
        <w:tc>
          <w:tcPr>
            <w:tcW w:w="1653" w:type="dxa"/>
          </w:tcPr>
          <w:p w14:paraId="18340543" w14:textId="77777777" w:rsidR="005B341F" w:rsidRPr="00564757" w:rsidRDefault="005B341F" w:rsidP="007E65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2024. tényleges</w:t>
            </w:r>
          </w:p>
        </w:tc>
        <w:tc>
          <w:tcPr>
            <w:tcW w:w="1843" w:type="dxa"/>
          </w:tcPr>
          <w:p w14:paraId="1EBA9603" w14:textId="77777777" w:rsidR="005B341F" w:rsidRPr="00564757" w:rsidRDefault="005B341F" w:rsidP="007E65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2025.</w:t>
            </w:r>
          </w:p>
        </w:tc>
        <w:tc>
          <w:tcPr>
            <w:tcW w:w="1559" w:type="dxa"/>
          </w:tcPr>
          <w:p w14:paraId="7719AD2E" w14:textId="77777777" w:rsidR="005B341F" w:rsidRPr="00564757" w:rsidRDefault="005B341F" w:rsidP="007E65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2026. tervezet</w:t>
            </w:r>
          </w:p>
        </w:tc>
      </w:tr>
      <w:tr w:rsidR="005B341F" w:rsidRPr="00564757" w14:paraId="0AC45D5E" w14:textId="77777777" w:rsidTr="007E65BA">
        <w:tc>
          <w:tcPr>
            <w:tcW w:w="2243" w:type="dxa"/>
          </w:tcPr>
          <w:p w14:paraId="6E466138" w14:textId="77777777" w:rsidR="005B341F" w:rsidRPr="00564757" w:rsidRDefault="005B341F" w:rsidP="007E65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HIPA</w:t>
            </w:r>
          </w:p>
        </w:tc>
        <w:tc>
          <w:tcPr>
            <w:tcW w:w="1769" w:type="dxa"/>
          </w:tcPr>
          <w:p w14:paraId="1D0CA1A0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11.860.244</w:t>
            </w:r>
          </w:p>
        </w:tc>
        <w:tc>
          <w:tcPr>
            <w:tcW w:w="1653" w:type="dxa"/>
          </w:tcPr>
          <w:p w14:paraId="08A12968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11.608.487</w:t>
            </w:r>
          </w:p>
        </w:tc>
        <w:tc>
          <w:tcPr>
            <w:tcW w:w="1843" w:type="dxa"/>
          </w:tcPr>
          <w:p w14:paraId="29BE29B0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13.287.493</w:t>
            </w:r>
          </w:p>
        </w:tc>
        <w:tc>
          <w:tcPr>
            <w:tcW w:w="1559" w:type="dxa"/>
          </w:tcPr>
          <w:p w14:paraId="7F521389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12.200.000</w:t>
            </w:r>
          </w:p>
        </w:tc>
      </w:tr>
      <w:tr w:rsidR="005B341F" w:rsidRPr="00564757" w14:paraId="23407586" w14:textId="77777777" w:rsidTr="007E65BA">
        <w:tc>
          <w:tcPr>
            <w:tcW w:w="2243" w:type="dxa"/>
          </w:tcPr>
          <w:p w14:paraId="2A3E9686" w14:textId="77777777" w:rsidR="005B341F" w:rsidRPr="00564757" w:rsidRDefault="005B341F" w:rsidP="007E65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szolidaritási hozzájárulás (-)</w:t>
            </w:r>
          </w:p>
        </w:tc>
        <w:tc>
          <w:tcPr>
            <w:tcW w:w="1769" w:type="dxa"/>
          </w:tcPr>
          <w:p w14:paraId="3E214F13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34ED1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2.943.193</w:t>
            </w:r>
          </w:p>
        </w:tc>
        <w:tc>
          <w:tcPr>
            <w:tcW w:w="1653" w:type="dxa"/>
          </w:tcPr>
          <w:p w14:paraId="11536346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42283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3.670.722</w:t>
            </w:r>
          </w:p>
        </w:tc>
        <w:tc>
          <w:tcPr>
            <w:tcW w:w="1843" w:type="dxa"/>
          </w:tcPr>
          <w:p w14:paraId="6A7CCA43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861E7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3.833.106</w:t>
            </w:r>
          </w:p>
        </w:tc>
        <w:tc>
          <w:tcPr>
            <w:tcW w:w="1559" w:type="dxa"/>
          </w:tcPr>
          <w:p w14:paraId="4F80B488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AA88A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4.188.283</w:t>
            </w:r>
          </w:p>
        </w:tc>
      </w:tr>
      <w:tr w:rsidR="005B341F" w:rsidRPr="00564757" w14:paraId="07D1F7CD" w14:textId="77777777" w:rsidTr="007E65BA">
        <w:tc>
          <w:tcPr>
            <w:tcW w:w="2243" w:type="dxa"/>
          </w:tcPr>
          <w:p w14:paraId="7AE962C7" w14:textId="77777777" w:rsidR="005B341F" w:rsidRPr="00564757" w:rsidRDefault="005B341F" w:rsidP="007E65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HIPA többlet alapján teljesített fizetési kötelezettség (-)</w:t>
            </w:r>
          </w:p>
        </w:tc>
        <w:tc>
          <w:tcPr>
            <w:tcW w:w="1769" w:type="dxa"/>
          </w:tcPr>
          <w:p w14:paraId="667F68F9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14:paraId="40EAFBE3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CE0EBB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7D88D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B710B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1.516.622</w:t>
            </w:r>
          </w:p>
        </w:tc>
        <w:tc>
          <w:tcPr>
            <w:tcW w:w="1559" w:type="dxa"/>
          </w:tcPr>
          <w:p w14:paraId="078C61FB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78964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7E8570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341F" w:rsidRPr="00564757" w14:paraId="2F8023A2" w14:textId="77777777" w:rsidTr="007E65BA">
        <w:tc>
          <w:tcPr>
            <w:tcW w:w="2243" w:type="dxa"/>
          </w:tcPr>
          <w:p w14:paraId="1D1C2C58" w14:textId="77777777" w:rsidR="005B341F" w:rsidRPr="00564757" w:rsidRDefault="005B341F" w:rsidP="007E65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Versenyképes Járások Program keretében kapott támogatás (+)</w:t>
            </w:r>
          </w:p>
        </w:tc>
        <w:tc>
          <w:tcPr>
            <w:tcW w:w="1769" w:type="dxa"/>
          </w:tcPr>
          <w:p w14:paraId="5CDE00A3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14:paraId="4BCB50CB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764F2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1872A7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3493D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250.000</w:t>
            </w:r>
          </w:p>
        </w:tc>
        <w:tc>
          <w:tcPr>
            <w:tcW w:w="1559" w:type="dxa"/>
          </w:tcPr>
          <w:p w14:paraId="614D5118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CFECD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37ECB1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250.000</w:t>
            </w:r>
          </w:p>
        </w:tc>
      </w:tr>
      <w:tr w:rsidR="005B341F" w:rsidRPr="00564757" w14:paraId="70413048" w14:textId="77777777" w:rsidTr="007E65BA">
        <w:tc>
          <w:tcPr>
            <w:tcW w:w="2243" w:type="dxa"/>
          </w:tcPr>
          <w:p w14:paraId="61E3D5D1" w14:textId="77777777" w:rsidR="005B341F" w:rsidRPr="00564757" w:rsidRDefault="005B341F" w:rsidP="007E65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Minisztériumi támogatás (+)</w:t>
            </w:r>
          </w:p>
        </w:tc>
        <w:tc>
          <w:tcPr>
            <w:tcW w:w="1769" w:type="dxa"/>
          </w:tcPr>
          <w:p w14:paraId="7C8E9634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14:paraId="05253C95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91E4FE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0A94F9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21735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700.000</w:t>
            </w:r>
          </w:p>
        </w:tc>
      </w:tr>
      <w:tr w:rsidR="005B341F" w:rsidRPr="00564757" w14:paraId="6BE30455" w14:textId="77777777" w:rsidTr="007E65BA">
        <w:tc>
          <w:tcPr>
            <w:tcW w:w="2243" w:type="dxa"/>
          </w:tcPr>
          <w:p w14:paraId="0FE626CE" w14:textId="77777777" w:rsidR="005B341F" w:rsidRPr="00564757" w:rsidRDefault="005B341F" w:rsidP="007E65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Egyenleg </w:t>
            </w:r>
          </w:p>
        </w:tc>
        <w:tc>
          <w:tcPr>
            <w:tcW w:w="1769" w:type="dxa"/>
          </w:tcPr>
          <w:p w14:paraId="0B6B6F00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8.917.051</w:t>
            </w:r>
          </w:p>
        </w:tc>
        <w:tc>
          <w:tcPr>
            <w:tcW w:w="1653" w:type="dxa"/>
          </w:tcPr>
          <w:p w14:paraId="338E1563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7.937.765</w:t>
            </w:r>
          </w:p>
        </w:tc>
        <w:tc>
          <w:tcPr>
            <w:tcW w:w="1843" w:type="dxa"/>
          </w:tcPr>
          <w:p w14:paraId="6CD74E41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8.187.765</w:t>
            </w:r>
          </w:p>
        </w:tc>
        <w:tc>
          <w:tcPr>
            <w:tcW w:w="1559" w:type="dxa"/>
          </w:tcPr>
          <w:p w14:paraId="1AE204E8" w14:textId="77777777" w:rsidR="005B341F" w:rsidRPr="00564757" w:rsidRDefault="005B341F" w:rsidP="007E65B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8.961.717</w:t>
            </w:r>
          </w:p>
        </w:tc>
      </w:tr>
    </w:tbl>
    <w:p w14:paraId="12605C39" w14:textId="5444C84A" w:rsidR="00C2231B" w:rsidRPr="00564757" w:rsidRDefault="00813CFA" w:rsidP="007B79F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lastRenderedPageBreak/>
        <w:t>F</w:t>
      </w:r>
      <w:r w:rsidR="00291414" w:rsidRPr="00564757">
        <w:rPr>
          <w:rFonts w:asciiTheme="minorHAnsi" w:hAnsiTheme="minorHAnsi" w:cstheme="minorHAnsi"/>
          <w:sz w:val="22"/>
          <w:szCs w:val="22"/>
        </w:rPr>
        <w:t>entiek szerint összefoglalt költségvetési helyzetben</w:t>
      </w:r>
      <w:r w:rsidRPr="00564757">
        <w:rPr>
          <w:rFonts w:asciiTheme="minorHAnsi" w:hAnsiTheme="minorHAnsi" w:cstheme="minorHAnsi"/>
          <w:sz w:val="22"/>
          <w:szCs w:val="22"/>
        </w:rPr>
        <w:t xml:space="preserve"> – hasonlóan a 2025. évihez -</w:t>
      </w:r>
      <w:r w:rsidR="00291414" w:rsidRPr="00564757">
        <w:rPr>
          <w:rFonts w:asciiTheme="minorHAnsi" w:hAnsiTheme="minorHAnsi" w:cstheme="minorHAnsi"/>
          <w:sz w:val="22"/>
          <w:szCs w:val="22"/>
        </w:rPr>
        <w:t xml:space="preserve"> a tervezés során </w:t>
      </w:r>
      <w:r w:rsidR="00E66B5C" w:rsidRPr="00564757">
        <w:rPr>
          <w:rFonts w:asciiTheme="minorHAnsi" w:hAnsiTheme="minorHAnsi" w:cstheme="minorHAnsi"/>
          <w:sz w:val="22"/>
          <w:szCs w:val="22"/>
        </w:rPr>
        <w:t xml:space="preserve">továbbra is </w:t>
      </w:r>
      <w:r w:rsidR="00291414" w:rsidRPr="00564757">
        <w:rPr>
          <w:rFonts w:asciiTheme="minorHAnsi" w:hAnsiTheme="minorHAnsi" w:cstheme="minorHAnsi"/>
          <w:sz w:val="22"/>
          <w:szCs w:val="22"/>
        </w:rPr>
        <w:t>a bevételek maximalizálását és a kiadások csökkentését kell</w:t>
      </w:r>
      <w:r w:rsidR="007314A2" w:rsidRPr="00564757">
        <w:rPr>
          <w:rFonts w:asciiTheme="minorHAnsi" w:hAnsiTheme="minorHAnsi" w:cstheme="minorHAnsi"/>
          <w:sz w:val="22"/>
          <w:szCs w:val="22"/>
        </w:rPr>
        <w:t>ett</w:t>
      </w:r>
      <w:r w:rsidR="00291414" w:rsidRPr="00564757">
        <w:rPr>
          <w:rFonts w:asciiTheme="minorHAnsi" w:hAnsiTheme="minorHAnsi" w:cstheme="minorHAnsi"/>
          <w:sz w:val="22"/>
          <w:szCs w:val="22"/>
        </w:rPr>
        <w:t xml:space="preserve"> a középpontba állítani</w:t>
      </w:r>
      <w:r w:rsidRPr="00564757">
        <w:rPr>
          <w:rFonts w:asciiTheme="minorHAnsi" w:hAnsiTheme="minorHAnsi" w:cstheme="minorHAnsi"/>
          <w:sz w:val="22"/>
          <w:szCs w:val="22"/>
        </w:rPr>
        <w:t>, még úgy is, hogy a 2025. évben végrehajtott – a bevételek növelő és a kiadásokat csökkentő intézkedések – természetszerűleg a 2026. évi költségvetési helyzetet is befolyásolják.</w:t>
      </w:r>
      <w:r w:rsidR="00441A94" w:rsidRPr="00564757">
        <w:rPr>
          <w:rFonts w:asciiTheme="minorHAnsi" w:hAnsiTheme="minorHAnsi" w:cstheme="minorHAnsi"/>
          <w:sz w:val="22"/>
          <w:szCs w:val="22"/>
        </w:rPr>
        <w:t xml:space="preserve"> Az ö</w:t>
      </w:r>
      <w:r w:rsidR="00D4453A" w:rsidRPr="00564757">
        <w:rPr>
          <w:rFonts w:ascii="Calibri" w:hAnsi="Calibri" w:cs="Calibri"/>
          <w:sz w:val="22"/>
          <w:szCs w:val="22"/>
        </w:rPr>
        <w:t>nkormányzat</w:t>
      </w:r>
      <w:r w:rsidR="00441A94" w:rsidRPr="00564757">
        <w:rPr>
          <w:rFonts w:ascii="Calibri" w:hAnsi="Calibri" w:cs="Calibri"/>
          <w:sz w:val="22"/>
          <w:szCs w:val="22"/>
        </w:rPr>
        <w:t xml:space="preserve"> </w:t>
      </w:r>
      <w:r w:rsidR="00D4453A" w:rsidRPr="00564757">
        <w:rPr>
          <w:rFonts w:ascii="Calibri" w:hAnsi="Calibri" w:cs="Calibri"/>
          <w:sz w:val="22"/>
          <w:szCs w:val="22"/>
        </w:rPr>
        <w:t>2025. évi fegyelmezett gazdálkodás</w:t>
      </w:r>
      <w:r w:rsidR="00441A94" w:rsidRPr="00564757">
        <w:rPr>
          <w:rFonts w:ascii="Calibri" w:hAnsi="Calibri" w:cs="Calibri"/>
          <w:sz w:val="22"/>
          <w:szCs w:val="22"/>
        </w:rPr>
        <w:t>a 500 M Ft-tal</w:t>
      </w:r>
      <w:r w:rsidR="00E93D7D" w:rsidRPr="00564757">
        <w:rPr>
          <w:rFonts w:ascii="Calibri" w:hAnsi="Calibri" w:cs="Calibri"/>
          <w:sz w:val="22"/>
          <w:szCs w:val="22"/>
        </w:rPr>
        <w:t xml:space="preserve">, míg </w:t>
      </w:r>
      <w:r w:rsidR="00441A94" w:rsidRPr="00564757">
        <w:rPr>
          <w:rFonts w:asciiTheme="minorHAnsi" w:hAnsiTheme="minorHAnsi" w:cstheme="minorHAnsi"/>
          <w:sz w:val="22"/>
          <w:szCs w:val="22"/>
        </w:rPr>
        <w:t xml:space="preserve">a tavalyi évben a </w:t>
      </w:r>
      <w:r w:rsidR="00441A94" w:rsidRPr="00564757">
        <w:rPr>
          <w:rFonts w:ascii="Calibri" w:hAnsi="Calibri" w:cs="Calibri"/>
          <w:sz w:val="22"/>
          <w:szCs w:val="22"/>
        </w:rPr>
        <w:t>307/2025. (X. 30.) Kgy. számú határozattal elfogadott</w:t>
      </w:r>
      <w:r w:rsidR="00E93D7D" w:rsidRPr="00564757">
        <w:rPr>
          <w:rFonts w:ascii="Calibri" w:hAnsi="Calibri" w:cs="Calibri"/>
          <w:sz w:val="22"/>
          <w:szCs w:val="22"/>
        </w:rPr>
        <w:t>,</w:t>
      </w:r>
      <w:r w:rsidR="00441A94" w:rsidRPr="00564757">
        <w:rPr>
          <w:rFonts w:ascii="Calibri" w:hAnsi="Calibri" w:cs="Calibri"/>
          <w:sz w:val="22"/>
          <w:szCs w:val="22"/>
        </w:rPr>
        <w:t xml:space="preserve"> 2026. évet érintő takarékossági program további 400 M Ft-tal</w:t>
      </w:r>
      <w:r w:rsidR="00E93D7D" w:rsidRPr="00564757">
        <w:rPr>
          <w:rFonts w:ascii="Calibri" w:hAnsi="Calibri" w:cs="Calibri"/>
          <w:sz w:val="22"/>
          <w:szCs w:val="22"/>
        </w:rPr>
        <w:t xml:space="preserve"> javítja a 2026. évi költségvetés finanszírozását.</w:t>
      </w:r>
      <w:r w:rsidR="002C6D91" w:rsidRPr="00564757">
        <w:rPr>
          <w:rFonts w:ascii="Calibri" w:hAnsi="Calibri" w:cs="Calibri"/>
          <w:sz w:val="22"/>
          <w:szCs w:val="22"/>
        </w:rPr>
        <w:t xml:space="preserve"> Mindezek mellett a</w:t>
      </w:r>
      <w:r w:rsidR="006E1F09" w:rsidRPr="00564757">
        <w:rPr>
          <w:rFonts w:asciiTheme="minorHAnsi" w:hAnsiTheme="minorHAnsi" w:cstheme="minorHAnsi"/>
          <w:sz w:val="22"/>
          <w:szCs w:val="22"/>
        </w:rPr>
        <w:t xml:space="preserve"> költségvetési egyensúly megteremtése érdekében 202</w:t>
      </w:r>
      <w:r w:rsidR="00EF2555" w:rsidRPr="00564757">
        <w:rPr>
          <w:rFonts w:asciiTheme="minorHAnsi" w:hAnsiTheme="minorHAnsi" w:cstheme="minorHAnsi"/>
          <w:sz w:val="22"/>
          <w:szCs w:val="22"/>
        </w:rPr>
        <w:t>6</w:t>
      </w:r>
      <w:r w:rsidR="006E1F09" w:rsidRPr="00564757">
        <w:rPr>
          <w:rFonts w:asciiTheme="minorHAnsi" w:hAnsiTheme="minorHAnsi" w:cstheme="minorHAnsi"/>
          <w:sz w:val="22"/>
          <w:szCs w:val="22"/>
        </w:rPr>
        <w:t xml:space="preserve">. évben </w:t>
      </w:r>
      <w:r w:rsidR="00EF2555" w:rsidRPr="00564757">
        <w:rPr>
          <w:rFonts w:asciiTheme="minorHAnsi" w:hAnsiTheme="minorHAnsi" w:cstheme="minorHAnsi"/>
          <w:sz w:val="22"/>
          <w:szCs w:val="22"/>
        </w:rPr>
        <w:t xml:space="preserve">is </w:t>
      </w:r>
      <w:r w:rsidR="006E1F09" w:rsidRPr="00564757">
        <w:rPr>
          <w:rFonts w:asciiTheme="minorHAnsi" w:hAnsiTheme="minorHAnsi" w:cstheme="minorHAnsi"/>
          <w:sz w:val="22"/>
          <w:szCs w:val="22"/>
        </w:rPr>
        <w:t xml:space="preserve">szükség lesz önkormányzati feladatellátást nem szolgáló vagyonelemek értékesítésére, </w:t>
      </w:r>
      <w:r w:rsidR="00C14D19" w:rsidRPr="00564757">
        <w:rPr>
          <w:rFonts w:asciiTheme="minorHAnsi" w:hAnsiTheme="minorHAnsi" w:cstheme="minorHAnsi"/>
          <w:sz w:val="22"/>
          <w:szCs w:val="22"/>
        </w:rPr>
        <w:t>a Polgármesteri Hivatal létszám</w:t>
      </w:r>
      <w:r w:rsidR="00BB726B" w:rsidRPr="00564757">
        <w:rPr>
          <w:rFonts w:asciiTheme="minorHAnsi" w:hAnsiTheme="minorHAnsi" w:cstheme="minorHAnsi"/>
          <w:sz w:val="22"/>
          <w:szCs w:val="22"/>
        </w:rPr>
        <w:t>ának</w:t>
      </w:r>
      <w:r w:rsidR="00C14D19" w:rsidRPr="00564757">
        <w:rPr>
          <w:rFonts w:asciiTheme="minorHAnsi" w:hAnsiTheme="minorHAnsi" w:cstheme="minorHAnsi"/>
          <w:sz w:val="22"/>
          <w:szCs w:val="22"/>
        </w:rPr>
        <w:t xml:space="preserve"> 12 fővel történő </w:t>
      </w:r>
      <w:r w:rsidR="00E06458" w:rsidRPr="00564757">
        <w:rPr>
          <w:rFonts w:asciiTheme="minorHAnsi" w:hAnsiTheme="minorHAnsi" w:cstheme="minorHAnsi"/>
          <w:sz w:val="22"/>
          <w:szCs w:val="22"/>
        </w:rPr>
        <w:t xml:space="preserve">végleges </w:t>
      </w:r>
      <w:r w:rsidR="00C14D19" w:rsidRPr="00564757">
        <w:rPr>
          <w:rFonts w:asciiTheme="minorHAnsi" w:hAnsiTheme="minorHAnsi" w:cstheme="minorHAnsi"/>
          <w:sz w:val="22"/>
          <w:szCs w:val="22"/>
        </w:rPr>
        <w:t xml:space="preserve">csökkentésére, </w:t>
      </w:r>
      <w:r w:rsidR="006E1F09" w:rsidRPr="00564757">
        <w:rPr>
          <w:rFonts w:asciiTheme="minorHAnsi" w:hAnsiTheme="minorHAnsi" w:cstheme="minorHAnsi"/>
          <w:sz w:val="22"/>
          <w:szCs w:val="22"/>
        </w:rPr>
        <w:t>továbbá számos költségvetési előirányzat tervezésénél a 202</w:t>
      </w:r>
      <w:r w:rsidR="00EF2555" w:rsidRPr="00564757">
        <w:rPr>
          <w:rFonts w:asciiTheme="minorHAnsi" w:hAnsiTheme="minorHAnsi" w:cstheme="minorHAnsi"/>
          <w:sz w:val="22"/>
          <w:szCs w:val="22"/>
        </w:rPr>
        <w:t>5</w:t>
      </w:r>
      <w:r w:rsidR="006E1F09" w:rsidRPr="00564757">
        <w:rPr>
          <w:rFonts w:asciiTheme="minorHAnsi" w:hAnsiTheme="minorHAnsi" w:cstheme="minorHAnsi"/>
          <w:sz w:val="22"/>
          <w:szCs w:val="22"/>
        </w:rPr>
        <w:t xml:space="preserve">. évi tényleges költések </w:t>
      </w:r>
      <w:r w:rsidR="00E37387" w:rsidRPr="00564757">
        <w:rPr>
          <w:rFonts w:asciiTheme="minorHAnsi" w:hAnsiTheme="minorHAnsi" w:cstheme="minorHAnsi"/>
          <w:sz w:val="22"/>
          <w:szCs w:val="22"/>
        </w:rPr>
        <w:t xml:space="preserve">kerültek figyelembevételre. </w:t>
      </w:r>
      <w:r w:rsidR="00A61CA8" w:rsidRPr="00564757">
        <w:rPr>
          <w:rFonts w:asciiTheme="minorHAnsi" w:hAnsiTheme="minorHAnsi" w:cstheme="minorHAnsi"/>
          <w:sz w:val="22"/>
          <w:szCs w:val="22"/>
        </w:rPr>
        <w:t>A tervezés során figyelemmel voltunk a versenyképes járások 202</w:t>
      </w:r>
      <w:r w:rsidR="00EF2555" w:rsidRPr="00564757">
        <w:rPr>
          <w:rFonts w:asciiTheme="minorHAnsi" w:hAnsiTheme="minorHAnsi" w:cstheme="minorHAnsi"/>
          <w:sz w:val="22"/>
          <w:szCs w:val="22"/>
        </w:rPr>
        <w:t>6</w:t>
      </w:r>
      <w:r w:rsidR="00A61CA8" w:rsidRPr="00564757">
        <w:rPr>
          <w:rFonts w:asciiTheme="minorHAnsi" w:hAnsiTheme="minorHAnsi" w:cstheme="minorHAnsi"/>
          <w:sz w:val="22"/>
          <w:szCs w:val="22"/>
        </w:rPr>
        <w:t>. év</w:t>
      </w:r>
      <w:r w:rsidR="00EF2555" w:rsidRPr="00564757">
        <w:rPr>
          <w:rFonts w:asciiTheme="minorHAnsi" w:hAnsiTheme="minorHAnsi" w:cstheme="minorHAnsi"/>
          <w:sz w:val="22"/>
          <w:szCs w:val="22"/>
        </w:rPr>
        <w:t xml:space="preserve">i </w:t>
      </w:r>
      <w:r w:rsidR="00A61CA8" w:rsidRPr="00564757">
        <w:rPr>
          <w:rFonts w:asciiTheme="minorHAnsi" w:hAnsiTheme="minorHAnsi" w:cstheme="minorHAnsi"/>
          <w:sz w:val="22"/>
          <w:szCs w:val="22"/>
        </w:rPr>
        <w:t>programjá</w:t>
      </w:r>
      <w:r w:rsidR="001965AD" w:rsidRPr="00564757">
        <w:rPr>
          <w:rFonts w:asciiTheme="minorHAnsi" w:hAnsiTheme="minorHAnsi" w:cstheme="minorHAnsi"/>
          <w:sz w:val="22"/>
          <w:szCs w:val="22"/>
        </w:rPr>
        <w:t>ra</w:t>
      </w:r>
      <w:r w:rsidR="00A61CA8" w:rsidRPr="00564757">
        <w:rPr>
          <w:rFonts w:asciiTheme="minorHAnsi" w:hAnsiTheme="minorHAnsi" w:cstheme="minorHAnsi"/>
          <w:sz w:val="22"/>
          <w:szCs w:val="22"/>
        </w:rPr>
        <w:t xml:space="preserve"> is</w:t>
      </w:r>
      <w:r w:rsidR="00495CA9" w:rsidRPr="00564757">
        <w:rPr>
          <w:rFonts w:asciiTheme="minorHAnsi" w:hAnsiTheme="minorHAnsi" w:cstheme="minorHAnsi"/>
          <w:sz w:val="22"/>
          <w:szCs w:val="22"/>
        </w:rPr>
        <w:t>.</w:t>
      </w:r>
      <w:r w:rsidR="00804DCA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0F2D47" w:rsidRPr="00564757">
        <w:rPr>
          <w:rFonts w:asciiTheme="minorHAnsi" w:hAnsiTheme="minorHAnsi" w:cstheme="minorHAnsi"/>
          <w:sz w:val="22"/>
          <w:szCs w:val="22"/>
        </w:rPr>
        <w:t xml:space="preserve">E </w:t>
      </w:r>
      <w:r w:rsidR="007B79F0" w:rsidRPr="00564757">
        <w:rPr>
          <w:rFonts w:asciiTheme="minorHAnsi" w:hAnsiTheme="minorHAnsi" w:cstheme="minorHAnsi"/>
          <w:sz w:val="22"/>
          <w:szCs w:val="22"/>
        </w:rPr>
        <w:t xml:space="preserve">körben arról is tájékoztatom a Tisztelt Közgyűlést, hogy a </w:t>
      </w:r>
      <w:r w:rsidR="007708BA" w:rsidRPr="00564757">
        <w:rPr>
          <w:rFonts w:ascii="Calibri" w:hAnsi="Calibri" w:cs="Calibri"/>
          <w:bCs/>
          <w:sz w:val="22"/>
          <w:szCs w:val="22"/>
        </w:rPr>
        <w:t>Közigazgatási és Területfejlesztési Minisztérium</w:t>
      </w:r>
      <w:r w:rsidR="0084526E" w:rsidRPr="00564757">
        <w:rPr>
          <w:rFonts w:ascii="Calibri" w:hAnsi="Calibri" w:cs="Calibri"/>
          <w:bCs/>
          <w:sz w:val="22"/>
          <w:szCs w:val="22"/>
        </w:rPr>
        <w:t>tól kapott</w:t>
      </w:r>
      <w:r w:rsidR="007708BA" w:rsidRPr="00564757">
        <w:rPr>
          <w:rFonts w:ascii="Calibri" w:hAnsi="Calibri" w:cs="Calibri"/>
          <w:bCs/>
          <w:sz w:val="22"/>
          <w:szCs w:val="22"/>
        </w:rPr>
        <w:t xml:space="preserve"> 700 millió Ft összegű támogatás</w:t>
      </w:r>
      <w:r w:rsidR="007B79F0" w:rsidRPr="00564757">
        <w:rPr>
          <w:rFonts w:ascii="Calibri" w:hAnsi="Calibri" w:cs="Calibri"/>
          <w:bCs/>
          <w:sz w:val="22"/>
          <w:szCs w:val="22"/>
        </w:rPr>
        <w:t xml:space="preserve">ra vonatkozó támogatási </w:t>
      </w:r>
      <w:r w:rsidR="007708BA" w:rsidRPr="00564757">
        <w:rPr>
          <w:rFonts w:ascii="Calibri" w:hAnsi="Calibri" w:cs="Calibri"/>
          <w:bCs/>
          <w:sz w:val="22"/>
          <w:szCs w:val="22"/>
        </w:rPr>
        <w:t>szerződés aláírására 2026. február 2-án került sor.</w:t>
      </w:r>
      <w:r w:rsidR="007B79F0" w:rsidRPr="00564757">
        <w:rPr>
          <w:rFonts w:ascii="Calibri" w:hAnsi="Calibri" w:cs="Calibri"/>
          <w:bCs/>
          <w:sz w:val="22"/>
          <w:szCs w:val="22"/>
        </w:rPr>
        <w:t xml:space="preserve"> A támogatás – a </w:t>
      </w:r>
      <w:r w:rsidR="007708BA" w:rsidRPr="00564757">
        <w:rPr>
          <w:rFonts w:ascii="Calibri" w:hAnsi="Calibri" w:cs="Calibri"/>
          <w:bCs/>
          <w:iCs/>
          <w:sz w:val="22"/>
          <w:szCs w:val="22"/>
        </w:rPr>
        <w:t>12/2026. (I.29.) Kgy. számú határozat</w:t>
      </w:r>
      <w:r w:rsidR="007B79F0" w:rsidRPr="00564757">
        <w:rPr>
          <w:rFonts w:ascii="Calibri" w:hAnsi="Calibri" w:cs="Calibri"/>
          <w:bCs/>
          <w:iCs/>
          <w:sz w:val="22"/>
          <w:szCs w:val="22"/>
        </w:rPr>
        <w:t>tal összhangban – az alábbi célokra lesz elszámolható:</w:t>
      </w:r>
    </w:p>
    <w:p w14:paraId="08A24E86" w14:textId="10B1FE7B" w:rsidR="00C2231B" w:rsidRPr="00564757" w:rsidRDefault="00A22C7A" w:rsidP="00A22C7A">
      <w:pPr>
        <w:pStyle w:val="Listaszerbekezds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64757">
        <w:rPr>
          <w:rFonts w:ascii="Calibri" w:hAnsi="Calibri" w:cs="Calibri"/>
          <w:sz w:val="22"/>
          <w:szCs w:val="22"/>
        </w:rPr>
        <w:t>az</w:t>
      </w:r>
      <w:r w:rsidR="00C2231B" w:rsidRPr="00564757">
        <w:rPr>
          <w:rFonts w:ascii="Calibri" w:hAnsi="Calibri" w:cs="Calibri"/>
          <w:sz w:val="22"/>
          <w:szCs w:val="22"/>
        </w:rPr>
        <w:t xml:space="preserve"> Öntő utcai híd felújítása</w:t>
      </w:r>
      <w:r w:rsidRPr="00564757">
        <w:rPr>
          <w:rFonts w:ascii="Calibri" w:hAnsi="Calibri" w:cs="Calibri"/>
          <w:sz w:val="22"/>
          <w:szCs w:val="22"/>
        </w:rPr>
        <w:t>,</w:t>
      </w:r>
    </w:p>
    <w:p w14:paraId="00F7C313" w14:textId="177C6BFC" w:rsidR="00A30461" w:rsidRPr="00564757" w:rsidRDefault="00C2231B" w:rsidP="00A22C7A">
      <w:pPr>
        <w:pStyle w:val="Listaszerbekezds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564757">
        <w:rPr>
          <w:rFonts w:ascii="Calibri" w:hAnsi="Calibri" w:cs="Calibri"/>
          <w:sz w:val="22"/>
          <w:szCs w:val="22"/>
        </w:rPr>
        <w:t>a Jászi Oszkár utca, valamint a Margaréta utca legalább egy rész</w:t>
      </w:r>
      <w:r w:rsidR="00A22C7A" w:rsidRPr="00564757">
        <w:rPr>
          <w:rFonts w:ascii="Calibri" w:hAnsi="Calibri" w:cs="Calibri"/>
          <w:sz w:val="22"/>
          <w:szCs w:val="22"/>
        </w:rPr>
        <w:t>ének</w:t>
      </w:r>
      <w:r w:rsidRPr="00564757">
        <w:rPr>
          <w:rFonts w:ascii="Calibri" w:hAnsi="Calibri" w:cs="Calibri"/>
          <w:sz w:val="22"/>
          <w:szCs w:val="22"/>
        </w:rPr>
        <w:t xml:space="preserve"> felújítás</w:t>
      </w:r>
      <w:r w:rsidR="00A22C7A" w:rsidRPr="00564757">
        <w:rPr>
          <w:rFonts w:ascii="Calibri" w:hAnsi="Calibri" w:cs="Calibri"/>
          <w:sz w:val="22"/>
          <w:szCs w:val="22"/>
        </w:rPr>
        <w:t>a,</w:t>
      </w:r>
    </w:p>
    <w:p w14:paraId="0C69A93B" w14:textId="7C1B0B2F" w:rsidR="00A30461" w:rsidRPr="00564757" w:rsidRDefault="00A22C7A" w:rsidP="00A22C7A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</w:t>
      </w:r>
      <w:r w:rsidR="00A30461" w:rsidRPr="00564757">
        <w:rPr>
          <w:rFonts w:asciiTheme="minorHAnsi" w:hAnsiTheme="minorHAnsi" w:cstheme="minorHAnsi"/>
          <w:sz w:val="22"/>
          <w:szCs w:val="22"/>
        </w:rPr>
        <w:t xml:space="preserve"> Fogaras </w:t>
      </w:r>
      <w:r w:rsidR="00D70E20" w:rsidRPr="00564757">
        <w:rPr>
          <w:rFonts w:asciiTheme="minorHAnsi" w:hAnsiTheme="minorHAnsi" w:cstheme="minorHAnsi"/>
          <w:sz w:val="22"/>
          <w:szCs w:val="22"/>
        </w:rPr>
        <w:t>utca</w:t>
      </w:r>
      <w:r w:rsidR="00A30461" w:rsidRPr="00564757">
        <w:rPr>
          <w:rFonts w:asciiTheme="minorHAnsi" w:hAnsiTheme="minorHAnsi" w:cstheme="minorHAnsi"/>
          <w:sz w:val="22"/>
          <w:szCs w:val="22"/>
        </w:rPr>
        <w:t xml:space="preserve"> 6. szám alatt található Meseház bölcsőde vízvezetékrendszerének felújítása</w:t>
      </w:r>
      <w:r w:rsidRPr="00564757">
        <w:rPr>
          <w:rFonts w:asciiTheme="minorHAnsi" w:hAnsiTheme="minorHAnsi" w:cstheme="minorHAnsi"/>
          <w:sz w:val="22"/>
          <w:szCs w:val="22"/>
        </w:rPr>
        <w:t>,</w:t>
      </w:r>
      <w:r w:rsidR="00A30461" w:rsidRPr="005647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92691C" w14:textId="03D5160E" w:rsidR="00A22C7A" w:rsidRPr="00564757" w:rsidRDefault="00A22C7A" w:rsidP="00A22C7A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</w:t>
      </w:r>
      <w:r w:rsidR="00A30461" w:rsidRPr="00564757">
        <w:rPr>
          <w:rFonts w:asciiTheme="minorHAnsi" w:hAnsiTheme="minorHAnsi" w:cstheme="minorHAnsi"/>
          <w:sz w:val="22"/>
          <w:szCs w:val="22"/>
        </w:rPr>
        <w:t xml:space="preserve"> Bem J</w:t>
      </w:r>
      <w:r w:rsidR="00D70E20" w:rsidRPr="00564757">
        <w:rPr>
          <w:rFonts w:asciiTheme="minorHAnsi" w:hAnsiTheme="minorHAnsi" w:cstheme="minorHAnsi"/>
          <w:sz w:val="22"/>
          <w:szCs w:val="22"/>
        </w:rPr>
        <w:t>ózsef utca</w:t>
      </w:r>
      <w:r w:rsidR="00A30461" w:rsidRPr="00564757">
        <w:rPr>
          <w:rFonts w:asciiTheme="minorHAnsi" w:hAnsiTheme="minorHAnsi" w:cstheme="minorHAnsi"/>
          <w:sz w:val="22"/>
          <w:szCs w:val="22"/>
        </w:rPr>
        <w:t xml:space="preserve"> 9. szám alatt található Csicsergő Bölcsőde fűtési rendszerének felújítása</w:t>
      </w:r>
      <w:r w:rsidR="00D70E20" w:rsidRPr="00564757">
        <w:rPr>
          <w:rFonts w:asciiTheme="minorHAnsi" w:hAnsiTheme="minorHAnsi" w:cstheme="minorHAnsi"/>
          <w:sz w:val="22"/>
          <w:szCs w:val="22"/>
        </w:rPr>
        <w:t>,</w:t>
      </w:r>
      <w:r w:rsidR="00A30461" w:rsidRPr="005647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44917" w14:textId="583691B4" w:rsidR="00A30461" w:rsidRPr="00564757" w:rsidRDefault="00A30461" w:rsidP="00A22C7A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Paragvári u</w:t>
      </w:r>
      <w:r w:rsidR="00D70E20" w:rsidRPr="00564757">
        <w:rPr>
          <w:rFonts w:asciiTheme="minorHAnsi" w:hAnsiTheme="minorHAnsi" w:cstheme="minorHAnsi"/>
          <w:sz w:val="22"/>
          <w:szCs w:val="22"/>
        </w:rPr>
        <w:t xml:space="preserve">tca </w:t>
      </w:r>
      <w:r w:rsidRPr="00564757">
        <w:rPr>
          <w:rFonts w:asciiTheme="minorHAnsi" w:hAnsiTheme="minorHAnsi" w:cstheme="minorHAnsi"/>
          <w:sz w:val="22"/>
          <w:szCs w:val="22"/>
        </w:rPr>
        <w:t>86. szám alatt található Családok Átmeneti Otthona villamoshálózatának felújítása,</w:t>
      </w:r>
    </w:p>
    <w:p w14:paraId="39F4BA58" w14:textId="77777777" w:rsidR="00A30461" w:rsidRPr="00564757" w:rsidRDefault="00A30461" w:rsidP="00A22C7A">
      <w:pPr>
        <w:pStyle w:val="Listaszerbekezds"/>
        <w:numPr>
          <w:ilvl w:val="0"/>
          <w:numId w:val="39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az elavult fűtési rendszer felújítása a Pálos Károly Szociális Szolgáltató Központ és Gyermekjóléti Szolgálat Szombathely, Szőllősi stny. 36. szám alatt található I. sz. szakmai központjában,</w:t>
      </w:r>
    </w:p>
    <w:p w14:paraId="5205677B" w14:textId="3F7069BD" w:rsidR="00A22C7A" w:rsidRPr="00564757" w:rsidRDefault="00A30461" w:rsidP="00A22C7A">
      <w:pPr>
        <w:pStyle w:val="Listaszerbekezds"/>
        <w:numPr>
          <w:ilvl w:val="0"/>
          <w:numId w:val="39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kazáncsere a Pálos Károly Szociális Szolgáltató Központ és Gyermekjóléti Szolgálat Szombathely, Gagarin </w:t>
      </w:r>
      <w:r w:rsidR="00D70E20" w:rsidRPr="00564757">
        <w:rPr>
          <w:rFonts w:asciiTheme="minorHAnsi" w:hAnsiTheme="minorHAnsi" w:cstheme="minorHAnsi"/>
          <w:sz w:val="22"/>
          <w:szCs w:val="22"/>
        </w:rPr>
        <w:t>út</w:t>
      </w:r>
      <w:r w:rsidRPr="00564757">
        <w:rPr>
          <w:rFonts w:asciiTheme="minorHAnsi" w:hAnsiTheme="minorHAnsi" w:cstheme="minorHAnsi"/>
          <w:sz w:val="22"/>
          <w:szCs w:val="22"/>
        </w:rPr>
        <w:t xml:space="preserve"> 24. szám alatt található idősek klubjában,</w:t>
      </w:r>
    </w:p>
    <w:p w14:paraId="41E88E7B" w14:textId="3B25284A" w:rsidR="00A30461" w:rsidRPr="00564757" w:rsidRDefault="00A30461" w:rsidP="00A22C7A">
      <w:pPr>
        <w:pStyle w:val="Listaszerbekezds"/>
        <w:numPr>
          <w:ilvl w:val="0"/>
          <w:numId w:val="39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kazán – és szivattyú csere a Pálos Károly Szociális Szolgáltató Központ és Gyermekjóléti Szolgálat Szombathely, Széll K</w:t>
      </w:r>
      <w:r w:rsidR="00D70E20" w:rsidRPr="00564757">
        <w:rPr>
          <w:rFonts w:asciiTheme="minorHAnsi" w:hAnsiTheme="minorHAnsi" w:cstheme="minorHAnsi"/>
          <w:sz w:val="22"/>
          <w:szCs w:val="22"/>
        </w:rPr>
        <w:t>álmán utca</w:t>
      </w:r>
      <w:r w:rsidRPr="00564757">
        <w:rPr>
          <w:rFonts w:asciiTheme="minorHAnsi" w:hAnsiTheme="minorHAnsi" w:cstheme="minorHAnsi"/>
          <w:sz w:val="22"/>
          <w:szCs w:val="22"/>
        </w:rPr>
        <w:t xml:space="preserve"> 4. szám alatt található központi egységében</w:t>
      </w:r>
      <w:r w:rsidR="00A22C7A" w:rsidRPr="00564757">
        <w:rPr>
          <w:rFonts w:asciiTheme="minorHAnsi" w:hAnsiTheme="minorHAnsi" w:cstheme="minorHAnsi"/>
          <w:sz w:val="22"/>
          <w:szCs w:val="22"/>
        </w:rPr>
        <w:t>,</w:t>
      </w:r>
    </w:p>
    <w:p w14:paraId="7D982641" w14:textId="1943D358" w:rsidR="007708BA" w:rsidRPr="00564757" w:rsidRDefault="00A22C7A" w:rsidP="00A22C7A">
      <w:pPr>
        <w:pStyle w:val="Listaszerbekezds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Városháza balesetveszélyes állapotának megszüntetéséhez szükséges munkálatokra,</w:t>
      </w:r>
    </w:p>
    <w:p w14:paraId="7A943408" w14:textId="256F0388" w:rsidR="00796F99" w:rsidRPr="00564757" w:rsidRDefault="00A22C7A" w:rsidP="006721B8">
      <w:pPr>
        <w:pStyle w:val="Listaszerbekezds"/>
        <w:numPr>
          <w:ilvl w:val="0"/>
          <w:numId w:val="39"/>
        </w:numPr>
        <w:spacing w:after="160" w:line="259" w:lineRule="auto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564757">
        <w:rPr>
          <w:rFonts w:ascii="Calibri" w:hAnsi="Calibri" w:cs="Calibri"/>
          <w:iCs/>
          <w:sz w:val="22"/>
          <w:szCs w:val="22"/>
        </w:rPr>
        <w:t>a</w:t>
      </w:r>
      <w:r w:rsidR="0084526E" w:rsidRPr="00564757">
        <w:rPr>
          <w:rFonts w:ascii="Calibri" w:hAnsi="Calibri" w:cs="Calibri"/>
          <w:iCs/>
          <w:sz w:val="22"/>
          <w:szCs w:val="22"/>
        </w:rPr>
        <w:t xml:space="preserve"> közösségi közlekedés minőségének fenntartása és fejlesztése</w:t>
      </w:r>
      <w:r w:rsidRPr="00564757">
        <w:rPr>
          <w:rFonts w:ascii="Calibri" w:hAnsi="Calibri" w:cs="Calibri"/>
          <w:iCs/>
          <w:sz w:val="22"/>
          <w:szCs w:val="22"/>
        </w:rPr>
        <w:t>.</w:t>
      </w:r>
    </w:p>
    <w:p w14:paraId="57AFC85B" w14:textId="320B7BC5" w:rsidR="00B842BC" w:rsidRPr="00564757" w:rsidRDefault="00C3379F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</w:rPr>
        <w:t>Összességében megállapítható, hogy a 202</w:t>
      </w:r>
      <w:r w:rsidR="00AD2C36" w:rsidRPr="0056475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>. évi költségvetés tervezetében</w:t>
      </w:r>
      <w:r w:rsidR="00881EA3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a rendkívüli nehézségek ellenére is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biztosított </w:t>
      </w:r>
      <w:r w:rsidR="002E1604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az önkormányzat pénzügyi egyensúlya, 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a kötelező önkormányzati feladatok </w:t>
      </w:r>
      <w:r w:rsidR="00881EA3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maradéktalan 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>ellátása</w:t>
      </w:r>
      <w:r w:rsidR="00881EA3" w:rsidRPr="00564757">
        <w:rPr>
          <w:rFonts w:asciiTheme="minorHAnsi" w:hAnsiTheme="minorHAnsi" w:cstheme="minorHAnsi"/>
          <w:b/>
          <w:bCs/>
          <w:sz w:val="22"/>
          <w:szCs w:val="22"/>
        </w:rPr>
        <w:t>, valamint a jelentős szombathelyi érdeket szolgáló</w:t>
      </w:r>
      <w:r w:rsidR="007303E5" w:rsidRPr="0056475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81EA3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önként vállalt feladatok finanszírozása</w:t>
      </w:r>
      <w:r w:rsidR="002E1604" w:rsidRPr="0056475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1EA3" w:rsidRPr="005647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46762C" w14:textId="77777777" w:rsidR="00B842BC" w:rsidRPr="00564757" w:rsidRDefault="00B842BC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4B17F" w14:textId="77777777" w:rsidR="00B23E28" w:rsidRPr="00564757" w:rsidRDefault="00B23E28" w:rsidP="00B23E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</w:rPr>
        <w:t>2027. év</w:t>
      </w:r>
    </w:p>
    <w:p w14:paraId="72ECE7AC" w14:textId="3406C0A9" w:rsidR="00B23E28" w:rsidRPr="00564757" w:rsidRDefault="00B23E28" w:rsidP="00B23E28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A 2026. évi költségvetési egyensúly megteremtése után ki kell tekintenünk a 2027. év várható pénzügyi helyzetére is. A 2026. évi egyensúlyhoz be kellett vonnunk a 2025. év takarékos gazdálkodásából származó mintegy 500 millió Ft összegű szabad maradványt, a vagyonértékesítésből származó 500 millió Ft-ot, a Közigazgatási és Területfejlesztési Minisztériumtól, a HIPA többletének elvonása miatt visszakapott 700 millió Ft-ot, a Versenyképes Járások Program keretében megpályázott 250 millió Ft-ot. Mindez azt jelenti, hogy közel 2 milliárd Ft összegű, jelen pillanatban egyszeri bevételnek tűnő forrás bevonást meg kell tudnunk ismételni majd a 2027. év költségvetésének tervezésénél is. További nehézséget jelenthet 2027. évben az Önkormányzat által korábban szerződésben, a Laktanya területén vállalt útépítési kötelezettség finanszírozása, továbbá a halaszthatatlan bérfejlesztések végrehajtása a munkaerő megtartása érdekében. </w:t>
      </w:r>
    </w:p>
    <w:p w14:paraId="2AC4C668" w14:textId="77777777" w:rsidR="00957486" w:rsidRDefault="00957486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951FD5" w14:textId="77777777" w:rsidR="00C52626" w:rsidRDefault="00C52626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78BF7" w14:textId="77777777" w:rsidR="00C52626" w:rsidRDefault="00C52626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E04308" w14:textId="77777777" w:rsidR="00C52626" w:rsidRDefault="00C52626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725D8" w14:textId="77777777" w:rsidR="00C52626" w:rsidRDefault="00C52626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81CE25" w14:textId="77777777" w:rsidR="00C52626" w:rsidRDefault="00C52626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86101" w14:textId="77777777" w:rsidR="00C52626" w:rsidRPr="00564757" w:rsidRDefault="00C52626" w:rsidP="006721B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723A42" w14:textId="77777777" w:rsidR="00371323" w:rsidRPr="00564757" w:rsidRDefault="00673132" w:rsidP="001F6C4E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lastRenderedPageBreak/>
        <w:t>A költségvetési rendelethez kapcsolódó egyéb döntések tekintetében az alábbiakról tájékoztatom a Tisztelt Közgyűlést</w:t>
      </w:r>
      <w:r w:rsidR="00653805" w:rsidRPr="00564757">
        <w:rPr>
          <w:rFonts w:asciiTheme="minorHAnsi" w:hAnsiTheme="minorHAnsi" w:cstheme="minorHAnsi"/>
          <w:sz w:val="22"/>
          <w:szCs w:val="22"/>
        </w:rPr>
        <w:t>. 202</w:t>
      </w:r>
      <w:r w:rsidR="00371323" w:rsidRPr="00564757">
        <w:rPr>
          <w:rFonts w:asciiTheme="minorHAnsi" w:hAnsiTheme="minorHAnsi" w:cstheme="minorHAnsi"/>
          <w:sz w:val="22"/>
          <w:szCs w:val="22"/>
        </w:rPr>
        <w:t>5</w:t>
      </w:r>
      <w:r w:rsidR="00D02005" w:rsidRPr="00564757">
        <w:rPr>
          <w:rFonts w:asciiTheme="minorHAnsi" w:hAnsiTheme="minorHAnsi" w:cstheme="minorHAnsi"/>
          <w:sz w:val="22"/>
          <w:szCs w:val="22"/>
        </w:rPr>
        <w:t>-</w:t>
      </w:r>
      <w:r w:rsidR="00653805" w:rsidRPr="00564757">
        <w:rPr>
          <w:rFonts w:asciiTheme="minorHAnsi" w:hAnsiTheme="minorHAnsi" w:cstheme="minorHAnsi"/>
          <w:sz w:val="22"/>
          <w:szCs w:val="22"/>
        </w:rPr>
        <w:t>202</w:t>
      </w:r>
      <w:r w:rsidR="00D02005" w:rsidRPr="00564757">
        <w:rPr>
          <w:rFonts w:asciiTheme="minorHAnsi" w:hAnsiTheme="minorHAnsi" w:cstheme="minorHAnsi"/>
          <w:sz w:val="22"/>
          <w:szCs w:val="22"/>
        </w:rPr>
        <w:t>6</w:t>
      </w:r>
      <w:r w:rsidR="00653805" w:rsidRPr="00564757">
        <w:rPr>
          <w:rFonts w:asciiTheme="minorHAnsi" w:hAnsiTheme="minorHAnsi" w:cstheme="minorHAnsi"/>
          <w:sz w:val="22"/>
          <w:szCs w:val="22"/>
        </w:rPr>
        <w:t>. években</w:t>
      </w:r>
      <w:r w:rsidR="00D02005" w:rsidRPr="00564757">
        <w:rPr>
          <w:rFonts w:asciiTheme="minorHAnsi" w:hAnsiTheme="minorHAnsi" w:cstheme="minorHAnsi"/>
          <w:sz w:val="22"/>
          <w:szCs w:val="22"/>
        </w:rPr>
        <w:t xml:space="preserve"> az óvodákban, bölcsődékben összesen átlagosan </w:t>
      </w:r>
      <w:r w:rsidR="00371323" w:rsidRPr="00564757">
        <w:rPr>
          <w:rFonts w:asciiTheme="minorHAnsi" w:hAnsiTheme="minorHAnsi" w:cstheme="minorHAnsi"/>
          <w:sz w:val="22"/>
          <w:szCs w:val="22"/>
        </w:rPr>
        <w:t>31</w:t>
      </w:r>
      <w:r w:rsidR="00D02005" w:rsidRPr="00564757">
        <w:rPr>
          <w:rFonts w:asciiTheme="minorHAnsi" w:hAnsiTheme="minorHAnsi" w:cstheme="minorHAnsi"/>
          <w:sz w:val="22"/>
          <w:szCs w:val="22"/>
        </w:rPr>
        <w:t xml:space="preserve"> %</w:t>
      </w:r>
      <w:r w:rsidR="00371323" w:rsidRPr="00564757">
        <w:rPr>
          <w:rFonts w:asciiTheme="minorHAnsi" w:hAnsiTheme="minorHAnsi" w:cstheme="minorHAnsi"/>
          <w:sz w:val="22"/>
          <w:szCs w:val="22"/>
        </w:rPr>
        <w:t>-</w:t>
      </w:r>
      <w:r w:rsidR="00D02005" w:rsidRPr="00564757">
        <w:rPr>
          <w:rFonts w:asciiTheme="minorHAnsi" w:hAnsiTheme="minorHAnsi" w:cstheme="minorHAnsi"/>
          <w:sz w:val="22"/>
          <w:szCs w:val="22"/>
        </w:rPr>
        <w:t xml:space="preserve">os bérfejlesztés történt a Kormány döntése alapján. Szintén központi döntés alapján </w:t>
      </w:r>
      <w:r w:rsidR="00653805" w:rsidRPr="00564757">
        <w:rPr>
          <w:rFonts w:asciiTheme="minorHAnsi" w:hAnsiTheme="minorHAnsi" w:cstheme="minorHAnsi"/>
          <w:sz w:val="22"/>
          <w:szCs w:val="22"/>
        </w:rPr>
        <w:t>a kulturális</w:t>
      </w:r>
      <w:r w:rsidR="00D02005" w:rsidRPr="00564757">
        <w:rPr>
          <w:rFonts w:asciiTheme="minorHAnsi" w:hAnsiTheme="minorHAnsi" w:cstheme="minorHAnsi"/>
          <w:sz w:val="22"/>
          <w:szCs w:val="22"/>
        </w:rPr>
        <w:t xml:space="preserve"> és a szociális ágazatban 15%-os bérfejlesztés valósul meg 2026. évben. Előzőek mellett a</w:t>
      </w:r>
      <w:r w:rsidR="001F6C4E" w:rsidRPr="00564757">
        <w:rPr>
          <w:rFonts w:asciiTheme="minorHAnsi" w:hAnsiTheme="minorHAnsi" w:cstheme="minorHAnsi"/>
          <w:sz w:val="22"/>
          <w:szCs w:val="22"/>
        </w:rPr>
        <w:t xml:space="preserve"> központi költségvetés elősz</w:t>
      </w:r>
      <w:r w:rsidR="00D02005" w:rsidRPr="00564757">
        <w:rPr>
          <w:rFonts w:asciiTheme="minorHAnsi" w:hAnsiTheme="minorHAnsi" w:cstheme="minorHAnsi"/>
          <w:sz w:val="22"/>
          <w:szCs w:val="22"/>
        </w:rPr>
        <w:t>ö</w:t>
      </w:r>
      <w:r w:rsidR="001F6C4E" w:rsidRPr="00564757">
        <w:rPr>
          <w:rFonts w:asciiTheme="minorHAnsi" w:hAnsiTheme="minorHAnsi" w:cstheme="minorHAnsi"/>
          <w:sz w:val="22"/>
          <w:szCs w:val="22"/>
        </w:rPr>
        <w:t>r a 10 000 fő, majd a 30 000 fő alatti lakosságszámú települési székhelyű hivatalokban foglalkoztatott köztisztviselők béremeléséhez biztosított fedezetet két ütemű</w:t>
      </w:r>
      <w:r w:rsidR="00D02005" w:rsidRPr="00564757">
        <w:rPr>
          <w:rFonts w:asciiTheme="minorHAnsi" w:hAnsiTheme="minorHAnsi" w:cstheme="minorHAnsi"/>
          <w:sz w:val="22"/>
          <w:szCs w:val="22"/>
        </w:rPr>
        <w:t>, 15-15%-os</w:t>
      </w:r>
      <w:r w:rsidR="001F6C4E" w:rsidRPr="00564757">
        <w:rPr>
          <w:rFonts w:asciiTheme="minorHAnsi" w:hAnsiTheme="minorHAnsi" w:cstheme="minorHAnsi"/>
          <w:sz w:val="22"/>
          <w:szCs w:val="22"/>
        </w:rPr>
        <w:t xml:space="preserve"> mértékű </w:t>
      </w:r>
      <w:r w:rsidR="00D02005" w:rsidRPr="00564757">
        <w:rPr>
          <w:rFonts w:asciiTheme="minorHAnsi" w:hAnsiTheme="minorHAnsi" w:cstheme="minorHAnsi"/>
          <w:sz w:val="22"/>
          <w:szCs w:val="22"/>
        </w:rPr>
        <w:t>emeléséhez 2025. és 2026. években.</w:t>
      </w:r>
      <w:r w:rsidR="001F6C4E" w:rsidRPr="00564757">
        <w:rPr>
          <w:rFonts w:asciiTheme="minorHAnsi" w:hAnsiTheme="minorHAnsi" w:cstheme="minorHAnsi"/>
          <w:sz w:val="22"/>
          <w:szCs w:val="22"/>
        </w:rPr>
        <w:t xml:space="preserve"> A közszférában foglalkoztatott kormánytisztviselők részére </w:t>
      </w:r>
      <w:r w:rsidR="00371323" w:rsidRPr="00564757">
        <w:rPr>
          <w:rFonts w:asciiTheme="minorHAnsi" w:hAnsiTheme="minorHAnsi" w:cstheme="minorHAnsi"/>
          <w:sz w:val="22"/>
          <w:szCs w:val="22"/>
        </w:rPr>
        <w:t xml:space="preserve">ugyanebben az időszakban, </w:t>
      </w:r>
      <w:r w:rsidR="001F6C4E" w:rsidRPr="00564757">
        <w:rPr>
          <w:rFonts w:asciiTheme="minorHAnsi" w:hAnsiTheme="minorHAnsi" w:cstheme="minorHAnsi"/>
          <w:sz w:val="22"/>
          <w:szCs w:val="22"/>
        </w:rPr>
        <w:t>ugyanezen elv mentén történt meg a kétütemű béremelés</w:t>
      </w:r>
      <w:r w:rsidR="00D02005" w:rsidRPr="00564757">
        <w:rPr>
          <w:rFonts w:asciiTheme="minorHAnsi" w:hAnsiTheme="minorHAnsi" w:cstheme="minorHAnsi"/>
          <w:sz w:val="22"/>
          <w:szCs w:val="22"/>
        </w:rPr>
        <w:t>, szintén</w:t>
      </w:r>
      <w:r w:rsidR="001F6C4E" w:rsidRPr="00564757">
        <w:rPr>
          <w:rFonts w:asciiTheme="minorHAnsi" w:hAnsiTheme="minorHAnsi" w:cstheme="minorHAnsi"/>
          <w:sz w:val="22"/>
          <w:szCs w:val="22"/>
        </w:rPr>
        <w:t xml:space="preserve"> 15%-15%-os mértékben. </w:t>
      </w:r>
    </w:p>
    <w:p w14:paraId="5E4EFE7C" w14:textId="77777777" w:rsidR="00371323" w:rsidRPr="00564757" w:rsidRDefault="00371323" w:rsidP="001F6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F5985" w14:textId="27FA1EB3" w:rsidR="009032B3" w:rsidRPr="00564757" w:rsidRDefault="00371323" w:rsidP="009032B3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Központi Statisztikai Hivatal által 2025. novemberében közzétett bruttó havi átlagkereset 756.400 Ft volt</w:t>
      </w:r>
      <w:r w:rsidR="00E55D62" w:rsidRPr="00564757">
        <w:rPr>
          <w:rFonts w:asciiTheme="minorHAnsi" w:hAnsiTheme="minorHAnsi" w:cstheme="minorHAnsi"/>
          <w:sz w:val="22"/>
          <w:szCs w:val="22"/>
        </w:rPr>
        <w:t>, miközben a Polgármesteri Hivatalban jelenleg 518.800 Ft ügyintézői bruttó havi átlagkereset, ami</w:t>
      </w:r>
      <w:r w:rsidR="00767CE1" w:rsidRPr="00564757">
        <w:rPr>
          <w:rFonts w:asciiTheme="minorHAnsi" w:hAnsiTheme="minorHAnsi" w:cstheme="minorHAnsi"/>
          <w:sz w:val="22"/>
          <w:szCs w:val="22"/>
        </w:rPr>
        <w:t>hez 45,8</w:t>
      </w:r>
      <w:r w:rsidR="009B457C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E55D62" w:rsidRPr="00564757">
        <w:rPr>
          <w:rFonts w:asciiTheme="minorHAnsi" w:hAnsiTheme="minorHAnsi" w:cstheme="minorHAnsi"/>
          <w:sz w:val="22"/>
          <w:szCs w:val="22"/>
        </w:rPr>
        <w:t>%-</w:t>
      </w:r>
      <w:r w:rsidR="00767CE1" w:rsidRPr="00564757">
        <w:rPr>
          <w:rFonts w:asciiTheme="minorHAnsi" w:hAnsiTheme="minorHAnsi" w:cstheme="minorHAnsi"/>
          <w:sz w:val="22"/>
          <w:szCs w:val="22"/>
        </w:rPr>
        <w:t>os mértékű emeléssel lehetne elérni</w:t>
      </w:r>
      <w:r w:rsidR="00E55D62" w:rsidRPr="00564757">
        <w:rPr>
          <w:rFonts w:asciiTheme="minorHAnsi" w:hAnsiTheme="minorHAnsi" w:cstheme="minorHAnsi"/>
          <w:sz w:val="22"/>
          <w:szCs w:val="22"/>
        </w:rPr>
        <w:t xml:space="preserve"> a KSH által közzétett átlagkereset</w:t>
      </w:r>
      <w:r w:rsidR="00767CE1" w:rsidRPr="00564757">
        <w:rPr>
          <w:rFonts w:asciiTheme="minorHAnsi" w:hAnsiTheme="minorHAnsi" w:cstheme="minorHAnsi"/>
          <w:sz w:val="22"/>
          <w:szCs w:val="22"/>
        </w:rPr>
        <w:t>et</w:t>
      </w:r>
      <w:r w:rsidR="00E55D62" w:rsidRPr="00564757">
        <w:rPr>
          <w:rFonts w:asciiTheme="minorHAnsi" w:hAnsiTheme="minorHAnsi" w:cstheme="minorHAnsi"/>
          <w:sz w:val="22"/>
          <w:szCs w:val="22"/>
        </w:rPr>
        <w:t>.</w:t>
      </w:r>
      <w:r w:rsidR="009032B3" w:rsidRPr="00564757">
        <w:rPr>
          <w:rFonts w:asciiTheme="minorHAnsi" w:hAnsiTheme="minorHAnsi" w:cstheme="minorHAnsi"/>
          <w:sz w:val="22"/>
          <w:szCs w:val="22"/>
        </w:rPr>
        <w:t xml:space="preserve"> A Polgármesteri Hivatal köztisztviselői tekintetében 2026. évi központi költségvetéséről szóló törvény továbbra is a 2008. óta életben lévő, 38.650 Ft összegű központi illetményalapot határozza meg.</w:t>
      </w:r>
    </w:p>
    <w:p w14:paraId="2A8F58B6" w14:textId="77777777" w:rsidR="001F6C4E" w:rsidRPr="00564757" w:rsidRDefault="001F6C4E" w:rsidP="001F6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E76D5F" w14:textId="31EC281C" w:rsidR="00A70E33" w:rsidRPr="00564757" w:rsidRDefault="00371323" w:rsidP="001F6C4E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Fenti körülményekre figyelemmel </w:t>
      </w:r>
      <w:r w:rsidR="00A70E33" w:rsidRPr="00564757">
        <w:rPr>
          <w:rFonts w:asciiTheme="minorHAnsi" w:hAnsiTheme="minorHAnsi" w:cstheme="minorHAnsi"/>
          <w:sz w:val="22"/>
          <w:szCs w:val="22"/>
        </w:rPr>
        <w:t xml:space="preserve">- </w:t>
      </w:r>
      <w:r w:rsidRPr="00564757">
        <w:rPr>
          <w:rFonts w:asciiTheme="minorHAnsi" w:hAnsiTheme="minorHAnsi" w:cstheme="minorHAnsi"/>
          <w:sz w:val="22"/>
          <w:szCs w:val="22"/>
        </w:rPr>
        <w:t xml:space="preserve">a munkaerő megtartása érdekében </w:t>
      </w:r>
      <w:r w:rsidR="00A70E33" w:rsidRPr="00564757">
        <w:rPr>
          <w:rFonts w:asciiTheme="minorHAnsi" w:hAnsiTheme="minorHAnsi" w:cstheme="minorHAnsi"/>
          <w:sz w:val="22"/>
          <w:szCs w:val="22"/>
        </w:rPr>
        <w:t xml:space="preserve">- </w:t>
      </w:r>
      <w:r w:rsidRPr="00564757">
        <w:rPr>
          <w:rFonts w:asciiTheme="minorHAnsi" w:hAnsiTheme="minorHAnsi" w:cstheme="minorHAnsi"/>
          <w:sz w:val="22"/>
          <w:szCs w:val="22"/>
        </w:rPr>
        <w:t xml:space="preserve">szükséges bérfejlesztést megvalósítani az alábbi </w:t>
      </w:r>
      <w:r w:rsidR="00CA53D4" w:rsidRPr="00564757">
        <w:rPr>
          <w:rFonts w:asciiTheme="minorHAnsi" w:hAnsiTheme="minorHAnsi" w:cstheme="minorHAnsi"/>
          <w:sz w:val="22"/>
          <w:szCs w:val="22"/>
        </w:rPr>
        <w:t>– a</w:t>
      </w:r>
      <w:r w:rsidR="00225204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CA53D4" w:rsidRPr="00564757">
        <w:rPr>
          <w:rFonts w:asciiTheme="minorHAnsi" w:hAnsiTheme="minorHAnsi" w:cstheme="minorHAnsi"/>
          <w:sz w:val="22"/>
          <w:szCs w:val="22"/>
        </w:rPr>
        <w:t xml:space="preserve">központi bérfejlesztésből kimaradt - </w:t>
      </w:r>
      <w:r w:rsidRPr="00564757">
        <w:rPr>
          <w:rFonts w:asciiTheme="minorHAnsi" w:hAnsiTheme="minorHAnsi" w:cstheme="minorHAnsi"/>
          <w:sz w:val="22"/>
          <w:szCs w:val="22"/>
        </w:rPr>
        <w:t>intézményekben is:</w:t>
      </w:r>
    </w:p>
    <w:p w14:paraId="02957651" w14:textId="3591E43B" w:rsidR="00371323" w:rsidRPr="00564757" w:rsidRDefault="00371323" w:rsidP="00371323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Szombathelyi Köznevelési Gamesz, </w:t>
      </w:r>
    </w:p>
    <w:p w14:paraId="39C4CA4E" w14:textId="43E4C551" w:rsidR="005C5F2F" w:rsidRPr="00564757" w:rsidRDefault="005C5F2F" w:rsidP="00371323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Szombathely Városi Vásárcsarnok,</w:t>
      </w:r>
    </w:p>
    <w:p w14:paraId="003CBFAC" w14:textId="7945A331" w:rsidR="005C5F2F" w:rsidRPr="00564757" w:rsidRDefault="005C5F2F" w:rsidP="00371323">
      <w:pPr>
        <w:pStyle w:val="Listaszerbekezds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Polgármesteri Hivatal.</w:t>
      </w:r>
    </w:p>
    <w:p w14:paraId="4771F41D" w14:textId="77777777" w:rsidR="009032B3" w:rsidRPr="00564757" w:rsidRDefault="009032B3" w:rsidP="001F6C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B70A5" w14:textId="71B40C7B" w:rsidR="007016F0" w:rsidRPr="00564757" w:rsidRDefault="00E55D62" w:rsidP="007016F0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Javaslom, hogy</w:t>
      </w:r>
      <w:r w:rsidR="009032B3" w:rsidRPr="00564757">
        <w:rPr>
          <w:rFonts w:asciiTheme="minorHAnsi" w:hAnsiTheme="minorHAnsi" w:cstheme="minorHAnsi"/>
          <w:sz w:val="22"/>
          <w:szCs w:val="22"/>
        </w:rPr>
        <w:t xml:space="preserve"> fenti körülmények alapján</w:t>
      </w:r>
      <w:r w:rsidRPr="00564757">
        <w:rPr>
          <w:rFonts w:asciiTheme="minorHAnsi" w:hAnsiTheme="minorHAnsi" w:cstheme="minorHAnsi"/>
          <w:sz w:val="22"/>
          <w:szCs w:val="22"/>
        </w:rPr>
        <w:t xml:space="preserve"> ezen intézményekben </w:t>
      </w:r>
      <w:r w:rsidR="008618E1" w:rsidRPr="00564757">
        <w:rPr>
          <w:rFonts w:asciiTheme="minorHAnsi" w:hAnsiTheme="minorHAnsi" w:cstheme="minorHAnsi"/>
          <w:sz w:val="22"/>
          <w:szCs w:val="22"/>
        </w:rPr>
        <w:t xml:space="preserve">– figyelemmel az önkormányzat jelen előterjesztésben összefoglalt pénzügyi helyzetére </w:t>
      </w:r>
      <w:r w:rsidR="002E486B" w:rsidRPr="00564757">
        <w:rPr>
          <w:rFonts w:asciiTheme="minorHAnsi" w:hAnsiTheme="minorHAnsi" w:cstheme="minorHAnsi"/>
          <w:sz w:val="22"/>
          <w:szCs w:val="22"/>
        </w:rPr>
        <w:t>–</w:t>
      </w:r>
      <w:r w:rsidR="008618E1"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2E486B" w:rsidRPr="00564757">
        <w:rPr>
          <w:rFonts w:asciiTheme="minorHAnsi" w:hAnsiTheme="minorHAnsi" w:cstheme="minorHAnsi"/>
          <w:sz w:val="22"/>
          <w:szCs w:val="22"/>
        </w:rPr>
        <w:t xml:space="preserve">legkorábban </w:t>
      </w:r>
      <w:r w:rsidRPr="00564757">
        <w:rPr>
          <w:rFonts w:asciiTheme="minorHAnsi" w:hAnsiTheme="minorHAnsi" w:cstheme="minorHAnsi"/>
          <w:sz w:val="22"/>
          <w:szCs w:val="22"/>
        </w:rPr>
        <w:t>2026. július 1. napjától 15%-os mértékű bérfejlesztés valósuljon meg</w:t>
      </w:r>
      <w:r w:rsidR="007016F0" w:rsidRPr="00564757">
        <w:rPr>
          <w:rFonts w:asciiTheme="minorHAnsi" w:hAnsiTheme="minorHAnsi" w:cstheme="minorHAnsi"/>
          <w:sz w:val="22"/>
          <w:szCs w:val="22"/>
        </w:rPr>
        <w:t xml:space="preserve">, amelynek fedezete a Szombathelyi Köznevelési Gamesz, </w:t>
      </w:r>
      <w:r w:rsidR="0045564D">
        <w:rPr>
          <w:rFonts w:asciiTheme="minorHAnsi" w:hAnsiTheme="minorHAnsi" w:cstheme="minorHAnsi"/>
          <w:sz w:val="22"/>
          <w:szCs w:val="22"/>
        </w:rPr>
        <w:t xml:space="preserve">valamint </w:t>
      </w:r>
      <w:r w:rsidR="007016F0" w:rsidRPr="00564757">
        <w:rPr>
          <w:rFonts w:asciiTheme="minorHAnsi" w:hAnsiTheme="minorHAnsi" w:cstheme="minorHAnsi"/>
          <w:sz w:val="22"/>
          <w:szCs w:val="22"/>
        </w:rPr>
        <w:t xml:space="preserve">a Szombathely Városi Vásárcsarnok tekintetében 2026. évi költségvetés tervezetében biztosított, míg a Polgármesteri Hivatal esetében a 2025. évi takarékos gazdálkodásnak köszönhetően keletkező pénzmaradványból finanszírozható. </w:t>
      </w:r>
    </w:p>
    <w:p w14:paraId="28540F74" w14:textId="77777777" w:rsidR="007016F0" w:rsidRPr="00564757" w:rsidRDefault="007016F0" w:rsidP="00D22410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EFC97E" w14:textId="769AEC2F" w:rsidR="002554A1" w:rsidRPr="00564757" w:rsidRDefault="002554A1" w:rsidP="002554A1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Az</w:t>
      </w:r>
      <w:r w:rsidR="000C1264" w:rsidRPr="00564757">
        <w:rPr>
          <w:rFonts w:asciiTheme="minorHAnsi" w:hAnsiTheme="minorHAnsi" w:cstheme="minorHAnsi"/>
          <w:sz w:val="22"/>
          <w:szCs w:val="22"/>
        </w:rPr>
        <w:t xml:space="preserve"> államháztartásról szóló 2011. évi CXCV. törvény (a továbbiakban. Áht.) </w:t>
      </w:r>
      <w:r w:rsidRPr="00564757">
        <w:rPr>
          <w:rFonts w:asciiTheme="minorHAnsi" w:hAnsiTheme="minorHAnsi" w:cstheme="minorHAnsi"/>
          <w:sz w:val="22"/>
          <w:szCs w:val="22"/>
        </w:rPr>
        <w:t xml:space="preserve">23.§ (2) bekezdése szerint be kell mutatni a költségvetési rendeletben a költségvetési bevételeket és kiadásokat kötelező feladatok, önként vállalt feladatok, valamint államigazgatási feladatok szerinti bontásban. Az Mötv. 10.§ (3) bekezdése szerint az önkormányzat </w:t>
      </w:r>
      <w:r w:rsidR="00BF47DA" w:rsidRPr="00564757">
        <w:rPr>
          <w:rFonts w:asciiTheme="minorHAnsi" w:hAnsiTheme="minorHAnsi" w:cstheme="minorHAnsi"/>
          <w:sz w:val="22"/>
          <w:szCs w:val="22"/>
        </w:rPr>
        <w:t>–</w:t>
      </w:r>
      <w:r w:rsidRPr="00564757">
        <w:rPr>
          <w:rFonts w:asciiTheme="minorHAnsi" w:hAnsiTheme="minorHAnsi" w:cstheme="minorHAnsi"/>
          <w:sz w:val="22"/>
          <w:szCs w:val="22"/>
        </w:rPr>
        <w:t xml:space="preserve"> a törvényben meghatározott esetekben </w:t>
      </w:r>
      <w:r w:rsidR="00BF47DA" w:rsidRPr="00564757">
        <w:rPr>
          <w:rFonts w:asciiTheme="minorHAnsi" w:hAnsiTheme="minorHAnsi" w:cstheme="minorHAnsi"/>
          <w:sz w:val="22"/>
          <w:szCs w:val="22"/>
        </w:rPr>
        <w:t>–</w:t>
      </w:r>
      <w:r w:rsidRPr="00564757">
        <w:rPr>
          <w:rFonts w:asciiTheme="minorHAnsi" w:hAnsiTheme="minorHAnsi" w:cstheme="minorHAnsi"/>
          <w:sz w:val="22"/>
          <w:szCs w:val="22"/>
        </w:rPr>
        <w:t xml:space="preserve"> az állammal kötött külön megállapodás alapján elláthat állami feladatokat. Önkormányzatunk ilyen megállapodással nem rendelkezik</w:t>
      </w:r>
      <w:r w:rsidR="00430C8F" w:rsidRPr="00564757">
        <w:rPr>
          <w:rFonts w:asciiTheme="minorHAnsi" w:hAnsiTheme="minorHAnsi" w:cstheme="minorHAnsi"/>
          <w:sz w:val="22"/>
          <w:szCs w:val="22"/>
        </w:rPr>
        <w:t>.</w:t>
      </w:r>
      <w:r w:rsidRPr="00564757">
        <w:rPr>
          <w:rFonts w:asciiTheme="minorHAnsi" w:hAnsiTheme="minorHAnsi" w:cstheme="minorHAnsi"/>
          <w:sz w:val="22"/>
          <w:szCs w:val="22"/>
        </w:rPr>
        <w:t xml:space="preserve"> A törvényi kötelezettségünknek kívánunk eleget tenni azzal, hogy az ágazati kiadások táblázataiban a működési kiadások részletes meghatározásánál jelöljük soronként, hogy kötelező vagy önként vállalt a feladat jellege. A felhalmozási kiadások alapfeladatokat szolgáló önkormányzati vagyonelemekhez, vagy újak létrehozásához kapcsolódnak, ezeket kötelező feladatként szerepeltetjük a költségvetésben. Az önként vállalt feladatokat az önkormányzat teljes egészében saját bevételeiből finanszírozza. </w:t>
      </w:r>
    </w:p>
    <w:p w14:paraId="536029A4" w14:textId="77777777" w:rsidR="00C601A8" w:rsidRPr="00564757" w:rsidRDefault="00C601A8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A3B9CE5" w14:textId="1BFECABF" w:rsidR="00D33EA1" w:rsidRPr="00564757" w:rsidRDefault="002554A1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Az Áht. 29/A. § szerint a helyi önkormányzat évente, legkésőbb a költségvetési rendelet elfogadásáig határozatban állapítja meg </w:t>
      </w:r>
      <w:r w:rsidR="005A1C89" w:rsidRPr="00564757">
        <w:rPr>
          <w:rFonts w:asciiTheme="minorHAnsi" w:hAnsiTheme="minorHAnsi" w:cstheme="minorHAnsi"/>
          <w:sz w:val="22"/>
          <w:szCs w:val="22"/>
        </w:rPr>
        <w:t xml:space="preserve">a </w:t>
      </w:r>
      <w:r w:rsidRPr="00564757">
        <w:rPr>
          <w:rFonts w:asciiTheme="minorHAnsi" w:hAnsiTheme="minorHAnsi" w:cstheme="minorHAnsi"/>
          <w:sz w:val="22"/>
          <w:szCs w:val="22"/>
        </w:rPr>
        <w:t xml:space="preserve">Magyarország gazdasági stabilitásáról szóló 2011. évi CXCIV. törvény (a továbbiakban Stabilitási tv.) 45. § (1) bekezdés a) pontja felhatalmazása alapján kiadott jogszabályban – 353/2011.(XII.30.) Korm. rendelet </w:t>
      </w:r>
      <w:r w:rsidR="00BF47DA" w:rsidRPr="00564757">
        <w:rPr>
          <w:rFonts w:asciiTheme="minorHAnsi" w:hAnsiTheme="minorHAnsi" w:cstheme="minorHAnsi"/>
          <w:sz w:val="22"/>
          <w:szCs w:val="22"/>
        </w:rPr>
        <w:t>–</w:t>
      </w:r>
      <w:r w:rsidRPr="00564757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564757">
        <w:rPr>
          <w:rFonts w:asciiTheme="minorHAnsi" w:hAnsiTheme="minorHAnsi" w:cstheme="minorHAnsi"/>
          <w:sz w:val="22"/>
          <w:szCs w:val="22"/>
        </w:rPr>
        <w:t xml:space="preserve">meghatározottak szerinti saját bevételeinek, valamint a Stabilitási tv. </w:t>
      </w:r>
      <w:r w:rsidR="005A1C89" w:rsidRPr="00564757">
        <w:rPr>
          <w:rFonts w:asciiTheme="minorHAnsi" w:hAnsiTheme="minorHAnsi" w:cstheme="minorHAnsi"/>
          <w:sz w:val="22"/>
          <w:szCs w:val="22"/>
        </w:rPr>
        <w:t>8</w:t>
      </w:r>
      <w:r w:rsidRPr="00564757">
        <w:rPr>
          <w:rFonts w:asciiTheme="minorHAnsi" w:hAnsiTheme="minorHAnsi" w:cstheme="minorHAnsi"/>
          <w:sz w:val="22"/>
          <w:szCs w:val="22"/>
        </w:rPr>
        <w:t>. § (</w:t>
      </w:r>
      <w:r w:rsidR="005B4CDB" w:rsidRPr="00564757">
        <w:rPr>
          <w:rFonts w:asciiTheme="minorHAnsi" w:hAnsiTheme="minorHAnsi" w:cstheme="minorHAnsi"/>
          <w:sz w:val="22"/>
          <w:szCs w:val="22"/>
        </w:rPr>
        <w:t>2</w:t>
      </w:r>
      <w:r w:rsidRPr="00564757">
        <w:rPr>
          <w:rFonts w:asciiTheme="minorHAnsi" w:hAnsiTheme="minorHAnsi" w:cstheme="minorHAnsi"/>
          <w:sz w:val="22"/>
          <w:szCs w:val="22"/>
        </w:rPr>
        <w:t>) bekezdése szerint adósságot keletkeztető ügyleteiből eredő fizetési kötelezettségeinek a költségvetési évet követő három évre várható összegét.</w:t>
      </w:r>
    </w:p>
    <w:p w14:paraId="67887416" w14:textId="77777777" w:rsidR="00D33EA1" w:rsidRDefault="00D33EA1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0E2AC9A" w14:textId="77777777" w:rsidR="0045564D" w:rsidRDefault="0045564D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D7A7440" w14:textId="77777777" w:rsidR="0045564D" w:rsidRDefault="0045564D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25B875C" w14:textId="77777777" w:rsidR="0045564D" w:rsidRDefault="0045564D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A679593" w14:textId="77777777" w:rsidR="0045564D" w:rsidRDefault="0045564D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687D326" w14:textId="77777777" w:rsidR="0045564D" w:rsidRPr="00564757" w:rsidRDefault="0045564D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20705EB" w14:textId="77777777" w:rsidR="00BF47DA" w:rsidRPr="00564757" w:rsidRDefault="00BF47DA" w:rsidP="00BF47DA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lastRenderedPageBreak/>
        <w:t>A jogalkotásról szóló 2010. évi CXXX. törvény (a továbbiakban: Jat.) 17. §-a értelmében a jogszabály előkészítője – a jogszabály feltételezett hatásaihoz igazodó részletességű – előzetes hatásvizsgálat elvégzésével felméri a szabályozás várható következményeit. Az előzetes hatásvizsgálat eredményéről önkormányzati rendelet esetén a képviselő-testületet tájékoztatni kell. A költségvetési rendelettervezet esetében is elkészítettük a hatásvizsgálatot. A tervezet társadalmi, gazdasági és költségvetési hatásait a költségvetési rendelettervezethez fűzött indokolás tartalmazza.  Környezeti és egészségi következményekkel nem kell számolni. Az adminisztratív terhek nem nőnek.</w:t>
      </w:r>
    </w:p>
    <w:p w14:paraId="227AD1A7" w14:textId="75B42CAE" w:rsidR="00BF47DA" w:rsidRPr="00564757" w:rsidRDefault="00BF47DA" w:rsidP="00BF47DA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A rendelettervezet megalkotásának szükségességét, a jogalkotás elmaradásának várható következményeit pedig az Áht. és egyéb jogszabályi előírások szabályozzák. </w:t>
      </w:r>
    </w:p>
    <w:p w14:paraId="69DC1BB6" w14:textId="77777777" w:rsidR="00D33EA1" w:rsidRPr="00564757" w:rsidRDefault="00D33EA1" w:rsidP="00BF47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9BFDE" w14:textId="78DA4D80" w:rsidR="00BF47DA" w:rsidRPr="00564757" w:rsidRDefault="00BF47DA" w:rsidP="00BF47DA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A jogszabály alkalmazásához szükséges személyi, szervezeti, tárgyi és pénzügyi feltételek rendelkezésre állnak. </w:t>
      </w:r>
    </w:p>
    <w:p w14:paraId="7090CA3C" w14:textId="77777777" w:rsidR="00BF47DA" w:rsidRPr="00564757" w:rsidRDefault="00BF47DA" w:rsidP="00BF47DA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p w14:paraId="238FF56E" w14:textId="77777777" w:rsidR="00CA272D" w:rsidRPr="00564757" w:rsidRDefault="00CA272D" w:rsidP="00CA27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954D92" w14:textId="02C830D6" w:rsidR="002554A1" w:rsidRPr="00564757" w:rsidRDefault="002554A1" w:rsidP="00BF47DA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A tájékoztatási kötelezettségünknek a fent hivatkozott kormányrendeletben meghatározott adattartalommal, a hatályos jogszabályokban foglaltak figyelembevételével teszünk eleget, amit a határozati javaslat tartalmaz. </w:t>
      </w:r>
    </w:p>
    <w:p w14:paraId="1E5D908A" w14:textId="77777777" w:rsidR="00821AA5" w:rsidRPr="00564757" w:rsidRDefault="00821AA5" w:rsidP="00D80C82">
      <w:pPr>
        <w:pStyle w:val="Listaszerbekezds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9069EEC" w14:textId="242536F4" w:rsidR="004E2D6A" w:rsidRPr="00564757" w:rsidRDefault="00C729E1" w:rsidP="006C34E0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Kérem a Tisztelt Közgyűlést, hogy a</w:t>
      </w:r>
      <w:r w:rsidR="00206022" w:rsidRPr="00564757">
        <w:rPr>
          <w:rFonts w:asciiTheme="minorHAnsi" w:hAnsiTheme="minorHAnsi" w:cstheme="minorHAnsi"/>
          <w:sz w:val="22"/>
          <w:szCs w:val="22"/>
        </w:rPr>
        <w:t>z előterjesztést</w:t>
      </w:r>
      <w:r w:rsidRPr="00564757">
        <w:rPr>
          <w:rFonts w:asciiTheme="minorHAnsi" w:hAnsiTheme="minorHAnsi" w:cstheme="minorHAnsi"/>
          <w:sz w:val="22"/>
          <w:szCs w:val="22"/>
        </w:rPr>
        <w:t xml:space="preserve"> megtárgyalni, a rendelete</w:t>
      </w:r>
      <w:r w:rsidR="00AA2805" w:rsidRPr="00564757">
        <w:rPr>
          <w:rFonts w:asciiTheme="minorHAnsi" w:hAnsiTheme="minorHAnsi" w:cstheme="minorHAnsi"/>
          <w:sz w:val="22"/>
          <w:szCs w:val="22"/>
        </w:rPr>
        <w:t>t</w:t>
      </w:r>
      <w:r w:rsidR="00206022" w:rsidRPr="00564757">
        <w:rPr>
          <w:rFonts w:asciiTheme="minorHAnsi" w:hAnsiTheme="minorHAnsi" w:cstheme="minorHAnsi"/>
          <w:sz w:val="22"/>
          <w:szCs w:val="22"/>
        </w:rPr>
        <w:t xml:space="preserve"> megalkotni</w:t>
      </w:r>
      <w:r w:rsidRPr="00564757">
        <w:rPr>
          <w:rFonts w:asciiTheme="minorHAnsi" w:hAnsiTheme="minorHAnsi" w:cstheme="minorHAnsi"/>
          <w:sz w:val="22"/>
          <w:szCs w:val="22"/>
        </w:rPr>
        <w:t>, továbbá a határozati javaslato</w:t>
      </w:r>
      <w:r w:rsidR="0002283A" w:rsidRPr="00564757">
        <w:rPr>
          <w:rFonts w:asciiTheme="minorHAnsi" w:hAnsiTheme="minorHAnsi" w:cstheme="minorHAnsi"/>
          <w:sz w:val="22"/>
          <w:szCs w:val="22"/>
        </w:rPr>
        <w:t>ka</w:t>
      </w:r>
      <w:r w:rsidRPr="00564757">
        <w:rPr>
          <w:rFonts w:asciiTheme="minorHAnsi" w:hAnsiTheme="minorHAnsi" w:cstheme="minorHAnsi"/>
          <w:sz w:val="22"/>
          <w:szCs w:val="22"/>
        </w:rPr>
        <w:t>t elfogadni szíveskedjék.</w:t>
      </w:r>
    </w:p>
    <w:p w14:paraId="51435D93" w14:textId="77777777" w:rsidR="006721B8" w:rsidRPr="00564757" w:rsidRDefault="006721B8" w:rsidP="006721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13ACD4" w14:textId="77777777" w:rsidR="00547E0B" w:rsidRPr="00564757" w:rsidRDefault="00547E0B" w:rsidP="006721B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1943069" w14:textId="304FD9D1" w:rsidR="00626663" w:rsidRPr="00564757" w:rsidRDefault="006721B8" w:rsidP="006721B8">
      <w:pPr>
        <w:rPr>
          <w:rFonts w:asciiTheme="minorHAnsi" w:hAnsiTheme="minorHAnsi" w:cstheme="minorHAnsi"/>
          <w:b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DE0F0B" w:rsidRPr="00564757">
        <w:rPr>
          <w:rFonts w:asciiTheme="minorHAnsi" w:hAnsiTheme="minorHAnsi" w:cstheme="minorHAnsi"/>
          <w:b/>
          <w:sz w:val="22"/>
          <w:szCs w:val="22"/>
        </w:rPr>
        <w:t>2</w:t>
      </w:r>
      <w:r w:rsidR="00AD29DC" w:rsidRPr="00564757">
        <w:rPr>
          <w:rFonts w:asciiTheme="minorHAnsi" w:hAnsiTheme="minorHAnsi" w:cstheme="minorHAnsi"/>
          <w:b/>
          <w:sz w:val="22"/>
          <w:szCs w:val="22"/>
        </w:rPr>
        <w:t>6</w:t>
      </w:r>
      <w:r w:rsidR="00DE0F0B" w:rsidRPr="00564757">
        <w:rPr>
          <w:rFonts w:asciiTheme="minorHAnsi" w:hAnsiTheme="minorHAnsi" w:cstheme="minorHAnsi"/>
          <w:b/>
          <w:sz w:val="22"/>
          <w:szCs w:val="22"/>
        </w:rPr>
        <w:t>. február</w:t>
      </w:r>
      <w:r w:rsidRPr="005647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EA1" w:rsidRPr="00564757">
        <w:rPr>
          <w:rFonts w:asciiTheme="minorHAnsi" w:hAnsiTheme="minorHAnsi" w:cstheme="minorHAnsi"/>
          <w:b/>
          <w:sz w:val="22"/>
          <w:szCs w:val="22"/>
        </w:rPr>
        <w:t>9</w:t>
      </w:r>
      <w:r w:rsidR="00AA2805" w:rsidRPr="00564757">
        <w:rPr>
          <w:rFonts w:asciiTheme="minorHAnsi" w:hAnsiTheme="minorHAnsi" w:cstheme="minorHAnsi"/>
          <w:b/>
          <w:sz w:val="22"/>
          <w:szCs w:val="22"/>
        </w:rPr>
        <w:t>.</w:t>
      </w:r>
    </w:p>
    <w:p w14:paraId="6E17D98D" w14:textId="22660E95" w:rsidR="00C4193B" w:rsidRPr="00564757" w:rsidRDefault="006721B8" w:rsidP="006721B8">
      <w:pPr>
        <w:rPr>
          <w:rFonts w:asciiTheme="minorHAnsi" w:hAnsiTheme="minorHAnsi" w:cstheme="minorHAnsi"/>
          <w:b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</w:t>
      </w:r>
    </w:p>
    <w:p w14:paraId="4FF8E3CD" w14:textId="3C200AD5" w:rsidR="006B4143" w:rsidRPr="00564757" w:rsidRDefault="00C4193B" w:rsidP="00D33EA1">
      <w:pPr>
        <w:rPr>
          <w:rFonts w:asciiTheme="minorHAnsi" w:hAnsiTheme="minorHAnsi" w:cstheme="minorHAnsi"/>
          <w:b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</w:t>
      </w:r>
      <w:r w:rsidR="006721B8" w:rsidRPr="0056475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547E0B" w:rsidRPr="00564757">
        <w:rPr>
          <w:rFonts w:asciiTheme="minorHAnsi" w:hAnsiTheme="minorHAnsi" w:cstheme="minorHAnsi"/>
          <w:b/>
          <w:sz w:val="22"/>
          <w:szCs w:val="22"/>
        </w:rPr>
        <w:tab/>
      </w:r>
      <w:r w:rsidR="00547E0B" w:rsidRPr="00564757">
        <w:rPr>
          <w:rFonts w:asciiTheme="minorHAnsi" w:hAnsiTheme="minorHAnsi" w:cstheme="minorHAnsi"/>
          <w:b/>
          <w:sz w:val="22"/>
          <w:szCs w:val="22"/>
        </w:rPr>
        <w:tab/>
      </w:r>
      <w:r w:rsidR="00547E0B" w:rsidRPr="00564757">
        <w:rPr>
          <w:rFonts w:asciiTheme="minorHAnsi" w:hAnsiTheme="minorHAnsi" w:cstheme="minorHAnsi"/>
          <w:b/>
          <w:sz w:val="22"/>
          <w:szCs w:val="22"/>
        </w:rPr>
        <w:tab/>
      </w:r>
      <w:r w:rsidR="006721B8" w:rsidRPr="00564757">
        <w:rPr>
          <w:rFonts w:asciiTheme="minorHAnsi" w:hAnsiTheme="minorHAnsi" w:cstheme="minorHAnsi"/>
          <w:b/>
          <w:sz w:val="22"/>
          <w:szCs w:val="22"/>
        </w:rPr>
        <w:t xml:space="preserve">       /: Dr. Nemény András :/ </w:t>
      </w:r>
    </w:p>
    <w:p w14:paraId="5B37D59A" w14:textId="77777777" w:rsidR="006B4143" w:rsidRDefault="006B4143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57847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AA4D5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705835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9CC503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CF0564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5AE0D9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876C46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0E1A7E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64EEC0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0AE7F5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2F1F97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1DF478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7A951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C1472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1ECD7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8BE2D3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B80C21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8C6EDD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BCC26E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533A80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3F3473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8ADE3B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386995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ACE0C8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BD3470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50A3D8" w14:textId="77777777" w:rsidR="0051417F" w:rsidRDefault="0051417F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8F759" w14:textId="7A4D7F46" w:rsidR="007D3BE4" w:rsidRPr="00564757" w:rsidRDefault="00C77AB3" w:rsidP="006721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1127114F" w14:textId="77777777" w:rsidR="000E5093" w:rsidRPr="00564757" w:rsidRDefault="000E5093" w:rsidP="000E509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7A7E44D" w14:textId="3AF2C4AA" w:rsidR="00CF0883" w:rsidRPr="00564757" w:rsidRDefault="00CF0883" w:rsidP="00CF088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>…/202</w:t>
      </w:r>
      <w:r w:rsidR="001F6C4E" w:rsidRPr="00564757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DE0F0B" w:rsidRPr="00564757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D75D26" w:rsidRPr="0056475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E329D6"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26.</w:t>
      </w: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) </w:t>
      </w:r>
      <w:r w:rsidR="004E2D6A" w:rsidRPr="00564757">
        <w:rPr>
          <w:rFonts w:asciiTheme="minorHAnsi" w:hAnsiTheme="minorHAnsi" w:cstheme="minorHAnsi"/>
          <w:b/>
          <w:sz w:val="22"/>
          <w:szCs w:val="22"/>
          <w:u w:val="single"/>
        </w:rPr>
        <w:t>Kgy.</w:t>
      </w: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sz</w:t>
      </w:r>
      <w:r w:rsidR="00D73108" w:rsidRPr="00564757">
        <w:rPr>
          <w:rFonts w:asciiTheme="minorHAnsi" w:hAnsiTheme="minorHAnsi" w:cstheme="minorHAnsi"/>
          <w:b/>
          <w:sz w:val="22"/>
          <w:szCs w:val="22"/>
          <w:u w:val="single"/>
        </w:rPr>
        <w:t>ámú</w:t>
      </w: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1144C59" w14:textId="77777777" w:rsidR="000C428C" w:rsidRPr="00564757" w:rsidRDefault="000C428C" w:rsidP="00CF088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E06963" w14:textId="514EC490" w:rsidR="002554A1" w:rsidRPr="00564757" w:rsidRDefault="002554A1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Szombathely Megyei Jogú Város </w:t>
      </w:r>
      <w:r w:rsidR="000C428C" w:rsidRPr="00564757">
        <w:rPr>
          <w:rFonts w:asciiTheme="minorHAnsi" w:hAnsiTheme="minorHAnsi" w:cstheme="minorHAnsi"/>
          <w:sz w:val="22"/>
          <w:szCs w:val="22"/>
        </w:rPr>
        <w:t>Önkormányzata</w:t>
      </w:r>
      <w:r w:rsidRPr="00564757">
        <w:rPr>
          <w:rFonts w:asciiTheme="minorHAnsi" w:hAnsiTheme="minorHAnsi" w:cstheme="minorHAnsi"/>
          <w:sz w:val="22"/>
          <w:szCs w:val="22"/>
        </w:rPr>
        <w:t xml:space="preserve"> saját bevételeinek és az adósságot keletkeztető ügyleteiből eredő fizetési kötelezettségeinek a 202</w:t>
      </w:r>
      <w:r w:rsidR="001F6C4E" w:rsidRPr="00564757">
        <w:rPr>
          <w:rFonts w:asciiTheme="minorHAnsi" w:hAnsiTheme="minorHAnsi" w:cstheme="minorHAnsi"/>
          <w:sz w:val="22"/>
          <w:szCs w:val="22"/>
        </w:rPr>
        <w:t>6</w:t>
      </w:r>
      <w:r w:rsidRPr="00564757">
        <w:rPr>
          <w:rFonts w:asciiTheme="minorHAnsi" w:hAnsiTheme="minorHAnsi" w:cstheme="minorHAnsi"/>
          <w:sz w:val="22"/>
          <w:szCs w:val="22"/>
        </w:rPr>
        <w:t>. évi költségvetési évet, és az azt követő három évre várható összegét az alábbiak szerint állapí</w:t>
      </w:r>
      <w:r w:rsidR="0042094A" w:rsidRPr="00564757">
        <w:rPr>
          <w:rFonts w:asciiTheme="minorHAnsi" w:hAnsiTheme="minorHAnsi" w:cstheme="minorHAnsi"/>
          <w:sz w:val="22"/>
          <w:szCs w:val="22"/>
        </w:rPr>
        <w:t>tja</w:t>
      </w:r>
      <w:r w:rsidR="000C428C" w:rsidRPr="00564757">
        <w:rPr>
          <w:rFonts w:asciiTheme="minorHAnsi" w:hAnsiTheme="minorHAnsi" w:cstheme="minorHAnsi"/>
          <w:sz w:val="22"/>
          <w:szCs w:val="22"/>
        </w:rPr>
        <w:t xml:space="preserve"> meg:</w:t>
      </w:r>
    </w:p>
    <w:p w14:paraId="57EBEA52" w14:textId="77777777" w:rsidR="006070DD" w:rsidRPr="00564757" w:rsidRDefault="006070DD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EB5D3B3" w14:textId="77777777" w:rsidR="003F4443" w:rsidRPr="00564757" w:rsidRDefault="003F4443" w:rsidP="003F444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25"/>
        <w:gridCol w:w="1193"/>
        <w:gridCol w:w="1784"/>
        <w:gridCol w:w="1701"/>
        <w:gridCol w:w="1701"/>
      </w:tblGrid>
      <w:tr w:rsidR="003F4443" w:rsidRPr="00564757" w14:paraId="1621C4AB" w14:textId="77777777" w:rsidTr="001E6B05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3A8A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ezer Ft-ban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DA909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A7D22" w14:textId="61F33733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427A1A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F6A66" w14:textId="7F97E856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427A1A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1BE38" w14:textId="392EB5DE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427A1A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B4B3A" w14:textId="3D881F45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427A1A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3F4443" w:rsidRPr="00564757" w14:paraId="573B5BE7" w14:textId="77777777" w:rsidTr="001E6B05">
        <w:trPr>
          <w:trHeight w:val="9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8A5F" w14:textId="77777777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32578" w14:textId="77777777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146F6" w14:textId="77777777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C0118" w14:textId="0BB46C4B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tárgyévet követő 1.</w:t>
            </w:r>
            <w:r w:rsidR="00FC39E6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évben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2B243" w14:textId="0E5150A8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tárgyévet követő 2.</w:t>
            </w:r>
            <w:r w:rsidR="00FC39E6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évben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D8530" w14:textId="608FE797" w:rsidR="003F4443" w:rsidRPr="00564757" w:rsidRDefault="003F4443" w:rsidP="006A60D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tárgyévet követő 3.</w:t>
            </w:r>
            <w:r w:rsidR="00FC39E6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évben</w:t>
            </w:r>
          </w:p>
        </w:tc>
      </w:tr>
      <w:tr w:rsidR="003F4443" w:rsidRPr="00564757" w14:paraId="5E7D277C" w14:textId="77777777" w:rsidTr="001E6B05">
        <w:trPr>
          <w:trHeight w:val="3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1821D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Helyi adók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95A2B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4EFF9" w14:textId="00E1689A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14.965.000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700D1" w14:textId="31B5D5C2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15.000.000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73835" w14:textId="6E51B4CF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15.100.000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3FA7C" w14:textId="73E84D8F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15.200.000</w:t>
            </w:r>
          </w:p>
        </w:tc>
      </w:tr>
      <w:tr w:rsidR="003F4443" w:rsidRPr="00564757" w14:paraId="1C7EBE59" w14:textId="77777777" w:rsidTr="001E6B05">
        <w:trPr>
          <w:trHeight w:val="3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0A1FB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Tulajdonosi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2DD2B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BA34C" w14:textId="320DD571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1.410.400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9481F0" w14:textId="7928256B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1.410.400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99A2C" w14:textId="0FAB8A63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1.410.400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C567D" w14:textId="1D482F38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1.410.400</w:t>
            </w:r>
          </w:p>
        </w:tc>
      </w:tr>
      <w:tr w:rsidR="003F4443" w:rsidRPr="00564757" w14:paraId="6572CC1C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9140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Díjak, pótlékok, bírságok, települési adók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142A2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5F346" w14:textId="734C22B4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27.350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2CE00" w14:textId="0D7DDCB2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27.350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59C5B" w14:textId="7291E47A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27.350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C3E68" w14:textId="508744E2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27.350</w:t>
            </w:r>
          </w:p>
        </w:tc>
      </w:tr>
      <w:tr w:rsidR="003F4443" w:rsidRPr="00564757" w14:paraId="5A40AB88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D2E16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Immateriális javak, ingatlanok, és egyéb tárgyi eszközök értékesítése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DA24A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7AF5F" w14:textId="19C62BBC" w:rsidR="003F4443" w:rsidRPr="00564757" w:rsidRDefault="00D26AFC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500.000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FC9BD" w14:textId="01EE0559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B3372" w14:textId="49F61E1C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189CF" w14:textId="0EDBA0DC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443" w:rsidRPr="00564757" w14:paraId="09DF8737" w14:textId="77777777" w:rsidTr="00427A1A">
        <w:trPr>
          <w:trHeight w:val="12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15872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Részesedések értékesítése és részesedések megszűnéséhez kapcsolódó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AF7AA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BFE1C" w14:textId="5AE9A013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8071B4" w14:textId="2B619DA5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6F836" w14:textId="344738FA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CDFB9" w14:textId="47878006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443" w:rsidRPr="00564757" w14:paraId="0C75719F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2F5A3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Privatizációból származó bevételek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651F3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81AF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60F6E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AEEA4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1D0D6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259E48A4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4860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Garancia- és kezességvállalásból származó megtérülések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59268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628A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74244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078A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C14FE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3F520790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5726D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Saját bevételek (01+... +07)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397F1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8B1F3" w14:textId="657B60BB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16.902.750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F7000" w14:textId="7C62A404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16.437.750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876BC" w14:textId="050C834E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16.537.7</w:t>
            </w:r>
            <w:r w:rsidR="001149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FCFC2" w14:textId="56A9C92A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16.637.750</w:t>
            </w:r>
          </w:p>
        </w:tc>
      </w:tr>
      <w:tr w:rsidR="003F4443" w:rsidRPr="00564757" w14:paraId="126D9D6E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0118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Saját bevételek (08. sor) 50%-a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BD122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2CFE8" w14:textId="0E553476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8.451.375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EC6DB" w14:textId="7C225E1A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8.218.875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F95A6" w14:textId="7C66453B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8.268.875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CF630" w14:textId="09B74C6B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8.318.875</w:t>
            </w:r>
          </w:p>
        </w:tc>
      </w:tr>
      <w:tr w:rsidR="003F4443" w:rsidRPr="00564757" w14:paraId="30999BDE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D4088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Előző év(ek)ben keletkezett fizetési kötelezettség (11+...+18)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16464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53901" w14:textId="63C2A67F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8ABB0" w14:textId="72C6111D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F4DFD" w14:textId="7C3F711F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FAE97" w14:textId="579CDDF6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175.625</w:t>
            </w:r>
          </w:p>
        </w:tc>
      </w:tr>
      <w:tr w:rsidR="003F4443" w:rsidRPr="00564757" w14:paraId="1C0CD163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D524B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Hitelből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AB508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FA6B5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4D7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699CD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73EB0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435A5EDD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98893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Kölcsönből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93F6C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31223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BA4F4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3EF20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940DE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0B929004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6126F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Hitelviszonyt megtestesítő értékpapírból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E177A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4D35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9B255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B5D0A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D33A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18DE1A3A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BABD8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Adott váltóból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C2E66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CC9FC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D9499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A996F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D07B9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6D4EE54F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0EAA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Pénzügyi lízingből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5E7E0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D377F" w14:textId="58C22082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6C2AD" w14:textId="22A6F917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741E4" w14:textId="2A9B0316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76F8A" w14:textId="713E942E" w:rsidR="003F4443" w:rsidRPr="00564757" w:rsidRDefault="005B42CA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141.000</w:t>
            </w:r>
          </w:p>
        </w:tc>
      </w:tr>
      <w:tr w:rsidR="003F4443" w:rsidRPr="00564757" w14:paraId="7E60AA83" w14:textId="77777777" w:rsidTr="00427A1A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00249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Halasztott fizetés, részletfizetés fizetési kötelezettsége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4644B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84673" w14:textId="661B7567" w:rsidR="003F4443" w:rsidRPr="00564757" w:rsidRDefault="005B42CA" w:rsidP="000C755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100.000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35BE7" w14:textId="5BF2955B" w:rsidR="003F4443" w:rsidRPr="00564757" w:rsidRDefault="005B42CA" w:rsidP="000C755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99A9E" w14:textId="1744F38F" w:rsidR="003F4443" w:rsidRPr="00564757" w:rsidRDefault="005B42CA" w:rsidP="000C755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D66E1" w14:textId="13F70725" w:rsidR="003F4443" w:rsidRPr="00564757" w:rsidRDefault="005B42CA" w:rsidP="000C755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34.625</w:t>
            </w:r>
          </w:p>
        </w:tc>
      </w:tr>
      <w:tr w:rsidR="003F4443" w:rsidRPr="00564757" w14:paraId="1987A963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A6FA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Szerződésben kikötött visszavásárlási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9600F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700DC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8B07F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7B0EF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B8E87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174C7BA5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9F45D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Kezesség-, és garanciavállalásból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04C81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3DDF7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6EBD4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1E61C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560BA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53DFE048" w14:textId="77777777" w:rsidTr="001E6B05">
        <w:trPr>
          <w:trHeight w:val="12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01BB4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Tárgyévben keletkezett, illetve keletkező, tárgyévet terhelő fizetési kötelezettség (20+...+27)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3B7C6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DEE08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1B793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C2FE3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5D4C1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3F4443" w:rsidRPr="00564757" w14:paraId="03851331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C0F3C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Hitelből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4BE9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9FEB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C85FE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D5C3B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8201E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50B859C4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EEAF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Kölcsönből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A65AD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B56DE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06541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949F4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6D93A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19238ED4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889EC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Hitelviszonyt megtestesítő értékpapírból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FF4C9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E7286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C5EA9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86D63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92955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6BCDDB33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B12B1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Adott váltóból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8C235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1DAE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27F6B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EF23B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F8A6B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75970126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F136F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Pénzügyi lízingből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97659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DF2D3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94EDD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33AD5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4C499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098DEDCF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415FA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Halasztott fizetés, részletfizetés fizetési kötelezettsége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BE55F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B4746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A397F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C9AA7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5A028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0118A00C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8D86C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Szerződésben kikötött visszavásárlási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35FE2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220DE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3AE3B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FCF26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AA3BE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5C3BABC1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08EAE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Kezesség-, és garanciavállalásból eredő fizetési kötelezettség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6407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05C70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70888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F2D10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088C5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4443" w:rsidRPr="00564757" w14:paraId="07C86051" w14:textId="77777777" w:rsidTr="001E6B05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9022C" w14:textId="77777777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Fizetési kötelezettség összesen (10+19)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543E0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9C5CF" w14:textId="7350DD5F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273.750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68372" w14:textId="2E702B65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263.000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D7FCF" w14:textId="73387997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D0868" w14:textId="04F40EDA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175.625</w:t>
            </w:r>
          </w:p>
        </w:tc>
      </w:tr>
      <w:tr w:rsidR="003F4443" w:rsidRPr="00564757" w14:paraId="1A03C99B" w14:textId="77777777" w:rsidTr="001E6B05">
        <w:trPr>
          <w:trHeight w:val="9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3B16F" w14:textId="0E383B86" w:rsidR="003F4443" w:rsidRPr="00564757" w:rsidRDefault="003F4443" w:rsidP="006A60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Fizetési kötelezettséggel csökkentett saját bevétel</w:t>
            </w:r>
            <w:r w:rsidR="00FB5BE1"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(09-28)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AB708" w14:textId="77777777" w:rsidR="003F4443" w:rsidRPr="00564757" w:rsidRDefault="003F4443" w:rsidP="006A60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C813A" w14:textId="699713EC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8.177.625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6674F" w14:textId="5B385736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7.955.875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62859" w14:textId="60851AA2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8.016.875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6D8B1" w14:textId="68639DFD" w:rsidR="003F4443" w:rsidRPr="00564757" w:rsidRDefault="008B4659" w:rsidP="006A60D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8.143.250</w:t>
            </w:r>
          </w:p>
        </w:tc>
      </w:tr>
    </w:tbl>
    <w:p w14:paraId="1E5A07D7" w14:textId="77777777" w:rsidR="003F4443" w:rsidRPr="00564757" w:rsidRDefault="003F4443" w:rsidP="003F444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45291490" w14:textId="77777777" w:rsidR="009F1939" w:rsidRPr="00564757" w:rsidRDefault="009F1939" w:rsidP="002554A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8D50B52" w14:textId="4A29C81F" w:rsidR="002554A1" w:rsidRPr="00564757" w:rsidRDefault="002554A1" w:rsidP="002554A1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="00FC39E6"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64757">
        <w:rPr>
          <w:rFonts w:asciiTheme="minorHAnsi" w:hAnsiTheme="minorHAnsi" w:cstheme="minorHAnsi"/>
          <w:b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5F16DB45" w14:textId="649CF250" w:rsidR="003F4606" w:rsidRPr="00564757" w:rsidRDefault="003F4606" w:rsidP="002554A1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FC39E6"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>Dr. Horváth Attila alpolgármester</w:t>
      </w:r>
    </w:p>
    <w:p w14:paraId="60200C86" w14:textId="7408D8CD" w:rsidR="002554A1" w:rsidRPr="00564757" w:rsidRDefault="00FC39E6" w:rsidP="00FC39E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ab/>
      </w:r>
      <w:r w:rsidR="002554A1" w:rsidRPr="00564757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488D5250" w14:textId="77777777" w:rsidR="002554A1" w:rsidRPr="00564757" w:rsidRDefault="002554A1" w:rsidP="002554A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ab/>
        <w:t xml:space="preserve">/a végrehajtás előkészítéséért: </w:t>
      </w:r>
    </w:p>
    <w:p w14:paraId="1B9E44EE" w14:textId="33A0D9A3" w:rsidR="002554A1" w:rsidRPr="00564757" w:rsidRDefault="002554A1" w:rsidP="00F13A77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FC39E6"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 xml:space="preserve"> Stéger Gábor, a Közgazdasági és Adó Osztály vezetője/</w:t>
      </w:r>
    </w:p>
    <w:p w14:paraId="21C72D5D" w14:textId="4C206BE1" w:rsidR="002554A1" w:rsidRPr="00564757" w:rsidRDefault="002554A1" w:rsidP="002554A1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564757">
        <w:rPr>
          <w:rFonts w:asciiTheme="minorHAnsi" w:hAnsiTheme="minorHAnsi" w:cstheme="minorHAnsi"/>
          <w:bCs/>
          <w:sz w:val="22"/>
          <w:szCs w:val="22"/>
        </w:rPr>
        <w:t xml:space="preserve">:    </w:t>
      </w:r>
      <w:r w:rsidR="00FC39E6" w:rsidRPr="00564757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Pr="00564757">
        <w:rPr>
          <w:rFonts w:asciiTheme="minorHAnsi" w:hAnsiTheme="minorHAnsi" w:cstheme="minorHAnsi"/>
          <w:bCs/>
          <w:sz w:val="22"/>
          <w:szCs w:val="22"/>
        </w:rPr>
        <w:t xml:space="preserve">  202</w:t>
      </w:r>
      <w:r w:rsidR="001F6C4E" w:rsidRPr="00564757">
        <w:rPr>
          <w:rFonts w:asciiTheme="minorHAnsi" w:hAnsiTheme="minorHAnsi" w:cstheme="minorHAnsi"/>
          <w:bCs/>
          <w:sz w:val="22"/>
          <w:szCs w:val="22"/>
        </w:rPr>
        <w:t>6</w:t>
      </w:r>
      <w:r w:rsidRPr="00564757">
        <w:rPr>
          <w:rFonts w:asciiTheme="minorHAnsi" w:hAnsiTheme="minorHAnsi" w:cstheme="minorHAnsi"/>
          <w:bCs/>
          <w:sz w:val="22"/>
          <w:szCs w:val="22"/>
        </w:rPr>
        <w:t xml:space="preserve">. évi költségvetési rendelet elfogadása </w:t>
      </w:r>
    </w:p>
    <w:p w14:paraId="4BD80CED" w14:textId="77777777" w:rsidR="00264621" w:rsidRPr="00564757" w:rsidRDefault="00264621" w:rsidP="0058429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FEE6DA" w14:textId="05A852E3" w:rsidR="00286E19" w:rsidRPr="00564757" w:rsidRDefault="00C77AB3" w:rsidP="00DE070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55C8BDD2" w14:textId="77777777" w:rsidR="000E5093" w:rsidRPr="00564757" w:rsidRDefault="000E5093" w:rsidP="000E509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FE0823C" w14:textId="193C146A" w:rsidR="00B963A6" w:rsidRPr="00564757" w:rsidRDefault="00115B3C" w:rsidP="00B963A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>…/202</w:t>
      </w:r>
      <w:r w:rsidR="001F6C4E" w:rsidRPr="00564757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B963A6" w:rsidRPr="00564757">
        <w:rPr>
          <w:rFonts w:asciiTheme="minorHAnsi" w:hAnsiTheme="minorHAnsi" w:cstheme="minorHAnsi"/>
          <w:b/>
          <w:sz w:val="22"/>
          <w:szCs w:val="22"/>
          <w:u w:val="single"/>
        </w:rPr>
        <w:t>. (II.</w:t>
      </w:r>
      <w:r w:rsidR="00D75D26"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329D6" w:rsidRPr="00564757">
        <w:rPr>
          <w:rFonts w:asciiTheme="minorHAnsi" w:hAnsiTheme="minorHAnsi" w:cstheme="minorHAnsi"/>
          <w:b/>
          <w:sz w:val="22"/>
          <w:szCs w:val="22"/>
          <w:u w:val="single"/>
        </w:rPr>
        <w:t>26.)</w:t>
      </w:r>
      <w:r w:rsidR="00B963A6"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Kgy. sz</w:t>
      </w:r>
      <w:r w:rsidR="00D73108" w:rsidRPr="00564757">
        <w:rPr>
          <w:rFonts w:asciiTheme="minorHAnsi" w:hAnsiTheme="minorHAnsi" w:cstheme="minorHAnsi"/>
          <w:b/>
          <w:sz w:val="22"/>
          <w:szCs w:val="22"/>
          <w:u w:val="single"/>
        </w:rPr>
        <w:t>ámú</w:t>
      </w:r>
      <w:r w:rsidR="00B963A6" w:rsidRPr="00564757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574948D5" w14:textId="77777777" w:rsidR="00286E19" w:rsidRPr="00564757" w:rsidRDefault="00286E19" w:rsidP="00DE070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4E42AEA" w14:textId="6CF16B5E" w:rsidR="007C1AC3" w:rsidRPr="00564757" w:rsidRDefault="007C1AC3" w:rsidP="009F74A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>A Közgyűlés a 202</w:t>
      </w:r>
      <w:r w:rsidR="001F6C4E" w:rsidRPr="00564757">
        <w:rPr>
          <w:rFonts w:asciiTheme="minorHAnsi" w:hAnsiTheme="minorHAnsi" w:cstheme="minorHAnsi"/>
          <w:bCs/>
          <w:sz w:val="22"/>
          <w:szCs w:val="22"/>
        </w:rPr>
        <w:t>7</w:t>
      </w:r>
      <w:r w:rsidRPr="00564757">
        <w:rPr>
          <w:rFonts w:asciiTheme="minorHAnsi" w:hAnsiTheme="minorHAnsi" w:cstheme="minorHAnsi"/>
          <w:bCs/>
          <w:sz w:val="22"/>
          <w:szCs w:val="22"/>
        </w:rPr>
        <w:t>. évi várható költségvetési helyzettel kapcsolatos, előterjesztésben szereplő tájékoztatást megismerte, az</w:t>
      </w:r>
      <w:r w:rsidR="00DA1ED2" w:rsidRPr="00564757">
        <w:rPr>
          <w:rFonts w:asciiTheme="minorHAnsi" w:hAnsiTheme="minorHAnsi" w:cstheme="minorHAnsi"/>
          <w:bCs/>
          <w:sz w:val="22"/>
          <w:szCs w:val="22"/>
        </w:rPr>
        <w:t xml:space="preserve"> abban foglaltakat tu</w:t>
      </w:r>
      <w:r w:rsidRPr="00564757">
        <w:rPr>
          <w:rFonts w:asciiTheme="minorHAnsi" w:hAnsiTheme="minorHAnsi" w:cstheme="minorHAnsi"/>
          <w:bCs/>
          <w:sz w:val="22"/>
          <w:szCs w:val="22"/>
        </w:rPr>
        <w:t xml:space="preserve">domásul vette. </w:t>
      </w:r>
    </w:p>
    <w:p w14:paraId="6B3B9842" w14:textId="77777777" w:rsidR="00B963A6" w:rsidRPr="00564757" w:rsidRDefault="00B963A6" w:rsidP="00DE070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A24519" w14:textId="77777777" w:rsidR="00FC39E6" w:rsidRPr="00564757" w:rsidRDefault="00B963A6" w:rsidP="00FC39E6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564757">
        <w:rPr>
          <w:rFonts w:asciiTheme="minorHAnsi" w:hAnsiTheme="minorHAnsi" w:cstheme="minorHAnsi"/>
          <w:b/>
          <w:sz w:val="22"/>
          <w:szCs w:val="22"/>
        </w:rPr>
        <w:tab/>
      </w:r>
      <w:r w:rsidR="00FC39E6" w:rsidRPr="00564757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FC39E6" w:rsidRPr="00564757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3741B40A" w14:textId="5644DCDC" w:rsidR="00FC39E6" w:rsidRPr="00564757" w:rsidRDefault="00FC39E6" w:rsidP="00FC39E6">
      <w:pPr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                        Dr. Horváth Attila alpolgármester</w:t>
      </w:r>
    </w:p>
    <w:p w14:paraId="6EA4A2F2" w14:textId="7D0A0240" w:rsidR="00FC39E6" w:rsidRPr="00564757" w:rsidRDefault="00FC39E6" w:rsidP="00FC39E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ab/>
        <w:t xml:space="preserve">          Dr. Károlyi Ákos jegyző</w:t>
      </w:r>
    </w:p>
    <w:p w14:paraId="3D0C0A69" w14:textId="5C6B915E" w:rsidR="00FC39E6" w:rsidRPr="00564757" w:rsidRDefault="00FC39E6" w:rsidP="00FC39E6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ab/>
      </w:r>
      <w:r w:rsidRPr="00564757">
        <w:rPr>
          <w:rFonts w:asciiTheme="minorHAnsi" w:hAnsiTheme="minorHAnsi" w:cstheme="minorHAnsi"/>
          <w:sz w:val="22"/>
          <w:szCs w:val="22"/>
        </w:rPr>
        <w:tab/>
        <w:t xml:space="preserve">          /a végrehajtás előkészítéséért: </w:t>
      </w:r>
    </w:p>
    <w:p w14:paraId="66F5A543" w14:textId="636954E9" w:rsidR="00B963A6" w:rsidRPr="00564757" w:rsidRDefault="00FC39E6" w:rsidP="00F13A77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                         Stéger Gábor, a Közgazdasági és Adó Osztály vezetője</w:t>
      </w:r>
      <w:r w:rsidR="00F13A77" w:rsidRPr="00564757">
        <w:rPr>
          <w:rFonts w:asciiTheme="minorHAnsi" w:hAnsiTheme="minorHAnsi" w:cstheme="minorHAnsi"/>
          <w:sz w:val="22"/>
          <w:szCs w:val="22"/>
        </w:rPr>
        <w:t>/</w:t>
      </w:r>
    </w:p>
    <w:p w14:paraId="10486336" w14:textId="77777777" w:rsidR="00F13A77" w:rsidRPr="00564757" w:rsidRDefault="00F13A77" w:rsidP="00F13A77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97F7A7" w14:textId="31F52B93" w:rsidR="00264621" w:rsidRPr="00564757" w:rsidRDefault="00B963A6" w:rsidP="0058429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564757">
        <w:rPr>
          <w:rFonts w:asciiTheme="minorHAnsi" w:hAnsiTheme="minorHAnsi" w:cstheme="minorHAnsi"/>
          <w:bCs/>
          <w:sz w:val="22"/>
          <w:szCs w:val="22"/>
        </w:rPr>
        <w:t xml:space="preserve">:      </w:t>
      </w:r>
      <w:r w:rsidR="00FC39E6" w:rsidRPr="00564757"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2223411E" w14:textId="17D37A92" w:rsidR="00A24131" w:rsidRPr="00564757" w:rsidRDefault="00E038E3" w:rsidP="00DA13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</w:rPr>
        <w:t>III.</w:t>
      </w:r>
    </w:p>
    <w:p w14:paraId="0ADEEB9B" w14:textId="4007F461" w:rsidR="000E5093" w:rsidRPr="00564757" w:rsidRDefault="000E5093" w:rsidP="000E509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1557FBC" w14:textId="4996EABC" w:rsidR="001F6C4E" w:rsidRPr="00564757" w:rsidRDefault="001F6C4E" w:rsidP="001F6C4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…/2026. (II.</w:t>
      </w:r>
      <w:r w:rsidR="00E329D6"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26</w:t>
      </w: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sz. határozat</w:t>
      </w:r>
    </w:p>
    <w:p w14:paraId="3822831B" w14:textId="77777777" w:rsidR="00593841" w:rsidRPr="00564757" w:rsidRDefault="00593841" w:rsidP="001F6C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58509" w14:textId="46A3191D" w:rsidR="00593841" w:rsidRPr="00564757" w:rsidRDefault="00593841" w:rsidP="00593841">
      <w:pPr>
        <w:pStyle w:val="Listaszerbekezds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Szombathely Megyei Jogú Város Közgyűlése úgy határoz, hogy</w:t>
      </w:r>
      <w:r w:rsidR="00E329D6" w:rsidRPr="00564757">
        <w:rPr>
          <w:rFonts w:asciiTheme="minorHAnsi" w:hAnsiTheme="minorHAnsi" w:cstheme="minorHAnsi"/>
          <w:sz w:val="22"/>
          <w:szCs w:val="22"/>
        </w:rPr>
        <w:t xml:space="preserve"> az önkormányzat 2026. évi költségvetési forrása terhére,</w:t>
      </w:r>
      <w:r w:rsidRPr="00564757">
        <w:rPr>
          <w:rFonts w:asciiTheme="minorHAnsi" w:hAnsiTheme="minorHAnsi" w:cstheme="minorHAnsi"/>
          <w:sz w:val="22"/>
          <w:szCs w:val="22"/>
        </w:rPr>
        <w:t xml:space="preserve"> </w:t>
      </w:r>
      <w:r w:rsidR="00F852AF" w:rsidRPr="00564757">
        <w:rPr>
          <w:rFonts w:asciiTheme="minorHAnsi" w:hAnsiTheme="minorHAnsi" w:cstheme="minorHAnsi"/>
          <w:sz w:val="22"/>
          <w:szCs w:val="22"/>
        </w:rPr>
        <w:t xml:space="preserve">legkorábban </w:t>
      </w:r>
      <w:r w:rsidRPr="00564757">
        <w:rPr>
          <w:rFonts w:asciiTheme="minorHAnsi" w:hAnsiTheme="minorHAnsi" w:cstheme="minorHAnsi"/>
          <w:sz w:val="22"/>
          <w:szCs w:val="22"/>
        </w:rPr>
        <w:t>2026. július 1. napjától 15%-os mértékű bérfejlesztést kíván megvalósítani az alábbi intézményekben:</w:t>
      </w:r>
    </w:p>
    <w:p w14:paraId="041B5B91" w14:textId="6F23D7B0" w:rsidR="00593841" w:rsidRPr="00564757" w:rsidRDefault="00593841" w:rsidP="00593841">
      <w:pPr>
        <w:pStyle w:val="Listaszerbekezds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Szombathelyi Köznevelési Gamesz,</w:t>
      </w:r>
    </w:p>
    <w:p w14:paraId="57B20C0B" w14:textId="20F88CE8" w:rsidR="00593841" w:rsidRPr="00564757" w:rsidRDefault="00593841" w:rsidP="00593841">
      <w:pPr>
        <w:pStyle w:val="Listaszerbekezds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Szombathely Városi Vásárcsarnok,</w:t>
      </w:r>
    </w:p>
    <w:p w14:paraId="07D98F4C" w14:textId="6E92C209" w:rsidR="00593841" w:rsidRPr="00564757" w:rsidRDefault="00593841" w:rsidP="00593841">
      <w:pPr>
        <w:pStyle w:val="Listaszerbekezds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a Polgármesteri Hivatal. </w:t>
      </w:r>
    </w:p>
    <w:p w14:paraId="448EBE73" w14:textId="135983B9" w:rsidR="00593841" w:rsidRPr="00564757" w:rsidRDefault="00E329D6" w:rsidP="00E329D6">
      <w:pPr>
        <w:pStyle w:val="Listaszerbekezds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Polgármesteri Hivatal 2026. évi bérfejlesztésének forrásaként a 2025. évi maradvány összegét jelöli meg.</w:t>
      </w:r>
    </w:p>
    <w:p w14:paraId="38189B81" w14:textId="638DE957" w:rsidR="00E329D6" w:rsidRPr="00564757" w:rsidRDefault="00E329D6" w:rsidP="00E329D6">
      <w:pPr>
        <w:pStyle w:val="Listaszerbekezds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>A Közgyűlés felkéri a polgármestert és a jegyzőt, valamint az intézmények vezetőit, hogy a béremeléssel összefüggő munkáltatói intézkedéseket tegyék meg.</w:t>
      </w:r>
    </w:p>
    <w:p w14:paraId="51896F2A" w14:textId="77777777" w:rsidR="001F6C4E" w:rsidRPr="00564757" w:rsidRDefault="001F6C4E" w:rsidP="001F6C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7A7D1F" w14:textId="77777777" w:rsidR="001F6C4E" w:rsidRPr="00564757" w:rsidRDefault="001F6C4E" w:rsidP="001F6C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Cs/>
          <w:sz w:val="22"/>
          <w:szCs w:val="22"/>
        </w:rPr>
        <w:t>Dr. Nemény András polgármester</w:t>
      </w:r>
    </w:p>
    <w:p w14:paraId="161EC018" w14:textId="77777777" w:rsidR="001F6C4E" w:rsidRPr="00564757" w:rsidRDefault="001F6C4E" w:rsidP="001F6C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34BC042E" w14:textId="77777777" w:rsidR="001F6C4E" w:rsidRPr="00564757" w:rsidRDefault="001F6C4E" w:rsidP="001F6C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Cs/>
          <w:sz w:val="22"/>
          <w:szCs w:val="22"/>
        </w:rPr>
        <w:tab/>
        <w:t>/A végrehajtás előkészítéséért:</w:t>
      </w:r>
    </w:p>
    <w:p w14:paraId="2BF919AD" w14:textId="74EEA0A9" w:rsidR="001F6C4E" w:rsidRPr="00564757" w:rsidRDefault="001F6C4E" w:rsidP="001F6C4E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>Nagyné Dr. Gats Andrea, a Jogi és Képviselői Osztály vezetője</w:t>
      </w:r>
      <w:r w:rsidR="00222B0B">
        <w:rPr>
          <w:rFonts w:asciiTheme="minorHAnsi" w:hAnsiTheme="minorHAnsi" w:cstheme="minorHAnsi"/>
          <w:bCs/>
          <w:sz w:val="22"/>
          <w:szCs w:val="22"/>
        </w:rPr>
        <w:t>,</w:t>
      </w:r>
    </w:p>
    <w:p w14:paraId="6101A2BA" w14:textId="7FE44122" w:rsidR="00BC0378" w:rsidRDefault="008D22CA" w:rsidP="001F6C4E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vezetője,</w:t>
      </w:r>
    </w:p>
    <w:p w14:paraId="2F7CB536" w14:textId="2BAD70D6" w:rsidR="002B5C1A" w:rsidRPr="00564757" w:rsidRDefault="002B5C1A" w:rsidP="001F6C4E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B5C1A">
        <w:rPr>
          <w:rFonts w:asciiTheme="minorHAnsi" w:hAnsiTheme="minorHAnsi" w:cstheme="minorHAnsi"/>
          <w:bCs/>
          <w:sz w:val="22"/>
          <w:szCs w:val="22"/>
        </w:rPr>
        <w:t>Dr. Holler Péter, a Hatósági Osztály vezetője,</w:t>
      </w:r>
    </w:p>
    <w:p w14:paraId="3AC2CA7B" w14:textId="72A3ABF6" w:rsidR="00BC0378" w:rsidRPr="00564757" w:rsidRDefault="001F6C4E" w:rsidP="001F6C4E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</w:t>
      </w:r>
      <w:r w:rsidR="008D22CA" w:rsidRPr="00564757">
        <w:rPr>
          <w:rFonts w:asciiTheme="minorHAnsi" w:hAnsiTheme="minorHAnsi" w:cstheme="minorHAnsi"/>
          <w:bCs/>
          <w:sz w:val="22"/>
          <w:szCs w:val="22"/>
        </w:rPr>
        <w:t>/</w:t>
      </w:r>
    </w:p>
    <w:p w14:paraId="0E5AC7D6" w14:textId="5DDEAE31" w:rsidR="001F6C4E" w:rsidRPr="00564757" w:rsidRDefault="001F6C4E" w:rsidP="001F6C4E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56819B" w14:textId="33334B6F" w:rsidR="001F6C4E" w:rsidRDefault="001F6C4E" w:rsidP="002320B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Cs/>
          <w:sz w:val="22"/>
          <w:szCs w:val="22"/>
        </w:rPr>
        <w:t>2026. július 1.</w:t>
      </w:r>
    </w:p>
    <w:p w14:paraId="489AAFA1" w14:textId="77777777" w:rsidR="005A766F" w:rsidRDefault="005A766F" w:rsidP="002320B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E393DE" w14:textId="77777777" w:rsidR="005A766F" w:rsidRDefault="005A766F" w:rsidP="002320B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8F0263" w14:textId="77777777" w:rsidR="005A766F" w:rsidRDefault="005A766F" w:rsidP="002320B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C9148" w14:textId="0AA793DD" w:rsidR="005A766F" w:rsidRPr="00564757" w:rsidRDefault="005A766F" w:rsidP="005A76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757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564757">
        <w:rPr>
          <w:rFonts w:asciiTheme="minorHAnsi" w:hAnsiTheme="minorHAnsi" w:cstheme="minorHAnsi"/>
          <w:b/>
          <w:sz w:val="22"/>
          <w:szCs w:val="22"/>
        </w:rPr>
        <w:t>.</w:t>
      </w:r>
    </w:p>
    <w:p w14:paraId="2BCE430F" w14:textId="77777777" w:rsidR="005A766F" w:rsidRPr="00564757" w:rsidRDefault="005A766F" w:rsidP="005A766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2EF705E" w14:textId="77777777" w:rsidR="005A766F" w:rsidRPr="00564757" w:rsidRDefault="005A766F" w:rsidP="005A766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…/2026. (II. 26.) Kgy. sz. határozat</w:t>
      </w:r>
    </w:p>
    <w:p w14:paraId="56B6786D" w14:textId="77777777" w:rsidR="005A766F" w:rsidRPr="00564757" w:rsidRDefault="005A766F" w:rsidP="005A76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2DA88" w14:textId="7ED3C372" w:rsidR="007317EC" w:rsidRDefault="005A766F" w:rsidP="00433243">
      <w:pPr>
        <w:pStyle w:val="Listaszerbekezds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757">
        <w:rPr>
          <w:rFonts w:asciiTheme="minorHAnsi" w:hAnsiTheme="minorHAnsi" w:cstheme="minorHAnsi"/>
          <w:sz w:val="22"/>
          <w:szCs w:val="22"/>
        </w:rPr>
        <w:t xml:space="preserve">Szombathely Megyei Jogú Város Közgyűlése úgy határoz, hogy </w:t>
      </w:r>
      <w:r w:rsidR="007317EC">
        <w:rPr>
          <w:rFonts w:asciiTheme="minorHAnsi" w:hAnsiTheme="minorHAnsi" w:cstheme="minorHAnsi"/>
          <w:sz w:val="22"/>
          <w:szCs w:val="22"/>
        </w:rPr>
        <w:t xml:space="preserve">az Újperinti SE-vel feladatellátási megállapodást kíván kötni. </w:t>
      </w:r>
    </w:p>
    <w:p w14:paraId="52D5ED74" w14:textId="2C3D7342" w:rsidR="007317EC" w:rsidRDefault="005E1917" w:rsidP="00433243">
      <w:pPr>
        <w:pStyle w:val="Listaszerbekezds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Közgyűlés elhatározza, hogy a feladat ellátási megállapodáshoz szükséges 500 eFt-ot a költségvetési rendelet következő módosításakor biztosítja. </w:t>
      </w:r>
    </w:p>
    <w:p w14:paraId="5C586F00" w14:textId="1F06E3CF" w:rsidR="00433243" w:rsidRPr="00433243" w:rsidRDefault="00433243" w:rsidP="00433243">
      <w:pPr>
        <w:pStyle w:val="Listaszerbekezds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3243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Közgyűlés felkéri a polgármestert, hogy a </w:t>
      </w:r>
      <w:r w:rsidRPr="00433243">
        <w:rPr>
          <w:rFonts w:asciiTheme="minorHAnsi" w:hAnsiTheme="minorHAnsi" w:cstheme="minorHAnsi"/>
          <w:sz w:val="22"/>
          <w:szCs w:val="22"/>
        </w:rPr>
        <w:t>meg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33243">
        <w:rPr>
          <w:rFonts w:asciiTheme="minorHAnsi" w:hAnsiTheme="minorHAnsi" w:cstheme="minorHAnsi"/>
          <w:sz w:val="22"/>
          <w:szCs w:val="22"/>
        </w:rPr>
        <w:t>llapod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33243">
        <w:rPr>
          <w:rFonts w:asciiTheme="minorHAnsi" w:hAnsiTheme="minorHAnsi" w:cstheme="minorHAnsi"/>
          <w:sz w:val="22"/>
          <w:szCs w:val="22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készítse elő és terjessze a Közgyűlés elé. </w:t>
      </w:r>
    </w:p>
    <w:p w14:paraId="3F88440B" w14:textId="77777777" w:rsidR="007317EC" w:rsidRDefault="007317EC" w:rsidP="007317EC">
      <w:pPr>
        <w:pStyle w:val="Listaszerbekezds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57B7882" w14:textId="77777777" w:rsidR="005A766F" w:rsidRPr="00564757" w:rsidRDefault="005A766F" w:rsidP="005A76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CAB910" w14:textId="77777777" w:rsidR="005A766F" w:rsidRDefault="005A766F" w:rsidP="005A766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Cs/>
          <w:sz w:val="22"/>
          <w:szCs w:val="22"/>
        </w:rPr>
        <w:t>Dr. Nemény András polgármester</w:t>
      </w:r>
    </w:p>
    <w:p w14:paraId="13F14B88" w14:textId="0BBAEB3C" w:rsidR="005E1917" w:rsidRPr="00564757" w:rsidRDefault="0080054D" w:rsidP="005A766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5E1917">
        <w:rPr>
          <w:rFonts w:asciiTheme="minorHAnsi" w:hAnsiTheme="minorHAnsi" w:cstheme="minorHAnsi"/>
          <w:bCs/>
          <w:sz w:val="22"/>
          <w:szCs w:val="22"/>
        </w:rPr>
        <w:t>Horváth Soma alpolgármester</w:t>
      </w:r>
    </w:p>
    <w:p w14:paraId="382A909A" w14:textId="77777777" w:rsidR="005A766F" w:rsidRPr="00564757" w:rsidRDefault="005A766F" w:rsidP="005A766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53FA2C1A" w14:textId="77777777" w:rsidR="005A766F" w:rsidRPr="00564757" w:rsidRDefault="005A766F" w:rsidP="005A766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ab/>
      </w:r>
      <w:r w:rsidRPr="00564757">
        <w:rPr>
          <w:rFonts w:asciiTheme="minorHAnsi" w:hAnsiTheme="minorHAnsi" w:cstheme="minorHAnsi"/>
          <w:bCs/>
          <w:sz w:val="22"/>
          <w:szCs w:val="22"/>
        </w:rPr>
        <w:tab/>
        <w:t>/A végrehajtás előkészítéséért:</w:t>
      </w:r>
    </w:p>
    <w:p w14:paraId="61F9D67E" w14:textId="77777777" w:rsidR="005A766F" w:rsidRDefault="005A766F" w:rsidP="005A766F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vezetője,</w:t>
      </w:r>
    </w:p>
    <w:p w14:paraId="37D613B7" w14:textId="77777777" w:rsidR="005A766F" w:rsidRPr="00564757" w:rsidRDefault="005A766F" w:rsidP="005A766F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757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vezetője/</w:t>
      </w:r>
    </w:p>
    <w:p w14:paraId="2ABF162B" w14:textId="77777777" w:rsidR="005A766F" w:rsidRPr="00564757" w:rsidRDefault="005A766F" w:rsidP="005A766F">
      <w:pPr>
        <w:spacing w:line="276" w:lineRule="auto"/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C23C6B" w14:textId="64C73175" w:rsidR="005A766F" w:rsidRPr="005E1917" w:rsidRDefault="005A766F" w:rsidP="005A76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475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6475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1917" w:rsidRPr="005E1917">
        <w:rPr>
          <w:rFonts w:asciiTheme="minorHAnsi" w:hAnsiTheme="minorHAnsi" w:cstheme="minorHAnsi"/>
          <w:sz w:val="22"/>
          <w:szCs w:val="22"/>
        </w:rPr>
        <w:t>2026. évi költségvetési rendelet módosítása</w:t>
      </w:r>
    </w:p>
    <w:p w14:paraId="40923A09" w14:textId="77777777" w:rsidR="005A766F" w:rsidRPr="005E1917" w:rsidRDefault="005A766F" w:rsidP="002320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sectPr w:rsidR="005A766F" w:rsidRPr="005E1917" w:rsidSect="00D2003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3BB3" w14:textId="77777777" w:rsidR="005B76DE" w:rsidRDefault="005B76DE">
      <w:r>
        <w:separator/>
      </w:r>
    </w:p>
  </w:endnote>
  <w:endnote w:type="continuationSeparator" w:id="0">
    <w:p w14:paraId="786E3885" w14:textId="77777777" w:rsidR="005B76DE" w:rsidRDefault="005B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738411"/>
      <w:docPartObj>
        <w:docPartGallery w:val="Page Numbers (Bottom of Page)"/>
        <w:docPartUnique/>
      </w:docPartObj>
    </w:sdtPr>
    <w:sdtEndPr/>
    <w:sdtContent>
      <w:p w14:paraId="28A11BF3" w14:textId="7199B421" w:rsidR="000F03CD" w:rsidRDefault="000F03C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3FB01" w14:textId="77777777" w:rsidR="000F03CD" w:rsidRDefault="000F03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48A5" w14:textId="77777777" w:rsidR="0007490E" w:rsidRPr="009377E3" w:rsidRDefault="0007490E" w:rsidP="0007490E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</w:r>
    <w:bookmarkStart w:id="0" w:name="_Hlk119483638"/>
    <w:r w:rsidRPr="009377E3">
      <w:rPr>
        <w:rFonts w:asciiTheme="minorHAnsi" w:hAnsiTheme="minorHAnsi" w:cstheme="minorHAnsi"/>
        <w:sz w:val="20"/>
        <w:szCs w:val="20"/>
      </w:rPr>
      <w:t>……….</w:t>
    </w:r>
    <w:bookmarkEnd w:id="0"/>
    <w:r w:rsidRPr="009377E3">
      <w:rPr>
        <w:rFonts w:asciiTheme="minorHAnsi" w:hAnsiTheme="minorHAnsi" w:cstheme="minorHAnsi"/>
        <w:sz w:val="20"/>
        <w:szCs w:val="20"/>
      </w:rPr>
      <w:tab/>
    </w:r>
    <w:bookmarkStart w:id="1" w:name="_Hlk119483658"/>
    <w:r w:rsidRPr="009377E3">
      <w:rPr>
        <w:rFonts w:asciiTheme="minorHAnsi" w:hAnsiTheme="minorHAnsi" w:cstheme="minorHAnsi"/>
        <w:sz w:val="20"/>
        <w:szCs w:val="20"/>
      </w:rPr>
      <w:t>……….</w:t>
    </w:r>
    <w:bookmarkEnd w:id="1"/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..</w:t>
    </w:r>
    <w:r w:rsidRPr="009377E3">
      <w:rPr>
        <w:rFonts w:asciiTheme="minorHAnsi" w:hAnsiTheme="minorHAnsi" w:cstheme="minorHAnsi"/>
        <w:sz w:val="20"/>
        <w:szCs w:val="20"/>
      </w:rPr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……….</w:t>
    </w:r>
  </w:p>
  <w:p w14:paraId="615BB2CA" w14:textId="77777777" w:rsidR="0007490E" w:rsidRPr="009377E3" w:rsidRDefault="0007490E" w:rsidP="0007490E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bookmarkStart w:id="2" w:name="_Hlk119506689"/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15E6C8DA" w14:textId="77777777" w:rsidR="0007490E" w:rsidRPr="00D372EB" w:rsidRDefault="0007490E" w:rsidP="0007490E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bookmarkEnd w:id="2"/>
  <w:p w14:paraId="3E8C9FDE" w14:textId="103FA3E5" w:rsidR="000C593A" w:rsidRPr="00347C19" w:rsidRDefault="000C593A" w:rsidP="00347C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49CE" w14:textId="77777777" w:rsidR="005B76DE" w:rsidRDefault="005B76DE">
      <w:r>
        <w:separator/>
      </w:r>
    </w:p>
  </w:footnote>
  <w:footnote w:type="continuationSeparator" w:id="0">
    <w:p w14:paraId="6D2FA530" w14:textId="77777777" w:rsidR="005B76DE" w:rsidRDefault="005B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4FCE" w14:textId="734C7066" w:rsidR="00C0509A" w:rsidRDefault="00C0509A">
    <w:pPr>
      <w:pStyle w:val="lfej"/>
    </w:pPr>
  </w:p>
  <w:p w14:paraId="420DDA8E" w14:textId="77777777" w:rsidR="00C0509A" w:rsidRDefault="00C050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BD70BF0" w:rsidR="00B103B4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sz w:val="20"/>
      </w:rPr>
    </w:pPr>
    <w:r>
      <w:rPr>
        <w:rFonts w:ascii="Arial" w:hAnsi="Arial" w:cs="Arial"/>
      </w:rPr>
      <w:tab/>
    </w:r>
    <w:r w:rsidR="00415A39">
      <w:rPr>
        <w:noProof/>
        <w:sz w:val="20"/>
      </w:rPr>
      <w:drawing>
        <wp:inline distT="0" distB="0" distL="0" distR="0" wp14:anchorId="73F1C276" wp14:editId="1CBE25A0">
          <wp:extent cx="857250" cy="1028700"/>
          <wp:effectExtent l="0" t="0" r="0" b="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F42ED" w14:textId="77777777" w:rsidR="0007490E" w:rsidRPr="009377E3" w:rsidRDefault="00CA483B" w:rsidP="0007490E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sz w:val="22"/>
        <w:szCs w:val="22"/>
      </w:rPr>
      <w:tab/>
    </w:r>
    <w:r w:rsidR="0007490E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4AD773F6" w14:textId="77777777" w:rsidR="0007490E" w:rsidRPr="009377E3" w:rsidRDefault="0007490E" w:rsidP="0007490E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46887391" w14:textId="77777777" w:rsidR="0007490E" w:rsidRPr="009377E3" w:rsidRDefault="0007490E" w:rsidP="0007490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7BC65B49" w14:textId="77777777" w:rsidR="0007490E" w:rsidRPr="009377E3" w:rsidRDefault="0007490E" w:rsidP="0007490E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03A90904" w14:textId="77777777" w:rsidR="0007490E" w:rsidRPr="009377E3" w:rsidRDefault="0007490E" w:rsidP="0007490E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06CB9DEC" w14:textId="77777777" w:rsidR="0007490E" w:rsidRPr="009377E3" w:rsidRDefault="0007490E" w:rsidP="007E34BB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9E6DE0">
      <w:rPr>
        <w:rFonts w:asciiTheme="minorHAnsi" w:hAnsiTheme="minorHAnsi" w:cstheme="minorHAnsi"/>
        <w:b/>
        <w:sz w:val="22"/>
        <w:szCs w:val="22"/>
      </w:rPr>
      <w:t>a Közgyűlés valamennyi Bizottsága</w:t>
    </w:r>
  </w:p>
  <w:p w14:paraId="4C761471" w14:textId="77777777" w:rsidR="0007490E" w:rsidRPr="009377E3" w:rsidRDefault="0007490E" w:rsidP="0007490E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68FB053F" w14:textId="7C66968D" w:rsidR="0007490E" w:rsidRPr="009377E3" w:rsidRDefault="0007490E" w:rsidP="0007490E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>
      <w:rPr>
        <w:rFonts w:asciiTheme="minorHAnsi" w:hAnsiTheme="minorHAnsi" w:cstheme="minorHAnsi"/>
        <w:b/>
        <w:sz w:val="22"/>
        <w:szCs w:val="22"/>
        <w:u w:val="single"/>
      </w:rPr>
      <w:t>rendelettervezete</w:t>
    </w:r>
    <w:r w:rsidR="0084779E">
      <w:rPr>
        <w:rFonts w:asciiTheme="minorHAnsi" w:hAnsiTheme="minorHAnsi" w:cstheme="minorHAnsi"/>
        <w:b/>
        <w:sz w:val="22"/>
        <w:szCs w:val="22"/>
        <w:u w:val="single"/>
      </w:rPr>
      <w:t>ke</w:t>
    </w:r>
    <w:r>
      <w:rPr>
        <w:rFonts w:asciiTheme="minorHAnsi" w:hAnsiTheme="minorHAnsi" w:cstheme="minorHAnsi"/>
        <w:b/>
        <w:sz w:val="22"/>
        <w:szCs w:val="22"/>
        <w:u w:val="single"/>
      </w:rPr>
      <w:t xml:space="preserve">t és a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határozati javaslato</w:t>
    </w:r>
    <w:r w:rsidR="00DD55CF">
      <w:rPr>
        <w:rFonts w:asciiTheme="minorHAnsi" w:hAnsiTheme="minorHAnsi" w:cstheme="minorHAnsi"/>
        <w:b/>
        <w:sz w:val="22"/>
        <w:szCs w:val="22"/>
        <w:u w:val="single"/>
      </w:rPr>
      <w:t>kat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010525B2" w14:textId="77777777" w:rsidR="0007490E" w:rsidRPr="009377E3" w:rsidRDefault="0007490E" w:rsidP="0007490E">
    <w:pPr>
      <w:rPr>
        <w:rFonts w:asciiTheme="minorHAnsi" w:hAnsiTheme="minorHAnsi" w:cstheme="minorHAnsi"/>
        <w:bCs/>
        <w:sz w:val="22"/>
        <w:szCs w:val="22"/>
      </w:rPr>
    </w:pPr>
  </w:p>
  <w:p w14:paraId="3D83CF0B" w14:textId="77777777" w:rsidR="0007490E" w:rsidRPr="009377E3" w:rsidRDefault="0007490E" w:rsidP="0007490E">
    <w:pPr>
      <w:rPr>
        <w:rFonts w:asciiTheme="minorHAnsi" w:hAnsiTheme="minorHAnsi" w:cstheme="minorHAnsi"/>
        <w:bCs/>
        <w:sz w:val="22"/>
        <w:szCs w:val="22"/>
      </w:rPr>
    </w:pPr>
  </w:p>
  <w:p w14:paraId="04AAA760" w14:textId="77777777" w:rsidR="0007490E" w:rsidRPr="009377E3" w:rsidRDefault="0007490E" w:rsidP="0007490E">
    <w:pPr>
      <w:rPr>
        <w:rFonts w:asciiTheme="minorHAnsi" w:hAnsiTheme="minorHAnsi" w:cstheme="minorHAnsi"/>
        <w:bCs/>
        <w:sz w:val="22"/>
        <w:szCs w:val="22"/>
      </w:rPr>
    </w:pPr>
  </w:p>
  <w:p w14:paraId="21E3CCAB" w14:textId="77777777" w:rsidR="0007490E" w:rsidRPr="009377E3" w:rsidRDefault="0007490E" w:rsidP="0007490E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B2F77D7" w14:textId="77777777" w:rsidR="0007490E" w:rsidRPr="009377E3" w:rsidRDefault="0007490E" w:rsidP="0007490E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0" w14:textId="27154408" w:rsidR="00514CD3" w:rsidRPr="00347C19" w:rsidRDefault="00514CD3" w:rsidP="0007490E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F3C"/>
    <w:multiLevelType w:val="hybridMultilevel"/>
    <w:tmpl w:val="B386CE30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CC1403"/>
    <w:multiLevelType w:val="hybridMultilevel"/>
    <w:tmpl w:val="CFB842F2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56047E"/>
    <w:multiLevelType w:val="hybridMultilevel"/>
    <w:tmpl w:val="DE4E194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C20F54"/>
    <w:multiLevelType w:val="hybridMultilevel"/>
    <w:tmpl w:val="84BCC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B6C57"/>
    <w:multiLevelType w:val="hybridMultilevel"/>
    <w:tmpl w:val="A372FFDE"/>
    <w:lvl w:ilvl="0" w:tplc="7B0CF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7723E"/>
    <w:multiLevelType w:val="hybridMultilevel"/>
    <w:tmpl w:val="301031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941EA"/>
    <w:multiLevelType w:val="hybridMultilevel"/>
    <w:tmpl w:val="BAD03AD0"/>
    <w:lvl w:ilvl="0" w:tplc="C75CC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D7315"/>
    <w:multiLevelType w:val="hybridMultilevel"/>
    <w:tmpl w:val="81B6C3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50EFF"/>
    <w:multiLevelType w:val="hybridMultilevel"/>
    <w:tmpl w:val="F58EE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22779"/>
    <w:multiLevelType w:val="hybridMultilevel"/>
    <w:tmpl w:val="0A8CFA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53BA2"/>
    <w:multiLevelType w:val="hybridMultilevel"/>
    <w:tmpl w:val="058E65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67DC"/>
    <w:multiLevelType w:val="hybridMultilevel"/>
    <w:tmpl w:val="44D64594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80666BC"/>
    <w:multiLevelType w:val="hybridMultilevel"/>
    <w:tmpl w:val="278EE6CA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A2832"/>
    <w:multiLevelType w:val="hybridMultilevel"/>
    <w:tmpl w:val="2A182F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E13B6"/>
    <w:multiLevelType w:val="hybridMultilevel"/>
    <w:tmpl w:val="9C64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236E4"/>
    <w:multiLevelType w:val="hybridMultilevel"/>
    <w:tmpl w:val="7D2C73FA"/>
    <w:lvl w:ilvl="0" w:tplc="58A04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D5670"/>
    <w:multiLevelType w:val="hybridMultilevel"/>
    <w:tmpl w:val="D0E20396"/>
    <w:lvl w:ilvl="0" w:tplc="7902C742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3E72100"/>
    <w:multiLevelType w:val="hybridMultilevel"/>
    <w:tmpl w:val="535A2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17E9E"/>
    <w:multiLevelType w:val="hybridMultilevel"/>
    <w:tmpl w:val="15B28B06"/>
    <w:lvl w:ilvl="0" w:tplc="1EBEB278">
      <w:start w:val="7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E7E41"/>
    <w:multiLevelType w:val="hybridMultilevel"/>
    <w:tmpl w:val="C7F219C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7C7E00"/>
    <w:multiLevelType w:val="hybridMultilevel"/>
    <w:tmpl w:val="9F4CB21C"/>
    <w:lvl w:ilvl="0" w:tplc="FE546F4E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64567"/>
    <w:multiLevelType w:val="hybridMultilevel"/>
    <w:tmpl w:val="AA3E99CC"/>
    <w:lvl w:ilvl="0" w:tplc="0D34E848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31C648FE"/>
    <w:multiLevelType w:val="hybridMultilevel"/>
    <w:tmpl w:val="535E8D5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A631A3"/>
    <w:multiLevelType w:val="hybridMultilevel"/>
    <w:tmpl w:val="5248E6BC"/>
    <w:lvl w:ilvl="0" w:tplc="96A25542">
      <w:start w:val="1"/>
      <w:numFmt w:val="decimal"/>
      <w:lvlText w:val="%1."/>
      <w:lvlJc w:val="left"/>
      <w:pPr>
        <w:ind w:left="1429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5" w15:restartNumberingAfterBreak="0">
    <w:nsid w:val="39E24E36"/>
    <w:multiLevelType w:val="hybridMultilevel"/>
    <w:tmpl w:val="92EA9B10"/>
    <w:lvl w:ilvl="0" w:tplc="D9623E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F06A5"/>
    <w:multiLevelType w:val="hybridMultilevel"/>
    <w:tmpl w:val="40906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8549E"/>
    <w:multiLevelType w:val="hybridMultilevel"/>
    <w:tmpl w:val="E5989C1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0A43C2"/>
    <w:multiLevelType w:val="hybridMultilevel"/>
    <w:tmpl w:val="8298A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60683"/>
    <w:multiLevelType w:val="hybridMultilevel"/>
    <w:tmpl w:val="5C581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5568E"/>
    <w:multiLevelType w:val="hybridMultilevel"/>
    <w:tmpl w:val="FFFAE4EA"/>
    <w:lvl w:ilvl="0" w:tplc="677A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41EE2"/>
    <w:multiLevelType w:val="hybridMultilevel"/>
    <w:tmpl w:val="1B28225A"/>
    <w:lvl w:ilvl="0" w:tplc="E57E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2A29BA"/>
    <w:multiLevelType w:val="hybridMultilevel"/>
    <w:tmpl w:val="29F293A4"/>
    <w:lvl w:ilvl="0" w:tplc="D9C29D1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A6C61"/>
    <w:multiLevelType w:val="hybridMultilevel"/>
    <w:tmpl w:val="29DE8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B6087"/>
    <w:multiLevelType w:val="hybridMultilevel"/>
    <w:tmpl w:val="EFD6AF38"/>
    <w:lvl w:ilvl="0" w:tplc="82B4BBEC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73C409FA"/>
    <w:multiLevelType w:val="hybridMultilevel"/>
    <w:tmpl w:val="FA44A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005A4"/>
    <w:multiLevelType w:val="hybridMultilevel"/>
    <w:tmpl w:val="DB06F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1133B"/>
    <w:multiLevelType w:val="hybridMultilevel"/>
    <w:tmpl w:val="DD5221AA"/>
    <w:lvl w:ilvl="0" w:tplc="AC64EE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C64EE06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78007">
    <w:abstractNumId w:val="24"/>
  </w:num>
  <w:num w:numId="2" w16cid:durableId="91436053">
    <w:abstractNumId w:val="23"/>
  </w:num>
  <w:num w:numId="3" w16cid:durableId="1673338947">
    <w:abstractNumId w:val="33"/>
  </w:num>
  <w:num w:numId="4" w16cid:durableId="617879327">
    <w:abstractNumId w:val="11"/>
  </w:num>
  <w:num w:numId="5" w16cid:durableId="1977106628">
    <w:abstractNumId w:val="0"/>
  </w:num>
  <w:num w:numId="6" w16cid:durableId="1498689789">
    <w:abstractNumId w:val="39"/>
  </w:num>
  <w:num w:numId="7" w16cid:durableId="291443673">
    <w:abstractNumId w:val="22"/>
  </w:num>
  <w:num w:numId="8" w16cid:durableId="1817911629">
    <w:abstractNumId w:val="10"/>
  </w:num>
  <w:num w:numId="9" w16cid:durableId="197352571">
    <w:abstractNumId w:val="13"/>
  </w:num>
  <w:num w:numId="10" w16cid:durableId="1250969918">
    <w:abstractNumId w:val="5"/>
  </w:num>
  <w:num w:numId="11" w16cid:durableId="1881895126">
    <w:abstractNumId w:val="1"/>
  </w:num>
  <w:num w:numId="12" w16cid:durableId="425269662">
    <w:abstractNumId w:val="35"/>
  </w:num>
  <w:num w:numId="13" w16cid:durableId="1822111970">
    <w:abstractNumId w:val="37"/>
  </w:num>
  <w:num w:numId="14" w16cid:durableId="634919322">
    <w:abstractNumId w:val="38"/>
  </w:num>
  <w:num w:numId="15" w16cid:durableId="267473894">
    <w:abstractNumId w:val="2"/>
  </w:num>
  <w:num w:numId="16" w16cid:durableId="1228996934">
    <w:abstractNumId w:val="7"/>
  </w:num>
  <w:num w:numId="17" w16cid:durableId="1227062134">
    <w:abstractNumId w:val="16"/>
  </w:num>
  <w:num w:numId="18" w16cid:durableId="941567172">
    <w:abstractNumId w:val="6"/>
  </w:num>
  <w:num w:numId="19" w16cid:durableId="676813357">
    <w:abstractNumId w:val="17"/>
  </w:num>
  <w:num w:numId="20" w16cid:durableId="1269657338">
    <w:abstractNumId w:val="19"/>
  </w:num>
  <w:num w:numId="21" w16cid:durableId="298847703">
    <w:abstractNumId w:val="20"/>
  </w:num>
  <w:num w:numId="22" w16cid:durableId="1210722300">
    <w:abstractNumId w:val="27"/>
  </w:num>
  <w:num w:numId="23" w16cid:durableId="2079554189">
    <w:abstractNumId w:val="28"/>
  </w:num>
  <w:num w:numId="24" w16cid:durableId="1046568467">
    <w:abstractNumId w:val="29"/>
  </w:num>
  <w:num w:numId="25" w16cid:durableId="499733713">
    <w:abstractNumId w:val="9"/>
  </w:num>
  <w:num w:numId="26" w16cid:durableId="278147992">
    <w:abstractNumId w:val="12"/>
  </w:num>
  <w:num w:numId="27" w16cid:durableId="1306930527">
    <w:abstractNumId w:val="25"/>
  </w:num>
  <w:num w:numId="28" w16cid:durableId="25522704">
    <w:abstractNumId w:val="8"/>
  </w:num>
  <w:num w:numId="29" w16cid:durableId="1828278540">
    <w:abstractNumId w:val="26"/>
  </w:num>
  <w:num w:numId="30" w16cid:durableId="4266551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3483651">
    <w:abstractNumId w:val="14"/>
  </w:num>
  <w:num w:numId="32" w16cid:durableId="1973707359">
    <w:abstractNumId w:val="30"/>
  </w:num>
  <w:num w:numId="33" w16cid:durableId="364449832">
    <w:abstractNumId w:val="21"/>
  </w:num>
  <w:num w:numId="34" w16cid:durableId="1034382364">
    <w:abstractNumId w:val="31"/>
  </w:num>
  <w:num w:numId="35" w16cid:durableId="229853176">
    <w:abstractNumId w:val="4"/>
  </w:num>
  <w:num w:numId="36" w16cid:durableId="1234661658">
    <w:abstractNumId w:val="36"/>
  </w:num>
  <w:num w:numId="37" w16cid:durableId="1588078083">
    <w:abstractNumId w:val="15"/>
  </w:num>
  <w:num w:numId="38" w16cid:durableId="1911768079">
    <w:abstractNumId w:val="18"/>
  </w:num>
  <w:num w:numId="39" w16cid:durableId="1249383061">
    <w:abstractNumId w:val="3"/>
  </w:num>
  <w:num w:numId="40" w16cid:durableId="1754353481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0888"/>
    <w:rsid w:val="000015C1"/>
    <w:rsid w:val="00001694"/>
    <w:rsid w:val="00003C11"/>
    <w:rsid w:val="00005F6A"/>
    <w:rsid w:val="00015D86"/>
    <w:rsid w:val="00015EC6"/>
    <w:rsid w:val="0001614C"/>
    <w:rsid w:val="00017CAC"/>
    <w:rsid w:val="0002283A"/>
    <w:rsid w:val="0002762C"/>
    <w:rsid w:val="00040F65"/>
    <w:rsid w:val="000433FC"/>
    <w:rsid w:val="000501F9"/>
    <w:rsid w:val="00052A82"/>
    <w:rsid w:val="0005453F"/>
    <w:rsid w:val="00054F7D"/>
    <w:rsid w:val="00064130"/>
    <w:rsid w:val="00064202"/>
    <w:rsid w:val="00065853"/>
    <w:rsid w:val="000662EF"/>
    <w:rsid w:val="00066B3E"/>
    <w:rsid w:val="000673A6"/>
    <w:rsid w:val="0007490E"/>
    <w:rsid w:val="0008139F"/>
    <w:rsid w:val="00083D8D"/>
    <w:rsid w:val="00086E9B"/>
    <w:rsid w:val="00092EA3"/>
    <w:rsid w:val="000931F5"/>
    <w:rsid w:val="0009331D"/>
    <w:rsid w:val="000A46D0"/>
    <w:rsid w:val="000A4B7A"/>
    <w:rsid w:val="000A7C0E"/>
    <w:rsid w:val="000B3C0C"/>
    <w:rsid w:val="000B42B8"/>
    <w:rsid w:val="000B4835"/>
    <w:rsid w:val="000B7559"/>
    <w:rsid w:val="000C0539"/>
    <w:rsid w:val="000C1264"/>
    <w:rsid w:val="000C3FCC"/>
    <w:rsid w:val="000C428C"/>
    <w:rsid w:val="000C4345"/>
    <w:rsid w:val="000C593A"/>
    <w:rsid w:val="000C755D"/>
    <w:rsid w:val="000D319A"/>
    <w:rsid w:val="000D36E2"/>
    <w:rsid w:val="000D402C"/>
    <w:rsid w:val="000D5554"/>
    <w:rsid w:val="000D66E6"/>
    <w:rsid w:val="000D7AEF"/>
    <w:rsid w:val="000E2B95"/>
    <w:rsid w:val="000E30CB"/>
    <w:rsid w:val="000E5093"/>
    <w:rsid w:val="000F03CD"/>
    <w:rsid w:val="000F0700"/>
    <w:rsid w:val="000F2D47"/>
    <w:rsid w:val="000F4E44"/>
    <w:rsid w:val="000F5778"/>
    <w:rsid w:val="000F6E16"/>
    <w:rsid w:val="000F78A0"/>
    <w:rsid w:val="000F7FEA"/>
    <w:rsid w:val="0010174C"/>
    <w:rsid w:val="001033D9"/>
    <w:rsid w:val="00107E75"/>
    <w:rsid w:val="0011048B"/>
    <w:rsid w:val="00110A9D"/>
    <w:rsid w:val="00113942"/>
    <w:rsid w:val="001146CE"/>
    <w:rsid w:val="0011495B"/>
    <w:rsid w:val="00115B3C"/>
    <w:rsid w:val="00131256"/>
    <w:rsid w:val="00132161"/>
    <w:rsid w:val="0013693B"/>
    <w:rsid w:val="0014044A"/>
    <w:rsid w:val="00140E42"/>
    <w:rsid w:val="001410CA"/>
    <w:rsid w:val="00141C99"/>
    <w:rsid w:val="001442DC"/>
    <w:rsid w:val="0015205A"/>
    <w:rsid w:val="00153A41"/>
    <w:rsid w:val="0015601F"/>
    <w:rsid w:val="00161AB0"/>
    <w:rsid w:val="00164DE0"/>
    <w:rsid w:val="001651B1"/>
    <w:rsid w:val="001667E8"/>
    <w:rsid w:val="0016749E"/>
    <w:rsid w:val="001737FF"/>
    <w:rsid w:val="0017730C"/>
    <w:rsid w:val="00180A67"/>
    <w:rsid w:val="00181799"/>
    <w:rsid w:val="00186639"/>
    <w:rsid w:val="00187164"/>
    <w:rsid w:val="0019020B"/>
    <w:rsid w:val="00194BBC"/>
    <w:rsid w:val="001965AD"/>
    <w:rsid w:val="001A063D"/>
    <w:rsid w:val="001A3B48"/>
    <w:rsid w:val="001A4648"/>
    <w:rsid w:val="001A47AF"/>
    <w:rsid w:val="001A5156"/>
    <w:rsid w:val="001A5956"/>
    <w:rsid w:val="001B355D"/>
    <w:rsid w:val="001B6A6E"/>
    <w:rsid w:val="001B7A16"/>
    <w:rsid w:val="001C0066"/>
    <w:rsid w:val="001C1DBE"/>
    <w:rsid w:val="001C4C0F"/>
    <w:rsid w:val="001D5867"/>
    <w:rsid w:val="001D7B60"/>
    <w:rsid w:val="001D7C88"/>
    <w:rsid w:val="001E6859"/>
    <w:rsid w:val="001E6B05"/>
    <w:rsid w:val="001F11FE"/>
    <w:rsid w:val="001F6C4E"/>
    <w:rsid w:val="00201112"/>
    <w:rsid w:val="002017B2"/>
    <w:rsid w:val="0020185A"/>
    <w:rsid w:val="00203995"/>
    <w:rsid w:val="00204B60"/>
    <w:rsid w:val="00206022"/>
    <w:rsid w:val="00222B0B"/>
    <w:rsid w:val="00225204"/>
    <w:rsid w:val="00225C6E"/>
    <w:rsid w:val="00226FD1"/>
    <w:rsid w:val="002301DD"/>
    <w:rsid w:val="00231BE5"/>
    <w:rsid w:val="002320B0"/>
    <w:rsid w:val="00232AF2"/>
    <w:rsid w:val="002344D5"/>
    <w:rsid w:val="00241114"/>
    <w:rsid w:val="0024726E"/>
    <w:rsid w:val="00251C90"/>
    <w:rsid w:val="00254517"/>
    <w:rsid w:val="002554A1"/>
    <w:rsid w:val="00264338"/>
    <w:rsid w:val="00264621"/>
    <w:rsid w:val="00265010"/>
    <w:rsid w:val="002658E7"/>
    <w:rsid w:val="0027098C"/>
    <w:rsid w:val="00272F43"/>
    <w:rsid w:val="002762AC"/>
    <w:rsid w:val="00276E80"/>
    <w:rsid w:val="002809B9"/>
    <w:rsid w:val="00282E86"/>
    <w:rsid w:val="00286E19"/>
    <w:rsid w:val="00291414"/>
    <w:rsid w:val="00297271"/>
    <w:rsid w:val="002A1818"/>
    <w:rsid w:val="002A75BF"/>
    <w:rsid w:val="002B5C1A"/>
    <w:rsid w:val="002B66BB"/>
    <w:rsid w:val="002C06BE"/>
    <w:rsid w:val="002C11F6"/>
    <w:rsid w:val="002C6D91"/>
    <w:rsid w:val="002D61D4"/>
    <w:rsid w:val="002E0E60"/>
    <w:rsid w:val="002E1604"/>
    <w:rsid w:val="002E486B"/>
    <w:rsid w:val="002E664D"/>
    <w:rsid w:val="002F19A4"/>
    <w:rsid w:val="002F475B"/>
    <w:rsid w:val="002F4C63"/>
    <w:rsid w:val="00301749"/>
    <w:rsid w:val="00310FD4"/>
    <w:rsid w:val="00313028"/>
    <w:rsid w:val="003141C4"/>
    <w:rsid w:val="00315615"/>
    <w:rsid w:val="00325973"/>
    <w:rsid w:val="0032649B"/>
    <w:rsid w:val="00327F81"/>
    <w:rsid w:val="00327FEE"/>
    <w:rsid w:val="003343C9"/>
    <w:rsid w:val="003374C4"/>
    <w:rsid w:val="003407CB"/>
    <w:rsid w:val="0034130E"/>
    <w:rsid w:val="003416C8"/>
    <w:rsid w:val="00342BAE"/>
    <w:rsid w:val="00342FE9"/>
    <w:rsid w:val="00347C19"/>
    <w:rsid w:val="00354562"/>
    <w:rsid w:val="00355331"/>
    <w:rsid w:val="00356256"/>
    <w:rsid w:val="00356BE1"/>
    <w:rsid w:val="00360173"/>
    <w:rsid w:val="003629A3"/>
    <w:rsid w:val="00365E01"/>
    <w:rsid w:val="003661F7"/>
    <w:rsid w:val="00371323"/>
    <w:rsid w:val="003719AB"/>
    <w:rsid w:val="003737A2"/>
    <w:rsid w:val="00374527"/>
    <w:rsid w:val="00377598"/>
    <w:rsid w:val="00382975"/>
    <w:rsid w:val="003842B4"/>
    <w:rsid w:val="0038715A"/>
    <w:rsid w:val="00387AF6"/>
    <w:rsid w:val="00387E79"/>
    <w:rsid w:val="0039230F"/>
    <w:rsid w:val="003B6236"/>
    <w:rsid w:val="003B7DEE"/>
    <w:rsid w:val="003C01F7"/>
    <w:rsid w:val="003C5787"/>
    <w:rsid w:val="003C768E"/>
    <w:rsid w:val="003D0213"/>
    <w:rsid w:val="003D0397"/>
    <w:rsid w:val="003D57EC"/>
    <w:rsid w:val="003E025F"/>
    <w:rsid w:val="003E0BAF"/>
    <w:rsid w:val="003F162C"/>
    <w:rsid w:val="003F4443"/>
    <w:rsid w:val="003F4606"/>
    <w:rsid w:val="003F75BC"/>
    <w:rsid w:val="00403907"/>
    <w:rsid w:val="00405BC9"/>
    <w:rsid w:val="004154F9"/>
    <w:rsid w:val="00415A39"/>
    <w:rsid w:val="0042094A"/>
    <w:rsid w:val="0042736A"/>
    <w:rsid w:val="00427A1A"/>
    <w:rsid w:val="00430C8F"/>
    <w:rsid w:val="00430EA9"/>
    <w:rsid w:val="00433243"/>
    <w:rsid w:val="0043546E"/>
    <w:rsid w:val="00437421"/>
    <w:rsid w:val="00441A94"/>
    <w:rsid w:val="0044256B"/>
    <w:rsid w:val="0044541C"/>
    <w:rsid w:val="00451317"/>
    <w:rsid w:val="00451926"/>
    <w:rsid w:val="00452ECA"/>
    <w:rsid w:val="00455097"/>
    <w:rsid w:val="0045564D"/>
    <w:rsid w:val="00456A4F"/>
    <w:rsid w:val="00457688"/>
    <w:rsid w:val="00467BC4"/>
    <w:rsid w:val="004721B9"/>
    <w:rsid w:val="00472FCA"/>
    <w:rsid w:val="00482714"/>
    <w:rsid w:val="00485221"/>
    <w:rsid w:val="004859BA"/>
    <w:rsid w:val="00495423"/>
    <w:rsid w:val="00495905"/>
    <w:rsid w:val="00495CA9"/>
    <w:rsid w:val="004963A5"/>
    <w:rsid w:val="004A4C3A"/>
    <w:rsid w:val="004A5006"/>
    <w:rsid w:val="004A6BE2"/>
    <w:rsid w:val="004B0925"/>
    <w:rsid w:val="004B5C6E"/>
    <w:rsid w:val="004B6783"/>
    <w:rsid w:val="004B7253"/>
    <w:rsid w:val="004C584B"/>
    <w:rsid w:val="004C6237"/>
    <w:rsid w:val="004D04E2"/>
    <w:rsid w:val="004D1FF8"/>
    <w:rsid w:val="004D2D55"/>
    <w:rsid w:val="004D3748"/>
    <w:rsid w:val="004D5446"/>
    <w:rsid w:val="004D6C92"/>
    <w:rsid w:val="004E2D6A"/>
    <w:rsid w:val="004E6036"/>
    <w:rsid w:val="004E714A"/>
    <w:rsid w:val="004F2D5A"/>
    <w:rsid w:val="004F4BCE"/>
    <w:rsid w:val="00504834"/>
    <w:rsid w:val="0050514E"/>
    <w:rsid w:val="005129FC"/>
    <w:rsid w:val="0051417F"/>
    <w:rsid w:val="005145A3"/>
    <w:rsid w:val="005149EF"/>
    <w:rsid w:val="00514A23"/>
    <w:rsid w:val="00514CD3"/>
    <w:rsid w:val="00522CDD"/>
    <w:rsid w:val="00522E82"/>
    <w:rsid w:val="005235F4"/>
    <w:rsid w:val="0052511C"/>
    <w:rsid w:val="00527869"/>
    <w:rsid w:val="005305DF"/>
    <w:rsid w:val="005321D7"/>
    <w:rsid w:val="005408AF"/>
    <w:rsid w:val="005409FD"/>
    <w:rsid w:val="00541CCC"/>
    <w:rsid w:val="00542BD7"/>
    <w:rsid w:val="005475CE"/>
    <w:rsid w:val="00547D7F"/>
    <w:rsid w:val="00547E0B"/>
    <w:rsid w:val="005515E0"/>
    <w:rsid w:val="00551848"/>
    <w:rsid w:val="00555C0B"/>
    <w:rsid w:val="00557090"/>
    <w:rsid w:val="005627BC"/>
    <w:rsid w:val="00563663"/>
    <w:rsid w:val="00564676"/>
    <w:rsid w:val="00564757"/>
    <w:rsid w:val="00564AF1"/>
    <w:rsid w:val="00580E0D"/>
    <w:rsid w:val="00584299"/>
    <w:rsid w:val="005855AD"/>
    <w:rsid w:val="00585F13"/>
    <w:rsid w:val="005866E0"/>
    <w:rsid w:val="0059201C"/>
    <w:rsid w:val="00593841"/>
    <w:rsid w:val="00595E1B"/>
    <w:rsid w:val="005961D5"/>
    <w:rsid w:val="00596A7C"/>
    <w:rsid w:val="005A10C9"/>
    <w:rsid w:val="005A1C89"/>
    <w:rsid w:val="005A4D0B"/>
    <w:rsid w:val="005A766F"/>
    <w:rsid w:val="005B1DD8"/>
    <w:rsid w:val="005B341F"/>
    <w:rsid w:val="005B3EF7"/>
    <w:rsid w:val="005B42CA"/>
    <w:rsid w:val="005B4CDB"/>
    <w:rsid w:val="005B5247"/>
    <w:rsid w:val="005B5561"/>
    <w:rsid w:val="005B646F"/>
    <w:rsid w:val="005B76DE"/>
    <w:rsid w:val="005C0E9C"/>
    <w:rsid w:val="005C2C6C"/>
    <w:rsid w:val="005C5F2F"/>
    <w:rsid w:val="005C64CD"/>
    <w:rsid w:val="005D0011"/>
    <w:rsid w:val="005D2D08"/>
    <w:rsid w:val="005D3ABC"/>
    <w:rsid w:val="005D7D07"/>
    <w:rsid w:val="005E1917"/>
    <w:rsid w:val="005E5365"/>
    <w:rsid w:val="005E70D8"/>
    <w:rsid w:val="005F0A45"/>
    <w:rsid w:val="005F0E95"/>
    <w:rsid w:val="005F13DF"/>
    <w:rsid w:val="005F19FE"/>
    <w:rsid w:val="005F75C2"/>
    <w:rsid w:val="006070DD"/>
    <w:rsid w:val="006118C1"/>
    <w:rsid w:val="0061240A"/>
    <w:rsid w:val="006127FA"/>
    <w:rsid w:val="0061287F"/>
    <w:rsid w:val="00612A24"/>
    <w:rsid w:val="0061760E"/>
    <w:rsid w:val="00617AD2"/>
    <w:rsid w:val="00617F93"/>
    <w:rsid w:val="00626663"/>
    <w:rsid w:val="00626AAD"/>
    <w:rsid w:val="00632D40"/>
    <w:rsid w:val="006332F0"/>
    <w:rsid w:val="00635388"/>
    <w:rsid w:val="0064640F"/>
    <w:rsid w:val="00650452"/>
    <w:rsid w:val="00653805"/>
    <w:rsid w:val="006552DF"/>
    <w:rsid w:val="006619E0"/>
    <w:rsid w:val="00663D8C"/>
    <w:rsid w:val="00664992"/>
    <w:rsid w:val="006663DE"/>
    <w:rsid w:val="00666DE5"/>
    <w:rsid w:val="006721B8"/>
    <w:rsid w:val="00673132"/>
    <w:rsid w:val="00673445"/>
    <w:rsid w:val="00673677"/>
    <w:rsid w:val="006744EB"/>
    <w:rsid w:val="006806D0"/>
    <w:rsid w:val="00685AAC"/>
    <w:rsid w:val="0069595D"/>
    <w:rsid w:val="00697015"/>
    <w:rsid w:val="006A4845"/>
    <w:rsid w:val="006A73A5"/>
    <w:rsid w:val="006B0F07"/>
    <w:rsid w:val="006B4143"/>
    <w:rsid w:val="006B5218"/>
    <w:rsid w:val="006B56E8"/>
    <w:rsid w:val="006B7F05"/>
    <w:rsid w:val="006C00AE"/>
    <w:rsid w:val="006C34E0"/>
    <w:rsid w:val="006C4D12"/>
    <w:rsid w:val="006D1CFC"/>
    <w:rsid w:val="006D3B0E"/>
    <w:rsid w:val="006D48A4"/>
    <w:rsid w:val="006E1F09"/>
    <w:rsid w:val="006E2957"/>
    <w:rsid w:val="006E5AC9"/>
    <w:rsid w:val="006E751C"/>
    <w:rsid w:val="00700BDF"/>
    <w:rsid w:val="007016F0"/>
    <w:rsid w:val="00703F33"/>
    <w:rsid w:val="00705BF4"/>
    <w:rsid w:val="00705F81"/>
    <w:rsid w:val="00706719"/>
    <w:rsid w:val="00707306"/>
    <w:rsid w:val="00712E6F"/>
    <w:rsid w:val="007168F1"/>
    <w:rsid w:val="00723F7D"/>
    <w:rsid w:val="007303E5"/>
    <w:rsid w:val="00730689"/>
    <w:rsid w:val="007314A2"/>
    <w:rsid w:val="00731555"/>
    <w:rsid w:val="007317EC"/>
    <w:rsid w:val="007326FF"/>
    <w:rsid w:val="00744191"/>
    <w:rsid w:val="00744BE8"/>
    <w:rsid w:val="00744ED5"/>
    <w:rsid w:val="007578C9"/>
    <w:rsid w:val="007650AB"/>
    <w:rsid w:val="0076771D"/>
    <w:rsid w:val="00767CE1"/>
    <w:rsid w:val="007708BA"/>
    <w:rsid w:val="00770E6C"/>
    <w:rsid w:val="00772361"/>
    <w:rsid w:val="0077758C"/>
    <w:rsid w:val="00780224"/>
    <w:rsid w:val="00780B26"/>
    <w:rsid w:val="0078455D"/>
    <w:rsid w:val="00786428"/>
    <w:rsid w:val="007878A1"/>
    <w:rsid w:val="007908F7"/>
    <w:rsid w:val="00796F99"/>
    <w:rsid w:val="007A0E65"/>
    <w:rsid w:val="007A2D17"/>
    <w:rsid w:val="007A3771"/>
    <w:rsid w:val="007A7F9C"/>
    <w:rsid w:val="007B059F"/>
    <w:rsid w:val="007B0BE4"/>
    <w:rsid w:val="007B2FF9"/>
    <w:rsid w:val="007B4FA9"/>
    <w:rsid w:val="007B6507"/>
    <w:rsid w:val="007B79F0"/>
    <w:rsid w:val="007C1A33"/>
    <w:rsid w:val="007C1AC3"/>
    <w:rsid w:val="007C40AF"/>
    <w:rsid w:val="007C4B19"/>
    <w:rsid w:val="007C4E8D"/>
    <w:rsid w:val="007C4EB2"/>
    <w:rsid w:val="007C6F3F"/>
    <w:rsid w:val="007D2296"/>
    <w:rsid w:val="007D3BE4"/>
    <w:rsid w:val="007E34BB"/>
    <w:rsid w:val="007E461A"/>
    <w:rsid w:val="007E59CC"/>
    <w:rsid w:val="007E6643"/>
    <w:rsid w:val="007F21DD"/>
    <w:rsid w:val="007F2F31"/>
    <w:rsid w:val="0080054D"/>
    <w:rsid w:val="00800551"/>
    <w:rsid w:val="00804DCA"/>
    <w:rsid w:val="00807DDB"/>
    <w:rsid w:val="008114E7"/>
    <w:rsid w:val="00812FF7"/>
    <w:rsid w:val="00813CFA"/>
    <w:rsid w:val="00817500"/>
    <w:rsid w:val="00821AA5"/>
    <w:rsid w:val="0082660D"/>
    <w:rsid w:val="008272AF"/>
    <w:rsid w:val="008324AB"/>
    <w:rsid w:val="00834A26"/>
    <w:rsid w:val="0084526E"/>
    <w:rsid w:val="0084779E"/>
    <w:rsid w:val="00850028"/>
    <w:rsid w:val="0085078A"/>
    <w:rsid w:val="00852A74"/>
    <w:rsid w:val="00852B4A"/>
    <w:rsid w:val="00857034"/>
    <w:rsid w:val="0086019C"/>
    <w:rsid w:val="00860486"/>
    <w:rsid w:val="00861870"/>
    <w:rsid w:val="008618E1"/>
    <w:rsid w:val="008620F3"/>
    <w:rsid w:val="00862EDA"/>
    <w:rsid w:val="008642B2"/>
    <w:rsid w:val="00865705"/>
    <w:rsid w:val="00866333"/>
    <w:rsid w:val="008728D0"/>
    <w:rsid w:val="00874C0A"/>
    <w:rsid w:val="0087699C"/>
    <w:rsid w:val="008817CC"/>
    <w:rsid w:val="0088186B"/>
    <w:rsid w:val="00881EA3"/>
    <w:rsid w:val="008820D2"/>
    <w:rsid w:val="00885790"/>
    <w:rsid w:val="008876B3"/>
    <w:rsid w:val="008912BF"/>
    <w:rsid w:val="00891A44"/>
    <w:rsid w:val="008A1D90"/>
    <w:rsid w:val="008A3A28"/>
    <w:rsid w:val="008A4095"/>
    <w:rsid w:val="008A6AA3"/>
    <w:rsid w:val="008B44C2"/>
    <w:rsid w:val="008B4659"/>
    <w:rsid w:val="008B5CB0"/>
    <w:rsid w:val="008B629A"/>
    <w:rsid w:val="008C0D9A"/>
    <w:rsid w:val="008C4D8C"/>
    <w:rsid w:val="008C7C87"/>
    <w:rsid w:val="008D22CA"/>
    <w:rsid w:val="008E5F19"/>
    <w:rsid w:val="008F14EE"/>
    <w:rsid w:val="00902927"/>
    <w:rsid w:val="009032B3"/>
    <w:rsid w:val="009048C3"/>
    <w:rsid w:val="009053C7"/>
    <w:rsid w:val="00911712"/>
    <w:rsid w:val="009168CE"/>
    <w:rsid w:val="0092585B"/>
    <w:rsid w:val="00927BF6"/>
    <w:rsid w:val="0093101F"/>
    <w:rsid w:val="009348EA"/>
    <w:rsid w:val="00936C7D"/>
    <w:rsid w:val="00937CFE"/>
    <w:rsid w:val="00943935"/>
    <w:rsid w:val="00945E4E"/>
    <w:rsid w:val="00956825"/>
    <w:rsid w:val="00957486"/>
    <w:rsid w:val="00957D13"/>
    <w:rsid w:val="0096279B"/>
    <w:rsid w:val="00965251"/>
    <w:rsid w:val="00965839"/>
    <w:rsid w:val="00966BFF"/>
    <w:rsid w:val="00973666"/>
    <w:rsid w:val="00977162"/>
    <w:rsid w:val="009772E9"/>
    <w:rsid w:val="00980E29"/>
    <w:rsid w:val="00981440"/>
    <w:rsid w:val="00982E68"/>
    <w:rsid w:val="0098406C"/>
    <w:rsid w:val="00992063"/>
    <w:rsid w:val="009921ED"/>
    <w:rsid w:val="00992CD9"/>
    <w:rsid w:val="00992D22"/>
    <w:rsid w:val="009951B6"/>
    <w:rsid w:val="009A134F"/>
    <w:rsid w:val="009A607E"/>
    <w:rsid w:val="009B093B"/>
    <w:rsid w:val="009B0B46"/>
    <w:rsid w:val="009B4350"/>
    <w:rsid w:val="009B457C"/>
    <w:rsid w:val="009B5040"/>
    <w:rsid w:val="009B55A2"/>
    <w:rsid w:val="009C6E6A"/>
    <w:rsid w:val="009D0493"/>
    <w:rsid w:val="009D6622"/>
    <w:rsid w:val="009E7720"/>
    <w:rsid w:val="009F1797"/>
    <w:rsid w:val="009F1939"/>
    <w:rsid w:val="009F1BB6"/>
    <w:rsid w:val="009F52EA"/>
    <w:rsid w:val="009F572C"/>
    <w:rsid w:val="009F5F6A"/>
    <w:rsid w:val="009F74AA"/>
    <w:rsid w:val="00A117CB"/>
    <w:rsid w:val="00A1662F"/>
    <w:rsid w:val="00A22C7A"/>
    <w:rsid w:val="00A2349D"/>
    <w:rsid w:val="00A24131"/>
    <w:rsid w:val="00A27ECE"/>
    <w:rsid w:val="00A30461"/>
    <w:rsid w:val="00A315AB"/>
    <w:rsid w:val="00A4080D"/>
    <w:rsid w:val="00A41E24"/>
    <w:rsid w:val="00A43D65"/>
    <w:rsid w:val="00A47BDF"/>
    <w:rsid w:val="00A5600D"/>
    <w:rsid w:val="00A6071A"/>
    <w:rsid w:val="00A61638"/>
    <w:rsid w:val="00A61CA8"/>
    <w:rsid w:val="00A65E4A"/>
    <w:rsid w:val="00A70E33"/>
    <w:rsid w:val="00A71585"/>
    <w:rsid w:val="00A74F56"/>
    <w:rsid w:val="00A7633E"/>
    <w:rsid w:val="00A84F13"/>
    <w:rsid w:val="00A84F61"/>
    <w:rsid w:val="00A92B2C"/>
    <w:rsid w:val="00A92EB0"/>
    <w:rsid w:val="00A93617"/>
    <w:rsid w:val="00A94925"/>
    <w:rsid w:val="00AA2805"/>
    <w:rsid w:val="00AA2F5F"/>
    <w:rsid w:val="00AA4262"/>
    <w:rsid w:val="00AA773D"/>
    <w:rsid w:val="00AB2693"/>
    <w:rsid w:val="00AB68A0"/>
    <w:rsid w:val="00AB6A7A"/>
    <w:rsid w:val="00AB7B31"/>
    <w:rsid w:val="00AC5521"/>
    <w:rsid w:val="00AD08CD"/>
    <w:rsid w:val="00AD20C9"/>
    <w:rsid w:val="00AD29DC"/>
    <w:rsid w:val="00AD2C36"/>
    <w:rsid w:val="00AD63F3"/>
    <w:rsid w:val="00AE0766"/>
    <w:rsid w:val="00AE0790"/>
    <w:rsid w:val="00AE14C5"/>
    <w:rsid w:val="00AE17B3"/>
    <w:rsid w:val="00AE4598"/>
    <w:rsid w:val="00AE5EF5"/>
    <w:rsid w:val="00AE74CC"/>
    <w:rsid w:val="00AE77E1"/>
    <w:rsid w:val="00AF2BDC"/>
    <w:rsid w:val="00AF3C5C"/>
    <w:rsid w:val="00AF542D"/>
    <w:rsid w:val="00B06EC5"/>
    <w:rsid w:val="00B103B4"/>
    <w:rsid w:val="00B112DD"/>
    <w:rsid w:val="00B23E28"/>
    <w:rsid w:val="00B2458E"/>
    <w:rsid w:val="00B24D3E"/>
    <w:rsid w:val="00B2654B"/>
    <w:rsid w:val="00B27192"/>
    <w:rsid w:val="00B27859"/>
    <w:rsid w:val="00B339A9"/>
    <w:rsid w:val="00B37373"/>
    <w:rsid w:val="00B37D95"/>
    <w:rsid w:val="00B4234A"/>
    <w:rsid w:val="00B44526"/>
    <w:rsid w:val="00B542BC"/>
    <w:rsid w:val="00B57A63"/>
    <w:rsid w:val="00B60E21"/>
    <w:rsid w:val="00B610E8"/>
    <w:rsid w:val="00B641AD"/>
    <w:rsid w:val="00B64367"/>
    <w:rsid w:val="00B653C4"/>
    <w:rsid w:val="00B660A3"/>
    <w:rsid w:val="00B732CF"/>
    <w:rsid w:val="00B75702"/>
    <w:rsid w:val="00B75ADC"/>
    <w:rsid w:val="00B773DF"/>
    <w:rsid w:val="00B842BC"/>
    <w:rsid w:val="00B92D94"/>
    <w:rsid w:val="00B963A6"/>
    <w:rsid w:val="00BA20E7"/>
    <w:rsid w:val="00BA4407"/>
    <w:rsid w:val="00BA52EE"/>
    <w:rsid w:val="00BA710A"/>
    <w:rsid w:val="00BB5ACC"/>
    <w:rsid w:val="00BB643E"/>
    <w:rsid w:val="00BB726B"/>
    <w:rsid w:val="00BC0167"/>
    <w:rsid w:val="00BC0378"/>
    <w:rsid w:val="00BC15D3"/>
    <w:rsid w:val="00BC31D0"/>
    <w:rsid w:val="00BC3312"/>
    <w:rsid w:val="00BC3C33"/>
    <w:rsid w:val="00BC46F6"/>
    <w:rsid w:val="00BC7921"/>
    <w:rsid w:val="00BC7B02"/>
    <w:rsid w:val="00BD0B4E"/>
    <w:rsid w:val="00BD0DC3"/>
    <w:rsid w:val="00BD45B4"/>
    <w:rsid w:val="00BD46DB"/>
    <w:rsid w:val="00BE08D8"/>
    <w:rsid w:val="00BE370B"/>
    <w:rsid w:val="00BE5849"/>
    <w:rsid w:val="00BE7872"/>
    <w:rsid w:val="00BF3D76"/>
    <w:rsid w:val="00BF47DA"/>
    <w:rsid w:val="00BF6349"/>
    <w:rsid w:val="00C02529"/>
    <w:rsid w:val="00C0509A"/>
    <w:rsid w:val="00C12E3E"/>
    <w:rsid w:val="00C14D19"/>
    <w:rsid w:val="00C2231B"/>
    <w:rsid w:val="00C26B82"/>
    <w:rsid w:val="00C3379F"/>
    <w:rsid w:val="00C34465"/>
    <w:rsid w:val="00C37342"/>
    <w:rsid w:val="00C40AA4"/>
    <w:rsid w:val="00C4193B"/>
    <w:rsid w:val="00C51636"/>
    <w:rsid w:val="00C51B39"/>
    <w:rsid w:val="00C52626"/>
    <w:rsid w:val="00C52E74"/>
    <w:rsid w:val="00C54FC2"/>
    <w:rsid w:val="00C55545"/>
    <w:rsid w:val="00C601A8"/>
    <w:rsid w:val="00C71580"/>
    <w:rsid w:val="00C729E1"/>
    <w:rsid w:val="00C7316B"/>
    <w:rsid w:val="00C76DA7"/>
    <w:rsid w:val="00C77AB3"/>
    <w:rsid w:val="00C840C8"/>
    <w:rsid w:val="00C8497D"/>
    <w:rsid w:val="00C87E39"/>
    <w:rsid w:val="00C968A5"/>
    <w:rsid w:val="00CA07F1"/>
    <w:rsid w:val="00CA15EB"/>
    <w:rsid w:val="00CA1BA5"/>
    <w:rsid w:val="00CA2689"/>
    <w:rsid w:val="00CA272D"/>
    <w:rsid w:val="00CA3378"/>
    <w:rsid w:val="00CA483B"/>
    <w:rsid w:val="00CA53D4"/>
    <w:rsid w:val="00CA6EFF"/>
    <w:rsid w:val="00CA72D5"/>
    <w:rsid w:val="00CB030A"/>
    <w:rsid w:val="00CB3A69"/>
    <w:rsid w:val="00CB3D88"/>
    <w:rsid w:val="00CB6A98"/>
    <w:rsid w:val="00CC6A54"/>
    <w:rsid w:val="00CD12A5"/>
    <w:rsid w:val="00CE082E"/>
    <w:rsid w:val="00CE0DBB"/>
    <w:rsid w:val="00CF0611"/>
    <w:rsid w:val="00CF0883"/>
    <w:rsid w:val="00D02005"/>
    <w:rsid w:val="00D03220"/>
    <w:rsid w:val="00D051EF"/>
    <w:rsid w:val="00D1633A"/>
    <w:rsid w:val="00D20033"/>
    <w:rsid w:val="00D22410"/>
    <w:rsid w:val="00D26AFC"/>
    <w:rsid w:val="00D2791E"/>
    <w:rsid w:val="00D30207"/>
    <w:rsid w:val="00D31112"/>
    <w:rsid w:val="00D33483"/>
    <w:rsid w:val="00D33EA1"/>
    <w:rsid w:val="00D37A4B"/>
    <w:rsid w:val="00D41312"/>
    <w:rsid w:val="00D4453A"/>
    <w:rsid w:val="00D45E6C"/>
    <w:rsid w:val="00D54DF8"/>
    <w:rsid w:val="00D60417"/>
    <w:rsid w:val="00D61097"/>
    <w:rsid w:val="00D67C84"/>
    <w:rsid w:val="00D70785"/>
    <w:rsid w:val="00D70E20"/>
    <w:rsid w:val="00D713B0"/>
    <w:rsid w:val="00D73108"/>
    <w:rsid w:val="00D75262"/>
    <w:rsid w:val="00D75D26"/>
    <w:rsid w:val="00D76307"/>
    <w:rsid w:val="00D76ED4"/>
    <w:rsid w:val="00D77A22"/>
    <w:rsid w:val="00D80C82"/>
    <w:rsid w:val="00D92F96"/>
    <w:rsid w:val="00D95FEA"/>
    <w:rsid w:val="00DA13DB"/>
    <w:rsid w:val="00DA14B3"/>
    <w:rsid w:val="00DA1ED2"/>
    <w:rsid w:val="00DA3F33"/>
    <w:rsid w:val="00DA655E"/>
    <w:rsid w:val="00DB723C"/>
    <w:rsid w:val="00DC7D2A"/>
    <w:rsid w:val="00DD0FED"/>
    <w:rsid w:val="00DD55CF"/>
    <w:rsid w:val="00DE070A"/>
    <w:rsid w:val="00DE0F0B"/>
    <w:rsid w:val="00DE1EFE"/>
    <w:rsid w:val="00DE2171"/>
    <w:rsid w:val="00DE2BBB"/>
    <w:rsid w:val="00DF0C9D"/>
    <w:rsid w:val="00DF1C91"/>
    <w:rsid w:val="00DF2227"/>
    <w:rsid w:val="00DF2EA0"/>
    <w:rsid w:val="00DF449F"/>
    <w:rsid w:val="00DF6E79"/>
    <w:rsid w:val="00E02562"/>
    <w:rsid w:val="00E038E3"/>
    <w:rsid w:val="00E05BAB"/>
    <w:rsid w:val="00E06458"/>
    <w:rsid w:val="00E10220"/>
    <w:rsid w:val="00E109EE"/>
    <w:rsid w:val="00E31E44"/>
    <w:rsid w:val="00E329D6"/>
    <w:rsid w:val="00E35E53"/>
    <w:rsid w:val="00E35F7D"/>
    <w:rsid w:val="00E37387"/>
    <w:rsid w:val="00E453C4"/>
    <w:rsid w:val="00E46D88"/>
    <w:rsid w:val="00E5165C"/>
    <w:rsid w:val="00E51C6E"/>
    <w:rsid w:val="00E542E9"/>
    <w:rsid w:val="00E5599F"/>
    <w:rsid w:val="00E55D62"/>
    <w:rsid w:val="00E57E43"/>
    <w:rsid w:val="00E601E8"/>
    <w:rsid w:val="00E6125C"/>
    <w:rsid w:val="00E63CDA"/>
    <w:rsid w:val="00E66B5C"/>
    <w:rsid w:val="00E66D96"/>
    <w:rsid w:val="00E720A9"/>
    <w:rsid w:val="00E72A17"/>
    <w:rsid w:val="00E75C88"/>
    <w:rsid w:val="00E82468"/>
    <w:rsid w:val="00E82F69"/>
    <w:rsid w:val="00E83C99"/>
    <w:rsid w:val="00E864BB"/>
    <w:rsid w:val="00E917FF"/>
    <w:rsid w:val="00E93D7D"/>
    <w:rsid w:val="00E950D2"/>
    <w:rsid w:val="00E96B57"/>
    <w:rsid w:val="00E97430"/>
    <w:rsid w:val="00E975E7"/>
    <w:rsid w:val="00EA1ED7"/>
    <w:rsid w:val="00EA25F8"/>
    <w:rsid w:val="00EA4115"/>
    <w:rsid w:val="00EB044C"/>
    <w:rsid w:val="00EB569D"/>
    <w:rsid w:val="00EB56E1"/>
    <w:rsid w:val="00EB5CC4"/>
    <w:rsid w:val="00EB7324"/>
    <w:rsid w:val="00EC269B"/>
    <w:rsid w:val="00EC4F94"/>
    <w:rsid w:val="00EC7C11"/>
    <w:rsid w:val="00ED0ED5"/>
    <w:rsid w:val="00ED1659"/>
    <w:rsid w:val="00ED1F0B"/>
    <w:rsid w:val="00ED3BBC"/>
    <w:rsid w:val="00EE24D2"/>
    <w:rsid w:val="00EE6F59"/>
    <w:rsid w:val="00EF10BE"/>
    <w:rsid w:val="00EF2555"/>
    <w:rsid w:val="00EF45AA"/>
    <w:rsid w:val="00F06350"/>
    <w:rsid w:val="00F1000E"/>
    <w:rsid w:val="00F101B1"/>
    <w:rsid w:val="00F10378"/>
    <w:rsid w:val="00F10D06"/>
    <w:rsid w:val="00F1397E"/>
    <w:rsid w:val="00F13A77"/>
    <w:rsid w:val="00F1549B"/>
    <w:rsid w:val="00F17763"/>
    <w:rsid w:val="00F17E03"/>
    <w:rsid w:val="00F20C5E"/>
    <w:rsid w:val="00F21663"/>
    <w:rsid w:val="00F23895"/>
    <w:rsid w:val="00F27525"/>
    <w:rsid w:val="00F30403"/>
    <w:rsid w:val="00F3289F"/>
    <w:rsid w:val="00F3340A"/>
    <w:rsid w:val="00F33C25"/>
    <w:rsid w:val="00F35158"/>
    <w:rsid w:val="00F368A0"/>
    <w:rsid w:val="00F402A5"/>
    <w:rsid w:val="00F46FFD"/>
    <w:rsid w:val="00F57318"/>
    <w:rsid w:val="00F60541"/>
    <w:rsid w:val="00F60A7D"/>
    <w:rsid w:val="00F61692"/>
    <w:rsid w:val="00F84CB2"/>
    <w:rsid w:val="00F852AF"/>
    <w:rsid w:val="00F85D64"/>
    <w:rsid w:val="00F864CA"/>
    <w:rsid w:val="00F866F8"/>
    <w:rsid w:val="00F90900"/>
    <w:rsid w:val="00F91527"/>
    <w:rsid w:val="00F93D58"/>
    <w:rsid w:val="00FA5A64"/>
    <w:rsid w:val="00FB4854"/>
    <w:rsid w:val="00FB5BE1"/>
    <w:rsid w:val="00FB7FB2"/>
    <w:rsid w:val="00FC16A2"/>
    <w:rsid w:val="00FC39E6"/>
    <w:rsid w:val="00FD5418"/>
    <w:rsid w:val="00FD5FB3"/>
    <w:rsid w:val="00FE13DB"/>
    <w:rsid w:val="00FF1230"/>
    <w:rsid w:val="00FF44FE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7EAD3492-5D93-446B-8FDB-AD886FDD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720A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514CD3"/>
    <w:rPr>
      <w:sz w:val="24"/>
      <w:szCs w:val="24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6721B8"/>
    <w:rPr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6721B8"/>
    <w:pPr>
      <w:ind w:left="708"/>
    </w:pPr>
    <w:rPr>
      <w:sz w:val="20"/>
    </w:rPr>
  </w:style>
  <w:style w:type="paragraph" w:styleId="Nincstrkz">
    <w:name w:val="No Spacing"/>
    <w:uiPriority w:val="1"/>
    <w:qFormat/>
    <w:rsid w:val="006721B8"/>
    <w:rPr>
      <w:sz w:val="24"/>
      <w:szCs w:val="24"/>
    </w:rPr>
  </w:style>
  <w:style w:type="paragraph" w:customStyle="1" w:styleId="Default">
    <w:name w:val="Default"/>
    <w:rsid w:val="002972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Norml"/>
    <w:uiPriority w:val="99"/>
    <w:rsid w:val="0029727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Norml"/>
    <w:uiPriority w:val="99"/>
    <w:rsid w:val="00297271"/>
    <w:pPr>
      <w:widowControl w:val="0"/>
      <w:autoSpaceDE w:val="0"/>
      <w:autoSpaceDN w:val="0"/>
      <w:adjustRightInd w:val="0"/>
      <w:spacing w:line="398" w:lineRule="exact"/>
      <w:jc w:val="both"/>
    </w:pPr>
    <w:rPr>
      <w:rFonts w:eastAsiaTheme="minorEastAsia"/>
    </w:rPr>
  </w:style>
  <w:style w:type="paragraph" w:customStyle="1" w:styleId="Style10">
    <w:name w:val="Style10"/>
    <w:basedOn w:val="Norml"/>
    <w:uiPriority w:val="99"/>
    <w:rsid w:val="00297271"/>
    <w:pPr>
      <w:widowControl w:val="0"/>
      <w:autoSpaceDE w:val="0"/>
      <w:autoSpaceDN w:val="0"/>
      <w:adjustRightInd w:val="0"/>
      <w:spacing w:line="226" w:lineRule="exact"/>
      <w:jc w:val="center"/>
    </w:pPr>
    <w:rPr>
      <w:rFonts w:eastAsiaTheme="minorEastAsia"/>
    </w:rPr>
  </w:style>
  <w:style w:type="paragraph" w:customStyle="1" w:styleId="Style12">
    <w:name w:val="Style12"/>
    <w:basedOn w:val="Norml"/>
    <w:uiPriority w:val="99"/>
    <w:rsid w:val="00297271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4">
    <w:name w:val="Style14"/>
    <w:basedOn w:val="Norml"/>
    <w:uiPriority w:val="99"/>
    <w:rsid w:val="00297271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/>
    </w:rPr>
  </w:style>
  <w:style w:type="character" w:customStyle="1" w:styleId="FontStyle16">
    <w:name w:val="Font Style16"/>
    <w:basedOn w:val="Bekezdsalapbettpusa"/>
    <w:uiPriority w:val="99"/>
    <w:rsid w:val="0029727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Bekezdsalapbettpusa"/>
    <w:uiPriority w:val="99"/>
    <w:rsid w:val="0029727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Bekezdsalapbettpusa"/>
    <w:uiPriority w:val="99"/>
    <w:rsid w:val="00297271"/>
    <w:rPr>
      <w:rFonts w:ascii="Arial Unicode MS" w:hAnsi="Arial Unicode MS" w:cs="Arial Unicode MS"/>
      <w:color w:val="000000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unhideWhenUsed/>
    <w:rsid w:val="004C584B"/>
    <w:rPr>
      <w:rFonts w:ascii="Arial" w:eastAsiaTheme="minorHAnsi" w:hAnsi="Arial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C584B"/>
    <w:rPr>
      <w:rFonts w:ascii="Arial" w:eastAsiaTheme="minorHAnsi" w:hAnsi="Arial" w:cstheme="minorHAnsi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4C584B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07490E"/>
    <w:rPr>
      <w:sz w:val="24"/>
      <w:szCs w:val="24"/>
    </w:rPr>
  </w:style>
  <w:style w:type="table" w:styleId="Rcsostblzat">
    <w:name w:val="Table Grid"/>
    <w:basedOn w:val="Normltblzat"/>
    <w:uiPriority w:val="39"/>
    <w:rsid w:val="00D4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115B3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15B3C"/>
    <w:rPr>
      <w:sz w:val="24"/>
      <w:szCs w:val="24"/>
    </w:rPr>
  </w:style>
  <w:style w:type="paragraph" w:styleId="Szvegtrzs">
    <w:name w:val="Body Text"/>
    <w:basedOn w:val="Norml"/>
    <w:link w:val="SzvegtrzsChar"/>
    <w:rsid w:val="00E038E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038E3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unhideWhenUsed/>
    <w:rsid w:val="00C2231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2231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231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58D42-DA3F-4139-9B97-2BEF3E4A8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FD160-C67C-4C66-A68F-410F971B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2359</Words>
  <Characters>16281</Characters>
  <Application>Microsoft Office Word</Application>
  <DocSecurity>4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Horváth Ildikó dr.</cp:lastModifiedBy>
  <cp:revision>2</cp:revision>
  <cp:lastPrinted>2026-02-05T12:29:00Z</cp:lastPrinted>
  <dcterms:created xsi:type="dcterms:W3CDTF">2026-02-17T08:23:00Z</dcterms:created>
  <dcterms:modified xsi:type="dcterms:W3CDTF">2026-02-17T08:23:00Z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