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61" w:rsidRPr="00622B61" w:rsidRDefault="00622B61" w:rsidP="00622B61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622B61">
        <w:rPr>
          <w:rFonts w:eastAsia="Times New Roman" w:cstheme="minorHAnsi"/>
          <w:b/>
          <w:bCs/>
          <w:u w:val="single"/>
          <w:lang w:eastAsia="hu-HU"/>
        </w:rPr>
        <w:t xml:space="preserve">16/2026. (I. 29.) Kgy. </w:t>
      </w:r>
      <w:proofErr w:type="gramStart"/>
      <w:r w:rsidRPr="00622B61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622B61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622B61" w:rsidRPr="00622B61" w:rsidRDefault="00622B61" w:rsidP="00622B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22B61" w:rsidRPr="00622B61" w:rsidRDefault="00622B61" w:rsidP="00622B61">
      <w:pPr>
        <w:spacing w:after="0" w:line="240" w:lineRule="auto"/>
        <w:jc w:val="both"/>
        <w:rPr>
          <w:rFonts w:eastAsia="Calibri" w:cstheme="minorHAnsi"/>
        </w:rPr>
      </w:pPr>
      <w:bookmarkStart w:id="0" w:name="_Hlk219712910"/>
      <w:proofErr w:type="gramStart"/>
      <w:r w:rsidRPr="00622B61">
        <w:rPr>
          <w:rFonts w:eastAsia="Calibri" w:cstheme="minorHAnsi"/>
          <w:bCs/>
        </w:rPr>
        <w:t xml:space="preserve">Szombathely Megyei Jogú Város Közgyűlése úgy dönt, hogy a </w:t>
      </w:r>
      <w:r w:rsidRPr="00622B61">
        <w:rPr>
          <w:rFonts w:eastAsia="Calibri" w:cstheme="minorHAnsi"/>
        </w:rPr>
        <w:t>szombathelyi 7311 hrsz.-ú</w:t>
      </w:r>
      <w:r w:rsidRPr="00622B61">
        <w:rPr>
          <w:rFonts w:eastAsia="Calibri" w:cstheme="minorHAnsi"/>
          <w:bCs/>
        </w:rPr>
        <w:t xml:space="preserve">, természetben a </w:t>
      </w:r>
      <w:r w:rsidRPr="00622B61">
        <w:rPr>
          <w:rFonts w:eastAsia="Calibri" w:cstheme="minorHAnsi"/>
        </w:rPr>
        <w:t>Puskás Tivadar utca 3-5. szám alatt található, ipartelep megnevezésű ingatlanon található társasház 7311/A/2-3 hrsz.-ú, 7311/A/5-8 hrsz.-ú, valamint 7311/A/19-21 hrsz.-ú önálló ingatlanai vonatkozásában, a vételi ajánlatban foglalt feltételekkel Szombathely Megyei Jogú Város Önkormányzata</w:t>
      </w:r>
      <w:r w:rsidRPr="00622B61">
        <w:rPr>
          <w:rFonts w:eastAsia="Calibri" w:cstheme="minorHAnsi"/>
          <w:bCs/>
        </w:rPr>
        <w:t xml:space="preserve"> –</w:t>
      </w:r>
      <w:r w:rsidRPr="00622B61">
        <w:rPr>
          <w:rFonts w:eastAsia="Times New Roman" w:cstheme="minorHAnsi"/>
          <w:lang w:eastAsia="hu-HU"/>
        </w:rPr>
        <w:t xml:space="preserve"> a társasházakról szóló 2003. évi CXXXIII. törvény 5.</w:t>
      </w:r>
      <w:proofErr w:type="gramEnd"/>
      <w:r w:rsidRPr="00622B61">
        <w:rPr>
          <w:rFonts w:eastAsia="Times New Roman" w:cstheme="minorHAnsi"/>
          <w:lang w:eastAsia="hu-HU"/>
        </w:rPr>
        <w:t xml:space="preserve"> § (3) bekezdése alapján</w:t>
      </w:r>
      <w:r w:rsidRPr="00622B61">
        <w:rPr>
          <w:rFonts w:eastAsia="Calibri" w:cstheme="minorHAnsi"/>
        </w:rPr>
        <w:t xml:space="preserve"> fennálló – </w:t>
      </w:r>
      <w:r w:rsidRPr="00622B61">
        <w:rPr>
          <w:rFonts w:eastAsia="Calibri" w:cstheme="minorHAnsi"/>
          <w:b/>
        </w:rPr>
        <w:t>elővásárlási jogával</w:t>
      </w:r>
      <w:r w:rsidRPr="00622B61">
        <w:rPr>
          <w:rFonts w:eastAsia="Calibri" w:cstheme="minorHAnsi"/>
          <w:bCs/>
        </w:rPr>
        <w:t xml:space="preserve"> </w:t>
      </w:r>
      <w:r w:rsidRPr="00622B61">
        <w:rPr>
          <w:rFonts w:eastAsia="Calibri" w:cstheme="minorHAnsi"/>
          <w:b/>
          <w:bCs/>
        </w:rPr>
        <w:t>nem kíván élni</w:t>
      </w:r>
      <w:r w:rsidRPr="00622B61">
        <w:rPr>
          <w:rFonts w:eastAsia="Calibri" w:cstheme="minorHAnsi"/>
        </w:rPr>
        <w:t>.</w:t>
      </w:r>
    </w:p>
    <w:p w:rsidR="00622B61" w:rsidRPr="00622B61" w:rsidRDefault="00622B61" w:rsidP="00622B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22B61" w:rsidRPr="00622B61" w:rsidRDefault="00622B61" w:rsidP="00622B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22B61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622B61">
        <w:rPr>
          <w:rFonts w:eastAsia="Times New Roman" w:cstheme="minorHAnsi"/>
          <w:lang w:eastAsia="hu-HU"/>
        </w:rPr>
        <w:tab/>
      </w:r>
      <w:r w:rsidRPr="00622B61">
        <w:rPr>
          <w:rFonts w:eastAsia="Times New Roman" w:cstheme="minorHAnsi"/>
          <w:lang w:eastAsia="hu-HU"/>
        </w:rPr>
        <w:tab/>
        <w:t>Dr. Nemény András polgármester</w:t>
      </w:r>
    </w:p>
    <w:p w:rsidR="00622B61" w:rsidRPr="00622B61" w:rsidRDefault="00622B61" w:rsidP="00622B61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1" w:name="_GoBack"/>
      <w:bookmarkEnd w:id="1"/>
      <w:r w:rsidRPr="00622B61">
        <w:rPr>
          <w:rFonts w:eastAsia="Times New Roman" w:cstheme="minorHAnsi"/>
          <w:lang w:eastAsia="hu-HU"/>
        </w:rPr>
        <w:t>Dr. Horváth Attila alpolgármester</w:t>
      </w:r>
    </w:p>
    <w:p w:rsidR="00622B61" w:rsidRPr="00622B61" w:rsidRDefault="00622B61" w:rsidP="00622B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22B61">
        <w:rPr>
          <w:rFonts w:eastAsia="Times New Roman" w:cstheme="minorHAnsi"/>
          <w:lang w:eastAsia="hu-HU"/>
        </w:rPr>
        <w:tab/>
      </w:r>
      <w:r w:rsidRPr="00622B61">
        <w:rPr>
          <w:rFonts w:eastAsia="Times New Roman" w:cstheme="minorHAnsi"/>
          <w:lang w:eastAsia="hu-HU"/>
        </w:rPr>
        <w:tab/>
        <w:t>Dr. Károlyi Ákos jegyző</w:t>
      </w:r>
    </w:p>
    <w:p w:rsidR="00622B61" w:rsidRPr="00622B61" w:rsidRDefault="00622B61" w:rsidP="00622B61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622B61">
        <w:rPr>
          <w:rFonts w:eastAsia="Times New Roman" w:cstheme="minorHAnsi"/>
          <w:lang w:eastAsia="hu-HU"/>
        </w:rPr>
        <w:tab/>
        <w:t xml:space="preserve"> </w:t>
      </w:r>
      <w:r w:rsidRPr="00622B61">
        <w:rPr>
          <w:rFonts w:eastAsia="Times New Roman" w:cstheme="minorHAnsi"/>
          <w:lang w:eastAsia="hu-HU"/>
        </w:rPr>
        <w:tab/>
      </w:r>
      <w:r w:rsidRPr="00622B61">
        <w:rPr>
          <w:rFonts w:eastAsia="Times New Roman" w:cstheme="minorHAnsi"/>
          <w:u w:val="single"/>
          <w:lang w:eastAsia="hu-HU"/>
        </w:rPr>
        <w:t>(A végrehajtásért felelős:</w:t>
      </w:r>
    </w:p>
    <w:p w:rsidR="00622B61" w:rsidRPr="00622B61" w:rsidRDefault="00622B61" w:rsidP="00622B61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622B61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622B61" w:rsidRPr="00622B61" w:rsidRDefault="00622B61" w:rsidP="00622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622B61" w:rsidRPr="00622B61" w:rsidRDefault="00622B61" w:rsidP="00622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22B61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622B61">
        <w:rPr>
          <w:rFonts w:eastAsia="Times New Roman" w:cstheme="minorHAnsi"/>
          <w:lang w:eastAsia="hu-HU"/>
        </w:rPr>
        <w:tab/>
        <w:t>azonnal</w:t>
      </w:r>
    </w:p>
    <w:bookmarkEnd w:id="0"/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61"/>
    <w:rsid w:val="00396B65"/>
    <w:rsid w:val="0062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D2217-70C8-4433-B757-BCA7D390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2026-01-29T11:28:00Z</dcterms:created>
  <dcterms:modified xsi:type="dcterms:W3CDTF">2026-01-29T11:29:00Z</dcterms:modified>
</cp:coreProperties>
</file>