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4D" w:rsidRPr="0084174D" w:rsidRDefault="0084174D" w:rsidP="0084174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84174D">
        <w:rPr>
          <w:rFonts w:eastAsia="Times New Roman" w:cstheme="minorHAnsi"/>
          <w:b/>
          <w:u w:val="single"/>
          <w:lang w:eastAsia="hu-HU"/>
        </w:rPr>
        <w:t xml:space="preserve">15/2026. (I.29.) Kgy. </w:t>
      </w:r>
      <w:proofErr w:type="gramStart"/>
      <w:r w:rsidRPr="0084174D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84174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color w:val="EE0000"/>
          <w:lang w:eastAsia="hu-HU"/>
        </w:rPr>
      </w:pPr>
    </w:p>
    <w:p w:rsidR="0084174D" w:rsidRPr="0084174D" w:rsidRDefault="0084174D" w:rsidP="0084174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Cs/>
          <w:lang w:eastAsia="hu-HU"/>
        </w:rPr>
        <w:t xml:space="preserve">Szombathely Megyei Jogú Város Közgyűlése a </w:t>
      </w:r>
      <w:r w:rsidRPr="0084174D">
        <w:rPr>
          <w:rFonts w:eastAsia="Times New Roman" w:cstheme="minorHAnsi"/>
          <w:lang w:eastAsia="hu-HU"/>
        </w:rPr>
        <w:t>közterület-felügyeletről szóló 1999. évi LXIII. törvény 7. § (3) bekezdése alapján – a Városrendészet javaslatára – a Szombathely Városi Vásárcsarnok épületének (Szombathely, Hunyadi János út 5-7.)</w:t>
      </w:r>
      <w:r w:rsidRPr="0084174D">
        <w:rPr>
          <w:rFonts w:eastAsia="Times New Roman" w:cstheme="minorHAnsi"/>
          <w:bCs/>
          <w:lang w:eastAsia="hu-HU"/>
        </w:rPr>
        <w:t xml:space="preserve"> környezetét kijelöli képfelvevővel történő megfigyelésre.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4174D" w:rsidRPr="0084174D" w:rsidRDefault="0084174D" w:rsidP="0084174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Cs/>
          <w:lang w:eastAsia="hu-HU"/>
        </w:rPr>
        <w:t xml:space="preserve">A Közgyűlés jóváhagyja a Szombathely Városi Vásárcsarnok tulajdonában lévő 7 db kamerának </w:t>
      </w:r>
      <w:r w:rsidRPr="0084174D">
        <w:rPr>
          <w:rFonts w:eastAsia="Times New Roman" w:cstheme="minorHAnsi"/>
          <w:lang w:eastAsia="hu-HU"/>
        </w:rPr>
        <w:t>a Városrendészet által üzemeltetett térfigyelő kamerarendszerbe történő integrálását</w:t>
      </w:r>
      <w:r w:rsidRPr="0084174D">
        <w:rPr>
          <w:rFonts w:eastAsia="Times New Roman" w:cstheme="minorHAnsi"/>
          <w:bCs/>
          <w:lang w:eastAsia="hu-HU"/>
        </w:rPr>
        <w:t>, és felkéri a jegyzőt a szükséges intézkedések megtételére.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4174D" w:rsidRPr="0084174D" w:rsidRDefault="0084174D" w:rsidP="0084174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Cs/>
          <w:lang w:eastAsia="hu-HU"/>
        </w:rPr>
        <w:t xml:space="preserve">A Közgyűlés felkéri a jegyzőt, hogy a </w:t>
      </w:r>
      <w:r w:rsidRPr="0084174D">
        <w:rPr>
          <w:rFonts w:eastAsia="Times New Roman" w:cstheme="minorHAnsi"/>
          <w:lang w:eastAsia="hu-HU"/>
        </w:rPr>
        <w:t>közterület-felügyeletről szóló 1999. évi LXIII. törvény 7. § (4)-(5) bekezdésében foglalt szükséges intézkedések megtételéről gondoskodjon.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highlight w:val="yellow"/>
          <w:lang w:eastAsia="hu-HU"/>
        </w:rPr>
      </w:pP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/>
          <w:u w:val="single"/>
          <w:lang w:eastAsia="hu-HU"/>
        </w:rPr>
        <w:t>Felelős:</w:t>
      </w:r>
      <w:r w:rsidRPr="0084174D">
        <w:rPr>
          <w:rFonts w:eastAsia="Times New Roman" w:cstheme="minorHAnsi"/>
          <w:bCs/>
          <w:lang w:eastAsia="hu-HU"/>
        </w:rPr>
        <w:tab/>
      </w:r>
      <w:r w:rsidRPr="0084174D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Cs/>
          <w:lang w:eastAsia="hu-HU"/>
        </w:rPr>
        <w:tab/>
      </w:r>
      <w:r w:rsidRPr="0084174D">
        <w:rPr>
          <w:rFonts w:eastAsia="Times New Roman" w:cstheme="minorHAnsi"/>
          <w:bCs/>
          <w:lang w:eastAsia="hu-HU"/>
        </w:rPr>
        <w:tab/>
        <w:t>Horváth Soma alpolgármester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Cs/>
          <w:lang w:eastAsia="hu-HU"/>
        </w:rPr>
        <w:tab/>
      </w:r>
      <w:r w:rsidRPr="0084174D">
        <w:rPr>
          <w:rFonts w:eastAsia="Times New Roman" w:cstheme="minorHAnsi"/>
          <w:bCs/>
          <w:lang w:eastAsia="hu-HU"/>
        </w:rPr>
        <w:tab/>
        <w:t>Dr. Károlyi Ákos jegyző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174D">
        <w:rPr>
          <w:rFonts w:eastAsia="Times New Roman" w:cstheme="minorHAnsi"/>
          <w:bCs/>
          <w:lang w:eastAsia="hu-HU"/>
        </w:rPr>
        <w:tab/>
      </w:r>
      <w:r w:rsidRPr="0084174D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84174D">
        <w:rPr>
          <w:rFonts w:eastAsia="Times New Roman" w:cstheme="minorHAnsi"/>
          <w:lang w:eastAsia="hu-HU"/>
        </w:rPr>
        <w:t>előkészítéséért: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174D">
        <w:rPr>
          <w:rFonts w:eastAsia="Times New Roman" w:cstheme="minorHAnsi"/>
          <w:lang w:eastAsia="hu-HU"/>
        </w:rPr>
        <w:tab/>
      </w:r>
      <w:r w:rsidRPr="0084174D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174D">
        <w:rPr>
          <w:rFonts w:eastAsia="Times New Roman" w:cstheme="minorHAnsi"/>
          <w:lang w:eastAsia="hu-HU"/>
        </w:rPr>
        <w:tab/>
      </w:r>
      <w:r w:rsidRPr="0084174D">
        <w:rPr>
          <w:rFonts w:eastAsia="Times New Roman" w:cstheme="minorHAnsi"/>
          <w:lang w:eastAsia="hu-HU"/>
        </w:rPr>
        <w:tab/>
        <w:t>Ágoston Sándor, a Városrendészet irodavezetője</w:t>
      </w:r>
    </w:p>
    <w:p w:rsidR="0084174D" w:rsidRPr="0084174D" w:rsidRDefault="0084174D" w:rsidP="0084174D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84174D">
        <w:rPr>
          <w:rFonts w:eastAsia="Times New Roman" w:cstheme="minorHAnsi"/>
          <w:lang w:eastAsia="hu-HU"/>
        </w:rPr>
        <w:t>Desits Zoltán, az Informatikai Iroda vezetője)</w:t>
      </w:r>
    </w:p>
    <w:p w:rsidR="0084174D" w:rsidRPr="0084174D" w:rsidRDefault="0084174D" w:rsidP="0084174D">
      <w:pPr>
        <w:spacing w:after="0" w:line="240" w:lineRule="auto"/>
        <w:rPr>
          <w:rFonts w:eastAsia="Times New Roman" w:cstheme="minorHAnsi"/>
          <w:bCs/>
          <w:highlight w:val="yellow"/>
          <w:lang w:eastAsia="hu-HU"/>
        </w:rPr>
      </w:pPr>
    </w:p>
    <w:p w:rsidR="0084174D" w:rsidRPr="0084174D" w:rsidRDefault="0084174D" w:rsidP="0084174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174D">
        <w:rPr>
          <w:rFonts w:eastAsia="Times New Roman" w:cstheme="minorHAnsi"/>
          <w:b/>
          <w:u w:val="single"/>
          <w:lang w:eastAsia="hu-HU"/>
        </w:rPr>
        <w:t>Határidő:</w:t>
      </w:r>
      <w:r w:rsidRPr="0084174D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E3EAD"/>
    <w:multiLevelType w:val="hybridMultilevel"/>
    <w:tmpl w:val="71F2C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E495F"/>
    <w:rsid w:val="001E746A"/>
    <w:rsid w:val="00396B65"/>
    <w:rsid w:val="0046190E"/>
    <w:rsid w:val="005430E4"/>
    <w:rsid w:val="00597EAB"/>
    <w:rsid w:val="00607DCA"/>
    <w:rsid w:val="0084174D"/>
    <w:rsid w:val="00866093"/>
    <w:rsid w:val="009C2AF9"/>
    <w:rsid w:val="009F06C8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2026-01-29T11:10:00Z</dcterms:created>
  <dcterms:modified xsi:type="dcterms:W3CDTF">2026-01-29T11:10:00Z</dcterms:modified>
</cp:coreProperties>
</file>