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C155" w14:textId="77777777" w:rsidR="001F020D" w:rsidRPr="006A2D2C" w:rsidRDefault="00D81771" w:rsidP="001F020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4DAED49C" w14:textId="23CF8DAA" w:rsidR="004213AD" w:rsidRPr="006A2D2C" w:rsidRDefault="00B33963" w:rsidP="001F020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="00D81771" w:rsidRPr="006A2D2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F020D" w:rsidRPr="006A2D2C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4FA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1F020D" w:rsidRPr="006A2D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81771" w:rsidRPr="006A2D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(XII.12.</w:t>
      </w:r>
      <w:r w:rsidR="00D81771" w:rsidRPr="006A2D2C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471F4CD2" w14:textId="495535BA" w:rsidR="004213AD" w:rsidRDefault="00D81771" w:rsidP="001F020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az önkormányzat 202</w:t>
      </w:r>
      <w:r w:rsidR="00A64FA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A2D2C">
        <w:rPr>
          <w:rFonts w:asciiTheme="minorHAnsi" w:hAnsiTheme="minorHAnsi" w:cstheme="minorHAnsi"/>
          <w:b/>
          <w:bCs/>
          <w:sz w:val="22"/>
          <w:szCs w:val="22"/>
        </w:rPr>
        <w:t>. évi átmeneti gazdálkodásáról</w:t>
      </w:r>
    </w:p>
    <w:p w14:paraId="1EF35AFD" w14:textId="77777777" w:rsidR="00236057" w:rsidRPr="006A2D2C" w:rsidRDefault="00236057" w:rsidP="001F020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335E6E" w14:textId="78F65035" w:rsidR="00236057" w:rsidRPr="003204B6" w:rsidRDefault="00236057" w:rsidP="00236057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04B6">
        <w:rPr>
          <w:rFonts w:asciiTheme="minorHAnsi" w:hAnsiTheme="minorHAnsi" w:cstheme="minorHAnsi"/>
          <w:sz w:val="22"/>
          <w:szCs w:val="22"/>
        </w:rPr>
        <w:t>[1] Szombathely Megyei Jogú Város Önkormányzata 2026. évi költségvetési rendeletének megalkotására várhatóan a Közgyűlés 2026. februári ülésén kerül sor, ezért az államháztartásról szóló 2011. évi CXCV. törvény 25. §-a alapján az átmeneti gazdálkodásról rendeletet alkot. A szabályozás célja a költségvetési rendelet megalkotásáig tartó átmeneti időszak finanszírozási gyakorlatának a rögzítése.</w:t>
      </w:r>
    </w:p>
    <w:p w14:paraId="0EB8857B" w14:textId="77777777" w:rsidR="00236057" w:rsidRPr="003204B6" w:rsidRDefault="00236057" w:rsidP="00236057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BA7B6C" w14:textId="77777777" w:rsidR="00236057" w:rsidRDefault="00236057" w:rsidP="00236057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04B6">
        <w:rPr>
          <w:rFonts w:asciiTheme="minorHAnsi" w:hAnsiTheme="minorHAnsi" w:cstheme="minorHAnsi"/>
          <w:sz w:val="22"/>
          <w:szCs w:val="22"/>
        </w:rPr>
        <w:t>[2] Szombathely Megyei Jogú Város Önkormányzatának Közgyűlése az Alaptörvény 32. cikk (2) bekezdésében meghatározott eredeti jogalkotói hatáskörében, az Alaptörvény 32. cikk (1) bekezdés f) pontjában meghatározott feladatkörében eljárva a következőket rendeli el:</w:t>
      </w:r>
    </w:p>
    <w:p w14:paraId="23395034" w14:textId="77777777" w:rsidR="00A266E2" w:rsidRPr="003204B6" w:rsidRDefault="00A266E2" w:rsidP="00236057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C959D9" w14:textId="2D9A02DA" w:rsidR="004213AD" w:rsidRPr="006A2D2C" w:rsidRDefault="00D81771" w:rsidP="00A266E2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04B6">
        <w:rPr>
          <w:rFonts w:asciiTheme="minorHAnsi" w:hAnsiTheme="minorHAnsi" w:cstheme="minorHAnsi"/>
          <w:b/>
          <w:bCs/>
          <w:sz w:val="22"/>
          <w:szCs w:val="22"/>
        </w:rPr>
        <w:t>1. Általános felhatalmazás</w:t>
      </w:r>
    </w:p>
    <w:p w14:paraId="4288A2E3" w14:textId="77777777" w:rsidR="004213AD" w:rsidRPr="006A2D2C" w:rsidRDefault="00D81771" w:rsidP="00A266E2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0EDDBC21" w14:textId="0B0C43D4" w:rsidR="004213AD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sz w:val="22"/>
          <w:szCs w:val="22"/>
        </w:rPr>
        <w:t>A polgármester és a költségvetési szervek vezetői a 202</w:t>
      </w:r>
      <w:r w:rsidR="00A64FA9">
        <w:rPr>
          <w:rFonts w:asciiTheme="minorHAnsi" w:hAnsiTheme="minorHAnsi" w:cstheme="minorHAnsi"/>
          <w:sz w:val="22"/>
          <w:szCs w:val="22"/>
        </w:rPr>
        <w:t>6</w:t>
      </w:r>
      <w:r w:rsidRPr="006A2D2C">
        <w:rPr>
          <w:rFonts w:asciiTheme="minorHAnsi" w:hAnsiTheme="minorHAnsi" w:cstheme="minorHAnsi"/>
          <w:sz w:val="22"/>
          <w:szCs w:val="22"/>
        </w:rPr>
        <w:t>. évi költségvetésről szóló önkormányzati rendelet hatályba lépéséig – az e rendeletben szabályozott keretek között – az önkormányzat és költségvetési szervei bevételeit folytatólagosan beszedik, illetve kiadásait teljesítik.</w:t>
      </w:r>
    </w:p>
    <w:p w14:paraId="0B0F4418" w14:textId="77777777" w:rsidR="00A266E2" w:rsidRPr="006A2D2C" w:rsidRDefault="00A266E2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86F369" w14:textId="77777777" w:rsidR="004213AD" w:rsidRPr="006A2D2C" w:rsidRDefault="00D81771" w:rsidP="00A266E2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2. Működési célú kiadási előirányzatok felhasználása</w:t>
      </w:r>
    </w:p>
    <w:p w14:paraId="3334F08A" w14:textId="77777777" w:rsidR="004213AD" w:rsidRPr="006A2D2C" w:rsidRDefault="00D81771" w:rsidP="00A266E2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10FCBF78" w14:textId="4D03715D" w:rsidR="004213AD" w:rsidRPr="006A2D2C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sz w:val="22"/>
          <w:szCs w:val="22"/>
        </w:rPr>
        <w:t>(1) A 202</w:t>
      </w:r>
      <w:r w:rsidR="00A64FA9">
        <w:rPr>
          <w:rFonts w:asciiTheme="minorHAnsi" w:hAnsiTheme="minorHAnsi" w:cstheme="minorHAnsi"/>
          <w:sz w:val="22"/>
          <w:szCs w:val="22"/>
        </w:rPr>
        <w:t>6</w:t>
      </w:r>
      <w:r w:rsidRPr="006A2D2C">
        <w:rPr>
          <w:rFonts w:asciiTheme="minorHAnsi" w:hAnsiTheme="minorHAnsi" w:cstheme="minorHAnsi"/>
          <w:sz w:val="22"/>
          <w:szCs w:val="22"/>
        </w:rPr>
        <w:t>. évi átmeneti időszakban az intézmények pénzellátása kizárólag a folyamatos működést biztosító szerződéses kötelezettségek és a működéshez elengedhetetlenül szükséges kiadások mértékéig teljesíthető.</w:t>
      </w:r>
    </w:p>
    <w:p w14:paraId="4B4A1032" w14:textId="4199A9FC" w:rsidR="004213AD" w:rsidRPr="006A2D2C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sz w:val="22"/>
          <w:szCs w:val="22"/>
        </w:rPr>
        <w:t>(2) Az intézmények kötelesek a költségvetési számlájukon 202</w:t>
      </w:r>
      <w:r w:rsidR="00A64FA9">
        <w:rPr>
          <w:rFonts w:asciiTheme="minorHAnsi" w:hAnsiTheme="minorHAnsi" w:cstheme="minorHAnsi"/>
          <w:sz w:val="22"/>
          <w:szCs w:val="22"/>
        </w:rPr>
        <w:t>5</w:t>
      </w:r>
      <w:r w:rsidRPr="006A2D2C">
        <w:rPr>
          <w:rFonts w:asciiTheme="minorHAnsi" w:hAnsiTheme="minorHAnsi" w:cstheme="minorHAnsi"/>
          <w:sz w:val="22"/>
          <w:szCs w:val="22"/>
        </w:rPr>
        <w:t>. december 31-én meglévő pénzeszközeiket az átmeneti időszak kiadásainak fedezetére felhasználni, a hatályos jogszabályok betartása mellett.</w:t>
      </w:r>
    </w:p>
    <w:p w14:paraId="735C3171" w14:textId="77777777" w:rsidR="004213AD" w:rsidRPr="006A2D2C" w:rsidRDefault="00D81771" w:rsidP="00067260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3. §</w:t>
      </w:r>
    </w:p>
    <w:p w14:paraId="32E1AFBE" w14:textId="77777777" w:rsidR="004213AD" w:rsidRPr="006A2D2C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sz w:val="22"/>
          <w:szCs w:val="22"/>
        </w:rPr>
        <w:t>(1) A működési célú ágazati kiadások tekintetében kötelezettség vállalható:</w:t>
      </w:r>
    </w:p>
    <w:p w14:paraId="171FD0E3" w14:textId="07B37E9C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A2D2C">
        <w:rPr>
          <w:rFonts w:asciiTheme="minorHAnsi" w:hAnsiTheme="minorHAnsi" w:cstheme="minorHAnsi"/>
          <w:sz w:val="22"/>
          <w:szCs w:val="22"/>
        </w:rPr>
        <w:tab/>
        <w:t>a 202</w:t>
      </w:r>
      <w:r w:rsidR="00A64FA9">
        <w:rPr>
          <w:rFonts w:asciiTheme="minorHAnsi" w:hAnsiTheme="minorHAnsi" w:cstheme="minorHAnsi"/>
          <w:sz w:val="22"/>
          <w:szCs w:val="22"/>
        </w:rPr>
        <w:t>5</w:t>
      </w:r>
      <w:r w:rsidRPr="006A2D2C">
        <w:rPr>
          <w:rFonts w:asciiTheme="minorHAnsi" w:hAnsiTheme="minorHAnsi" w:cstheme="minorHAnsi"/>
          <w:sz w:val="22"/>
          <w:szCs w:val="22"/>
        </w:rPr>
        <w:t>. évi költségvetési előirányzatok terhére vállalt áthúzódó kötelezettségekre,</w:t>
      </w:r>
    </w:p>
    <w:p w14:paraId="3A9D452B" w14:textId="77777777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6A2D2C">
        <w:rPr>
          <w:rFonts w:asciiTheme="minorHAnsi" w:hAnsiTheme="minorHAnsi" w:cstheme="minorHAnsi"/>
          <w:sz w:val="22"/>
          <w:szCs w:val="22"/>
        </w:rPr>
        <w:tab/>
        <w:t>a folyamatos működést biztosító kötelezettségekre,</w:t>
      </w:r>
    </w:p>
    <w:p w14:paraId="3E735F02" w14:textId="77777777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6A2D2C">
        <w:rPr>
          <w:rFonts w:asciiTheme="minorHAnsi" w:hAnsiTheme="minorHAnsi" w:cstheme="minorHAnsi"/>
          <w:sz w:val="22"/>
          <w:szCs w:val="22"/>
        </w:rPr>
        <w:tab/>
        <w:t>a közgyűlési határozatokban előírt feladatok kötelezettségvállalásaira.</w:t>
      </w:r>
    </w:p>
    <w:p w14:paraId="6B10A824" w14:textId="77777777" w:rsidR="004213AD" w:rsidRPr="006A2D2C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sz w:val="22"/>
          <w:szCs w:val="22"/>
        </w:rPr>
        <w:t>(2) A működési célú ágazati kiadások tekintetében kiadások teljesíthetők:</w:t>
      </w:r>
    </w:p>
    <w:p w14:paraId="790F53CD" w14:textId="6464721D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A2D2C">
        <w:rPr>
          <w:rFonts w:asciiTheme="minorHAnsi" w:hAnsiTheme="minorHAnsi" w:cstheme="minorHAnsi"/>
          <w:sz w:val="22"/>
          <w:szCs w:val="22"/>
        </w:rPr>
        <w:tab/>
        <w:t>a 202</w:t>
      </w:r>
      <w:r w:rsidR="00A64FA9">
        <w:rPr>
          <w:rFonts w:asciiTheme="minorHAnsi" w:hAnsiTheme="minorHAnsi" w:cstheme="minorHAnsi"/>
          <w:sz w:val="22"/>
          <w:szCs w:val="22"/>
        </w:rPr>
        <w:t>5</w:t>
      </w:r>
      <w:r w:rsidRPr="006A2D2C">
        <w:rPr>
          <w:rFonts w:asciiTheme="minorHAnsi" w:hAnsiTheme="minorHAnsi" w:cstheme="minorHAnsi"/>
          <w:sz w:val="22"/>
          <w:szCs w:val="22"/>
        </w:rPr>
        <w:t>. évi költségvetési előirányzatok terhére vállalt kötelezettségvállalások áthúzódó kiadásaira,</w:t>
      </w:r>
    </w:p>
    <w:p w14:paraId="5C0EE0DF" w14:textId="77777777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6A2D2C">
        <w:rPr>
          <w:rFonts w:asciiTheme="minorHAnsi" w:hAnsiTheme="minorHAnsi" w:cstheme="minorHAnsi"/>
          <w:sz w:val="22"/>
          <w:szCs w:val="22"/>
        </w:rPr>
        <w:tab/>
        <w:t>a folyamatos működést biztosító kötelezettségek, a korábban megkötött szerződések ezen időszakra jutó kiadásaira,</w:t>
      </w:r>
    </w:p>
    <w:p w14:paraId="41D5BF87" w14:textId="77777777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6A2D2C">
        <w:rPr>
          <w:rFonts w:asciiTheme="minorHAnsi" w:hAnsiTheme="minorHAnsi" w:cstheme="minorHAnsi"/>
          <w:sz w:val="22"/>
          <w:szCs w:val="22"/>
        </w:rPr>
        <w:tab/>
        <w:t>a közgyűlési határozatokban előírt feladatok kötelezettségvállalásainak teljesítésére,</w:t>
      </w:r>
    </w:p>
    <w:p w14:paraId="402162D4" w14:textId="46B4E977" w:rsidR="004213AD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6A2D2C">
        <w:rPr>
          <w:rFonts w:asciiTheme="minorHAnsi" w:hAnsiTheme="minorHAnsi" w:cstheme="minorHAnsi"/>
          <w:sz w:val="22"/>
          <w:szCs w:val="22"/>
        </w:rPr>
        <w:tab/>
      </w:r>
      <w:r w:rsidRPr="00CF74D6">
        <w:rPr>
          <w:rFonts w:asciiTheme="minorHAnsi" w:hAnsiTheme="minorHAnsi" w:cstheme="minorHAnsi"/>
          <w:sz w:val="22"/>
          <w:szCs w:val="22"/>
        </w:rPr>
        <w:t>a (3</w:t>
      </w:r>
      <w:r w:rsidRPr="00A056C2">
        <w:rPr>
          <w:rFonts w:asciiTheme="minorHAnsi" w:hAnsiTheme="minorHAnsi" w:cstheme="minorHAnsi"/>
          <w:sz w:val="22"/>
          <w:szCs w:val="22"/>
        </w:rPr>
        <w:t>)–(</w:t>
      </w:r>
      <w:r w:rsidR="0068097D" w:rsidRPr="00A056C2">
        <w:rPr>
          <w:rFonts w:asciiTheme="minorHAnsi" w:hAnsiTheme="minorHAnsi" w:cstheme="minorHAnsi"/>
          <w:sz w:val="22"/>
          <w:szCs w:val="22"/>
        </w:rPr>
        <w:t>8</w:t>
      </w:r>
      <w:r w:rsidRPr="00A056C2">
        <w:rPr>
          <w:rFonts w:asciiTheme="minorHAnsi" w:hAnsiTheme="minorHAnsi" w:cstheme="minorHAnsi"/>
          <w:sz w:val="22"/>
          <w:szCs w:val="22"/>
        </w:rPr>
        <w:t xml:space="preserve">) </w:t>
      </w:r>
      <w:r w:rsidRPr="006A2D2C">
        <w:rPr>
          <w:rFonts w:asciiTheme="minorHAnsi" w:hAnsiTheme="minorHAnsi" w:cstheme="minorHAnsi"/>
          <w:sz w:val="22"/>
          <w:szCs w:val="22"/>
        </w:rPr>
        <w:t>bekezdésben foglaltakra.</w:t>
      </w:r>
    </w:p>
    <w:p w14:paraId="4076A75B" w14:textId="77777777" w:rsidR="00A266E2" w:rsidRPr="006A2D2C" w:rsidRDefault="00A266E2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</w:p>
    <w:p w14:paraId="5BD92F1D" w14:textId="7669A793" w:rsidR="004213AD" w:rsidRDefault="00D81771" w:rsidP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 xml:space="preserve">(3) A szociális segélyezési feladatokra elkülönített kiadások előirányzata az átmeneti időszakban havonta </w:t>
      </w:r>
      <w:r w:rsidR="001B5CB6" w:rsidRPr="00BC3D36">
        <w:rPr>
          <w:rFonts w:asciiTheme="minorHAnsi" w:hAnsiTheme="minorHAnsi" w:cstheme="minorHAnsi"/>
          <w:sz w:val="22"/>
          <w:szCs w:val="22"/>
        </w:rPr>
        <w:t>3</w:t>
      </w:r>
      <w:r w:rsidRPr="00BC3D36">
        <w:rPr>
          <w:rFonts w:asciiTheme="minorHAnsi" w:hAnsiTheme="minorHAnsi" w:cstheme="minorHAnsi"/>
          <w:sz w:val="22"/>
          <w:szCs w:val="22"/>
        </w:rPr>
        <w:t>0.000 eFt.</w:t>
      </w:r>
    </w:p>
    <w:p w14:paraId="3273AB2D" w14:textId="77777777" w:rsidR="00A266E2" w:rsidRPr="00BC3D36" w:rsidRDefault="00A266E2" w:rsidP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D2D9A1" w14:textId="146E5811" w:rsidR="00D35D61" w:rsidRDefault="00D81771" w:rsidP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 xml:space="preserve">(4) A lakás bérleti díj támogatása feladatokra elkülönített kiadások előirányzata az átmeneti időszakban összesen </w:t>
      </w:r>
      <w:r w:rsidR="00A11A73" w:rsidRPr="00BC3D36">
        <w:rPr>
          <w:rFonts w:asciiTheme="minorHAnsi" w:hAnsiTheme="minorHAnsi" w:cstheme="minorHAnsi"/>
          <w:sz w:val="22"/>
          <w:szCs w:val="22"/>
        </w:rPr>
        <w:t>5</w:t>
      </w:r>
      <w:r w:rsidR="00E32884" w:rsidRPr="00BC3D36">
        <w:rPr>
          <w:rFonts w:asciiTheme="minorHAnsi" w:hAnsiTheme="minorHAnsi" w:cstheme="minorHAnsi"/>
          <w:sz w:val="22"/>
          <w:szCs w:val="22"/>
        </w:rPr>
        <w:t xml:space="preserve">0.000 </w:t>
      </w:r>
      <w:r w:rsidRPr="00BC3D36">
        <w:rPr>
          <w:rFonts w:asciiTheme="minorHAnsi" w:hAnsiTheme="minorHAnsi" w:cstheme="minorHAnsi"/>
          <w:sz w:val="22"/>
          <w:szCs w:val="22"/>
        </w:rPr>
        <w:t>eFt</w:t>
      </w:r>
      <w:r w:rsidR="004A7441" w:rsidRPr="00BC3D36">
        <w:rPr>
          <w:rFonts w:asciiTheme="minorHAnsi" w:hAnsiTheme="minorHAnsi" w:cstheme="minorHAnsi"/>
          <w:sz w:val="22"/>
          <w:szCs w:val="22"/>
        </w:rPr>
        <w:t>.</w:t>
      </w:r>
    </w:p>
    <w:p w14:paraId="214761A9" w14:textId="77777777" w:rsidR="00A266E2" w:rsidRPr="00BC3D36" w:rsidRDefault="00A266E2" w:rsidP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FF1A0A" w14:textId="5F3155FB" w:rsidR="004213AD" w:rsidRDefault="00D81771" w:rsidP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(</w:t>
      </w:r>
      <w:r w:rsidR="002B20FC" w:rsidRPr="00BC3D36">
        <w:rPr>
          <w:rFonts w:asciiTheme="minorHAnsi" w:hAnsiTheme="minorHAnsi" w:cstheme="minorHAnsi"/>
          <w:sz w:val="22"/>
          <w:szCs w:val="22"/>
        </w:rPr>
        <w:t>5</w:t>
      </w:r>
      <w:r w:rsidRPr="00BC3D36">
        <w:rPr>
          <w:rFonts w:asciiTheme="minorHAnsi" w:hAnsiTheme="minorHAnsi" w:cstheme="minorHAnsi"/>
          <w:sz w:val="22"/>
          <w:szCs w:val="22"/>
        </w:rPr>
        <w:t>) Az út-híd fenntartás tekintetében az átmeneti időszakban a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Pr="00BC3D36">
        <w:rPr>
          <w:rFonts w:asciiTheme="minorHAnsi" w:hAnsiTheme="minorHAnsi" w:cstheme="minorHAnsi"/>
          <w:sz w:val="22"/>
          <w:szCs w:val="22"/>
        </w:rPr>
        <w:t xml:space="preserve">. évi költségvetési előirányzatok terhére vállalt </w:t>
      </w:r>
      <w:r w:rsidRPr="00D3659C">
        <w:rPr>
          <w:rFonts w:asciiTheme="minorHAnsi" w:hAnsiTheme="minorHAnsi" w:cstheme="minorHAnsi"/>
          <w:sz w:val="22"/>
          <w:szCs w:val="22"/>
        </w:rPr>
        <w:t>áthúzódó kötelezettségvállalások és kiadások, valamint a folyamatos működést biztosító szerződéses kötelezettségek ezen időszakra jutó kiadásai fizethetők ki.</w:t>
      </w:r>
    </w:p>
    <w:p w14:paraId="0BB1CD41" w14:textId="77777777" w:rsidR="00A266E2" w:rsidRPr="00D3659C" w:rsidRDefault="00A266E2" w:rsidP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96B585" w14:textId="1201E7E5" w:rsidR="004213AD" w:rsidRDefault="00D81771" w:rsidP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59C">
        <w:rPr>
          <w:rFonts w:asciiTheme="minorHAnsi" w:hAnsiTheme="minorHAnsi" w:cstheme="minorHAnsi"/>
          <w:sz w:val="22"/>
          <w:szCs w:val="22"/>
        </w:rPr>
        <w:t>(</w:t>
      </w:r>
      <w:r w:rsidR="002B20FC" w:rsidRPr="00D3659C">
        <w:rPr>
          <w:rFonts w:asciiTheme="minorHAnsi" w:hAnsiTheme="minorHAnsi" w:cstheme="minorHAnsi"/>
          <w:sz w:val="22"/>
          <w:szCs w:val="22"/>
        </w:rPr>
        <w:t>6</w:t>
      </w:r>
      <w:r w:rsidRPr="00D3659C">
        <w:rPr>
          <w:rFonts w:asciiTheme="minorHAnsi" w:hAnsiTheme="minorHAnsi" w:cstheme="minorHAnsi"/>
          <w:sz w:val="22"/>
          <w:szCs w:val="22"/>
        </w:rPr>
        <w:t>) Az átmeneti időszakban a nemzetiségi önkormányzatok pénzellátása havonta legfeljebb a 202</w:t>
      </w:r>
      <w:r w:rsidR="00A64FA9" w:rsidRPr="00D3659C">
        <w:rPr>
          <w:rFonts w:asciiTheme="minorHAnsi" w:hAnsiTheme="minorHAnsi" w:cstheme="minorHAnsi"/>
          <w:sz w:val="22"/>
          <w:szCs w:val="22"/>
        </w:rPr>
        <w:t>5</w:t>
      </w:r>
      <w:r w:rsidRPr="00D3659C">
        <w:rPr>
          <w:rFonts w:asciiTheme="minorHAnsi" w:hAnsiTheme="minorHAnsi" w:cstheme="minorHAnsi"/>
          <w:sz w:val="22"/>
          <w:szCs w:val="22"/>
        </w:rPr>
        <w:t>. évi eredeti önkormányzati támogatási előirányzat 1/12-ed</w:t>
      </w:r>
      <w:r w:rsidR="00541D06" w:rsidRPr="00D3659C">
        <w:rPr>
          <w:rFonts w:asciiTheme="minorHAnsi" w:hAnsiTheme="minorHAnsi" w:cstheme="minorHAnsi"/>
          <w:sz w:val="22"/>
          <w:szCs w:val="22"/>
        </w:rPr>
        <w:t xml:space="preserve"> </w:t>
      </w:r>
      <w:r w:rsidRPr="00D3659C">
        <w:rPr>
          <w:rFonts w:asciiTheme="minorHAnsi" w:hAnsiTheme="minorHAnsi" w:cstheme="minorHAnsi"/>
          <w:sz w:val="22"/>
          <w:szCs w:val="22"/>
        </w:rPr>
        <w:t>részéig terjedhet.</w:t>
      </w:r>
    </w:p>
    <w:p w14:paraId="35BE7886" w14:textId="58AE8960" w:rsidR="004213AD" w:rsidRDefault="00D81771" w:rsidP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59C">
        <w:rPr>
          <w:rFonts w:asciiTheme="minorHAnsi" w:hAnsiTheme="minorHAnsi" w:cstheme="minorHAnsi"/>
          <w:sz w:val="22"/>
          <w:szCs w:val="22"/>
        </w:rPr>
        <w:lastRenderedPageBreak/>
        <w:t>(</w:t>
      </w:r>
      <w:r w:rsidR="002B20FC" w:rsidRPr="00D3659C">
        <w:rPr>
          <w:rFonts w:asciiTheme="minorHAnsi" w:hAnsiTheme="minorHAnsi" w:cstheme="minorHAnsi"/>
          <w:sz w:val="22"/>
          <w:szCs w:val="22"/>
        </w:rPr>
        <w:t>7</w:t>
      </w:r>
      <w:r w:rsidRPr="00D3659C">
        <w:rPr>
          <w:rFonts w:asciiTheme="minorHAnsi" w:hAnsiTheme="minorHAnsi" w:cstheme="minorHAnsi"/>
          <w:sz w:val="22"/>
          <w:szCs w:val="22"/>
        </w:rPr>
        <w:t>) Az önkormányzati tulajdonú gazdasági társaságok</w:t>
      </w:r>
      <w:r w:rsidR="00792116" w:rsidRPr="00D3659C">
        <w:rPr>
          <w:rFonts w:asciiTheme="minorHAnsi" w:hAnsiTheme="minorHAnsi" w:cstheme="minorHAnsi"/>
          <w:sz w:val="22"/>
          <w:szCs w:val="22"/>
        </w:rPr>
        <w:t xml:space="preserve"> </w:t>
      </w:r>
      <w:r w:rsidRPr="00D3659C">
        <w:rPr>
          <w:rFonts w:asciiTheme="minorHAnsi" w:hAnsiTheme="minorHAnsi" w:cstheme="minorHAnsi"/>
          <w:sz w:val="22"/>
          <w:szCs w:val="22"/>
        </w:rPr>
        <w:t>támogatási előirányzata</w:t>
      </w:r>
      <w:r w:rsidR="00792116" w:rsidRPr="00D3659C">
        <w:rPr>
          <w:rFonts w:asciiTheme="minorHAnsi" w:hAnsiTheme="minorHAnsi" w:cstheme="minorHAnsi"/>
          <w:sz w:val="22"/>
          <w:szCs w:val="22"/>
        </w:rPr>
        <w:t xml:space="preserve"> </w:t>
      </w:r>
      <w:r w:rsidR="008003CF" w:rsidRPr="00D3659C">
        <w:rPr>
          <w:rFonts w:asciiTheme="minorHAnsi" w:hAnsiTheme="minorHAnsi" w:cstheme="minorHAnsi"/>
          <w:sz w:val="22"/>
          <w:szCs w:val="22"/>
        </w:rPr>
        <w:t xml:space="preserve">havonta </w:t>
      </w:r>
      <w:r w:rsidRPr="00D3659C">
        <w:rPr>
          <w:rFonts w:asciiTheme="minorHAnsi" w:hAnsiTheme="minorHAnsi" w:cstheme="minorHAnsi"/>
          <w:sz w:val="22"/>
          <w:szCs w:val="22"/>
        </w:rPr>
        <w:t>az átmeneti időszakban legfeljebb a 202</w:t>
      </w:r>
      <w:r w:rsidR="00A64FA9" w:rsidRPr="00D3659C">
        <w:rPr>
          <w:rFonts w:asciiTheme="minorHAnsi" w:hAnsiTheme="minorHAnsi" w:cstheme="minorHAnsi"/>
          <w:sz w:val="22"/>
          <w:szCs w:val="22"/>
        </w:rPr>
        <w:t>5</w:t>
      </w:r>
      <w:r w:rsidRPr="00D3659C">
        <w:rPr>
          <w:rFonts w:asciiTheme="minorHAnsi" w:hAnsiTheme="minorHAnsi" w:cstheme="minorHAnsi"/>
          <w:sz w:val="22"/>
          <w:szCs w:val="22"/>
        </w:rPr>
        <w:t>. évi eredeti előirányzat</w:t>
      </w:r>
      <w:r w:rsidR="008003CF" w:rsidRPr="00D3659C">
        <w:rPr>
          <w:rFonts w:asciiTheme="minorHAnsi" w:hAnsiTheme="minorHAnsi" w:cstheme="minorHAnsi"/>
          <w:sz w:val="22"/>
          <w:szCs w:val="22"/>
        </w:rPr>
        <w:t xml:space="preserve"> 1/12-ed részének</w:t>
      </w:r>
      <w:r w:rsidRPr="00D3659C">
        <w:rPr>
          <w:rFonts w:asciiTheme="minorHAnsi" w:hAnsiTheme="minorHAnsi" w:cstheme="minorHAnsi"/>
          <w:sz w:val="22"/>
          <w:szCs w:val="22"/>
        </w:rPr>
        <w:t xml:space="preserve"> </w:t>
      </w:r>
      <w:r w:rsidR="00A11A73" w:rsidRPr="00D3659C">
        <w:rPr>
          <w:rFonts w:asciiTheme="minorHAnsi" w:hAnsiTheme="minorHAnsi" w:cstheme="minorHAnsi"/>
          <w:sz w:val="22"/>
          <w:szCs w:val="22"/>
        </w:rPr>
        <w:t>80%-a</w:t>
      </w:r>
      <w:r w:rsidR="0068097D" w:rsidRPr="00D3659C">
        <w:rPr>
          <w:rFonts w:asciiTheme="minorHAnsi" w:hAnsiTheme="minorHAnsi" w:cstheme="minorHAnsi"/>
          <w:sz w:val="22"/>
          <w:szCs w:val="22"/>
        </w:rPr>
        <w:t>.</w:t>
      </w:r>
    </w:p>
    <w:p w14:paraId="1D306541" w14:textId="77777777" w:rsidR="00A266E2" w:rsidRPr="00025D93" w:rsidRDefault="00A266E2" w:rsidP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60E30F" w14:textId="3CF37B89" w:rsidR="00A266E2" w:rsidRDefault="00D81771" w:rsidP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(</w:t>
      </w:r>
      <w:r w:rsidR="002B20FC" w:rsidRPr="00BC3D36">
        <w:rPr>
          <w:rFonts w:asciiTheme="minorHAnsi" w:hAnsiTheme="minorHAnsi" w:cstheme="minorHAnsi"/>
          <w:sz w:val="22"/>
          <w:szCs w:val="22"/>
        </w:rPr>
        <w:t>8</w:t>
      </w:r>
      <w:r w:rsidRPr="00BC3D36">
        <w:rPr>
          <w:rFonts w:asciiTheme="minorHAnsi" w:hAnsiTheme="minorHAnsi" w:cstheme="minorHAnsi"/>
          <w:sz w:val="22"/>
          <w:szCs w:val="22"/>
        </w:rPr>
        <w:t xml:space="preserve">) </w:t>
      </w:r>
      <w:r w:rsidR="00CD3C76" w:rsidRPr="00BC3D36">
        <w:rPr>
          <w:rFonts w:asciiTheme="minorHAnsi" w:hAnsiTheme="minorHAnsi" w:cstheme="minorHAnsi"/>
          <w:sz w:val="22"/>
          <w:szCs w:val="22"/>
        </w:rPr>
        <w:t>A kommunális városüzemeltetési kiadások előirányzatának mértéke az átmeneti időszakban a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="00CD3C76" w:rsidRPr="00BC3D36">
        <w:rPr>
          <w:rFonts w:asciiTheme="minorHAnsi" w:hAnsiTheme="minorHAnsi" w:cstheme="minorHAnsi"/>
          <w:sz w:val="22"/>
          <w:szCs w:val="22"/>
        </w:rPr>
        <w:t>. évi költségvetésben szereplő előirányzatok áthúzódó kötelezettségein felül havonta a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="00CD3C76" w:rsidRPr="00BC3D36">
        <w:rPr>
          <w:rFonts w:asciiTheme="minorHAnsi" w:hAnsiTheme="minorHAnsi" w:cstheme="minorHAnsi"/>
          <w:sz w:val="22"/>
          <w:szCs w:val="22"/>
        </w:rPr>
        <w:t>. évi eredeti előirányzat 1/12-ed része.</w:t>
      </w:r>
    </w:p>
    <w:p w14:paraId="0339DFCA" w14:textId="77777777" w:rsidR="00A266E2" w:rsidRPr="00BC3D36" w:rsidRDefault="00A266E2" w:rsidP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B3BBBE" w14:textId="77777777" w:rsidR="004213AD" w:rsidRPr="00BC3D36" w:rsidRDefault="00D81771" w:rsidP="00A266E2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3. Fejlesztési célú bevételek és kiadások</w:t>
      </w:r>
    </w:p>
    <w:p w14:paraId="4D3634C0" w14:textId="77777777" w:rsidR="004213AD" w:rsidRPr="00BC3D36" w:rsidRDefault="00D81771" w:rsidP="00A266E2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4. §</w:t>
      </w:r>
    </w:p>
    <w:p w14:paraId="33928397" w14:textId="77777777" w:rsidR="004213AD" w:rsidRPr="00BC3D36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A már folyamatban lévő fejlesztési célú bevételek beszedésére a polgármester a közgyűlési határozatoknak megfelelően jogosult és köteles.</w:t>
      </w:r>
    </w:p>
    <w:p w14:paraId="16CF0988" w14:textId="77777777" w:rsidR="004213AD" w:rsidRPr="00BC3D36" w:rsidRDefault="00D81771" w:rsidP="00067260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5. §</w:t>
      </w:r>
    </w:p>
    <w:p w14:paraId="1FAD596F" w14:textId="760CE9E6" w:rsidR="004213AD" w:rsidRPr="00BC3D36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(1) Az önkormányzati felhalmozási kiadások tekintetében kötelezettség vállalható a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Pr="00BC3D36">
        <w:rPr>
          <w:rFonts w:asciiTheme="minorHAnsi" w:hAnsiTheme="minorHAnsi" w:cstheme="minorHAnsi"/>
          <w:sz w:val="22"/>
          <w:szCs w:val="22"/>
        </w:rPr>
        <w:t>. évi költségvetési előirányzatok terhére vállalt áthúzódó kötelezettségekre, valamint a közgyűlési határozatokban előírt feladatok kötelezettségvállalásaira.</w:t>
      </w:r>
    </w:p>
    <w:p w14:paraId="584CC58C" w14:textId="77777777" w:rsidR="004213AD" w:rsidRPr="00BC3D36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(2) Az önkormányzati felhalmozási kiadások tekintetében kiadások teljesíthetők:</w:t>
      </w:r>
    </w:p>
    <w:p w14:paraId="14437DFA" w14:textId="17AFBF6A" w:rsidR="004213AD" w:rsidRPr="00BC3D36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BC3D36">
        <w:rPr>
          <w:rFonts w:asciiTheme="minorHAnsi" w:hAnsiTheme="minorHAnsi" w:cstheme="minorHAnsi"/>
          <w:sz w:val="22"/>
          <w:szCs w:val="22"/>
        </w:rPr>
        <w:tab/>
        <w:t>a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Pr="00BC3D36">
        <w:rPr>
          <w:rFonts w:asciiTheme="minorHAnsi" w:hAnsiTheme="minorHAnsi" w:cstheme="minorHAnsi"/>
          <w:sz w:val="22"/>
          <w:szCs w:val="22"/>
        </w:rPr>
        <w:t>. évi költségvetési előirányzatok terhére vállalt kötelezettségvállalások áthúzódó kiadásaira,</w:t>
      </w:r>
    </w:p>
    <w:p w14:paraId="7C44ABCB" w14:textId="77777777" w:rsidR="004213AD" w:rsidRPr="00BC3D36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BC3D36">
        <w:rPr>
          <w:rFonts w:asciiTheme="minorHAnsi" w:hAnsiTheme="minorHAnsi" w:cstheme="minorHAnsi"/>
          <w:sz w:val="22"/>
          <w:szCs w:val="22"/>
        </w:rPr>
        <w:tab/>
        <w:t>a folyamatos működést biztosító, határozatlan idejű szerződéses kötelezettségek ezen időszakra jutó kiadásaira,</w:t>
      </w:r>
    </w:p>
    <w:p w14:paraId="717F91FD" w14:textId="7EDB109B" w:rsidR="004213AD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BC3D36">
        <w:rPr>
          <w:rFonts w:asciiTheme="minorHAnsi" w:hAnsiTheme="minorHAnsi" w:cstheme="minorHAnsi"/>
          <w:sz w:val="22"/>
          <w:szCs w:val="22"/>
        </w:rPr>
        <w:tab/>
        <w:t>a közgyűlési határozatokban előírt feladatok kötelezettségvállalásainak teljesítésére.</w:t>
      </w:r>
    </w:p>
    <w:p w14:paraId="4C917768" w14:textId="77777777" w:rsidR="00A266E2" w:rsidRPr="00BC3D36" w:rsidRDefault="00A266E2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</w:p>
    <w:p w14:paraId="461091DE" w14:textId="77777777" w:rsidR="004213AD" w:rsidRPr="00BC3D36" w:rsidRDefault="00D81771" w:rsidP="00A266E2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4. Polgármesteri rendelkezés értékhatára</w:t>
      </w:r>
    </w:p>
    <w:p w14:paraId="04B8CE57" w14:textId="77777777" w:rsidR="004213AD" w:rsidRPr="00BC3D36" w:rsidRDefault="00D81771" w:rsidP="00A266E2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6. §</w:t>
      </w:r>
    </w:p>
    <w:p w14:paraId="40D0872B" w14:textId="42F6FAAA" w:rsidR="004213AD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E rendeletben meghatározott előirányzatokon felül rendkívüli kiadások</w:t>
      </w:r>
      <w:r w:rsidR="00CD3C76" w:rsidRPr="00BC3D36">
        <w:rPr>
          <w:rFonts w:asciiTheme="minorHAnsi" w:hAnsiTheme="minorHAnsi" w:cstheme="minorHAnsi"/>
          <w:sz w:val="22"/>
          <w:szCs w:val="22"/>
        </w:rPr>
        <w:t xml:space="preserve"> </w:t>
      </w:r>
      <w:r w:rsidRPr="00BC3D36">
        <w:rPr>
          <w:rFonts w:asciiTheme="minorHAnsi" w:hAnsiTheme="minorHAnsi" w:cstheme="minorHAnsi"/>
          <w:sz w:val="22"/>
          <w:szCs w:val="22"/>
        </w:rPr>
        <w:t xml:space="preserve">céljára </w:t>
      </w:r>
      <w:r w:rsidR="00876F81" w:rsidRPr="00BC3D36">
        <w:rPr>
          <w:rFonts w:asciiTheme="minorHAnsi" w:hAnsiTheme="minorHAnsi" w:cstheme="minorHAnsi"/>
          <w:sz w:val="22"/>
          <w:szCs w:val="22"/>
        </w:rPr>
        <w:t xml:space="preserve">havonta </w:t>
      </w:r>
      <w:r w:rsidR="0068097D" w:rsidRPr="00BC3D36">
        <w:rPr>
          <w:rFonts w:asciiTheme="minorHAnsi" w:hAnsiTheme="minorHAnsi" w:cstheme="minorHAnsi"/>
          <w:sz w:val="22"/>
          <w:szCs w:val="22"/>
        </w:rPr>
        <w:t>20</w:t>
      </w:r>
      <w:r w:rsidRPr="00BC3D36">
        <w:rPr>
          <w:rFonts w:asciiTheme="minorHAnsi" w:hAnsiTheme="minorHAnsi" w:cstheme="minorHAnsi"/>
          <w:sz w:val="22"/>
          <w:szCs w:val="22"/>
        </w:rPr>
        <w:t>0.000 e Ft használható fel, melyről a polgármester dönt.</w:t>
      </w:r>
    </w:p>
    <w:p w14:paraId="5808D53A" w14:textId="77777777" w:rsidR="00A266E2" w:rsidRPr="00BC3D36" w:rsidRDefault="00A266E2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DE52DE" w14:textId="77777777" w:rsidR="004213AD" w:rsidRPr="00BC3D36" w:rsidRDefault="00D81771" w:rsidP="00A266E2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5. Záró rendelkezések</w:t>
      </w:r>
    </w:p>
    <w:p w14:paraId="5E1DC4BF" w14:textId="77777777" w:rsidR="004213AD" w:rsidRPr="00BC3D36" w:rsidRDefault="00D81771" w:rsidP="00A266E2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7. §</w:t>
      </w:r>
    </w:p>
    <w:p w14:paraId="3711B2C5" w14:textId="683DDDCF" w:rsidR="004213AD" w:rsidRPr="00BC3D36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Ez a rendelet 202</w:t>
      </w:r>
      <w:r w:rsidR="00A64FA9" w:rsidRPr="00BC3D36">
        <w:rPr>
          <w:rFonts w:asciiTheme="minorHAnsi" w:hAnsiTheme="minorHAnsi" w:cstheme="minorHAnsi"/>
          <w:sz w:val="22"/>
          <w:szCs w:val="22"/>
        </w:rPr>
        <w:t>6</w:t>
      </w:r>
      <w:r w:rsidRPr="00BC3D36">
        <w:rPr>
          <w:rFonts w:asciiTheme="minorHAnsi" w:hAnsiTheme="minorHAnsi" w:cstheme="minorHAnsi"/>
          <w:sz w:val="22"/>
          <w:szCs w:val="22"/>
        </w:rPr>
        <w:t>. január 1-jén lép hatályba, és az önkormányzat 202</w:t>
      </w:r>
      <w:r w:rsidR="00A64FA9" w:rsidRPr="00BC3D36">
        <w:rPr>
          <w:rFonts w:asciiTheme="minorHAnsi" w:hAnsiTheme="minorHAnsi" w:cstheme="minorHAnsi"/>
          <w:sz w:val="22"/>
          <w:szCs w:val="22"/>
        </w:rPr>
        <w:t>6</w:t>
      </w:r>
      <w:r w:rsidRPr="00BC3D36">
        <w:rPr>
          <w:rFonts w:asciiTheme="minorHAnsi" w:hAnsiTheme="minorHAnsi" w:cstheme="minorHAnsi"/>
          <w:sz w:val="22"/>
          <w:szCs w:val="22"/>
        </w:rPr>
        <w:t>. évi költségvetéséről szóló önkormányzati rendelet hatályba lépésének napján hatályát veszti.</w:t>
      </w:r>
    </w:p>
    <w:p w14:paraId="3D04122C" w14:textId="77777777" w:rsidR="004213AD" w:rsidRPr="00BC3D36" w:rsidRDefault="00D81771" w:rsidP="00067260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8. §</w:t>
      </w:r>
    </w:p>
    <w:p w14:paraId="6039FD52" w14:textId="652AF809" w:rsidR="004213AD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A gazdálkodás rendjére az önkormányzat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Pr="00BC3D36">
        <w:rPr>
          <w:rFonts w:asciiTheme="minorHAnsi" w:hAnsiTheme="minorHAnsi" w:cstheme="minorHAnsi"/>
          <w:sz w:val="22"/>
          <w:szCs w:val="22"/>
        </w:rPr>
        <w:t xml:space="preserve">. évi költségvetéséről szóló </w:t>
      </w:r>
      <w:r w:rsidR="00F902C2" w:rsidRPr="00BC3D36">
        <w:rPr>
          <w:rFonts w:asciiTheme="minorHAnsi" w:hAnsiTheme="minorHAnsi" w:cstheme="minorHAnsi"/>
          <w:sz w:val="22"/>
          <w:szCs w:val="22"/>
        </w:rPr>
        <w:t>4</w:t>
      </w:r>
      <w:r w:rsidR="00B63CDA" w:rsidRPr="00BC3D36">
        <w:rPr>
          <w:rFonts w:asciiTheme="minorHAnsi" w:hAnsiTheme="minorHAnsi" w:cstheme="minorHAnsi"/>
          <w:sz w:val="22"/>
          <w:szCs w:val="22"/>
        </w:rPr>
        <w:t>/202</w:t>
      </w:r>
      <w:r w:rsidR="00F902C2" w:rsidRPr="00BC3D36">
        <w:rPr>
          <w:rFonts w:asciiTheme="minorHAnsi" w:hAnsiTheme="minorHAnsi" w:cstheme="minorHAnsi"/>
          <w:sz w:val="22"/>
          <w:szCs w:val="22"/>
        </w:rPr>
        <w:t>5</w:t>
      </w:r>
      <w:r w:rsidR="00B63CDA" w:rsidRPr="00BC3D36">
        <w:rPr>
          <w:rFonts w:asciiTheme="minorHAnsi" w:hAnsiTheme="minorHAnsi" w:cstheme="minorHAnsi"/>
          <w:sz w:val="22"/>
          <w:szCs w:val="22"/>
        </w:rPr>
        <w:t>. (</w:t>
      </w:r>
      <w:r w:rsidR="00891E7F" w:rsidRPr="00BC3D36">
        <w:rPr>
          <w:rFonts w:asciiTheme="minorHAnsi" w:hAnsiTheme="minorHAnsi" w:cstheme="minorHAnsi"/>
          <w:sz w:val="22"/>
          <w:szCs w:val="22"/>
        </w:rPr>
        <w:t>I</w:t>
      </w:r>
      <w:r w:rsidR="00B63CDA" w:rsidRPr="00BC3D36">
        <w:rPr>
          <w:rFonts w:asciiTheme="minorHAnsi" w:hAnsiTheme="minorHAnsi" w:cstheme="minorHAnsi"/>
          <w:sz w:val="22"/>
          <w:szCs w:val="22"/>
        </w:rPr>
        <w:t xml:space="preserve">I. </w:t>
      </w:r>
      <w:r w:rsidR="00F902C2" w:rsidRPr="00BC3D36">
        <w:rPr>
          <w:rFonts w:asciiTheme="minorHAnsi" w:hAnsiTheme="minorHAnsi" w:cstheme="minorHAnsi"/>
          <w:sz w:val="22"/>
          <w:szCs w:val="22"/>
        </w:rPr>
        <w:t>28</w:t>
      </w:r>
      <w:r w:rsidR="00B63CDA" w:rsidRPr="00BC3D36">
        <w:rPr>
          <w:rFonts w:asciiTheme="minorHAnsi" w:hAnsiTheme="minorHAnsi" w:cstheme="minorHAnsi"/>
          <w:sz w:val="22"/>
          <w:szCs w:val="22"/>
        </w:rPr>
        <w:t xml:space="preserve">.) </w:t>
      </w:r>
      <w:r w:rsidRPr="00BC3D36">
        <w:rPr>
          <w:rFonts w:asciiTheme="minorHAnsi" w:hAnsiTheme="minorHAnsi" w:cstheme="minorHAnsi"/>
          <w:sz w:val="22"/>
          <w:szCs w:val="22"/>
        </w:rPr>
        <w:t>önkormányzati</w:t>
      </w:r>
      <w:r w:rsidRPr="006A2D2C">
        <w:rPr>
          <w:rFonts w:asciiTheme="minorHAnsi" w:hAnsiTheme="minorHAnsi" w:cstheme="minorHAnsi"/>
          <w:sz w:val="22"/>
          <w:szCs w:val="22"/>
        </w:rPr>
        <w:t xml:space="preserve"> rendeletben, a kötelezettségvállalás és az utalványozás rendjére vonatkozóan a mindenkor hatályos polgármesteri és jegyzői utasításokban foglaltak irányadók.</w:t>
      </w:r>
    </w:p>
    <w:p w14:paraId="7EA02BBE" w14:textId="77777777" w:rsidR="00067260" w:rsidRDefault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4CEA06" w14:textId="77777777" w:rsidR="00067260" w:rsidRDefault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C4A149" w14:textId="77777777" w:rsidR="00A266E2" w:rsidRDefault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1CA5DE" w14:textId="77777777" w:rsidR="00A266E2" w:rsidRDefault="00A266E2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67260" w:rsidRPr="00067260" w14:paraId="739348D0" w14:textId="77777777" w:rsidTr="00EC04B5">
        <w:tc>
          <w:tcPr>
            <w:tcW w:w="4818" w:type="dxa"/>
          </w:tcPr>
          <w:p w14:paraId="691C537A" w14:textId="75F6BA04" w:rsidR="00067260" w:rsidRPr="00067260" w:rsidRDefault="00067260" w:rsidP="000672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260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06726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7EBB5405" w14:textId="7C6ABF29" w:rsidR="00067260" w:rsidRPr="00067260" w:rsidRDefault="00067260" w:rsidP="000672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260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06726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11B0F36D" w14:textId="77777777" w:rsidR="00025D93" w:rsidRDefault="00025D93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97A5D3" w14:textId="54668A56" w:rsidR="00A266E2" w:rsidRDefault="00A266E2" w:rsidP="00A266E2">
      <w:pPr>
        <w:rPr>
          <w:rFonts w:ascii="Calibri" w:hAnsi="Calibri" w:cs="Calibri"/>
          <w:b/>
          <w:bCs/>
          <w:sz w:val="22"/>
          <w:szCs w:val="22"/>
        </w:rPr>
      </w:pPr>
      <w:r w:rsidRPr="00F210F3"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025DB222" w14:textId="77777777" w:rsidR="00A266E2" w:rsidRPr="00F210F3" w:rsidRDefault="00A266E2" w:rsidP="00A266E2">
      <w:pPr>
        <w:rPr>
          <w:rFonts w:ascii="Calibri" w:hAnsi="Calibri" w:cs="Calibri"/>
          <w:b/>
          <w:bCs/>
          <w:sz w:val="22"/>
          <w:szCs w:val="22"/>
        </w:rPr>
      </w:pPr>
    </w:p>
    <w:p w14:paraId="79BD95A1" w14:textId="438A9622" w:rsidR="00A266E2" w:rsidRDefault="00A266E2" w:rsidP="00A266E2">
      <w:pPr>
        <w:rPr>
          <w:rFonts w:ascii="Calibri" w:hAnsi="Calibri" w:cs="Calibri"/>
          <w:b/>
          <w:bCs/>
          <w:sz w:val="22"/>
          <w:szCs w:val="22"/>
        </w:rPr>
      </w:pPr>
      <w:r w:rsidRPr="00F210F3">
        <w:rPr>
          <w:rFonts w:ascii="Calibri" w:hAnsi="Calibri" w:cs="Calibri"/>
          <w:b/>
          <w:bCs/>
          <w:sz w:val="22"/>
          <w:szCs w:val="22"/>
        </w:rPr>
        <w:t>Szombathely, 2025.</w:t>
      </w:r>
      <w:r>
        <w:rPr>
          <w:rFonts w:ascii="Calibri" w:hAnsi="Calibri" w:cs="Calibri"/>
          <w:b/>
          <w:bCs/>
          <w:sz w:val="22"/>
          <w:szCs w:val="22"/>
        </w:rPr>
        <w:t xml:space="preserve"> december</w:t>
      </w:r>
      <w:r w:rsidR="00B33963">
        <w:rPr>
          <w:rFonts w:ascii="Calibri" w:hAnsi="Calibri" w:cs="Calibri"/>
          <w:b/>
          <w:bCs/>
          <w:sz w:val="22"/>
          <w:szCs w:val="22"/>
        </w:rPr>
        <w:t xml:space="preserve"> 12.</w:t>
      </w:r>
    </w:p>
    <w:p w14:paraId="752B1875" w14:textId="77777777" w:rsidR="00A266E2" w:rsidRDefault="00A266E2" w:rsidP="00A266E2">
      <w:pPr>
        <w:rPr>
          <w:rFonts w:ascii="Calibri" w:hAnsi="Calibri" w:cs="Calibri"/>
          <w:b/>
          <w:bCs/>
          <w:sz w:val="22"/>
          <w:szCs w:val="22"/>
        </w:rPr>
      </w:pPr>
    </w:p>
    <w:p w14:paraId="5D0C71D3" w14:textId="77777777" w:rsidR="00A266E2" w:rsidRPr="00F210F3" w:rsidRDefault="00A266E2" w:rsidP="00A266E2">
      <w:pPr>
        <w:rPr>
          <w:rFonts w:ascii="Calibri" w:hAnsi="Calibri" w:cs="Calibri"/>
          <w:b/>
          <w:bCs/>
          <w:sz w:val="22"/>
          <w:szCs w:val="22"/>
        </w:rPr>
      </w:pPr>
    </w:p>
    <w:p w14:paraId="202D391A" w14:textId="693EE904" w:rsidR="00A266E2" w:rsidRDefault="00A266E2" w:rsidP="00A266E2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 w:rsidRPr="00F210F3">
        <w:rPr>
          <w:rFonts w:ascii="Calibri" w:hAnsi="Calibri" w:cs="Calibri"/>
          <w:b/>
          <w:bCs/>
          <w:sz w:val="22"/>
          <w:szCs w:val="22"/>
        </w:rPr>
        <w:t>/: Dr. Károlyi Ákos :/</w:t>
      </w:r>
      <w:r w:rsidRPr="00F210F3">
        <w:rPr>
          <w:rFonts w:ascii="Calibri" w:hAnsi="Calibri" w:cs="Calibri"/>
          <w:b/>
          <w:bCs/>
          <w:sz w:val="22"/>
          <w:szCs w:val="22"/>
        </w:rPr>
        <w:br/>
        <w:t xml:space="preserve">                          jegyző</w:t>
      </w:r>
    </w:p>
    <w:sectPr w:rsidR="00A266E2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F619" w14:textId="77777777" w:rsidR="00976BE8" w:rsidRDefault="00D81771">
      <w:r>
        <w:separator/>
      </w:r>
    </w:p>
  </w:endnote>
  <w:endnote w:type="continuationSeparator" w:id="0">
    <w:p w14:paraId="0875E3B7" w14:textId="77777777" w:rsidR="00976BE8" w:rsidRDefault="00D8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25C4" w14:textId="77777777" w:rsidR="004213AD" w:rsidRDefault="00D8177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4579" w14:textId="77777777" w:rsidR="00976BE8" w:rsidRDefault="00D81771">
      <w:r>
        <w:separator/>
      </w:r>
    </w:p>
  </w:footnote>
  <w:footnote w:type="continuationSeparator" w:id="0">
    <w:p w14:paraId="35217541" w14:textId="77777777" w:rsidR="00976BE8" w:rsidRDefault="00D81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228"/>
    <w:multiLevelType w:val="multilevel"/>
    <w:tmpl w:val="7DE2E7A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297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AD"/>
    <w:rsid w:val="00025D93"/>
    <w:rsid w:val="000324B2"/>
    <w:rsid w:val="000334A6"/>
    <w:rsid w:val="00067260"/>
    <w:rsid w:val="000C522C"/>
    <w:rsid w:val="000D6A2E"/>
    <w:rsid w:val="001622DA"/>
    <w:rsid w:val="001B5CB6"/>
    <w:rsid w:val="001D6817"/>
    <w:rsid w:val="001D73BA"/>
    <w:rsid w:val="001E0342"/>
    <w:rsid w:val="001F020D"/>
    <w:rsid w:val="001F048F"/>
    <w:rsid w:val="00236057"/>
    <w:rsid w:val="0025081F"/>
    <w:rsid w:val="002B20FC"/>
    <w:rsid w:val="00311CB8"/>
    <w:rsid w:val="003204B6"/>
    <w:rsid w:val="003D0311"/>
    <w:rsid w:val="004213AD"/>
    <w:rsid w:val="0044732F"/>
    <w:rsid w:val="0048029E"/>
    <w:rsid w:val="004A7441"/>
    <w:rsid w:val="00541D06"/>
    <w:rsid w:val="005936A1"/>
    <w:rsid w:val="0060213A"/>
    <w:rsid w:val="006204D7"/>
    <w:rsid w:val="006228D9"/>
    <w:rsid w:val="006257C3"/>
    <w:rsid w:val="0068097D"/>
    <w:rsid w:val="0068544F"/>
    <w:rsid w:val="006A2D2C"/>
    <w:rsid w:val="006C3DA2"/>
    <w:rsid w:val="006D2A5B"/>
    <w:rsid w:val="00727DB9"/>
    <w:rsid w:val="00792116"/>
    <w:rsid w:val="007B4480"/>
    <w:rsid w:val="008003CF"/>
    <w:rsid w:val="00836807"/>
    <w:rsid w:val="00876F81"/>
    <w:rsid w:val="00891E7F"/>
    <w:rsid w:val="009144C0"/>
    <w:rsid w:val="0093515A"/>
    <w:rsid w:val="00976BE8"/>
    <w:rsid w:val="009B1759"/>
    <w:rsid w:val="009E0954"/>
    <w:rsid w:val="00A056C2"/>
    <w:rsid w:val="00A11A73"/>
    <w:rsid w:val="00A266E2"/>
    <w:rsid w:val="00A538FB"/>
    <w:rsid w:val="00A64FA9"/>
    <w:rsid w:val="00AD63AE"/>
    <w:rsid w:val="00AD6A90"/>
    <w:rsid w:val="00B33963"/>
    <w:rsid w:val="00B63CDA"/>
    <w:rsid w:val="00BC3D36"/>
    <w:rsid w:val="00BC5570"/>
    <w:rsid w:val="00BF67BE"/>
    <w:rsid w:val="00C00C23"/>
    <w:rsid w:val="00C149D1"/>
    <w:rsid w:val="00C524D4"/>
    <w:rsid w:val="00C81CFC"/>
    <w:rsid w:val="00CD1A72"/>
    <w:rsid w:val="00CD3C76"/>
    <w:rsid w:val="00CF74D6"/>
    <w:rsid w:val="00D35D61"/>
    <w:rsid w:val="00D3659C"/>
    <w:rsid w:val="00D708AD"/>
    <w:rsid w:val="00D81771"/>
    <w:rsid w:val="00DA569F"/>
    <w:rsid w:val="00DC0AE5"/>
    <w:rsid w:val="00E32884"/>
    <w:rsid w:val="00E33518"/>
    <w:rsid w:val="00E8604F"/>
    <w:rsid w:val="00F2799F"/>
    <w:rsid w:val="00F9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762A"/>
  <w15:docId w15:val="{9A714E81-5461-42D0-84A7-FBA85C30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220E-8ECA-49EF-B3E5-4E525D85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Horváth Ildikó dr.</cp:lastModifiedBy>
  <cp:revision>4</cp:revision>
  <cp:lastPrinted>2025-11-20T08:51:00Z</cp:lastPrinted>
  <dcterms:created xsi:type="dcterms:W3CDTF">2025-12-09T09:46:00Z</dcterms:created>
  <dcterms:modified xsi:type="dcterms:W3CDTF">2025-12-12T07:14:00Z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