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DBD5" w14:textId="6C8B9847" w:rsidR="00AE68C5" w:rsidRPr="00AE68C5" w:rsidRDefault="00AE68C5" w:rsidP="00AE68C5">
      <w:pPr>
        <w:jc w:val="right"/>
        <w:rPr>
          <w:rFonts w:asciiTheme="minorHAnsi" w:hAnsiTheme="minorHAnsi" w:cstheme="minorHAnsi"/>
          <w:sz w:val="22"/>
          <w:szCs w:val="22"/>
        </w:rPr>
      </w:pPr>
      <w:r w:rsidRPr="00AE68C5">
        <w:rPr>
          <w:rFonts w:asciiTheme="minorHAnsi" w:hAnsiTheme="minorHAnsi" w:cstheme="minorHAnsi"/>
          <w:sz w:val="22"/>
          <w:szCs w:val="22"/>
        </w:rPr>
        <w:t>9. melléklet</w:t>
      </w:r>
    </w:p>
    <w:p w14:paraId="4753C069" w14:textId="77777777" w:rsidR="00AE68C5" w:rsidRDefault="00AE68C5" w:rsidP="00AE68C5">
      <w:pPr>
        <w:jc w:val="right"/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</w:pPr>
    </w:p>
    <w:p w14:paraId="23230503" w14:textId="05498430" w:rsidR="00E51AA7" w:rsidRPr="000402F9" w:rsidRDefault="00B70336" w:rsidP="000402F9">
      <w:pPr>
        <w:jc w:val="center"/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</w:pPr>
      <w:r w:rsidRPr="000402F9"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>ELŐZETES HATÁSVIZSGÁLAT</w:t>
      </w:r>
    </w:p>
    <w:p w14:paraId="1183F851" w14:textId="2EA76825" w:rsidR="00E51AA7" w:rsidRPr="000402F9" w:rsidRDefault="007B3F6C" w:rsidP="000402F9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0402F9">
        <w:rPr>
          <w:rFonts w:asciiTheme="minorHAnsi" w:hAnsiTheme="minorHAnsi" w:cstheme="minorHAnsi"/>
          <w:b/>
          <w:sz w:val="22"/>
          <w:szCs w:val="22"/>
        </w:rPr>
        <w:t>Szombathely Megyei Jogú Város Önkormányzatának Szervezeti és Működési Szabályzatáról</w:t>
      </w:r>
      <w:r w:rsidR="00BA1AE4" w:rsidRPr="000402F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szóló</w:t>
      </w:r>
      <w:r w:rsidR="001D6E4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16/2024. (X.10.)</w:t>
      </w:r>
      <w:r w:rsidR="00BA1AE4" w:rsidRPr="000402F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önkormányzati </w:t>
      </w:r>
      <w:r w:rsidR="00E51AA7" w:rsidRPr="000402F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rendelet</w:t>
      </w:r>
      <w:r w:rsidR="001D6E4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módosításához</w:t>
      </w:r>
    </w:p>
    <w:p w14:paraId="0EDA060F" w14:textId="77777777" w:rsidR="00255DA4" w:rsidRPr="000402F9" w:rsidRDefault="00255DA4" w:rsidP="000402F9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5D271DA0" w14:textId="77777777" w:rsidR="00E51AA7" w:rsidRPr="000402F9" w:rsidRDefault="00E51AA7" w:rsidP="000402F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402F9">
        <w:rPr>
          <w:rFonts w:asciiTheme="minorHAnsi" w:hAnsiTheme="minorHAnsi" w:cstheme="minorHAnsi"/>
          <w:b/>
          <w:sz w:val="22"/>
          <w:szCs w:val="22"/>
        </w:rPr>
        <w:t>1. Társadalmi hatások</w:t>
      </w:r>
    </w:p>
    <w:p w14:paraId="40A87B76" w14:textId="09C4428C" w:rsidR="00E51AA7" w:rsidRPr="000402F9" w:rsidRDefault="00E51AA7" w:rsidP="000402F9">
      <w:pPr>
        <w:jc w:val="both"/>
        <w:rPr>
          <w:rFonts w:asciiTheme="minorHAnsi" w:hAnsiTheme="minorHAnsi" w:cstheme="minorHAnsi"/>
          <w:sz w:val="22"/>
          <w:szCs w:val="22"/>
        </w:rPr>
      </w:pPr>
      <w:r w:rsidRPr="000402F9">
        <w:rPr>
          <w:rFonts w:asciiTheme="minorHAnsi" w:hAnsiTheme="minorHAnsi" w:cstheme="minorHAnsi"/>
          <w:sz w:val="22"/>
          <w:szCs w:val="22"/>
        </w:rPr>
        <w:t>A rendelet</w:t>
      </w:r>
      <w:r w:rsidR="00FC5133" w:rsidRPr="000402F9">
        <w:rPr>
          <w:rFonts w:asciiTheme="minorHAnsi" w:hAnsiTheme="minorHAnsi" w:cstheme="minorHAnsi"/>
          <w:sz w:val="22"/>
          <w:szCs w:val="22"/>
        </w:rPr>
        <w:t xml:space="preserve"> társadalmi hatása</w:t>
      </w:r>
      <w:r w:rsidR="00642A8C">
        <w:rPr>
          <w:rFonts w:asciiTheme="minorHAnsi" w:hAnsiTheme="minorHAnsi" w:cstheme="minorHAnsi"/>
          <w:sz w:val="22"/>
          <w:szCs w:val="22"/>
        </w:rPr>
        <w:t xml:space="preserve"> a hivatal </w:t>
      </w:r>
      <w:r w:rsidR="005A5AA0" w:rsidRPr="000402F9">
        <w:rPr>
          <w:rFonts w:asciiTheme="minorHAnsi" w:hAnsiTheme="minorHAnsi" w:cstheme="minorHAnsi"/>
          <w:sz w:val="22"/>
          <w:szCs w:val="22"/>
        </w:rPr>
        <w:t xml:space="preserve">szervezetének </w:t>
      </w:r>
      <w:r w:rsidR="00642A8C">
        <w:rPr>
          <w:rFonts w:asciiTheme="minorHAnsi" w:hAnsiTheme="minorHAnsi" w:cstheme="minorHAnsi"/>
          <w:sz w:val="22"/>
          <w:szCs w:val="22"/>
        </w:rPr>
        <w:t>át</w:t>
      </w:r>
      <w:r w:rsidR="005A5AA0" w:rsidRPr="000402F9">
        <w:rPr>
          <w:rFonts w:asciiTheme="minorHAnsi" w:hAnsiTheme="minorHAnsi" w:cstheme="minorHAnsi"/>
          <w:sz w:val="22"/>
          <w:szCs w:val="22"/>
        </w:rPr>
        <w:t xml:space="preserve">alakítása és </w:t>
      </w:r>
      <w:r w:rsidR="00642A8C">
        <w:rPr>
          <w:rFonts w:asciiTheme="minorHAnsi" w:hAnsiTheme="minorHAnsi" w:cstheme="minorHAnsi"/>
          <w:sz w:val="22"/>
          <w:szCs w:val="22"/>
        </w:rPr>
        <w:t xml:space="preserve">a gyakorlatnak megfelelő, </w:t>
      </w:r>
      <w:r w:rsidR="005A5AA0" w:rsidRPr="000402F9">
        <w:rPr>
          <w:rFonts w:asciiTheme="minorHAnsi" w:hAnsiTheme="minorHAnsi" w:cstheme="minorHAnsi"/>
          <w:sz w:val="22"/>
          <w:szCs w:val="22"/>
        </w:rPr>
        <w:t>hatékony működés</w:t>
      </w:r>
      <w:r w:rsidR="00642A8C">
        <w:rPr>
          <w:rFonts w:asciiTheme="minorHAnsi" w:hAnsiTheme="minorHAnsi" w:cstheme="minorHAnsi"/>
          <w:sz w:val="22"/>
          <w:szCs w:val="22"/>
        </w:rPr>
        <w:t xml:space="preserve"> jogszabályi lekövetése.</w:t>
      </w:r>
    </w:p>
    <w:p w14:paraId="1A952CC5" w14:textId="77777777" w:rsidR="00E51AA7" w:rsidRPr="000402F9" w:rsidRDefault="00E51AA7" w:rsidP="000402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E33F4E" w14:textId="77777777" w:rsidR="00E51AA7" w:rsidRPr="000402F9" w:rsidRDefault="00E51AA7" w:rsidP="000402F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402F9">
        <w:rPr>
          <w:rFonts w:asciiTheme="minorHAnsi" w:hAnsiTheme="minorHAnsi" w:cstheme="minorHAnsi"/>
          <w:b/>
          <w:sz w:val="22"/>
          <w:szCs w:val="22"/>
        </w:rPr>
        <w:t>2. Gazdasági, költségvetési hatások</w:t>
      </w:r>
    </w:p>
    <w:p w14:paraId="7345FC87" w14:textId="53F2E27A" w:rsidR="00E51AA7" w:rsidRDefault="00642A8C" w:rsidP="000402F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rendeletnek gazdasági, költségvetési hatásai nincsenek.</w:t>
      </w:r>
    </w:p>
    <w:p w14:paraId="6F4EC7CB" w14:textId="77777777" w:rsidR="00642A8C" w:rsidRPr="000402F9" w:rsidRDefault="00642A8C" w:rsidP="000402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F5C898" w14:textId="77777777" w:rsidR="00E51AA7" w:rsidRPr="000402F9" w:rsidRDefault="00E51AA7" w:rsidP="000402F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402F9">
        <w:rPr>
          <w:rFonts w:asciiTheme="minorHAnsi" w:hAnsiTheme="minorHAnsi" w:cstheme="minorHAnsi"/>
          <w:b/>
          <w:sz w:val="22"/>
          <w:szCs w:val="22"/>
        </w:rPr>
        <w:t xml:space="preserve">3. Környezeti </w:t>
      </w:r>
      <w:r w:rsidR="00276A8C" w:rsidRPr="000402F9">
        <w:rPr>
          <w:rFonts w:asciiTheme="minorHAnsi" w:hAnsiTheme="minorHAnsi" w:cstheme="minorHAnsi"/>
          <w:b/>
          <w:sz w:val="22"/>
          <w:szCs w:val="22"/>
        </w:rPr>
        <w:t>következmények</w:t>
      </w:r>
    </w:p>
    <w:p w14:paraId="161D4B4F" w14:textId="77777777" w:rsidR="00E51AA7" w:rsidRPr="000402F9" w:rsidRDefault="00E51AA7" w:rsidP="000402F9">
      <w:pPr>
        <w:jc w:val="both"/>
        <w:rPr>
          <w:rFonts w:asciiTheme="minorHAnsi" w:hAnsiTheme="minorHAnsi" w:cstheme="minorHAnsi"/>
          <w:sz w:val="22"/>
          <w:szCs w:val="22"/>
        </w:rPr>
      </w:pPr>
      <w:r w:rsidRPr="000402F9">
        <w:rPr>
          <w:rFonts w:asciiTheme="minorHAnsi" w:hAnsiTheme="minorHAnsi" w:cstheme="minorHAnsi"/>
          <w:sz w:val="22"/>
          <w:szCs w:val="22"/>
        </w:rPr>
        <w:t>A rendeletnek környezet</w:t>
      </w:r>
      <w:r w:rsidR="00255DA4" w:rsidRPr="000402F9">
        <w:rPr>
          <w:rFonts w:asciiTheme="minorHAnsi" w:hAnsiTheme="minorHAnsi" w:cstheme="minorHAnsi"/>
          <w:sz w:val="22"/>
          <w:szCs w:val="22"/>
        </w:rPr>
        <w:t>re gyakorolt hatása</w:t>
      </w:r>
      <w:r w:rsidR="00D35788" w:rsidRPr="000402F9">
        <w:rPr>
          <w:rFonts w:asciiTheme="minorHAnsi" w:hAnsiTheme="minorHAnsi" w:cstheme="minorHAnsi"/>
          <w:sz w:val="22"/>
          <w:szCs w:val="22"/>
        </w:rPr>
        <w:t>i</w:t>
      </w:r>
      <w:r w:rsidR="00276A8C" w:rsidRPr="000402F9">
        <w:rPr>
          <w:rFonts w:asciiTheme="minorHAnsi" w:hAnsiTheme="minorHAnsi" w:cstheme="minorHAnsi"/>
          <w:sz w:val="22"/>
          <w:szCs w:val="22"/>
        </w:rPr>
        <w:t xml:space="preserve"> nincsen</w:t>
      </w:r>
      <w:r w:rsidR="00D35788" w:rsidRPr="000402F9">
        <w:rPr>
          <w:rFonts w:asciiTheme="minorHAnsi" w:hAnsiTheme="minorHAnsi" w:cstheme="minorHAnsi"/>
          <w:sz w:val="22"/>
          <w:szCs w:val="22"/>
        </w:rPr>
        <w:t>ek</w:t>
      </w:r>
      <w:r w:rsidRPr="000402F9">
        <w:rPr>
          <w:rFonts w:asciiTheme="minorHAnsi" w:hAnsiTheme="minorHAnsi" w:cstheme="minorHAnsi"/>
          <w:sz w:val="22"/>
          <w:szCs w:val="22"/>
        </w:rPr>
        <w:t>.</w:t>
      </w:r>
    </w:p>
    <w:p w14:paraId="7CDED23D" w14:textId="77777777" w:rsidR="00E51AA7" w:rsidRPr="000402F9" w:rsidRDefault="00E51AA7" w:rsidP="000402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346560" w14:textId="77777777" w:rsidR="00E51AA7" w:rsidRPr="000402F9" w:rsidRDefault="00E51AA7" w:rsidP="000402F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402F9">
        <w:rPr>
          <w:rFonts w:asciiTheme="minorHAnsi" w:hAnsiTheme="minorHAnsi" w:cstheme="minorHAnsi"/>
          <w:b/>
          <w:sz w:val="22"/>
          <w:szCs w:val="22"/>
        </w:rPr>
        <w:t>4. Egészségügyi következmények</w:t>
      </w:r>
    </w:p>
    <w:p w14:paraId="7421C70C" w14:textId="77777777" w:rsidR="00E51AA7" w:rsidRPr="000402F9" w:rsidRDefault="00E51AA7" w:rsidP="000402F9">
      <w:pPr>
        <w:jc w:val="both"/>
        <w:rPr>
          <w:rFonts w:asciiTheme="minorHAnsi" w:hAnsiTheme="minorHAnsi" w:cstheme="minorHAnsi"/>
          <w:sz w:val="22"/>
          <w:szCs w:val="22"/>
        </w:rPr>
      </w:pPr>
      <w:r w:rsidRPr="000402F9">
        <w:rPr>
          <w:rFonts w:asciiTheme="minorHAnsi" w:hAnsiTheme="minorHAnsi" w:cstheme="minorHAnsi"/>
          <w:sz w:val="22"/>
          <w:szCs w:val="22"/>
        </w:rPr>
        <w:t>A rendeletnek egészségügyi következményei nincsenek.</w:t>
      </w:r>
    </w:p>
    <w:p w14:paraId="4EDE19E2" w14:textId="77777777" w:rsidR="00E51AA7" w:rsidRPr="000402F9" w:rsidRDefault="00E51AA7" w:rsidP="000402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93DD20" w14:textId="77777777" w:rsidR="00E51AA7" w:rsidRPr="000402F9" w:rsidRDefault="00E51AA7" w:rsidP="000402F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402F9">
        <w:rPr>
          <w:rFonts w:asciiTheme="minorHAnsi" w:hAnsiTheme="minorHAnsi" w:cstheme="minorHAnsi"/>
          <w:b/>
          <w:sz w:val="22"/>
          <w:szCs w:val="22"/>
        </w:rPr>
        <w:t>5. Adminisztratív terheket befolyásoló hatások</w:t>
      </w:r>
    </w:p>
    <w:p w14:paraId="7896EF49" w14:textId="4BB6006B" w:rsidR="00E51AA7" w:rsidRPr="000402F9" w:rsidRDefault="00E51AA7" w:rsidP="000402F9">
      <w:pPr>
        <w:jc w:val="both"/>
        <w:rPr>
          <w:rFonts w:asciiTheme="minorHAnsi" w:hAnsiTheme="minorHAnsi" w:cstheme="minorHAnsi"/>
          <w:sz w:val="22"/>
          <w:szCs w:val="22"/>
        </w:rPr>
      </w:pPr>
      <w:r w:rsidRPr="000402F9">
        <w:rPr>
          <w:rFonts w:asciiTheme="minorHAnsi" w:hAnsiTheme="minorHAnsi" w:cstheme="minorHAnsi"/>
          <w:sz w:val="22"/>
          <w:szCs w:val="22"/>
        </w:rPr>
        <w:t>A</w:t>
      </w:r>
      <w:r w:rsidR="00125FAC" w:rsidRPr="000402F9">
        <w:rPr>
          <w:rFonts w:asciiTheme="minorHAnsi" w:hAnsiTheme="minorHAnsi" w:cstheme="minorHAnsi"/>
          <w:sz w:val="22"/>
          <w:szCs w:val="22"/>
        </w:rPr>
        <w:t>z</w:t>
      </w:r>
      <w:r w:rsidRPr="000402F9">
        <w:rPr>
          <w:rFonts w:asciiTheme="minorHAnsi" w:hAnsiTheme="minorHAnsi" w:cstheme="minorHAnsi"/>
          <w:sz w:val="22"/>
          <w:szCs w:val="22"/>
        </w:rPr>
        <w:t xml:space="preserve"> adminisztratív terhe</w:t>
      </w:r>
      <w:r w:rsidR="00125FAC" w:rsidRPr="000402F9">
        <w:rPr>
          <w:rFonts w:asciiTheme="minorHAnsi" w:hAnsiTheme="minorHAnsi" w:cstheme="minorHAnsi"/>
          <w:sz w:val="22"/>
          <w:szCs w:val="22"/>
        </w:rPr>
        <w:t>k</w:t>
      </w:r>
      <w:r w:rsidR="00642A8C">
        <w:rPr>
          <w:rFonts w:asciiTheme="minorHAnsi" w:hAnsiTheme="minorHAnsi" w:cstheme="minorHAnsi"/>
          <w:sz w:val="22"/>
          <w:szCs w:val="22"/>
        </w:rPr>
        <w:t>et a rendelet megalkotása nem befolyásolja.</w:t>
      </w:r>
    </w:p>
    <w:p w14:paraId="5166BB7B" w14:textId="77777777" w:rsidR="00E51AA7" w:rsidRPr="000402F9" w:rsidRDefault="00E51AA7" w:rsidP="000402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33302D" w14:textId="77777777" w:rsidR="00E51AA7" w:rsidRDefault="008D0E2B" w:rsidP="000402F9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402F9">
        <w:rPr>
          <w:rFonts w:asciiTheme="minorHAnsi" w:hAnsiTheme="minorHAnsi" w:cstheme="minorHAnsi"/>
          <w:b/>
          <w:sz w:val="22"/>
          <w:szCs w:val="22"/>
        </w:rPr>
        <w:t>6.</w:t>
      </w:r>
      <w:r w:rsidRPr="000402F9">
        <w:rPr>
          <w:rFonts w:asciiTheme="minorHAnsi" w:hAnsiTheme="minorHAnsi" w:cstheme="minorHAnsi"/>
          <w:b/>
          <w:sz w:val="22"/>
          <w:szCs w:val="22"/>
        </w:rPr>
        <w:tab/>
      </w:r>
      <w:r w:rsidR="00E51AA7" w:rsidRPr="000402F9">
        <w:rPr>
          <w:rFonts w:asciiTheme="minorHAnsi" w:hAnsiTheme="minorHAnsi" w:cstheme="minorHAnsi"/>
          <w:b/>
          <w:sz w:val="22"/>
          <w:szCs w:val="22"/>
        </w:rPr>
        <w:t>A jogszabály megalkotásának szükségessége, a jogalkotás elmaradásának várható következményei</w:t>
      </w:r>
    </w:p>
    <w:p w14:paraId="02E0571B" w14:textId="77777777" w:rsidR="00C838B6" w:rsidRPr="000402F9" w:rsidRDefault="00C838B6" w:rsidP="000402F9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3E4B5D" w14:textId="77777777" w:rsidR="00C838B6" w:rsidRPr="00C838B6" w:rsidRDefault="00C838B6" w:rsidP="00C838B6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C838B6">
        <w:rPr>
          <w:rFonts w:asciiTheme="minorHAnsi" w:hAnsiTheme="minorHAnsi" w:cstheme="minorHAnsi"/>
          <w:sz w:val="22"/>
          <w:szCs w:val="22"/>
        </w:rPr>
        <w:t>A Szombathely Megyei Jogú Város Önkormányzatának Szervezeti és Működési Szabályzatáról szóló 16/2024. (X.10.) önkormányzati rendelet felülvizsgálatát szervezeti változás, a könyvelés során ténylegesen használt kormányzati funkciószámok feltüntetése, továbbá az új Közgyűlés megalakulása óta eltelt időben több olyan önkormányzati rendelet módosítása indokolja, amelyek érintették a polgármesterre és a bizottságokra átruházott hatásköröket. A szabályozás célja a fentieknek a szervezeti és működési szabályzatban történő átvezetése, amely a rendelet 1., 2., 4. és 5. mellékletének az újraszabályozását jelenti.</w:t>
      </w:r>
    </w:p>
    <w:p w14:paraId="439CE12F" w14:textId="77777777" w:rsidR="00642A8C" w:rsidRDefault="00642A8C" w:rsidP="00642A8C">
      <w:pPr>
        <w:pStyle w:val="Szvegtrzs"/>
        <w:suppressAutoHyphens/>
        <w:rPr>
          <w:rFonts w:asciiTheme="minorHAnsi" w:hAnsiTheme="minorHAnsi" w:cstheme="minorHAnsi"/>
          <w:sz w:val="22"/>
          <w:szCs w:val="22"/>
        </w:rPr>
      </w:pPr>
    </w:p>
    <w:p w14:paraId="5CADB668" w14:textId="1B2ADD8B" w:rsidR="000402F9" w:rsidRPr="000402F9" w:rsidRDefault="00642A8C" w:rsidP="00642A8C">
      <w:pPr>
        <w:pStyle w:val="Szvegtrzs"/>
        <w:suppressAutoHyphen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jogalkotás elmaradása esetén az önkormányzat elmulasztja a gyakorlatához és </w:t>
      </w:r>
      <w:r w:rsidR="00C838B6">
        <w:rPr>
          <w:rFonts w:asciiTheme="minorHAnsi" w:hAnsiTheme="minorHAnsi" w:cstheme="minorHAnsi"/>
          <w:sz w:val="22"/>
          <w:szCs w:val="22"/>
        </w:rPr>
        <w:t xml:space="preserve">más </w:t>
      </w:r>
      <w:r>
        <w:rPr>
          <w:rFonts w:asciiTheme="minorHAnsi" w:hAnsiTheme="minorHAnsi" w:cstheme="minorHAnsi"/>
          <w:sz w:val="22"/>
          <w:szCs w:val="22"/>
        </w:rPr>
        <w:t>önkormányzati rendeletéhez igazítani az SZMSZ szabályait.</w:t>
      </w:r>
    </w:p>
    <w:p w14:paraId="19FACA63" w14:textId="77777777" w:rsidR="00B064EA" w:rsidRDefault="00B064EA" w:rsidP="000402F9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A91AF0" w14:textId="43F49B68" w:rsidR="00E51AA7" w:rsidRPr="000402F9" w:rsidRDefault="008D0E2B" w:rsidP="000402F9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402F9">
        <w:rPr>
          <w:rFonts w:asciiTheme="minorHAnsi" w:hAnsiTheme="minorHAnsi" w:cstheme="minorHAnsi"/>
          <w:b/>
          <w:sz w:val="22"/>
          <w:szCs w:val="22"/>
        </w:rPr>
        <w:t>7.</w:t>
      </w:r>
      <w:r w:rsidRPr="000402F9">
        <w:rPr>
          <w:rFonts w:asciiTheme="minorHAnsi" w:hAnsiTheme="minorHAnsi" w:cstheme="minorHAnsi"/>
          <w:b/>
          <w:sz w:val="22"/>
          <w:szCs w:val="22"/>
        </w:rPr>
        <w:tab/>
      </w:r>
      <w:r w:rsidR="00E51AA7" w:rsidRPr="000402F9">
        <w:rPr>
          <w:rFonts w:asciiTheme="minorHAnsi" w:hAnsiTheme="minorHAnsi" w:cstheme="minorHAnsi"/>
          <w:b/>
          <w:sz w:val="22"/>
          <w:szCs w:val="22"/>
        </w:rPr>
        <w:t>A jogszabály alkalmazásához szükséges személyi, szervezeti</w:t>
      </w:r>
      <w:r w:rsidR="00A85A4B" w:rsidRPr="000402F9">
        <w:rPr>
          <w:rFonts w:asciiTheme="minorHAnsi" w:hAnsiTheme="minorHAnsi" w:cstheme="minorHAnsi"/>
          <w:b/>
          <w:sz w:val="22"/>
          <w:szCs w:val="22"/>
        </w:rPr>
        <w:t>, tárgyi és pénzügyi feltételek</w:t>
      </w:r>
    </w:p>
    <w:p w14:paraId="1E7B273B" w14:textId="339747EE" w:rsidR="00E51AA7" w:rsidRPr="000402F9" w:rsidRDefault="00E51AA7" w:rsidP="000402F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402F9">
        <w:rPr>
          <w:rFonts w:asciiTheme="minorHAnsi" w:hAnsiTheme="minorHAnsi" w:cstheme="minorHAnsi"/>
          <w:sz w:val="22"/>
          <w:szCs w:val="22"/>
        </w:rPr>
        <w:t xml:space="preserve">A rendelet </w:t>
      </w:r>
      <w:r w:rsidR="0011754A" w:rsidRPr="000402F9">
        <w:rPr>
          <w:rFonts w:asciiTheme="minorHAnsi" w:hAnsiTheme="minorHAnsi" w:cstheme="minorHAnsi"/>
          <w:sz w:val="22"/>
          <w:szCs w:val="22"/>
        </w:rPr>
        <w:t xml:space="preserve">alkalmazásához </w:t>
      </w:r>
      <w:r w:rsidRPr="000402F9">
        <w:rPr>
          <w:rFonts w:asciiTheme="minorHAnsi" w:hAnsiTheme="minorHAnsi" w:cstheme="minorHAnsi"/>
          <w:sz w:val="22"/>
          <w:szCs w:val="22"/>
        </w:rPr>
        <w:t>szükséges személyi, szervezeti, tárgyi feltételek rendelkezésre állnak</w:t>
      </w:r>
      <w:r w:rsidR="000402F9">
        <w:rPr>
          <w:rFonts w:asciiTheme="minorHAnsi" w:hAnsiTheme="minorHAnsi" w:cstheme="minorHAnsi"/>
          <w:sz w:val="22"/>
          <w:szCs w:val="22"/>
        </w:rPr>
        <w:t>, a pénzügyi feltételeket biztosítani szükséges a költségvetésben.</w:t>
      </w:r>
    </w:p>
    <w:p w14:paraId="759CC531" w14:textId="77777777" w:rsidR="00E51AA7" w:rsidRPr="000402F9" w:rsidRDefault="00E51AA7" w:rsidP="000402F9">
      <w:pPr>
        <w:rPr>
          <w:rFonts w:asciiTheme="minorHAnsi" w:hAnsiTheme="minorHAnsi" w:cstheme="minorHAnsi"/>
          <w:sz w:val="22"/>
          <w:szCs w:val="22"/>
        </w:rPr>
      </w:pPr>
    </w:p>
    <w:p w14:paraId="1A45E2F0" w14:textId="77777777" w:rsidR="0004228F" w:rsidRPr="000402F9" w:rsidRDefault="0004228F" w:rsidP="000402F9">
      <w:pPr>
        <w:rPr>
          <w:rFonts w:asciiTheme="minorHAnsi" w:hAnsiTheme="minorHAnsi" w:cstheme="minorHAnsi"/>
          <w:sz w:val="22"/>
          <w:szCs w:val="22"/>
        </w:rPr>
      </w:pPr>
    </w:p>
    <w:p w14:paraId="061FC7AA" w14:textId="77777777" w:rsidR="0004228F" w:rsidRPr="000402F9" w:rsidRDefault="0004228F" w:rsidP="000402F9">
      <w:pPr>
        <w:jc w:val="both"/>
        <w:rPr>
          <w:rFonts w:asciiTheme="minorHAnsi" w:hAnsiTheme="minorHAnsi" w:cstheme="minorHAnsi"/>
          <w:sz w:val="22"/>
          <w:szCs w:val="22"/>
        </w:rPr>
      </w:pPr>
      <w:r w:rsidRPr="000402F9">
        <w:rPr>
          <w:rFonts w:asciiTheme="minorHAnsi" w:hAnsiTheme="minorHAnsi" w:cstheme="minorHAnsi"/>
          <w:b/>
          <w:sz w:val="22"/>
          <w:szCs w:val="22"/>
        </w:rPr>
        <w:t>Az előzetes hatásvizsgálat eredményének mérlegelése alapján a rendelet megalkotása a szabályozási cél eléréséhez feltétlenül szükséges.</w:t>
      </w:r>
    </w:p>
    <w:sectPr w:rsidR="0004228F" w:rsidRPr="000402F9" w:rsidSect="00A9068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76306" w14:textId="77777777" w:rsidR="00E51AA7" w:rsidRDefault="00E51AA7" w:rsidP="0053248D">
      <w:r>
        <w:separator/>
      </w:r>
    </w:p>
  </w:endnote>
  <w:endnote w:type="continuationSeparator" w:id="0">
    <w:p w14:paraId="5992E254" w14:textId="77777777" w:rsidR="00E51AA7" w:rsidRDefault="00E51AA7" w:rsidP="0053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03FA" w14:textId="77777777" w:rsidR="00E51AA7" w:rsidRDefault="00E51AA7" w:rsidP="0053248D">
      <w:r>
        <w:separator/>
      </w:r>
    </w:p>
  </w:footnote>
  <w:footnote w:type="continuationSeparator" w:id="0">
    <w:p w14:paraId="4BC5EA3F" w14:textId="77777777" w:rsidR="00E51AA7" w:rsidRDefault="00E51AA7" w:rsidP="00532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50C3"/>
    <w:multiLevelType w:val="hybridMultilevel"/>
    <w:tmpl w:val="524A7B80"/>
    <w:lvl w:ilvl="0" w:tplc="0C3236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11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75"/>
    <w:rsid w:val="00001AD2"/>
    <w:rsid w:val="000402F9"/>
    <w:rsid w:val="0004228F"/>
    <w:rsid w:val="000F6037"/>
    <w:rsid w:val="00111D75"/>
    <w:rsid w:val="0011754A"/>
    <w:rsid w:val="001200B1"/>
    <w:rsid w:val="00125FAC"/>
    <w:rsid w:val="00154A23"/>
    <w:rsid w:val="001A220B"/>
    <w:rsid w:val="001D6E4A"/>
    <w:rsid w:val="00202A75"/>
    <w:rsid w:val="00255DA4"/>
    <w:rsid w:val="00276A8C"/>
    <w:rsid w:val="00284117"/>
    <w:rsid w:val="002979AA"/>
    <w:rsid w:val="003D0B52"/>
    <w:rsid w:val="003F57FE"/>
    <w:rsid w:val="00414B2C"/>
    <w:rsid w:val="004241AE"/>
    <w:rsid w:val="0044044D"/>
    <w:rsid w:val="00453B25"/>
    <w:rsid w:val="004A32A4"/>
    <w:rsid w:val="004D51DC"/>
    <w:rsid w:val="004D5C7A"/>
    <w:rsid w:val="0053248D"/>
    <w:rsid w:val="00533A6E"/>
    <w:rsid w:val="005809CA"/>
    <w:rsid w:val="005A5AA0"/>
    <w:rsid w:val="005C050E"/>
    <w:rsid w:val="00642A8C"/>
    <w:rsid w:val="006A411F"/>
    <w:rsid w:val="006E06E9"/>
    <w:rsid w:val="00725AE2"/>
    <w:rsid w:val="00744811"/>
    <w:rsid w:val="00744A62"/>
    <w:rsid w:val="00786620"/>
    <w:rsid w:val="007B3F6C"/>
    <w:rsid w:val="007C1274"/>
    <w:rsid w:val="007C354E"/>
    <w:rsid w:val="00825666"/>
    <w:rsid w:val="00857CAF"/>
    <w:rsid w:val="008638D3"/>
    <w:rsid w:val="008D0E2B"/>
    <w:rsid w:val="008E3AAC"/>
    <w:rsid w:val="009F7467"/>
    <w:rsid w:val="00A749A9"/>
    <w:rsid w:val="00A85A4B"/>
    <w:rsid w:val="00A90687"/>
    <w:rsid w:val="00AA4500"/>
    <w:rsid w:val="00AE68C5"/>
    <w:rsid w:val="00AF47F8"/>
    <w:rsid w:val="00B064EA"/>
    <w:rsid w:val="00B22516"/>
    <w:rsid w:val="00B35DDF"/>
    <w:rsid w:val="00B36B62"/>
    <w:rsid w:val="00B70336"/>
    <w:rsid w:val="00BA1AE4"/>
    <w:rsid w:val="00BE2F76"/>
    <w:rsid w:val="00C03993"/>
    <w:rsid w:val="00C838B6"/>
    <w:rsid w:val="00D02C41"/>
    <w:rsid w:val="00D35788"/>
    <w:rsid w:val="00D54195"/>
    <w:rsid w:val="00D5439C"/>
    <w:rsid w:val="00D571A0"/>
    <w:rsid w:val="00DF7F73"/>
    <w:rsid w:val="00E26D55"/>
    <w:rsid w:val="00E40D62"/>
    <w:rsid w:val="00E51AA7"/>
    <w:rsid w:val="00E9006D"/>
    <w:rsid w:val="00F7050A"/>
    <w:rsid w:val="00FA03DA"/>
    <w:rsid w:val="00FB5EF4"/>
    <w:rsid w:val="00FC5133"/>
    <w:rsid w:val="00FC5F7A"/>
    <w:rsid w:val="00FD6517"/>
    <w:rsid w:val="00F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67692F"/>
  <w15:docId w15:val="{3F4C7E0E-F23E-493E-844C-C4F65FC7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1D75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111D75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rsid w:val="00111D7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11D75"/>
    <w:rPr>
      <w:rFonts w:ascii="Segoe UI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5324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53248D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5324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53248D"/>
    <w:rPr>
      <w:rFonts w:ascii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642A8C"/>
    <w:pPr>
      <w:jc w:val="both"/>
    </w:pPr>
    <w:rPr>
      <w:rFonts w:ascii="Arial" w:hAnsi="Arial" w:cs="Arial"/>
    </w:rPr>
  </w:style>
  <w:style w:type="character" w:customStyle="1" w:styleId="SzvegtrzsChar">
    <w:name w:val="Szövegtörzs Char"/>
    <w:basedOn w:val="Bekezdsalapbettpusa"/>
    <w:link w:val="Szvegtrzs"/>
    <w:rsid w:val="00642A8C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3DE264-E60B-4A51-A11C-7ACBA2707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97AD17-C684-462B-92C5-A1B485E89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D39636-DA7D-4358-A9F4-971C9B93CD71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 A T Á S V I Z S G Á L A T I   L A P</vt:lpstr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A T Á S V I Z S G Á L A T I   L A P</dc:title>
  <dc:subject/>
  <dc:creator>Sütö Gabriella</dc:creator>
  <cp:keywords/>
  <dc:description/>
  <cp:lastModifiedBy>Horváth Ildikó dr.</cp:lastModifiedBy>
  <cp:revision>5</cp:revision>
  <cp:lastPrinted>2024-10-03T07:01:00Z</cp:lastPrinted>
  <dcterms:created xsi:type="dcterms:W3CDTF">2025-11-25T12:03:00Z</dcterms:created>
  <dcterms:modified xsi:type="dcterms:W3CDTF">2025-11-25T13:31:00Z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