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2D7F" w14:textId="773E0B80" w:rsidR="0046229E" w:rsidRPr="00730D00" w:rsidRDefault="00220294" w:rsidP="00730D00">
      <w:pPr>
        <w:jc w:val="right"/>
        <w:rPr>
          <w:rFonts w:ascii="Calibri" w:eastAsia="Noto Sans CJK SC Regular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eastAsia="Noto Sans CJK SC Regular" w:hAnsi="Calibri" w:cs="Calibri"/>
          <w:kern w:val="2"/>
          <w:sz w:val="22"/>
          <w:szCs w:val="22"/>
          <w:lang w:eastAsia="zh-CN" w:bidi="hi-IN"/>
        </w:rPr>
        <w:t>8</w:t>
      </w:r>
      <w:r w:rsidR="00730D00" w:rsidRPr="00730D00">
        <w:rPr>
          <w:rFonts w:ascii="Calibri" w:eastAsia="Noto Sans CJK SC Regular" w:hAnsi="Calibri" w:cs="Calibri"/>
          <w:kern w:val="2"/>
          <w:sz w:val="22"/>
          <w:szCs w:val="22"/>
          <w:lang w:eastAsia="zh-CN" w:bidi="hi-IN"/>
        </w:rPr>
        <w:t>. melléklet</w:t>
      </w:r>
    </w:p>
    <w:p w14:paraId="7D5312A3" w14:textId="77777777" w:rsidR="00730D00" w:rsidRDefault="00730D00" w:rsidP="00730D00">
      <w:pPr>
        <w:jc w:val="right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335DB03" w14:textId="77777777" w:rsidR="0046229E" w:rsidRPr="005B6E2A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Pr="005B6E2A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B6E2A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Pr="005B6E2A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735295BD" w14:textId="77777777" w:rsidR="00220294" w:rsidRPr="000402F9" w:rsidRDefault="00220294" w:rsidP="0022029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402F9">
        <w:rPr>
          <w:rFonts w:asciiTheme="minorHAnsi" w:hAnsiTheme="minorHAnsi" w:cstheme="minorHAnsi"/>
          <w:b/>
          <w:sz w:val="22"/>
          <w:szCs w:val="22"/>
        </w:rPr>
        <w:t>Szombathely Megyei Jogú Város Önkormányzatának Szervezeti és Működési Szabályzatáról</w:t>
      </w:r>
      <w:r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szóló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16/2024. (X.10.)</w:t>
      </w:r>
      <w:r w:rsidRPr="000402F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önkormányzati rendelet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módosításához</w:t>
      </w:r>
    </w:p>
    <w:p w14:paraId="4DC50A14" w14:textId="77777777" w:rsidR="00736117" w:rsidRPr="005B6E2A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Pr="005B6E2A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46D033CB" w:rsidR="00D120B9" w:rsidRPr="00220294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0294">
        <w:rPr>
          <w:rFonts w:ascii="Calibri" w:hAnsi="Calibri" w:cs="Calibri"/>
          <w:b/>
          <w:bCs/>
          <w:sz w:val="22"/>
          <w:szCs w:val="22"/>
        </w:rPr>
        <w:t>1. §</w:t>
      </w:r>
      <w:r w:rsidR="00220294" w:rsidRPr="00220294">
        <w:rPr>
          <w:rFonts w:ascii="Calibri" w:hAnsi="Calibri" w:cs="Calibri"/>
          <w:b/>
          <w:bCs/>
          <w:sz w:val="22"/>
          <w:szCs w:val="22"/>
        </w:rPr>
        <w:t xml:space="preserve"> és az 1-4. melléklet</w:t>
      </w:r>
    </w:p>
    <w:p w14:paraId="1FF46035" w14:textId="77777777" w:rsidR="00D120B9" w:rsidRPr="005B6E2A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05909D" w14:textId="21024B2A" w:rsidR="00513CA4" w:rsidRPr="005B6E2A" w:rsidRDefault="0022029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E7F8B">
        <w:rPr>
          <w:rFonts w:ascii="Calibri" w:hAnsi="Calibri" w:cs="Calibri"/>
          <w:sz w:val="22"/>
          <w:szCs w:val="22"/>
        </w:rPr>
        <w:t xml:space="preserve">A Szombathely Megyei Jogú Város Önkormányzatának Szervezeti és Működési Szabályzatáról szóló 16/2024. (X.10.) önkormányzati rendelet felülvizsgálatát szervezeti változás, a könyvelés során ténylegesen használt kormányzati funkciószámok feltüntetése, továbbá az új Közgyűlés megalakulása óta eltelt időben több olyan önkormányzati rendelet módosítása indokolja, amelyek érintették a polgármesterre és a bizottságokra átruházott hatásköröket. </w:t>
      </w:r>
      <w:r>
        <w:rPr>
          <w:rFonts w:ascii="Calibri" w:hAnsi="Calibri" w:cs="Calibri"/>
          <w:sz w:val="22"/>
          <w:szCs w:val="22"/>
        </w:rPr>
        <w:t xml:space="preserve">A </w:t>
      </w:r>
      <w:r w:rsidR="003A5104">
        <w:rPr>
          <w:rFonts w:ascii="Calibri" w:hAnsi="Calibri" w:cs="Calibri"/>
          <w:sz w:val="22"/>
          <w:szCs w:val="22"/>
        </w:rPr>
        <w:t>módosítás 1. §-a és mellékletei a rendelet</w:t>
      </w:r>
      <w:r w:rsidRPr="00FE7F8B">
        <w:rPr>
          <w:rFonts w:ascii="Calibri" w:hAnsi="Calibri" w:cs="Calibri"/>
          <w:sz w:val="22"/>
          <w:szCs w:val="22"/>
        </w:rPr>
        <w:t xml:space="preserve"> 1., 2., 4. és 5. mellékletének az újraszabályozását </w:t>
      </w:r>
      <w:r>
        <w:rPr>
          <w:rFonts w:ascii="Calibri" w:hAnsi="Calibri" w:cs="Calibri"/>
          <w:sz w:val="22"/>
          <w:szCs w:val="22"/>
        </w:rPr>
        <w:t>tartalmazzák.</w:t>
      </w:r>
    </w:p>
    <w:p w14:paraId="253E1A68" w14:textId="77777777" w:rsidR="00D120B9" w:rsidRPr="00220294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20294">
        <w:rPr>
          <w:rFonts w:ascii="Calibri" w:hAnsi="Calibri" w:cs="Calibri"/>
          <w:b/>
          <w:bCs/>
          <w:sz w:val="22"/>
          <w:szCs w:val="22"/>
        </w:rPr>
        <w:t>2. §</w:t>
      </w:r>
    </w:p>
    <w:p w14:paraId="67272215" w14:textId="7916D3B6" w:rsidR="00D120B9" w:rsidRPr="005B6E2A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>Rendelkezik a módosító rendelet hatályba lépésének napjáról.</w:t>
      </w:r>
    </w:p>
    <w:p w14:paraId="10513A1F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Pr="005B6E2A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5B6E2A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5B6E2A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5B6E2A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294"/>
    <w:rsid w:val="0022068D"/>
    <w:rsid w:val="002822F0"/>
    <w:rsid w:val="002E4EDF"/>
    <w:rsid w:val="002F2F73"/>
    <w:rsid w:val="0032630E"/>
    <w:rsid w:val="00356C0A"/>
    <w:rsid w:val="003619D4"/>
    <w:rsid w:val="00366701"/>
    <w:rsid w:val="003A5104"/>
    <w:rsid w:val="003B150A"/>
    <w:rsid w:val="003B7ECE"/>
    <w:rsid w:val="003C73A7"/>
    <w:rsid w:val="003E188F"/>
    <w:rsid w:val="003E3CEF"/>
    <w:rsid w:val="003F1FD4"/>
    <w:rsid w:val="00400F27"/>
    <w:rsid w:val="00427852"/>
    <w:rsid w:val="0044672A"/>
    <w:rsid w:val="00451271"/>
    <w:rsid w:val="00451975"/>
    <w:rsid w:val="004520CA"/>
    <w:rsid w:val="0046229E"/>
    <w:rsid w:val="00474A73"/>
    <w:rsid w:val="004807CB"/>
    <w:rsid w:val="00490AB1"/>
    <w:rsid w:val="004C4C65"/>
    <w:rsid w:val="004E53DE"/>
    <w:rsid w:val="004E6F26"/>
    <w:rsid w:val="00510372"/>
    <w:rsid w:val="00513CA4"/>
    <w:rsid w:val="005167BF"/>
    <w:rsid w:val="005B6E2A"/>
    <w:rsid w:val="005D6B57"/>
    <w:rsid w:val="0064787A"/>
    <w:rsid w:val="006661FB"/>
    <w:rsid w:val="006B036B"/>
    <w:rsid w:val="00730D00"/>
    <w:rsid w:val="00736117"/>
    <w:rsid w:val="00744811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D1B53"/>
    <w:rsid w:val="009F6B73"/>
    <w:rsid w:val="00A17C7A"/>
    <w:rsid w:val="00A22E1C"/>
    <w:rsid w:val="00A37B26"/>
    <w:rsid w:val="00AA0BA2"/>
    <w:rsid w:val="00AC4F3F"/>
    <w:rsid w:val="00AE74A3"/>
    <w:rsid w:val="00AF45BD"/>
    <w:rsid w:val="00AF47DA"/>
    <w:rsid w:val="00B11B29"/>
    <w:rsid w:val="00B442A6"/>
    <w:rsid w:val="00B46DAC"/>
    <w:rsid w:val="00B62A7B"/>
    <w:rsid w:val="00B75CDA"/>
    <w:rsid w:val="00BD0619"/>
    <w:rsid w:val="00BF4943"/>
    <w:rsid w:val="00C00830"/>
    <w:rsid w:val="00C12DC8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F678D"/>
    <w:rsid w:val="00D058A6"/>
    <w:rsid w:val="00D120B9"/>
    <w:rsid w:val="00D87944"/>
    <w:rsid w:val="00D94053"/>
    <w:rsid w:val="00DB3AA2"/>
    <w:rsid w:val="00E312D8"/>
    <w:rsid w:val="00E46A00"/>
    <w:rsid w:val="00E675A7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4</cp:revision>
  <cp:lastPrinted>2024-11-19T10:15:00Z</cp:lastPrinted>
  <dcterms:created xsi:type="dcterms:W3CDTF">2025-11-25T13:30:00Z</dcterms:created>
  <dcterms:modified xsi:type="dcterms:W3CDTF">2025-11-25T13:33:00Z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