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77777777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5B93F709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71BB5">
        <w:rPr>
          <w:rFonts w:asciiTheme="minorHAnsi" w:hAnsiTheme="minorHAnsi" w:cstheme="minorHAnsi"/>
          <w:bCs/>
          <w:sz w:val="22"/>
          <w:szCs w:val="22"/>
        </w:rPr>
        <w:t>október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B71BB5">
        <w:rPr>
          <w:rFonts w:asciiTheme="minorHAnsi" w:hAnsiTheme="minorHAnsi" w:cstheme="minorHAnsi"/>
          <w:bCs/>
          <w:sz w:val="22"/>
          <w:szCs w:val="22"/>
        </w:rPr>
        <w:t>8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301C85AF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71BB5">
        <w:rPr>
          <w:rFonts w:asciiTheme="minorHAnsi" w:hAnsiTheme="minorHAnsi" w:cstheme="minorHAnsi"/>
          <w:bCs/>
          <w:sz w:val="22"/>
          <w:szCs w:val="22"/>
        </w:rPr>
        <w:t>október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B71BB5">
        <w:rPr>
          <w:rFonts w:asciiTheme="minorHAnsi" w:hAnsiTheme="minorHAnsi" w:cstheme="minorHAnsi"/>
          <w:bCs/>
          <w:sz w:val="22"/>
          <w:szCs w:val="22"/>
        </w:rPr>
        <w:t>9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7A2BDB01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>Javaslat Szombathely város területén közművezeték építés zöldterületen történő elhelyezéséhez szükséges döntések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721412F" w14:textId="7802F554" w:rsidR="00A03A41" w:rsidRPr="004E0E5D" w:rsidRDefault="00A03A41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Szombathely Megyei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Jogú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Város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Önkormányzat</w:t>
      </w:r>
      <w:r w:rsidR="00521CE6">
        <w:rPr>
          <w:rFonts w:asciiTheme="minorHAnsi" w:hAnsiTheme="minorHAnsi" w:cstheme="minorHAnsi"/>
          <w:spacing w:val="-5"/>
          <w:sz w:val="22"/>
          <w:szCs w:val="22"/>
          <w:lang w:val="en"/>
        </w:rPr>
        <w:t>a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Közgyűlésének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 közterületek bontás utáni helyreállításáról szóló 3/2008. (IV.1.) önkormányzati rendelete 7.</w:t>
      </w:r>
      <w:r w:rsidR="00AF3980">
        <w:rPr>
          <w:rFonts w:asciiTheme="minorHAnsi" w:hAnsiTheme="minorHAnsi" w:cstheme="minorHAnsi"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§ </w:t>
      </w:r>
      <w:r w:rsidR="00291C3E" w:rsidRPr="004E0E5D">
        <w:rPr>
          <w:rFonts w:asciiTheme="minorHAnsi" w:hAnsiTheme="minorHAnsi" w:cstheme="minorHAnsi"/>
          <w:sz w:val="22"/>
          <w:szCs w:val="22"/>
        </w:rPr>
        <w:t>(2) és (6) bekezdése</w:t>
      </w:r>
      <w:r w:rsidRPr="004E0E5D">
        <w:rPr>
          <w:rFonts w:asciiTheme="minorHAnsi" w:hAnsiTheme="minorHAnsi" w:cstheme="minorHAnsi"/>
          <w:sz w:val="22"/>
          <w:szCs w:val="22"/>
        </w:rPr>
        <w:t xml:space="preserve"> szerint zöldterületben közmű csak a városfejlesztési ügyekben illetékes bizottság előzetes hozzájárulásával helyezhető el.</w:t>
      </w:r>
    </w:p>
    <w:p w14:paraId="18D3AD7A" w14:textId="0BB2ED60" w:rsidR="00B87EBF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47E6D" w14:textId="6946F608" w:rsidR="00955601" w:rsidRPr="00FF7915" w:rsidRDefault="00955601" w:rsidP="00955601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D54AE3" w:rsidRPr="00FF7915">
        <w:rPr>
          <w:rFonts w:asciiTheme="minorHAnsi" w:hAnsiTheme="minorHAnsi" w:cstheme="minorHAnsi"/>
          <w:b/>
          <w:bCs/>
          <w:sz w:val="22"/>
          <w:szCs w:val="22"/>
        </w:rPr>
        <w:t>Hunyadi János úti útrekonstrukció, híd felújítás, kijelölt gyalogosátkelőhely</w:t>
      </w:r>
    </w:p>
    <w:p w14:paraId="2259794B" w14:textId="23F5B04D" w:rsidR="00CF7F56" w:rsidRPr="00FF7915" w:rsidRDefault="0019575F" w:rsidP="00CF7F56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 xml:space="preserve">Szombathely Megyei Jogú Város Önkormányzata a </w:t>
      </w:r>
      <w:r w:rsidR="002630CB" w:rsidRPr="00FF7915">
        <w:rPr>
          <w:rFonts w:asciiTheme="minorHAnsi" w:hAnsiTheme="minorHAnsi" w:cstheme="minorHAnsi"/>
          <w:sz w:val="22"/>
          <w:szCs w:val="22"/>
        </w:rPr>
        <w:t>TOP_PLUSZ-1.3.2-23-SH1-2025-00008 azonosítószámú „Hunyadi utca felújítása Szombathelyen II. ütem” című projekt keretében</w:t>
      </w:r>
      <w:r w:rsidRPr="00FF7915">
        <w:rPr>
          <w:rFonts w:asciiTheme="minorHAnsi" w:hAnsiTheme="minorHAnsi" w:cstheme="minorHAnsi"/>
          <w:sz w:val="22"/>
          <w:szCs w:val="22"/>
        </w:rPr>
        <w:t xml:space="preserve"> kívánja megvalósítani a Szombathely, Hunyadi János út Károlyi Antal utca és a Szent Gellért utca közötti szakaszon a közút burkolatának felújítását, a Hunyadi János </w:t>
      </w:r>
      <w:r w:rsidR="00DA257C" w:rsidRPr="00FF7915">
        <w:rPr>
          <w:rFonts w:asciiTheme="minorHAnsi" w:hAnsiTheme="minorHAnsi" w:cstheme="minorHAnsi"/>
          <w:sz w:val="22"/>
          <w:szCs w:val="22"/>
        </w:rPr>
        <w:t>úti</w:t>
      </w:r>
      <w:r w:rsidRPr="00FF7915">
        <w:rPr>
          <w:rFonts w:asciiTheme="minorHAnsi" w:hAnsiTheme="minorHAnsi" w:cstheme="minorHAnsi"/>
          <w:sz w:val="22"/>
          <w:szCs w:val="22"/>
        </w:rPr>
        <w:t xml:space="preserve"> Gyöngyös-patak </w:t>
      </w:r>
      <w:r w:rsidR="00DA257C" w:rsidRPr="00FF7915">
        <w:rPr>
          <w:rFonts w:asciiTheme="minorHAnsi" w:hAnsiTheme="minorHAnsi" w:cstheme="minorHAnsi"/>
          <w:sz w:val="22"/>
          <w:szCs w:val="22"/>
        </w:rPr>
        <w:t xml:space="preserve">híd </w:t>
      </w:r>
      <w:r w:rsidRPr="00FF7915">
        <w:rPr>
          <w:rFonts w:asciiTheme="minorHAnsi" w:hAnsiTheme="minorHAnsi" w:cstheme="minorHAnsi"/>
          <w:sz w:val="22"/>
          <w:szCs w:val="22"/>
        </w:rPr>
        <w:t xml:space="preserve">felújítását, valamint a Károlyi Antal utca </w:t>
      </w:r>
      <w:r w:rsidR="00DA257C" w:rsidRPr="00FF7915">
        <w:rPr>
          <w:rFonts w:asciiTheme="minorHAnsi" w:hAnsiTheme="minorHAnsi" w:cstheme="minorHAnsi"/>
          <w:sz w:val="22"/>
          <w:szCs w:val="22"/>
        </w:rPr>
        <w:t>-</w:t>
      </w:r>
      <w:r w:rsidRPr="00FF7915">
        <w:rPr>
          <w:rFonts w:asciiTheme="minorHAnsi" w:hAnsiTheme="minorHAnsi" w:cstheme="minorHAnsi"/>
          <w:sz w:val="22"/>
          <w:szCs w:val="22"/>
        </w:rPr>
        <w:t xml:space="preserve"> Hunyadi János </w:t>
      </w:r>
      <w:proofErr w:type="gramStart"/>
      <w:r w:rsidR="00DA257C" w:rsidRPr="00FF7915">
        <w:rPr>
          <w:rFonts w:asciiTheme="minorHAnsi" w:hAnsiTheme="minorHAnsi" w:cstheme="minorHAnsi"/>
          <w:sz w:val="22"/>
          <w:szCs w:val="22"/>
        </w:rPr>
        <w:t xml:space="preserve">út </w:t>
      </w:r>
      <w:r w:rsidRPr="00FF7915">
        <w:rPr>
          <w:rFonts w:asciiTheme="minorHAnsi" w:hAnsiTheme="minorHAnsi" w:cstheme="minorHAnsi"/>
          <w:sz w:val="22"/>
          <w:szCs w:val="22"/>
        </w:rPr>
        <w:t>kere</w:t>
      </w:r>
      <w:r w:rsidR="00DA257C" w:rsidRPr="00FF7915">
        <w:rPr>
          <w:rFonts w:asciiTheme="minorHAnsi" w:hAnsiTheme="minorHAnsi" w:cstheme="minorHAnsi"/>
          <w:sz w:val="22"/>
          <w:szCs w:val="22"/>
        </w:rPr>
        <w:t>szteződésben</w:t>
      </w:r>
      <w:proofErr w:type="gramEnd"/>
      <w:r w:rsidR="00DA257C" w:rsidRPr="00FF7915">
        <w:rPr>
          <w:rFonts w:asciiTheme="minorHAnsi" w:hAnsiTheme="minorHAnsi" w:cstheme="minorHAnsi"/>
          <w:sz w:val="22"/>
          <w:szCs w:val="22"/>
        </w:rPr>
        <w:t xml:space="preserve"> tervezett kijelölt gyalogosátkelőhely létesítését</w:t>
      </w:r>
      <w:r w:rsidR="00033DC1" w:rsidRPr="00FF7915">
        <w:rPr>
          <w:rFonts w:asciiTheme="minorHAnsi" w:hAnsiTheme="minorHAnsi" w:cstheme="minorHAnsi"/>
          <w:sz w:val="22"/>
          <w:szCs w:val="22"/>
        </w:rPr>
        <w:t>.</w:t>
      </w:r>
      <w:r w:rsidR="00DA257C" w:rsidRPr="00FF7915">
        <w:rPr>
          <w:rFonts w:asciiTheme="minorHAnsi" w:hAnsiTheme="minorHAnsi" w:cstheme="minorHAnsi"/>
          <w:sz w:val="22"/>
          <w:szCs w:val="22"/>
        </w:rPr>
        <w:t xml:space="preserve"> A tervezett beruházás kivitelezése zöldterület bontásával is jár.</w:t>
      </w:r>
    </w:p>
    <w:p w14:paraId="314FFE68" w14:textId="47DFF696" w:rsidR="00C10C19" w:rsidRPr="00FF7915" w:rsidRDefault="00C10C19" w:rsidP="005264E3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F7915">
        <w:rPr>
          <w:rFonts w:asciiTheme="minorHAnsi" w:hAnsiTheme="minorHAnsi" w:cstheme="minorHAnsi"/>
          <w:sz w:val="22"/>
          <w:szCs w:val="22"/>
          <w:u w:val="single"/>
        </w:rPr>
        <w:t>Kijelölt gyalogosátkelőhely</w:t>
      </w:r>
      <w:r w:rsidR="00CA205D" w:rsidRPr="00FF7915">
        <w:rPr>
          <w:rFonts w:asciiTheme="minorHAnsi" w:hAnsiTheme="minorHAnsi" w:cstheme="minorHAnsi"/>
          <w:sz w:val="22"/>
          <w:szCs w:val="22"/>
          <w:u w:val="single"/>
        </w:rPr>
        <w:t xml:space="preserve"> építés során érintett zöldterület</w:t>
      </w:r>
      <w:r w:rsidRPr="00FF791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AEC1763" w14:textId="70411EB6" w:rsidR="00573E49" w:rsidRPr="00FF7915" w:rsidRDefault="00DA257C" w:rsidP="005264E3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 xml:space="preserve">A </w:t>
      </w:r>
      <w:r w:rsidR="002630CB" w:rsidRPr="00FF7915">
        <w:rPr>
          <w:rFonts w:asciiTheme="minorHAnsi" w:hAnsiTheme="minorHAnsi" w:cstheme="minorHAnsi"/>
          <w:sz w:val="22"/>
          <w:szCs w:val="22"/>
        </w:rPr>
        <w:t xml:space="preserve">Károlyi Antal utcába tervezett kijelölt gyalogosátkelőhely közvilágítását biztosító földkábel és </w:t>
      </w:r>
      <w:r w:rsidR="00C10C19" w:rsidRPr="00FF7915">
        <w:rPr>
          <w:rFonts w:asciiTheme="minorHAnsi" w:hAnsiTheme="minorHAnsi" w:cstheme="minorHAnsi"/>
          <w:sz w:val="22"/>
          <w:szCs w:val="22"/>
        </w:rPr>
        <w:t xml:space="preserve">új </w:t>
      </w:r>
      <w:r w:rsidR="002630CB" w:rsidRPr="00FF7915">
        <w:rPr>
          <w:rFonts w:asciiTheme="minorHAnsi" w:hAnsiTheme="minorHAnsi" w:cstheme="minorHAnsi"/>
          <w:sz w:val="22"/>
          <w:szCs w:val="22"/>
        </w:rPr>
        <w:t>kandeláber</w:t>
      </w:r>
      <w:r w:rsidR="00C10C19" w:rsidRPr="00FF7915">
        <w:rPr>
          <w:rFonts w:asciiTheme="minorHAnsi" w:hAnsiTheme="minorHAnsi" w:cstheme="minorHAnsi"/>
          <w:sz w:val="22"/>
          <w:szCs w:val="22"/>
        </w:rPr>
        <w:t>ek</w:t>
      </w:r>
      <w:r w:rsidR="002630CB" w:rsidRPr="00FF7915">
        <w:rPr>
          <w:rFonts w:asciiTheme="minorHAnsi" w:hAnsiTheme="minorHAnsi" w:cstheme="minorHAnsi"/>
          <w:sz w:val="22"/>
          <w:szCs w:val="22"/>
        </w:rPr>
        <w:t xml:space="preserve"> építés</w:t>
      </w:r>
      <w:r w:rsidR="00C10C19" w:rsidRPr="00FF7915">
        <w:rPr>
          <w:rFonts w:asciiTheme="minorHAnsi" w:hAnsiTheme="minorHAnsi" w:cstheme="minorHAnsi"/>
          <w:sz w:val="22"/>
          <w:szCs w:val="22"/>
        </w:rPr>
        <w:t>e, 3 áramkörös elosztószekrény létesítés</w:t>
      </w:r>
      <w:r w:rsidR="004A4373">
        <w:rPr>
          <w:rFonts w:asciiTheme="minorHAnsi" w:hAnsiTheme="minorHAnsi" w:cstheme="minorHAnsi"/>
          <w:sz w:val="22"/>
          <w:szCs w:val="22"/>
        </w:rPr>
        <w:t>e</w:t>
      </w:r>
      <w:r w:rsidR="00C10C19" w:rsidRPr="00FF7915">
        <w:rPr>
          <w:rFonts w:asciiTheme="minorHAnsi" w:hAnsiTheme="minorHAnsi" w:cstheme="minorHAnsi"/>
          <w:sz w:val="22"/>
          <w:szCs w:val="22"/>
        </w:rPr>
        <w:t xml:space="preserve"> során a Szombathely, Károlyi Antal utca - Hunyadi út - Hajnal utca által határolt 8205/12 hrsz-ú közterületi földrészlet zöldterülete érintett. A tervezett nyomvonalat a </w:t>
      </w:r>
      <w:r w:rsidR="00B8519C" w:rsidRPr="00FF7915">
        <w:rPr>
          <w:rFonts w:asciiTheme="minorHAnsi" w:hAnsiTheme="minorHAnsi" w:cstheme="minorHAnsi"/>
          <w:sz w:val="22"/>
          <w:szCs w:val="22"/>
        </w:rPr>
        <w:t>1.</w:t>
      </w:r>
      <w:r w:rsidR="00C10C19" w:rsidRPr="00FF7915">
        <w:rPr>
          <w:rFonts w:asciiTheme="minorHAnsi" w:hAnsiTheme="minorHAnsi" w:cstheme="minorHAnsi"/>
          <w:sz w:val="22"/>
          <w:szCs w:val="22"/>
        </w:rPr>
        <w:t xml:space="preserve"> számú melléklet szemlélteti.</w:t>
      </w:r>
    </w:p>
    <w:p w14:paraId="5E09046D" w14:textId="77133556" w:rsidR="00115DD6" w:rsidRPr="00FF7915" w:rsidRDefault="00115DD6" w:rsidP="005264E3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>A nyomvonallal érintett fák védelme érdekében javaslom, hogy a fák 2 méteres környezetében a villamos földkábel fektetése kizárólag árokásás nélküli, gyökérsérülést nem okozó technológiával legyen végezhető.</w:t>
      </w:r>
    </w:p>
    <w:p w14:paraId="6184EF12" w14:textId="74FD927C" w:rsidR="00C10C19" w:rsidRPr="00FF7915" w:rsidRDefault="00CA205D" w:rsidP="005264E3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F7915">
        <w:rPr>
          <w:rFonts w:asciiTheme="minorHAnsi" w:hAnsiTheme="minorHAnsi" w:cstheme="minorHAnsi"/>
          <w:sz w:val="22"/>
          <w:szCs w:val="22"/>
          <w:u w:val="single"/>
        </w:rPr>
        <w:t>Híd felújtás során érintett zöldterület:</w:t>
      </w:r>
    </w:p>
    <w:p w14:paraId="1FBDD7F8" w14:textId="02C14CDB" w:rsidR="00CA205D" w:rsidRPr="00FF7915" w:rsidRDefault="00CA205D" w:rsidP="005264E3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>A Hunyadi</w:t>
      </w:r>
      <w:r w:rsidR="007E79BC" w:rsidRPr="00FF7915">
        <w:rPr>
          <w:rFonts w:asciiTheme="minorHAnsi" w:hAnsiTheme="minorHAnsi" w:cstheme="minorHAnsi"/>
          <w:sz w:val="22"/>
          <w:szCs w:val="22"/>
        </w:rPr>
        <w:t xml:space="preserve"> János</w:t>
      </w:r>
      <w:r w:rsidRPr="00FF7915">
        <w:rPr>
          <w:rFonts w:asciiTheme="minorHAnsi" w:hAnsiTheme="minorHAnsi" w:cstheme="minorHAnsi"/>
          <w:sz w:val="22"/>
          <w:szCs w:val="22"/>
        </w:rPr>
        <w:t xml:space="preserve"> úti Gyöngyös-patak híd felújításakor a híd nyugati oldalán, a járdában üzemelő távközlési alépítmény két megszakítójának átépítésére kerül sor. A híd északi oldalán, zöldterületben, míg a déli oldalon járda területben a meglévő nyomvonalra egy-egy új monolit, helyben vasalt és betonozott N1 típusú megszakító létesítmény épül. A két új megszakító létesítmény között 66,00 m hosszban 3 db LPE32 béléscső kerül behúzásra. A tervezett nyomvonalat a </w:t>
      </w:r>
      <w:r w:rsidR="00B8519C" w:rsidRPr="00FF7915">
        <w:rPr>
          <w:rFonts w:asciiTheme="minorHAnsi" w:hAnsiTheme="minorHAnsi" w:cstheme="minorHAnsi"/>
          <w:sz w:val="22"/>
          <w:szCs w:val="22"/>
        </w:rPr>
        <w:t>2.</w:t>
      </w:r>
      <w:r w:rsidRPr="00FF7915">
        <w:rPr>
          <w:rFonts w:asciiTheme="minorHAnsi" w:hAnsiTheme="minorHAnsi" w:cstheme="minorHAnsi"/>
          <w:sz w:val="22"/>
          <w:szCs w:val="22"/>
        </w:rPr>
        <w:t xml:space="preserve"> számú melléklet szemlélteti.</w:t>
      </w:r>
    </w:p>
    <w:p w14:paraId="7E456B02" w14:textId="6342B379" w:rsidR="00115DD6" w:rsidRPr="00FF7915" w:rsidRDefault="00115DD6" w:rsidP="005264E3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>A híd északi oldalánál tervezett N1 típusú megszakító kiépítése füves területen valósul meg.</w:t>
      </w:r>
    </w:p>
    <w:p w14:paraId="7ED6CCC9" w14:textId="77777777" w:rsidR="00843358" w:rsidRDefault="00843358" w:rsidP="00843358">
      <w:pPr>
        <w:pStyle w:val="Listaszerbekezds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6768DF1" w14:textId="77777777" w:rsidR="0076146E" w:rsidRDefault="0076146E" w:rsidP="00843358">
      <w:pPr>
        <w:pStyle w:val="Listaszerbekezds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82592E6" w14:textId="77777777" w:rsidR="0076146E" w:rsidRPr="00FF7915" w:rsidRDefault="0076146E" w:rsidP="00843358">
      <w:pPr>
        <w:pStyle w:val="Listaszerbekezds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6B62992" w14:textId="62C20E3C" w:rsidR="00843358" w:rsidRPr="00FF7915" w:rsidRDefault="00843358" w:rsidP="00AD15CE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915">
        <w:rPr>
          <w:rFonts w:asciiTheme="minorHAnsi" w:hAnsiTheme="minorHAnsi" w:cstheme="minorHAnsi"/>
          <w:b/>
          <w:bCs/>
          <w:sz w:val="22"/>
          <w:szCs w:val="22"/>
        </w:rPr>
        <w:lastRenderedPageBreak/>
        <w:t>Szombathely,</w:t>
      </w:r>
      <w:r w:rsidR="00115DD6" w:rsidRPr="00FF7915">
        <w:rPr>
          <w:rFonts w:asciiTheme="minorHAnsi" w:hAnsiTheme="minorHAnsi" w:cstheme="minorHAnsi"/>
          <w:b/>
          <w:bCs/>
          <w:sz w:val="22"/>
          <w:szCs w:val="22"/>
        </w:rPr>
        <w:t xml:space="preserve"> Vasút utca 45. szám alatti ingatlan villamos </w:t>
      </w:r>
      <w:proofErr w:type="gramStart"/>
      <w:r w:rsidR="00115DD6" w:rsidRPr="00FF7915">
        <w:rPr>
          <w:rFonts w:asciiTheme="minorHAnsi" w:hAnsiTheme="minorHAnsi" w:cstheme="minorHAnsi"/>
          <w:b/>
          <w:bCs/>
          <w:sz w:val="22"/>
          <w:szCs w:val="22"/>
        </w:rPr>
        <w:t>energia ellátás</w:t>
      </w:r>
      <w:proofErr w:type="gramEnd"/>
    </w:p>
    <w:p w14:paraId="0DB27F87" w14:textId="6205A784" w:rsidR="002579B7" w:rsidRPr="00FF7915" w:rsidRDefault="008E5557" w:rsidP="002579B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>A VILLKÁSZ Kft. által a Szombathely, Vasút utca 45. szám alatti ingatlanhoz tervezett villamos energia ellátását biztosító földkábel nyomvonala 8 db fát érint</w:t>
      </w:r>
      <w:r w:rsidR="002579B7" w:rsidRPr="00FF7915">
        <w:rPr>
          <w:rFonts w:asciiTheme="minorHAnsi" w:hAnsiTheme="minorHAnsi" w:cstheme="minorHAnsi"/>
          <w:sz w:val="22"/>
          <w:szCs w:val="22"/>
        </w:rPr>
        <w:t>.</w:t>
      </w:r>
      <w:r w:rsidRPr="00FF7915">
        <w:rPr>
          <w:rFonts w:asciiTheme="minorHAnsi" w:hAnsiTheme="minorHAnsi" w:cstheme="minorHAnsi"/>
          <w:sz w:val="22"/>
          <w:szCs w:val="22"/>
        </w:rPr>
        <w:t xml:space="preserve"> A fák érintettsége miatt a tervezett nyomvonalhoz a VILLKÁSZ Kft. elkészíttette Pintér Gábor okleveles táj- és kertépítészmérnök (kamarai </w:t>
      </w:r>
      <w:proofErr w:type="spellStart"/>
      <w:r w:rsidRPr="00FF7915">
        <w:rPr>
          <w:rFonts w:asciiTheme="minorHAnsi" w:hAnsiTheme="minorHAnsi" w:cstheme="minorHAnsi"/>
          <w:sz w:val="22"/>
          <w:szCs w:val="22"/>
        </w:rPr>
        <w:t>nyilv</w:t>
      </w:r>
      <w:proofErr w:type="spellEnd"/>
      <w:r w:rsidRPr="00FF7915">
        <w:rPr>
          <w:rFonts w:asciiTheme="minorHAnsi" w:hAnsiTheme="minorHAnsi" w:cstheme="minorHAnsi"/>
          <w:sz w:val="22"/>
          <w:szCs w:val="22"/>
        </w:rPr>
        <w:t xml:space="preserve">. szám: K 1/-0177), valamint a Mr. </w:t>
      </w:r>
      <w:proofErr w:type="spellStart"/>
      <w:r w:rsidRPr="00FF7915">
        <w:rPr>
          <w:rFonts w:asciiTheme="minorHAnsi" w:hAnsiTheme="minorHAnsi" w:cstheme="minorHAnsi"/>
          <w:sz w:val="22"/>
          <w:szCs w:val="22"/>
        </w:rPr>
        <w:t>Green</w:t>
      </w:r>
      <w:proofErr w:type="spellEnd"/>
      <w:r w:rsidRPr="00FF7915">
        <w:rPr>
          <w:rFonts w:asciiTheme="minorHAnsi" w:hAnsiTheme="minorHAnsi" w:cstheme="minorHAnsi"/>
          <w:sz w:val="22"/>
          <w:szCs w:val="22"/>
        </w:rPr>
        <w:t xml:space="preserve"> Kft. (képviseli: </w:t>
      </w:r>
      <w:proofErr w:type="spellStart"/>
      <w:r w:rsidRPr="00FF7915">
        <w:rPr>
          <w:rFonts w:asciiTheme="minorHAnsi" w:hAnsiTheme="minorHAnsi" w:cstheme="minorHAnsi"/>
          <w:sz w:val="22"/>
          <w:szCs w:val="22"/>
        </w:rPr>
        <w:t>Csenár</w:t>
      </w:r>
      <w:proofErr w:type="spellEnd"/>
      <w:r w:rsidRPr="00FF7915">
        <w:rPr>
          <w:rFonts w:asciiTheme="minorHAnsi" w:hAnsiTheme="minorHAnsi" w:cstheme="minorHAnsi"/>
          <w:sz w:val="22"/>
          <w:szCs w:val="22"/>
        </w:rPr>
        <w:t xml:space="preserve"> Márton ügyvezető, minősített favizsgáló, nyilvántartási szám: FV-22/003) közreműködésével a favédelmi tervet. A favédelmi tervet a </w:t>
      </w:r>
      <w:r w:rsidR="00B8519C" w:rsidRPr="00FF7915">
        <w:rPr>
          <w:rFonts w:asciiTheme="minorHAnsi" w:hAnsiTheme="minorHAnsi" w:cstheme="minorHAnsi"/>
          <w:sz w:val="22"/>
          <w:szCs w:val="22"/>
        </w:rPr>
        <w:t>3.</w:t>
      </w:r>
      <w:r w:rsidRPr="00FF7915">
        <w:rPr>
          <w:rFonts w:asciiTheme="minorHAnsi" w:hAnsiTheme="minorHAnsi" w:cstheme="minorHAnsi"/>
          <w:sz w:val="22"/>
          <w:szCs w:val="22"/>
        </w:rPr>
        <w:t xml:space="preserve"> számú melléklet szemlélteti.</w:t>
      </w:r>
    </w:p>
    <w:p w14:paraId="3B513363" w14:textId="4FA5DD35" w:rsidR="008E5557" w:rsidRPr="00FF7915" w:rsidRDefault="008E5557" w:rsidP="002579B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>A nyomvonallal érintett fák védelme érdekében javaslom, hogy a favédelmi tervben szereplő utasítások betartása mellett</w:t>
      </w:r>
      <w:r w:rsidR="00FE0BC8" w:rsidRPr="00FF7915">
        <w:rPr>
          <w:rFonts w:asciiTheme="minorHAnsi" w:hAnsiTheme="minorHAnsi" w:cstheme="minorHAnsi"/>
          <w:sz w:val="22"/>
          <w:szCs w:val="22"/>
        </w:rPr>
        <w:t xml:space="preserve"> kerüljön sor a kivitelezésre</w:t>
      </w:r>
      <w:r w:rsidRPr="00FF7915">
        <w:rPr>
          <w:rFonts w:asciiTheme="minorHAnsi" w:hAnsiTheme="minorHAnsi" w:cstheme="minorHAnsi"/>
          <w:sz w:val="22"/>
          <w:szCs w:val="22"/>
        </w:rPr>
        <w:t>.</w:t>
      </w:r>
    </w:p>
    <w:p w14:paraId="020AD794" w14:textId="77777777" w:rsidR="002579B7" w:rsidRPr="00FF7915" w:rsidRDefault="002579B7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5254D" w14:textId="4BF12C70" w:rsidR="000A0496" w:rsidRPr="00FF7915" w:rsidRDefault="000A0496" w:rsidP="000A0496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9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FF79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7915">
        <w:rPr>
          <w:rFonts w:asciiTheme="minorHAnsi" w:hAnsiTheme="minorHAnsi" w:cstheme="minorHAnsi"/>
          <w:b/>
          <w:bCs/>
          <w:sz w:val="22"/>
          <w:szCs w:val="22"/>
        </w:rPr>
        <w:t>Olad</w:t>
      </w:r>
      <w:proofErr w:type="spellEnd"/>
      <w:r w:rsidRPr="00FF7915">
        <w:rPr>
          <w:rFonts w:asciiTheme="minorHAnsi" w:hAnsiTheme="minorHAnsi" w:cstheme="minorHAnsi"/>
          <w:b/>
          <w:bCs/>
          <w:sz w:val="22"/>
          <w:szCs w:val="22"/>
        </w:rPr>
        <w:t xml:space="preserve"> városrészen 39 db és 34 db lakásos új társasházak távhő bekötővezetékeinek építése</w:t>
      </w:r>
    </w:p>
    <w:p w14:paraId="32A427D5" w14:textId="77777777" w:rsidR="000D56FC" w:rsidRPr="00FF7915" w:rsidRDefault="000D56FC" w:rsidP="000D56FC">
      <w:pPr>
        <w:spacing w:before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 xml:space="preserve">A CIVIL PLANNING TRADE Kft. (1068 Budapest, Dózsa György utca 102.) kezelői és tulajdonosi hozzájárulás iránti kérelmet nyújtott be a Városüzemeltetési és Városfejlesztési Osztályhoz a „Szombathely, </w:t>
      </w:r>
      <w:proofErr w:type="spellStart"/>
      <w:r w:rsidRPr="00FF7915">
        <w:rPr>
          <w:rFonts w:asciiTheme="minorHAnsi" w:hAnsiTheme="minorHAnsi" w:cstheme="minorHAnsi"/>
          <w:sz w:val="22"/>
          <w:szCs w:val="22"/>
        </w:rPr>
        <w:t>Olad</w:t>
      </w:r>
      <w:proofErr w:type="spellEnd"/>
      <w:r w:rsidRPr="00FF7915">
        <w:rPr>
          <w:rFonts w:asciiTheme="minorHAnsi" w:hAnsiTheme="minorHAnsi" w:cstheme="minorHAnsi"/>
          <w:sz w:val="22"/>
          <w:szCs w:val="22"/>
        </w:rPr>
        <w:t xml:space="preserve"> 39 db és 34 db lakásos új társasházak távhő bekötővezetékeinek tervezése” tárgyú munka keretében.</w:t>
      </w:r>
    </w:p>
    <w:p w14:paraId="5E98F563" w14:textId="430C29A3" w:rsidR="000D56FC" w:rsidRDefault="000D56FC" w:rsidP="000D56FC">
      <w:pPr>
        <w:pStyle w:val="Listaszerbekezds"/>
        <w:spacing w:before="120"/>
        <w:ind w:left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>A Szombathelyi Távhőszolgáltató Kft. által üzemeltetett OLAD hőkörzetet ellátó távhő elosztóvezetékéről leágazva új távhő bekötővezeték kiépítésével tervezik a Bakó József utca és Simon István utca közötti építési területen kialakítandó 39</w:t>
      </w:r>
      <w:r w:rsidR="000B40AE" w:rsidRPr="00FF7915">
        <w:rPr>
          <w:rFonts w:asciiTheme="minorHAnsi" w:hAnsiTheme="minorHAnsi" w:cstheme="minorHAnsi"/>
          <w:sz w:val="22"/>
          <w:szCs w:val="22"/>
        </w:rPr>
        <w:t>,</w:t>
      </w:r>
      <w:r w:rsidRPr="00FF7915">
        <w:rPr>
          <w:rFonts w:asciiTheme="minorHAnsi" w:hAnsiTheme="minorHAnsi" w:cstheme="minorHAnsi"/>
          <w:sz w:val="22"/>
          <w:szCs w:val="22"/>
        </w:rPr>
        <w:t xml:space="preserve"> illetve 34 lakásos társasházak hőellátását megvalósítani. A tervezett nyomvonalat a </w:t>
      </w:r>
      <w:r w:rsidR="000B40AE" w:rsidRPr="00FF7915">
        <w:rPr>
          <w:rFonts w:asciiTheme="minorHAnsi" w:hAnsiTheme="minorHAnsi" w:cstheme="minorHAnsi"/>
          <w:sz w:val="22"/>
          <w:szCs w:val="22"/>
        </w:rPr>
        <w:t>4</w:t>
      </w:r>
      <w:r w:rsidRPr="00FF7915">
        <w:rPr>
          <w:rFonts w:asciiTheme="minorHAnsi" w:hAnsiTheme="minorHAnsi" w:cstheme="minorHAnsi"/>
          <w:sz w:val="22"/>
          <w:szCs w:val="22"/>
        </w:rPr>
        <w:t>. számú melléklet szemlélteti.</w:t>
      </w:r>
    </w:p>
    <w:p w14:paraId="2D0ABD18" w14:textId="77777777" w:rsidR="000D56FC" w:rsidRDefault="000D56FC" w:rsidP="000D56FC">
      <w:pPr>
        <w:pStyle w:val="Listaszerbekezds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0050B4D" w14:textId="77777777" w:rsidR="000D56FC" w:rsidRPr="008C4292" w:rsidRDefault="000D56FC" w:rsidP="000D56FC">
      <w:pPr>
        <w:ind w:left="14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C4292">
        <w:rPr>
          <w:rFonts w:asciiTheme="minorHAnsi" w:hAnsiTheme="minorHAnsi" w:cstheme="minorHAnsi"/>
          <w:sz w:val="22"/>
          <w:szCs w:val="22"/>
          <w:u w:val="single"/>
        </w:rPr>
        <w:t>Zöldterületet érintő nyomvonal szakasz:</w:t>
      </w:r>
    </w:p>
    <w:p w14:paraId="103100E1" w14:textId="77777777" w:rsidR="000D56FC" w:rsidRDefault="000D56FC" w:rsidP="000B40AE">
      <w:pPr>
        <w:pStyle w:val="Listaszerbekezds"/>
        <w:numPr>
          <w:ilvl w:val="0"/>
          <w:numId w:val="24"/>
        </w:numPr>
        <w:spacing w:before="120"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3785/302 hrsz-ú </w:t>
      </w:r>
      <w:r w:rsidRPr="00391E41">
        <w:rPr>
          <w:rFonts w:asciiTheme="minorHAnsi" w:hAnsiTheme="minorHAnsi" w:cstheme="minorHAnsi"/>
          <w:sz w:val="22"/>
          <w:szCs w:val="22"/>
        </w:rPr>
        <w:t>Bakó József utca és Simon István utca</w:t>
      </w:r>
      <w:r>
        <w:rPr>
          <w:rFonts w:asciiTheme="minorHAnsi" w:hAnsiTheme="minorHAnsi" w:cstheme="minorHAnsi"/>
          <w:sz w:val="22"/>
          <w:szCs w:val="22"/>
        </w:rPr>
        <w:t xml:space="preserve"> közötti zöldterület </w:t>
      </w:r>
    </w:p>
    <w:p w14:paraId="459FC85F" w14:textId="77777777" w:rsidR="000D56FC" w:rsidRDefault="000D56FC" w:rsidP="000D56F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7226">
        <w:rPr>
          <w:rFonts w:asciiTheme="minorHAnsi" w:hAnsiTheme="minorHAnsi" w:cstheme="minorHAnsi"/>
          <w:sz w:val="22"/>
          <w:szCs w:val="22"/>
        </w:rPr>
        <w:t>Az új tervezett bekötővezeték a meglévő 2xDN150/250-es méretű előszigetelt távhővezetéki szakaszon kialakítandó új előszigetelt CS1 jelű leágazáson keresztül csatlakozik a meglévő távhőhálózatra. A leágazás DN150/DN80 méretű előszigetelt P-idom segítségével épül meg az építési területen a társasházak között későbbiekben kialakítandó magnút magasságában.</w:t>
      </w:r>
    </w:p>
    <w:p w14:paraId="1DD6C5B2" w14:textId="77777777" w:rsidR="000D56FC" w:rsidRPr="00787226" w:rsidRDefault="000D56FC" w:rsidP="000D56FC">
      <w:pPr>
        <w:spacing w:before="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7226">
        <w:rPr>
          <w:rFonts w:asciiTheme="minorHAnsi" w:hAnsiTheme="minorHAnsi" w:cstheme="minorHAnsi"/>
          <w:sz w:val="22"/>
          <w:szCs w:val="22"/>
        </w:rPr>
        <w:t xml:space="preserve">A közös szakaszon 2xDN80/160 méretű távhővezeték pár kerül kiépítésre. A leágazást követően az új távhővezeték pár alulról keresztezi a 20kV-os középfeszültségű földkábeleket, majd a víz és gázvezeték keresztezések között szabvány szerinti védőtávolságok betartásával egy un. </w:t>
      </w:r>
      <w:proofErr w:type="spellStart"/>
      <w:r w:rsidRPr="00787226">
        <w:rPr>
          <w:rFonts w:asciiTheme="minorHAnsi" w:hAnsiTheme="minorHAnsi" w:cstheme="minorHAnsi"/>
          <w:sz w:val="22"/>
          <w:szCs w:val="22"/>
        </w:rPr>
        <w:t>Zsidákovits</w:t>
      </w:r>
      <w:proofErr w:type="spellEnd"/>
      <w:r w:rsidRPr="00787226">
        <w:rPr>
          <w:rFonts w:asciiTheme="minorHAnsi" w:hAnsiTheme="minorHAnsi" w:cstheme="minorHAnsi"/>
          <w:sz w:val="22"/>
          <w:szCs w:val="22"/>
        </w:rPr>
        <w:t xml:space="preserve"> típusú csapszekrényes szakaszoló akna kerül kialakításra. Az új csapszekrényes akna a tűzcsaptól is szabvány szerinti védőtávolság betartásával kerül elhelyezésre.</w:t>
      </w:r>
    </w:p>
    <w:p w14:paraId="676F21E2" w14:textId="4C12FCD3" w:rsidR="000A0496" w:rsidRPr="000A0496" w:rsidRDefault="000D56FC" w:rsidP="000D56FC">
      <w:pPr>
        <w:pStyle w:val="Listaszerbekezds"/>
        <w:spacing w:before="120"/>
        <w:ind w:left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kivitelezés során fa kivágással nem kell számolni</w:t>
      </w:r>
    </w:p>
    <w:p w14:paraId="4F04C447" w14:textId="77777777" w:rsidR="000A0496" w:rsidRDefault="000A0496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53DB5562" w:rsidR="00255E73" w:rsidRPr="007E306A" w:rsidRDefault="00255E73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</w:t>
      </w:r>
      <w:r w:rsidR="00342BFD">
        <w:rPr>
          <w:rFonts w:asciiTheme="minorHAnsi" w:hAnsiTheme="minorHAnsi" w:cstheme="minorHAnsi"/>
          <w:sz w:val="22"/>
          <w:szCs w:val="22"/>
        </w:rPr>
        <w:t>jenek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7EC98E2" w14:textId="13726C3B" w:rsidR="00CD5C73" w:rsidRPr="004E0E5D" w:rsidRDefault="00CD5C73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0B2B50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FE0BC8">
        <w:rPr>
          <w:rFonts w:asciiTheme="minorHAnsi" w:hAnsiTheme="minorHAnsi" w:cstheme="minorHAnsi"/>
          <w:b/>
          <w:bCs/>
          <w:iCs/>
          <w:sz w:val="22"/>
          <w:szCs w:val="22"/>
        </w:rPr>
        <w:t>október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 </w:t>
      </w:r>
      <w:proofErr w:type="gramEnd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”</w:t>
      </w:r>
      <w:proofErr w:type="gramEnd"/>
    </w:p>
    <w:p w14:paraId="4AB21F7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18743" w14:textId="46656514" w:rsidR="00E36BF0" w:rsidRDefault="00CA00CA" w:rsidP="00AE13BA">
      <w:pPr>
        <w:tabs>
          <w:tab w:val="center" w:pos="6663"/>
        </w:tabs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Cs/>
          <w:sz w:val="22"/>
          <w:szCs w:val="22"/>
        </w:rPr>
        <w:tab/>
      </w: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5D065FB" w14:textId="5FAD8651" w:rsidR="00E36BF0" w:rsidRDefault="00E36BF0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46B90418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E36BF0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516561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16561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8519C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4D5261B3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CE5E2A" w:rsidRPr="00CE5E2A">
        <w:rPr>
          <w:rFonts w:asciiTheme="minorHAnsi" w:hAnsiTheme="minorHAnsi" w:cstheme="minorHAnsi"/>
          <w:i/>
          <w:iCs/>
          <w:sz w:val="22"/>
          <w:szCs w:val="22"/>
        </w:rPr>
        <w:t>Javaslat Szombathely város területén közművezeték építés zöldterületen történő elhelyezéséhez szükséges döntések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8300E6" w:rsidRPr="004E0E5D">
        <w:rPr>
          <w:rFonts w:asciiTheme="minorHAnsi" w:hAnsiTheme="minorHAnsi" w:cstheme="minorHAnsi"/>
          <w:bCs/>
          <w:sz w:val="22"/>
          <w:szCs w:val="22"/>
        </w:rPr>
        <w:t>Szombathely Megyei Jogú Város Önkormányzat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a Közgyűlésének a közterületek bontás utáni helyreállításáról szóló 3/2008. (IV.1.) önkormányzati rendelet</w:t>
      </w:r>
      <w:r w:rsidR="004D673E">
        <w:rPr>
          <w:rFonts w:asciiTheme="minorHAnsi" w:hAnsiTheme="minorHAnsi" w:cstheme="minorHAnsi"/>
          <w:bCs/>
          <w:sz w:val="22"/>
          <w:szCs w:val="22"/>
        </w:rPr>
        <w:t>e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 xml:space="preserve"> 7. § (2) </w:t>
      </w:r>
      <w:r w:rsidR="00291C3E" w:rsidRPr="004E0E5D">
        <w:rPr>
          <w:rFonts w:asciiTheme="minorHAnsi" w:hAnsiTheme="minorHAnsi" w:cstheme="minorHAnsi"/>
          <w:bCs/>
          <w:sz w:val="22"/>
          <w:szCs w:val="22"/>
        </w:rPr>
        <w:t>és (6) bekezdése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886A5" w14:textId="25453EA2" w:rsidR="00B8519C" w:rsidRPr="00916A99" w:rsidRDefault="00776DA9" w:rsidP="00167646">
      <w:pPr>
        <w:pStyle w:val="Listaszerbekezds"/>
        <w:numPr>
          <w:ilvl w:val="0"/>
          <w:numId w:val="16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6A99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342BFD">
        <w:rPr>
          <w:rFonts w:asciiTheme="minorHAnsi" w:hAnsiTheme="minorHAnsi" w:cstheme="minorHAnsi"/>
          <w:sz w:val="22"/>
          <w:szCs w:val="22"/>
        </w:rPr>
        <w:t>jóváhagyja</w:t>
      </w:r>
      <w:r w:rsidRPr="00916A99">
        <w:rPr>
          <w:rFonts w:asciiTheme="minorHAnsi" w:hAnsiTheme="minorHAnsi" w:cstheme="minorHAnsi"/>
          <w:sz w:val="22"/>
          <w:szCs w:val="22"/>
        </w:rPr>
        <w:t xml:space="preserve">, hogy </w:t>
      </w:r>
      <w:r w:rsidR="00B8519C" w:rsidRPr="00916A99">
        <w:rPr>
          <w:rFonts w:asciiTheme="minorHAnsi" w:hAnsiTheme="minorHAnsi" w:cstheme="minorHAnsi"/>
          <w:sz w:val="22"/>
          <w:szCs w:val="22"/>
        </w:rPr>
        <w:t xml:space="preserve">Szombathely Megyei Jogú Város Önkormányzata beruházásában a TOP_PLUSZ-1.3.2-23-SH1-2025-00008 azonosítószámú „Hunyadi utca felújítása Szombathelyen II. ütem” című projekt keretében a Szombathely, Károlyi Antal utcába tervezett kijelölt gyalogosátkelőhely közvilágítását biztosító földkábel és új kandeláberek építése, 3 áramkörös elosztószekrény létesítése a tervezett nyomvonallal érintett fák védelme érdekében a fák 2 méteres környezetében a villamos földkábel fektetése kizárólag árokásás nélküli, gyökérsérülést nem okozó technológiával </w:t>
      </w:r>
      <w:r w:rsidR="00342BFD">
        <w:rPr>
          <w:rFonts w:asciiTheme="minorHAnsi" w:hAnsiTheme="minorHAnsi" w:cstheme="minorHAnsi"/>
          <w:sz w:val="22"/>
          <w:szCs w:val="22"/>
        </w:rPr>
        <w:t>megvalósításra kerüljön</w:t>
      </w:r>
      <w:r w:rsidR="00B8519C" w:rsidRPr="00916A99">
        <w:rPr>
          <w:rFonts w:asciiTheme="minorHAnsi" w:hAnsiTheme="minorHAnsi" w:cstheme="minorHAnsi"/>
          <w:sz w:val="22"/>
          <w:szCs w:val="22"/>
        </w:rPr>
        <w:t xml:space="preserve"> az előterjesztés 1. számú melléklete szerint.</w:t>
      </w:r>
    </w:p>
    <w:p w14:paraId="411BDAA0" w14:textId="53D87BB1" w:rsidR="00B8519C" w:rsidRDefault="00B8519C" w:rsidP="007B2108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16A99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342BFD">
        <w:rPr>
          <w:rFonts w:asciiTheme="minorHAnsi" w:hAnsiTheme="minorHAnsi" w:cstheme="minorHAnsi"/>
          <w:sz w:val="22"/>
          <w:szCs w:val="22"/>
        </w:rPr>
        <w:t>jóváhagyja</w:t>
      </w:r>
      <w:r w:rsidRPr="00916A99">
        <w:rPr>
          <w:rFonts w:asciiTheme="minorHAnsi" w:hAnsiTheme="minorHAnsi" w:cstheme="minorHAnsi"/>
          <w:sz w:val="22"/>
          <w:szCs w:val="22"/>
        </w:rPr>
        <w:t xml:space="preserve">, hogy Szombathely Megyei Jogú Város Önkormányzata </w:t>
      </w:r>
      <w:r w:rsidR="00916A99" w:rsidRPr="00916A99">
        <w:rPr>
          <w:rFonts w:asciiTheme="minorHAnsi" w:hAnsiTheme="minorHAnsi" w:cstheme="minorHAnsi"/>
          <w:sz w:val="22"/>
          <w:szCs w:val="22"/>
        </w:rPr>
        <w:t xml:space="preserve">beruházásában </w:t>
      </w:r>
      <w:r w:rsidRPr="00916A99">
        <w:rPr>
          <w:rFonts w:asciiTheme="minorHAnsi" w:hAnsiTheme="minorHAnsi" w:cstheme="minorHAnsi"/>
          <w:sz w:val="22"/>
          <w:szCs w:val="22"/>
        </w:rPr>
        <w:t>a TOP_PLUSZ-1.3.2-23-SH1-2025-00008 azonosítószámú „Hunyadi utca felújítása Szombathelyen II. ütem” című projekt keretében a Szombathely, Hunyadi János úti Gyöngyös-patak híd átépítése során a híd északi oldalán, zöldterületben, míg a déli oldalon járda területben a meglévő nyomvonalra egy-egy új monolit, helyben vasalt és betonozott N1 típusú megszakító létesítmény épüljön az előterjesztés 2. számú melléklete szerint.</w:t>
      </w:r>
    </w:p>
    <w:p w14:paraId="5A996928" w14:textId="09740DDB" w:rsidR="007B2108" w:rsidRDefault="000A0496" w:rsidP="007B2108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533B">
        <w:rPr>
          <w:rFonts w:asciiTheme="minorHAnsi" w:hAnsiTheme="minorHAnsi" w:cstheme="minorHAnsi"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sz w:val="22"/>
          <w:szCs w:val="22"/>
        </w:rPr>
        <w:t>hozzájárul</w:t>
      </w:r>
      <w:r w:rsidRPr="00C3533B">
        <w:rPr>
          <w:rFonts w:asciiTheme="minorHAnsi" w:hAnsiTheme="minorHAnsi" w:cstheme="minorHAnsi"/>
          <w:sz w:val="22"/>
          <w:szCs w:val="22"/>
        </w:rPr>
        <w:t xml:space="preserve">, hogy </w:t>
      </w:r>
      <w:r w:rsidR="00415E9A">
        <w:rPr>
          <w:rFonts w:asciiTheme="minorHAnsi" w:hAnsiTheme="minorHAnsi" w:cstheme="minorHAnsi"/>
          <w:sz w:val="22"/>
          <w:szCs w:val="22"/>
        </w:rPr>
        <w:t xml:space="preserve">a </w:t>
      </w:r>
      <w:r w:rsidRPr="00C3533B">
        <w:rPr>
          <w:rFonts w:asciiTheme="minorHAnsi" w:hAnsiTheme="minorHAnsi" w:cstheme="minorHAnsi"/>
          <w:sz w:val="22"/>
          <w:szCs w:val="22"/>
        </w:rPr>
        <w:t>Szombathely,</w:t>
      </w:r>
      <w:r w:rsidR="00545C01" w:rsidRPr="00545C01">
        <w:t xml:space="preserve"> </w:t>
      </w:r>
      <w:r w:rsidR="00545C01" w:rsidRPr="00545C01">
        <w:rPr>
          <w:rFonts w:asciiTheme="minorHAnsi" w:hAnsiTheme="minorHAnsi" w:cstheme="minorHAnsi"/>
          <w:sz w:val="22"/>
          <w:szCs w:val="22"/>
        </w:rPr>
        <w:t>Vasút utca 45. szám alatti ingatlanhoz tervezett villamos energia ellátását biztosító földkábel</w:t>
      </w:r>
      <w:r w:rsidR="000D56FC">
        <w:rPr>
          <w:rFonts w:asciiTheme="minorHAnsi" w:hAnsiTheme="minorHAnsi" w:cstheme="minorHAnsi"/>
          <w:sz w:val="22"/>
          <w:szCs w:val="22"/>
        </w:rPr>
        <w:t xml:space="preserve"> </w:t>
      </w:r>
      <w:r w:rsidR="000D56FC" w:rsidRPr="000D56FC">
        <w:rPr>
          <w:rFonts w:asciiTheme="minorHAnsi" w:hAnsiTheme="minorHAnsi" w:cstheme="minorHAnsi"/>
          <w:sz w:val="22"/>
          <w:szCs w:val="22"/>
        </w:rPr>
        <w:t xml:space="preserve">a favédelmi tervben szereplő utasítások betartása mellett </w:t>
      </w:r>
      <w:r w:rsidR="000D56FC">
        <w:rPr>
          <w:rFonts w:asciiTheme="minorHAnsi" w:hAnsiTheme="minorHAnsi" w:cstheme="minorHAnsi"/>
          <w:sz w:val="22"/>
          <w:szCs w:val="22"/>
        </w:rPr>
        <w:t xml:space="preserve">valósuljon meg az </w:t>
      </w:r>
      <w:r w:rsidR="000D56FC" w:rsidRPr="000D56FC">
        <w:rPr>
          <w:rFonts w:asciiTheme="minorHAnsi" w:hAnsiTheme="minorHAnsi" w:cstheme="minorHAnsi"/>
          <w:sz w:val="22"/>
          <w:szCs w:val="22"/>
        </w:rPr>
        <w:t xml:space="preserve">előterjesztés </w:t>
      </w:r>
      <w:r w:rsidR="000D56FC">
        <w:rPr>
          <w:rFonts w:asciiTheme="minorHAnsi" w:hAnsiTheme="minorHAnsi" w:cstheme="minorHAnsi"/>
          <w:sz w:val="22"/>
          <w:szCs w:val="22"/>
        </w:rPr>
        <w:t>3</w:t>
      </w:r>
      <w:r w:rsidR="000D56FC" w:rsidRPr="000D56FC">
        <w:rPr>
          <w:rFonts w:asciiTheme="minorHAnsi" w:hAnsiTheme="minorHAnsi" w:cstheme="minorHAnsi"/>
          <w:sz w:val="22"/>
          <w:szCs w:val="22"/>
        </w:rPr>
        <w:t>. számú melléklete szerint</w:t>
      </w:r>
      <w:r w:rsidR="000D56FC">
        <w:rPr>
          <w:rFonts w:asciiTheme="minorHAnsi" w:hAnsiTheme="minorHAnsi" w:cstheme="minorHAnsi"/>
          <w:sz w:val="22"/>
          <w:szCs w:val="22"/>
        </w:rPr>
        <w:t>.</w:t>
      </w:r>
    </w:p>
    <w:p w14:paraId="06365D2B" w14:textId="718842DB" w:rsidR="000A0496" w:rsidRPr="000B40AE" w:rsidRDefault="000D56FC" w:rsidP="007B2108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</w:t>
      </w:r>
      <w:r w:rsidR="000B40AE">
        <w:rPr>
          <w:rFonts w:asciiTheme="minorHAnsi" w:hAnsiTheme="minorHAnsi" w:cstheme="minorHAnsi"/>
          <w:sz w:val="22"/>
          <w:szCs w:val="22"/>
        </w:rPr>
        <w:t xml:space="preserve"> </w:t>
      </w:r>
      <w:r w:rsidR="00CA07A1">
        <w:rPr>
          <w:rFonts w:asciiTheme="minorHAnsi" w:hAnsiTheme="minorHAnsi" w:cstheme="minorHAnsi"/>
          <w:sz w:val="22"/>
          <w:szCs w:val="22"/>
        </w:rPr>
        <w:t xml:space="preserve">jóváhagyja </w:t>
      </w:r>
      <w:r w:rsidR="000B40AE">
        <w:rPr>
          <w:rFonts w:asciiTheme="minorHAnsi" w:hAnsiTheme="minorHAnsi" w:cstheme="minorHAnsi"/>
          <w:sz w:val="22"/>
          <w:szCs w:val="22"/>
        </w:rPr>
        <w:t>a Szombathely</w:t>
      </w:r>
      <w:r w:rsidR="000B40AE" w:rsidRPr="000B40AE">
        <w:rPr>
          <w:rFonts w:asciiTheme="minorHAnsi" w:hAnsiTheme="minorHAnsi" w:cstheme="minorHAnsi"/>
          <w:sz w:val="22"/>
          <w:szCs w:val="22"/>
        </w:rPr>
        <w:t>,</w:t>
      </w:r>
      <w:r w:rsidR="000B40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B40AE" w:rsidRPr="000B40AE">
        <w:rPr>
          <w:rFonts w:asciiTheme="minorHAnsi" w:hAnsiTheme="minorHAnsi" w:cstheme="minorHAnsi"/>
          <w:sz w:val="22"/>
          <w:szCs w:val="22"/>
        </w:rPr>
        <w:t>Olad</w:t>
      </w:r>
      <w:proofErr w:type="spellEnd"/>
      <w:r w:rsidR="000B40AE" w:rsidRPr="000B40AE">
        <w:rPr>
          <w:rFonts w:asciiTheme="minorHAnsi" w:hAnsiTheme="minorHAnsi" w:cstheme="minorHAnsi"/>
          <w:sz w:val="22"/>
          <w:szCs w:val="22"/>
        </w:rPr>
        <w:t xml:space="preserve"> városrészen </w:t>
      </w:r>
      <w:r w:rsidR="000B40AE">
        <w:rPr>
          <w:rFonts w:asciiTheme="minorHAnsi" w:hAnsiTheme="minorHAnsi" w:cstheme="minorHAnsi"/>
          <w:sz w:val="22"/>
          <w:szCs w:val="22"/>
        </w:rPr>
        <w:t xml:space="preserve">tervezett </w:t>
      </w:r>
      <w:r w:rsidR="000B40AE" w:rsidRPr="000B40AE">
        <w:rPr>
          <w:rFonts w:asciiTheme="minorHAnsi" w:hAnsiTheme="minorHAnsi" w:cstheme="minorHAnsi"/>
          <w:sz w:val="22"/>
          <w:szCs w:val="22"/>
        </w:rPr>
        <w:t>39 db és 34 db lakásos új társasházak távhő bekötővezetékeinek építés</w:t>
      </w:r>
      <w:r w:rsidR="00CA07A1">
        <w:rPr>
          <w:rFonts w:asciiTheme="minorHAnsi" w:hAnsiTheme="minorHAnsi" w:cstheme="minorHAnsi"/>
          <w:sz w:val="22"/>
          <w:szCs w:val="22"/>
        </w:rPr>
        <w:t>ét</w:t>
      </w:r>
      <w:r w:rsidR="000B40AE">
        <w:rPr>
          <w:rFonts w:asciiTheme="minorHAnsi" w:hAnsiTheme="minorHAnsi" w:cstheme="minorHAnsi"/>
          <w:sz w:val="22"/>
          <w:szCs w:val="22"/>
        </w:rPr>
        <w:t xml:space="preserve"> </w:t>
      </w:r>
      <w:r w:rsidR="000B40AE" w:rsidRPr="00916A99">
        <w:rPr>
          <w:rFonts w:asciiTheme="minorHAnsi" w:hAnsiTheme="minorHAnsi" w:cstheme="minorHAnsi"/>
          <w:sz w:val="22"/>
          <w:szCs w:val="22"/>
        </w:rPr>
        <w:t xml:space="preserve">az előterjesztés </w:t>
      </w:r>
      <w:r w:rsidR="000B40AE">
        <w:rPr>
          <w:rFonts w:asciiTheme="minorHAnsi" w:hAnsiTheme="minorHAnsi" w:cstheme="minorHAnsi"/>
          <w:sz w:val="22"/>
          <w:szCs w:val="22"/>
        </w:rPr>
        <w:t>4</w:t>
      </w:r>
      <w:r w:rsidR="000B40AE" w:rsidRPr="00916A99">
        <w:rPr>
          <w:rFonts w:asciiTheme="minorHAnsi" w:hAnsiTheme="minorHAnsi" w:cstheme="minorHAnsi"/>
          <w:sz w:val="22"/>
          <w:szCs w:val="22"/>
        </w:rPr>
        <w:t>. számú melléklete szerint</w:t>
      </w:r>
      <w:r w:rsidR="000B40AE">
        <w:rPr>
          <w:rFonts w:asciiTheme="minorHAnsi" w:hAnsiTheme="minorHAnsi" w:cstheme="minorHAnsi"/>
          <w:sz w:val="22"/>
          <w:szCs w:val="22"/>
        </w:rPr>
        <w:t xml:space="preserve"> </w:t>
      </w:r>
      <w:r w:rsidR="00CA07A1">
        <w:rPr>
          <w:rFonts w:asciiTheme="minorHAnsi" w:hAnsiTheme="minorHAnsi" w:cstheme="minorHAnsi"/>
          <w:sz w:val="22"/>
          <w:szCs w:val="22"/>
        </w:rPr>
        <w:t>jóváhagyja</w:t>
      </w:r>
      <w:r w:rsidR="000B40AE">
        <w:rPr>
          <w:rFonts w:asciiTheme="minorHAnsi" w:hAnsiTheme="minorHAnsi" w:cstheme="minorHAnsi"/>
          <w:sz w:val="22"/>
          <w:szCs w:val="22"/>
        </w:rPr>
        <w:t>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291C3E"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291C3E" w:rsidRPr="004E0E5D">
        <w:rPr>
          <w:rFonts w:asciiTheme="minorHAnsi" w:hAnsiTheme="minorHAnsi" w:cstheme="minorHAnsi"/>
          <w:sz w:val="22"/>
          <w:szCs w:val="22"/>
        </w:rPr>
        <w:t xml:space="preserve">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5ABC0BAA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415E9A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A7549" w14:textId="77777777" w:rsidR="00BF0866" w:rsidRPr="00BF0866" w:rsidRDefault="00E36BF0" w:rsidP="00BF0866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(X.1.) önkormányzati rendelet 69. § 5. pontja alapján az alábbi döntést hozta:</w:t>
      </w:r>
    </w:p>
    <w:p w14:paraId="03724A8A" w14:textId="77777777" w:rsidR="00BF0866" w:rsidRPr="00BF0866" w:rsidRDefault="00BF0866" w:rsidP="00BF08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022A7C" w14:textId="641E44CF" w:rsidR="00E36BF0" w:rsidRDefault="00BF0866" w:rsidP="00FC3A82">
      <w:pPr>
        <w:pStyle w:val="Listaszerbekezds"/>
        <w:numPr>
          <w:ilvl w:val="0"/>
          <w:numId w:val="17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3A82">
        <w:rPr>
          <w:rFonts w:asciiTheme="minorHAnsi" w:hAnsiTheme="minorHAnsi" w:cstheme="minorHAnsi"/>
          <w:sz w:val="22"/>
          <w:szCs w:val="22"/>
        </w:rPr>
        <w:t xml:space="preserve">A Bizottság egyetért azzal, </w:t>
      </w:r>
      <w:r w:rsidR="007B2108" w:rsidRPr="00916A99">
        <w:rPr>
          <w:rFonts w:asciiTheme="minorHAnsi" w:hAnsiTheme="minorHAnsi" w:cstheme="minorHAnsi"/>
          <w:sz w:val="22"/>
          <w:szCs w:val="22"/>
        </w:rPr>
        <w:t>hogy Szombathely Megyei Jogú Város Önkormányzata beruházásában a TOP_PLUSZ-1.3.2-23-SH1-2025-00008 azonosítószámú „Hunyadi utca felújítása Szombathelyen II. ütem” című projekt keretében a Szombathely, Károlyi Antal utcába tervezett kijelölt gyalogosátkelőhely közvilágítását biztosító földkábel és új kandeláberek építése, 3 áramkörös elosztószekrény létesítése a tervezett nyomvonallal érintett fák védelme érdekében a fák 2 méteres környezetében a villamos földkábel fektetése kizárólag árokásás nélküli, gyökérsérülést nem okozó technológiával végezhető az előterjesztés 1. számú melléklete szerint</w:t>
      </w:r>
      <w:r w:rsidR="00904BC7">
        <w:rPr>
          <w:rFonts w:asciiTheme="minorHAnsi" w:hAnsiTheme="minorHAnsi" w:cstheme="minorHAnsi"/>
          <w:sz w:val="22"/>
          <w:szCs w:val="22"/>
        </w:rPr>
        <w:t>.</w:t>
      </w:r>
    </w:p>
    <w:p w14:paraId="476F5C05" w14:textId="008ACF93" w:rsidR="001F436D" w:rsidRDefault="001F436D" w:rsidP="00662FE4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436D">
        <w:rPr>
          <w:rFonts w:asciiTheme="minorHAnsi" w:hAnsiTheme="minorHAnsi" w:cstheme="minorHAnsi"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sz w:val="22"/>
          <w:szCs w:val="22"/>
        </w:rPr>
        <w:t>egyetért azzal</w:t>
      </w:r>
      <w:r w:rsidRPr="001F436D">
        <w:rPr>
          <w:rFonts w:asciiTheme="minorHAnsi" w:hAnsiTheme="minorHAnsi" w:cstheme="minorHAnsi"/>
          <w:sz w:val="22"/>
          <w:szCs w:val="22"/>
        </w:rPr>
        <w:t xml:space="preserve">, </w:t>
      </w:r>
      <w:r w:rsidR="007B2108" w:rsidRPr="007B2108">
        <w:rPr>
          <w:rFonts w:asciiTheme="minorHAnsi" w:hAnsiTheme="minorHAnsi" w:cstheme="minorHAnsi"/>
          <w:sz w:val="22"/>
          <w:szCs w:val="22"/>
        </w:rPr>
        <w:t>hogy Szombathely Megyei Jogú Város Önkormányzata beruházásában a TOP_PLUSZ-1.3.2-23-SH1-2025-00008 azonosítószámú „Hunyadi utca felújítása Szombathelyen II. ütem” című projekt keretében a Szombathely, Hunyadi János úti Gyöngyös-patak híd átépítése során a híd északi oldalán, zöldterületben, míg a déli oldalon járda területben a meglévő nyomvonalra egy-egy új monolit, helyben vasalt és betonozott N1 típusú megszakító létesítmény épüljön az előterjesztés 2. számú melléklete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274700" w14:textId="6071BFB8" w:rsidR="00662FE4" w:rsidRDefault="00794AF8" w:rsidP="007B2108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94AF8">
        <w:rPr>
          <w:rFonts w:asciiTheme="minorHAnsi" w:hAnsiTheme="minorHAnsi" w:cstheme="minorHAnsi"/>
          <w:sz w:val="22"/>
          <w:szCs w:val="22"/>
        </w:rPr>
        <w:t>Bizottság egyetért azzal,</w:t>
      </w:r>
      <w:r w:rsidR="00415E9A">
        <w:rPr>
          <w:rFonts w:asciiTheme="minorHAnsi" w:hAnsiTheme="minorHAnsi" w:cstheme="minorHAnsi"/>
          <w:sz w:val="22"/>
          <w:szCs w:val="22"/>
        </w:rPr>
        <w:t xml:space="preserve"> hogy </w:t>
      </w:r>
      <w:r w:rsidR="00415E9A" w:rsidRPr="00415E9A">
        <w:rPr>
          <w:rFonts w:asciiTheme="minorHAnsi" w:hAnsiTheme="minorHAnsi" w:cstheme="minorHAnsi"/>
          <w:sz w:val="22"/>
          <w:szCs w:val="22"/>
        </w:rPr>
        <w:t>a Szombathely, Vasút utca 45. szám alatti ingatlanhoz tervezett villamos energia ellátását biztosító földkábel a favédelmi tervben szereplő utasítások betartása mellett valósuljon meg az előterjesztés 3. számú melléklete szerint</w:t>
      </w:r>
      <w:r w:rsidR="00FF7915">
        <w:rPr>
          <w:rFonts w:asciiTheme="minorHAnsi" w:hAnsiTheme="minorHAnsi" w:cstheme="minorHAnsi"/>
          <w:sz w:val="22"/>
          <w:szCs w:val="22"/>
        </w:rPr>
        <w:t>.</w:t>
      </w:r>
    </w:p>
    <w:p w14:paraId="32B1924D" w14:textId="64F16AB5" w:rsidR="00415E9A" w:rsidRPr="007B2108" w:rsidRDefault="00415E9A" w:rsidP="007B2108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egyetért azzal, hogy a </w:t>
      </w:r>
      <w:r w:rsidRPr="00415E9A">
        <w:rPr>
          <w:rFonts w:asciiTheme="minorHAnsi" w:hAnsiTheme="minorHAnsi" w:cstheme="minorHAnsi"/>
          <w:sz w:val="22"/>
          <w:szCs w:val="22"/>
        </w:rPr>
        <w:t xml:space="preserve">Szombathely, </w:t>
      </w:r>
      <w:proofErr w:type="spellStart"/>
      <w:r w:rsidRPr="00415E9A">
        <w:rPr>
          <w:rFonts w:asciiTheme="minorHAnsi" w:hAnsiTheme="minorHAnsi" w:cstheme="minorHAnsi"/>
          <w:sz w:val="22"/>
          <w:szCs w:val="22"/>
        </w:rPr>
        <w:t>Olad</w:t>
      </w:r>
      <w:proofErr w:type="spellEnd"/>
      <w:r w:rsidRPr="00415E9A">
        <w:rPr>
          <w:rFonts w:asciiTheme="minorHAnsi" w:hAnsiTheme="minorHAnsi" w:cstheme="minorHAnsi"/>
          <w:sz w:val="22"/>
          <w:szCs w:val="22"/>
        </w:rPr>
        <w:t xml:space="preserve"> városrészen tervezett 39 db és 34 db lakásos új társasházak távhő bekötővezetékeinek építése az előterjesztés 4. számú melléklete szerint megvalósuljon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D7E409" w14:textId="77777777" w:rsidR="00662FE4" w:rsidRPr="00662FE4" w:rsidRDefault="00662FE4" w:rsidP="00662FE4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54A7" w14:textId="77777777" w:rsidR="00942B13" w:rsidRDefault="00942B13">
      <w:r>
        <w:separator/>
      </w:r>
    </w:p>
  </w:endnote>
  <w:endnote w:type="continuationSeparator" w:id="0">
    <w:p w14:paraId="42715966" w14:textId="77777777" w:rsidR="00942B13" w:rsidRDefault="0094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6ABD" w14:textId="77777777" w:rsidR="00942B13" w:rsidRDefault="00942B13">
      <w:r>
        <w:separator/>
      </w:r>
    </w:p>
  </w:footnote>
  <w:footnote w:type="continuationSeparator" w:id="0">
    <w:p w14:paraId="65A9946F" w14:textId="77777777" w:rsidR="00942B13" w:rsidRDefault="0094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458">
    <w:abstractNumId w:val="15"/>
  </w:num>
  <w:num w:numId="2" w16cid:durableId="966350234">
    <w:abstractNumId w:val="22"/>
  </w:num>
  <w:num w:numId="3" w16cid:durableId="464927536">
    <w:abstractNumId w:val="0"/>
  </w:num>
  <w:num w:numId="4" w16cid:durableId="258026164">
    <w:abstractNumId w:val="2"/>
  </w:num>
  <w:num w:numId="5" w16cid:durableId="439303042">
    <w:abstractNumId w:val="6"/>
  </w:num>
  <w:num w:numId="6" w16cid:durableId="1614896194">
    <w:abstractNumId w:val="3"/>
  </w:num>
  <w:num w:numId="7" w16cid:durableId="840895493">
    <w:abstractNumId w:val="19"/>
  </w:num>
  <w:num w:numId="8" w16cid:durableId="1411585668">
    <w:abstractNumId w:val="20"/>
  </w:num>
  <w:num w:numId="9" w16cid:durableId="1269656918">
    <w:abstractNumId w:val="8"/>
  </w:num>
  <w:num w:numId="10" w16cid:durableId="1674643596">
    <w:abstractNumId w:val="23"/>
  </w:num>
  <w:num w:numId="11" w16cid:durableId="1559902106">
    <w:abstractNumId w:val="11"/>
  </w:num>
  <w:num w:numId="12" w16cid:durableId="700670459">
    <w:abstractNumId w:val="14"/>
  </w:num>
  <w:num w:numId="13" w16cid:durableId="1742947878">
    <w:abstractNumId w:val="12"/>
  </w:num>
  <w:num w:numId="14" w16cid:durableId="1437871380">
    <w:abstractNumId w:val="17"/>
  </w:num>
  <w:num w:numId="15" w16cid:durableId="1407723519">
    <w:abstractNumId w:val="21"/>
  </w:num>
  <w:num w:numId="16" w16cid:durableId="592856838">
    <w:abstractNumId w:val="7"/>
  </w:num>
  <w:num w:numId="17" w16cid:durableId="2086829161">
    <w:abstractNumId w:val="16"/>
  </w:num>
  <w:num w:numId="18" w16cid:durableId="1772624830">
    <w:abstractNumId w:val="13"/>
  </w:num>
  <w:num w:numId="19" w16cid:durableId="1044982520">
    <w:abstractNumId w:val="5"/>
  </w:num>
  <w:num w:numId="20" w16cid:durableId="1868323114">
    <w:abstractNumId w:val="18"/>
  </w:num>
  <w:num w:numId="21" w16cid:durableId="89007597">
    <w:abstractNumId w:val="4"/>
  </w:num>
  <w:num w:numId="22" w16cid:durableId="2012370142">
    <w:abstractNumId w:val="1"/>
  </w:num>
  <w:num w:numId="23" w16cid:durableId="40833350">
    <w:abstractNumId w:val="10"/>
  </w:num>
  <w:num w:numId="24" w16cid:durableId="1091439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2FAC"/>
    <w:rsid w:val="00030444"/>
    <w:rsid w:val="00030CB4"/>
    <w:rsid w:val="00033DC1"/>
    <w:rsid w:val="000367BD"/>
    <w:rsid w:val="00044644"/>
    <w:rsid w:val="00046363"/>
    <w:rsid w:val="0004716E"/>
    <w:rsid w:val="000471AD"/>
    <w:rsid w:val="00050368"/>
    <w:rsid w:val="00054D5B"/>
    <w:rsid w:val="00067267"/>
    <w:rsid w:val="0006737D"/>
    <w:rsid w:val="00071325"/>
    <w:rsid w:val="000834AD"/>
    <w:rsid w:val="0009247A"/>
    <w:rsid w:val="00092FA3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5AB6"/>
    <w:rsid w:val="000B5C19"/>
    <w:rsid w:val="000C2719"/>
    <w:rsid w:val="000C403E"/>
    <w:rsid w:val="000D0308"/>
    <w:rsid w:val="000D0469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10180D"/>
    <w:rsid w:val="00102A9A"/>
    <w:rsid w:val="001049BF"/>
    <w:rsid w:val="00115DD6"/>
    <w:rsid w:val="00116365"/>
    <w:rsid w:val="00132161"/>
    <w:rsid w:val="00140CB2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2178"/>
    <w:rsid w:val="00184C85"/>
    <w:rsid w:val="00191CC5"/>
    <w:rsid w:val="00195360"/>
    <w:rsid w:val="0019575F"/>
    <w:rsid w:val="001A337F"/>
    <w:rsid w:val="001A4648"/>
    <w:rsid w:val="001B3C22"/>
    <w:rsid w:val="001C025C"/>
    <w:rsid w:val="001C1A95"/>
    <w:rsid w:val="001C28BF"/>
    <w:rsid w:val="001D177F"/>
    <w:rsid w:val="001D7B26"/>
    <w:rsid w:val="001D7F70"/>
    <w:rsid w:val="001E215E"/>
    <w:rsid w:val="001E396A"/>
    <w:rsid w:val="001F436D"/>
    <w:rsid w:val="002007A9"/>
    <w:rsid w:val="00204FBE"/>
    <w:rsid w:val="00210D09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86955"/>
    <w:rsid w:val="00291C3E"/>
    <w:rsid w:val="00291FEE"/>
    <w:rsid w:val="00296297"/>
    <w:rsid w:val="002A34CE"/>
    <w:rsid w:val="002A387E"/>
    <w:rsid w:val="002A6F36"/>
    <w:rsid w:val="002B3C1B"/>
    <w:rsid w:val="002D2EAB"/>
    <w:rsid w:val="002D401C"/>
    <w:rsid w:val="002E628F"/>
    <w:rsid w:val="002E6932"/>
    <w:rsid w:val="002E6DE1"/>
    <w:rsid w:val="002F0512"/>
    <w:rsid w:val="002F0EE6"/>
    <w:rsid w:val="0031178F"/>
    <w:rsid w:val="00315A69"/>
    <w:rsid w:val="00316E8B"/>
    <w:rsid w:val="00317C8F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9158A"/>
    <w:rsid w:val="00396253"/>
    <w:rsid w:val="003A0B9D"/>
    <w:rsid w:val="003B28D0"/>
    <w:rsid w:val="003B774A"/>
    <w:rsid w:val="003B77D7"/>
    <w:rsid w:val="003B7A03"/>
    <w:rsid w:val="003C7A4F"/>
    <w:rsid w:val="003D1858"/>
    <w:rsid w:val="003D7916"/>
    <w:rsid w:val="003D7BDA"/>
    <w:rsid w:val="003E028C"/>
    <w:rsid w:val="003F1779"/>
    <w:rsid w:val="003F6E99"/>
    <w:rsid w:val="004001D1"/>
    <w:rsid w:val="00402327"/>
    <w:rsid w:val="00407238"/>
    <w:rsid w:val="00410320"/>
    <w:rsid w:val="00411F08"/>
    <w:rsid w:val="00415E9A"/>
    <w:rsid w:val="00417F22"/>
    <w:rsid w:val="0042103B"/>
    <w:rsid w:val="0044602F"/>
    <w:rsid w:val="00457029"/>
    <w:rsid w:val="00463757"/>
    <w:rsid w:val="004647A5"/>
    <w:rsid w:val="00464DF4"/>
    <w:rsid w:val="004676B1"/>
    <w:rsid w:val="00467924"/>
    <w:rsid w:val="004711F2"/>
    <w:rsid w:val="00481863"/>
    <w:rsid w:val="00484FD5"/>
    <w:rsid w:val="00495677"/>
    <w:rsid w:val="004957E9"/>
    <w:rsid w:val="004A4373"/>
    <w:rsid w:val="004B62C9"/>
    <w:rsid w:val="004C040C"/>
    <w:rsid w:val="004C1B75"/>
    <w:rsid w:val="004D0B2F"/>
    <w:rsid w:val="004D115B"/>
    <w:rsid w:val="004D673E"/>
    <w:rsid w:val="004D759E"/>
    <w:rsid w:val="004E0E5D"/>
    <w:rsid w:val="004F70CB"/>
    <w:rsid w:val="00500F0C"/>
    <w:rsid w:val="00502B2B"/>
    <w:rsid w:val="00506101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7F82"/>
    <w:rsid w:val="00537FAE"/>
    <w:rsid w:val="005419B0"/>
    <w:rsid w:val="00545C01"/>
    <w:rsid w:val="00546307"/>
    <w:rsid w:val="00546335"/>
    <w:rsid w:val="00546B69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3E18"/>
    <w:rsid w:val="00590BB4"/>
    <w:rsid w:val="005952FC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7FEB"/>
    <w:rsid w:val="0061395C"/>
    <w:rsid w:val="006164BC"/>
    <w:rsid w:val="00621D34"/>
    <w:rsid w:val="0062482B"/>
    <w:rsid w:val="00632A99"/>
    <w:rsid w:val="00644EE3"/>
    <w:rsid w:val="00646709"/>
    <w:rsid w:val="00662FE4"/>
    <w:rsid w:val="00665129"/>
    <w:rsid w:val="00666746"/>
    <w:rsid w:val="00671916"/>
    <w:rsid w:val="0068284C"/>
    <w:rsid w:val="00685185"/>
    <w:rsid w:val="00694345"/>
    <w:rsid w:val="006977DE"/>
    <w:rsid w:val="00697BDB"/>
    <w:rsid w:val="006A378C"/>
    <w:rsid w:val="006B05E5"/>
    <w:rsid w:val="006B175F"/>
    <w:rsid w:val="006B25C6"/>
    <w:rsid w:val="006B5218"/>
    <w:rsid w:val="006C6C63"/>
    <w:rsid w:val="006D0FD0"/>
    <w:rsid w:val="006D104F"/>
    <w:rsid w:val="006D1763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5139B"/>
    <w:rsid w:val="00756A98"/>
    <w:rsid w:val="0075751B"/>
    <w:rsid w:val="0076146E"/>
    <w:rsid w:val="00765065"/>
    <w:rsid w:val="00765F6C"/>
    <w:rsid w:val="00767B6D"/>
    <w:rsid w:val="00776D72"/>
    <w:rsid w:val="00776DA9"/>
    <w:rsid w:val="00780C27"/>
    <w:rsid w:val="007818CF"/>
    <w:rsid w:val="007824ED"/>
    <w:rsid w:val="00782C85"/>
    <w:rsid w:val="00793AA0"/>
    <w:rsid w:val="00794AF8"/>
    <w:rsid w:val="007A09F8"/>
    <w:rsid w:val="007A0BB7"/>
    <w:rsid w:val="007A161E"/>
    <w:rsid w:val="007A248F"/>
    <w:rsid w:val="007A77E6"/>
    <w:rsid w:val="007B2108"/>
    <w:rsid w:val="007B2FF9"/>
    <w:rsid w:val="007B4759"/>
    <w:rsid w:val="007C56E7"/>
    <w:rsid w:val="007D16BA"/>
    <w:rsid w:val="007D3174"/>
    <w:rsid w:val="007E306A"/>
    <w:rsid w:val="007E3E80"/>
    <w:rsid w:val="007E79BC"/>
    <w:rsid w:val="007F0390"/>
    <w:rsid w:val="007F2F31"/>
    <w:rsid w:val="007F69B1"/>
    <w:rsid w:val="0080017A"/>
    <w:rsid w:val="00803B33"/>
    <w:rsid w:val="00803C8D"/>
    <w:rsid w:val="00806696"/>
    <w:rsid w:val="0081189A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5AAA"/>
    <w:rsid w:val="00897684"/>
    <w:rsid w:val="008A1313"/>
    <w:rsid w:val="008A3856"/>
    <w:rsid w:val="008A7029"/>
    <w:rsid w:val="008B5740"/>
    <w:rsid w:val="008C0997"/>
    <w:rsid w:val="008C1FFD"/>
    <w:rsid w:val="008C2810"/>
    <w:rsid w:val="008C4292"/>
    <w:rsid w:val="008C4AF6"/>
    <w:rsid w:val="008D0DE7"/>
    <w:rsid w:val="008E08A3"/>
    <w:rsid w:val="008E2229"/>
    <w:rsid w:val="008E4B0E"/>
    <w:rsid w:val="008E5557"/>
    <w:rsid w:val="008F3CE2"/>
    <w:rsid w:val="00901688"/>
    <w:rsid w:val="00902C4F"/>
    <w:rsid w:val="00904BC7"/>
    <w:rsid w:val="0090562F"/>
    <w:rsid w:val="00910254"/>
    <w:rsid w:val="00913F23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F74"/>
    <w:rsid w:val="009652B9"/>
    <w:rsid w:val="0096635A"/>
    <w:rsid w:val="00971A64"/>
    <w:rsid w:val="00971F7C"/>
    <w:rsid w:val="00972CED"/>
    <w:rsid w:val="0098799D"/>
    <w:rsid w:val="00992B89"/>
    <w:rsid w:val="00993BF1"/>
    <w:rsid w:val="00993E20"/>
    <w:rsid w:val="009A1CDE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6CE3"/>
    <w:rsid w:val="00A41260"/>
    <w:rsid w:val="00A53F44"/>
    <w:rsid w:val="00A543CE"/>
    <w:rsid w:val="00A5623D"/>
    <w:rsid w:val="00A570C5"/>
    <w:rsid w:val="00A61185"/>
    <w:rsid w:val="00A628B0"/>
    <w:rsid w:val="00A62AB0"/>
    <w:rsid w:val="00A71EBD"/>
    <w:rsid w:val="00A7633E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3D7B"/>
    <w:rsid w:val="00AC4C91"/>
    <w:rsid w:val="00AD08CD"/>
    <w:rsid w:val="00AD15CE"/>
    <w:rsid w:val="00AE13BA"/>
    <w:rsid w:val="00AF18F7"/>
    <w:rsid w:val="00AF3980"/>
    <w:rsid w:val="00B0018B"/>
    <w:rsid w:val="00B02055"/>
    <w:rsid w:val="00B05BF3"/>
    <w:rsid w:val="00B36166"/>
    <w:rsid w:val="00B42421"/>
    <w:rsid w:val="00B425D1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B73"/>
    <w:rsid w:val="00BA7A0D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185"/>
    <w:rsid w:val="00C02313"/>
    <w:rsid w:val="00C04E3A"/>
    <w:rsid w:val="00C058C4"/>
    <w:rsid w:val="00C10C19"/>
    <w:rsid w:val="00C1404F"/>
    <w:rsid w:val="00C1607D"/>
    <w:rsid w:val="00C24236"/>
    <w:rsid w:val="00C3533B"/>
    <w:rsid w:val="00C35D5C"/>
    <w:rsid w:val="00C44FFC"/>
    <w:rsid w:val="00C471BA"/>
    <w:rsid w:val="00C5335A"/>
    <w:rsid w:val="00C54E75"/>
    <w:rsid w:val="00C62D8A"/>
    <w:rsid w:val="00C6780E"/>
    <w:rsid w:val="00C77DB1"/>
    <w:rsid w:val="00CA00CA"/>
    <w:rsid w:val="00CA07A1"/>
    <w:rsid w:val="00CA205D"/>
    <w:rsid w:val="00CB32D7"/>
    <w:rsid w:val="00CB7269"/>
    <w:rsid w:val="00CB727C"/>
    <w:rsid w:val="00CD5C73"/>
    <w:rsid w:val="00CE0560"/>
    <w:rsid w:val="00CE5E2A"/>
    <w:rsid w:val="00CF1627"/>
    <w:rsid w:val="00CF2F50"/>
    <w:rsid w:val="00CF3875"/>
    <w:rsid w:val="00CF7D75"/>
    <w:rsid w:val="00CF7F56"/>
    <w:rsid w:val="00D05FF9"/>
    <w:rsid w:val="00D10953"/>
    <w:rsid w:val="00D13167"/>
    <w:rsid w:val="00D246C0"/>
    <w:rsid w:val="00D25ECB"/>
    <w:rsid w:val="00D35373"/>
    <w:rsid w:val="00D415E0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6502"/>
    <w:rsid w:val="00D950A1"/>
    <w:rsid w:val="00DA257C"/>
    <w:rsid w:val="00DB4E1F"/>
    <w:rsid w:val="00DB5786"/>
    <w:rsid w:val="00DB5B4C"/>
    <w:rsid w:val="00DB7B56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20D84"/>
    <w:rsid w:val="00E2646A"/>
    <w:rsid w:val="00E34FFA"/>
    <w:rsid w:val="00E3573A"/>
    <w:rsid w:val="00E35940"/>
    <w:rsid w:val="00E35BB8"/>
    <w:rsid w:val="00E36436"/>
    <w:rsid w:val="00E3680C"/>
    <w:rsid w:val="00E36BF0"/>
    <w:rsid w:val="00E5049F"/>
    <w:rsid w:val="00E517C8"/>
    <w:rsid w:val="00E57CF7"/>
    <w:rsid w:val="00E6080D"/>
    <w:rsid w:val="00E677F8"/>
    <w:rsid w:val="00E708AF"/>
    <w:rsid w:val="00E70F93"/>
    <w:rsid w:val="00E71A39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C11"/>
    <w:rsid w:val="00ED03BF"/>
    <w:rsid w:val="00ED0A9F"/>
    <w:rsid w:val="00ED200E"/>
    <w:rsid w:val="00ED233A"/>
    <w:rsid w:val="00ED2D66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759C"/>
    <w:rsid w:val="00F17C1D"/>
    <w:rsid w:val="00F27C20"/>
    <w:rsid w:val="00F52321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7C0"/>
    <w:rsid w:val="00F92B4A"/>
    <w:rsid w:val="00F93187"/>
    <w:rsid w:val="00F9486F"/>
    <w:rsid w:val="00F95047"/>
    <w:rsid w:val="00FA4BA7"/>
    <w:rsid w:val="00FA7DFC"/>
    <w:rsid w:val="00FB3B47"/>
    <w:rsid w:val="00FC38A4"/>
    <w:rsid w:val="00FC3A82"/>
    <w:rsid w:val="00FD308D"/>
    <w:rsid w:val="00FD329D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2</TotalTime>
  <Pages>4</Pages>
  <Words>1275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Németh-Tóth Katalin</cp:lastModifiedBy>
  <cp:revision>2</cp:revision>
  <cp:lastPrinted>2025-10-20T13:25:00Z</cp:lastPrinted>
  <dcterms:created xsi:type="dcterms:W3CDTF">2025-10-21T06:56:00Z</dcterms:created>
  <dcterms:modified xsi:type="dcterms:W3CDTF">2025-10-21T06:56:00Z</dcterms:modified>
</cp:coreProperties>
</file>