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1651" w14:textId="6A8FC89C" w:rsidR="00474D5D" w:rsidRPr="00DC0AB0" w:rsidRDefault="00474D5D" w:rsidP="00474D5D">
      <w:pPr>
        <w:rPr>
          <w:rFonts w:asciiTheme="minorHAnsi" w:hAnsiTheme="minorHAnsi" w:cstheme="minorHAnsi"/>
          <w:sz w:val="22"/>
          <w:szCs w:val="22"/>
        </w:rPr>
      </w:pPr>
    </w:p>
    <w:p w14:paraId="616CB098" w14:textId="5180306D" w:rsidR="00971198" w:rsidRDefault="00971198" w:rsidP="00971198">
      <w:pPr>
        <w:ind w:firstLine="453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Az előterjesztést megtárgyalta:</w:t>
      </w:r>
    </w:p>
    <w:p w14:paraId="18AA6F46" w14:textId="77777777" w:rsidR="00040349" w:rsidRPr="00DC0AB0" w:rsidRDefault="00040349" w:rsidP="00971198">
      <w:pPr>
        <w:ind w:firstLine="453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1293036" w14:textId="77777777" w:rsidR="00971198" w:rsidRPr="00C826AD" w:rsidRDefault="00971198" w:rsidP="00971198">
      <w:pPr>
        <w:numPr>
          <w:ilvl w:val="0"/>
          <w:numId w:val="1"/>
        </w:numPr>
        <w:tabs>
          <w:tab w:val="num" w:pos="4962"/>
        </w:tabs>
        <w:ind w:left="5517" w:hanging="839"/>
        <w:rPr>
          <w:rFonts w:asciiTheme="minorHAnsi" w:hAnsiTheme="minorHAnsi" w:cstheme="minorHAnsi"/>
          <w:sz w:val="22"/>
          <w:szCs w:val="22"/>
        </w:rPr>
      </w:pPr>
      <w:r w:rsidRPr="00C826AD">
        <w:rPr>
          <w:rFonts w:asciiTheme="minorHAnsi" w:hAnsiTheme="minorHAnsi" w:cstheme="minorHAnsi"/>
          <w:sz w:val="22"/>
          <w:szCs w:val="22"/>
        </w:rPr>
        <w:t>Gazdasági és Jogi Bizottság</w:t>
      </w:r>
    </w:p>
    <w:p w14:paraId="342B5BD6" w14:textId="6D16AFE4" w:rsidR="00971198" w:rsidRPr="00C826AD" w:rsidRDefault="00DB541A" w:rsidP="00971198">
      <w:pPr>
        <w:numPr>
          <w:ilvl w:val="0"/>
          <w:numId w:val="1"/>
        </w:numPr>
        <w:tabs>
          <w:tab w:val="num" w:pos="4962"/>
        </w:tabs>
        <w:ind w:left="5517" w:hanging="8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Városstratégiai, Idegenforgalmi és Sport Bizottság </w:t>
      </w:r>
    </w:p>
    <w:p w14:paraId="7E6F00DF" w14:textId="21A805B5" w:rsidR="00971198" w:rsidRPr="00C826AD" w:rsidRDefault="00971198" w:rsidP="00971198">
      <w:pPr>
        <w:numPr>
          <w:ilvl w:val="0"/>
          <w:numId w:val="1"/>
        </w:numPr>
        <w:tabs>
          <w:tab w:val="num" w:pos="4962"/>
        </w:tabs>
        <w:ind w:left="5517" w:hanging="839"/>
        <w:rPr>
          <w:rFonts w:asciiTheme="minorHAnsi" w:hAnsiTheme="minorHAnsi" w:cstheme="minorHAnsi"/>
          <w:sz w:val="22"/>
          <w:szCs w:val="22"/>
        </w:rPr>
      </w:pPr>
      <w:r w:rsidRPr="00C826AD">
        <w:rPr>
          <w:rFonts w:asciiTheme="minorHAnsi" w:hAnsiTheme="minorHAnsi" w:cstheme="minorHAnsi"/>
          <w:sz w:val="22"/>
          <w:szCs w:val="22"/>
        </w:rPr>
        <w:t>K</w:t>
      </w:r>
      <w:r w:rsidR="00856879">
        <w:rPr>
          <w:rFonts w:asciiTheme="minorHAnsi" w:hAnsiTheme="minorHAnsi" w:cstheme="minorHAnsi"/>
          <w:sz w:val="22"/>
          <w:szCs w:val="22"/>
        </w:rPr>
        <w:t>öltségvetési Ellenőrző Szakmai Bizottság</w:t>
      </w:r>
    </w:p>
    <w:p w14:paraId="03816CF1" w14:textId="77777777" w:rsidR="00971198" w:rsidRPr="00DC0AB0" w:rsidRDefault="00971198" w:rsidP="00971198">
      <w:pPr>
        <w:ind w:left="4536"/>
        <w:rPr>
          <w:rFonts w:asciiTheme="minorHAnsi" w:hAnsiTheme="minorHAnsi" w:cstheme="minorHAnsi"/>
          <w:bCs/>
          <w:i/>
          <w:sz w:val="22"/>
          <w:szCs w:val="22"/>
        </w:rPr>
      </w:pPr>
    </w:p>
    <w:p w14:paraId="173D0BD5" w14:textId="72F6C641" w:rsidR="00971198" w:rsidRPr="00DC0AB0" w:rsidRDefault="00971198" w:rsidP="00971198">
      <w:pPr>
        <w:ind w:left="453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A határozati javaslatot törvényességi szempontból megvizsgáltam:</w:t>
      </w:r>
    </w:p>
    <w:p w14:paraId="1BFB9949" w14:textId="77777777" w:rsidR="00971198" w:rsidRPr="00DC0AB0" w:rsidRDefault="00971198" w:rsidP="00971198">
      <w:pPr>
        <w:rPr>
          <w:rFonts w:asciiTheme="minorHAnsi" w:hAnsiTheme="minorHAnsi" w:cstheme="minorHAnsi"/>
          <w:bCs/>
          <w:sz w:val="22"/>
          <w:szCs w:val="22"/>
        </w:rPr>
      </w:pPr>
    </w:p>
    <w:p w14:paraId="588BF17E" w14:textId="77777777" w:rsidR="00971198" w:rsidRDefault="00971198" w:rsidP="00971198">
      <w:pPr>
        <w:rPr>
          <w:rFonts w:asciiTheme="minorHAnsi" w:hAnsiTheme="minorHAnsi" w:cstheme="minorHAnsi"/>
          <w:bCs/>
          <w:sz w:val="22"/>
          <w:szCs w:val="22"/>
        </w:rPr>
      </w:pPr>
    </w:p>
    <w:p w14:paraId="08D5F43B" w14:textId="77777777" w:rsidR="00040349" w:rsidRPr="00DC0AB0" w:rsidRDefault="00040349" w:rsidP="00971198">
      <w:pPr>
        <w:rPr>
          <w:rFonts w:asciiTheme="minorHAnsi" w:hAnsiTheme="minorHAnsi" w:cstheme="minorHAnsi"/>
          <w:bCs/>
          <w:sz w:val="22"/>
          <w:szCs w:val="22"/>
        </w:rPr>
      </w:pPr>
    </w:p>
    <w:p w14:paraId="0BBC4C83" w14:textId="77777777" w:rsidR="00971198" w:rsidRPr="00DC0AB0" w:rsidRDefault="00971198" w:rsidP="00971198">
      <w:pPr>
        <w:tabs>
          <w:tab w:val="center" w:pos="6804"/>
        </w:tabs>
        <w:rPr>
          <w:rFonts w:asciiTheme="minorHAnsi" w:hAnsiTheme="minorHAnsi" w:cstheme="minorHAnsi"/>
          <w:bCs/>
          <w:sz w:val="22"/>
          <w:szCs w:val="22"/>
        </w:rPr>
      </w:pPr>
      <w:r w:rsidRPr="00DC0AB0">
        <w:rPr>
          <w:rFonts w:asciiTheme="minorHAnsi" w:hAnsiTheme="minorHAnsi" w:cstheme="minorHAnsi"/>
          <w:bCs/>
          <w:sz w:val="22"/>
          <w:szCs w:val="22"/>
        </w:rPr>
        <w:tab/>
        <w:t>/: Dr. Károlyi Ákos :/</w:t>
      </w:r>
    </w:p>
    <w:p w14:paraId="51CFF9FB" w14:textId="77777777" w:rsidR="00971198" w:rsidRPr="00DC0AB0" w:rsidRDefault="00971198" w:rsidP="00971198">
      <w:pPr>
        <w:tabs>
          <w:tab w:val="center" w:pos="6804"/>
        </w:tabs>
        <w:rPr>
          <w:rFonts w:asciiTheme="minorHAnsi" w:hAnsiTheme="minorHAnsi" w:cstheme="minorHAnsi"/>
          <w:bCs/>
          <w:sz w:val="22"/>
          <w:szCs w:val="22"/>
        </w:rPr>
      </w:pPr>
      <w:r w:rsidRPr="00DC0AB0">
        <w:rPr>
          <w:rFonts w:asciiTheme="minorHAnsi" w:hAnsiTheme="minorHAnsi" w:cstheme="minorHAnsi"/>
          <w:bCs/>
          <w:sz w:val="22"/>
          <w:szCs w:val="22"/>
        </w:rPr>
        <w:tab/>
        <w:t>jegyző</w:t>
      </w:r>
    </w:p>
    <w:p w14:paraId="32B5FB75" w14:textId="77777777" w:rsidR="00971198" w:rsidRDefault="00971198" w:rsidP="00971198">
      <w:pPr>
        <w:rPr>
          <w:rFonts w:asciiTheme="minorHAnsi" w:hAnsiTheme="minorHAnsi" w:cstheme="minorHAnsi"/>
          <w:sz w:val="22"/>
          <w:szCs w:val="22"/>
        </w:rPr>
      </w:pPr>
    </w:p>
    <w:p w14:paraId="42169901" w14:textId="77777777" w:rsidR="00BC3602" w:rsidRPr="00DC0AB0" w:rsidRDefault="00BC3602" w:rsidP="00971198">
      <w:pPr>
        <w:rPr>
          <w:rFonts w:asciiTheme="minorHAnsi" w:hAnsiTheme="minorHAnsi" w:cstheme="minorHAnsi"/>
          <w:sz w:val="22"/>
          <w:szCs w:val="22"/>
        </w:rPr>
      </w:pPr>
    </w:p>
    <w:p w14:paraId="690E810F" w14:textId="4D71AEC3" w:rsidR="00971198" w:rsidRPr="00DC0AB0" w:rsidRDefault="00DB541A" w:rsidP="0097119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SÜRGŐSSÉGI INDÍTVÁNY</w:t>
      </w:r>
    </w:p>
    <w:p w14:paraId="6C7A117C" w14:textId="77777777" w:rsidR="00971198" w:rsidRPr="00DC0AB0" w:rsidRDefault="00971198" w:rsidP="0097119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FDB79D" w14:textId="6F55EF1E" w:rsidR="00971198" w:rsidRPr="00DC0AB0" w:rsidRDefault="00971198" w:rsidP="009711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</w:rPr>
        <w:t>Szombathely Megyei Jogú Város Közgyűlésének 202</w:t>
      </w:r>
      <w:r w:rsidR="00C65C15">
        <w:rPr>
          <w:rFonts w:asciiTheme="minorHAnsi" w:hAnsiTheme="minorHAnsi" w:cstheme="minorHAnsi"/>
          <w:b/>
          <w:sz w:val="22"/>
          <w:szCs w:val="22"/>
        </w:rPr>
        <w:t>5</w:t>
      </w:r>
      <w:r w:rsidRPr="00DC0AB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F5198">
        <w:rPr>
          <w:rFonts w:asciiTheme="minorHAnsi" w:hAnsiTheme="minorHAnsi" w:cstheme="minorHAnsi"/>
          <w:b/>
          <w:sz w:val="22"/>
          <w:szCs w:val="22"/>
        </w:rPr>
        <w:t>szeptember</w:t>
      </w:r>
      <w:r w:rsidRPr="00DC0A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5C4F">
        <w:rPr>
          <w:rFonts w:asciiTheme="minorHAnsi" w:hAnsiTheme="minorHAnsi" w:cstheme="minorHAnsi"/>
          <w:b/>
          <w:sz w:val="22"/>
          <w:szCs w:val="22"/>
        </w:rPr>
        <w:t>2</w:t>
      </w:r>
      <w:r w:rsidR="00B44BEC">
        <w:rPr>
          <w:rFonts w:asciiTheme="minorHAnsi" w:hAnsiTheme="minorHAnsi" w:cstheme="minorHAnsi"/>
          <w:b/>
          <w:sz w:val="22"/>
          <w:szCs w:val="22"/>
        </w:rPr>
        <w:t>9</w:t>
      </w:r>
      <w:r w:rsidR="00FF5C4F">
        <w:rPr>
          <w:rFonts w:asciiTheme="minorHAnsi" w:hAnsiTheme="minorHAnsi" w:cstheme="minorHAnsi"/>
          <w:b/>
          <w:sz w:val="22"/>
          <w:szCs w:val="22"/>
        </w:rPr>
        <w:t>-i</w:t>
      </w:r>
      <w:r w:rsidRPr="00DC0A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63F0">
        <w:rPr>
          <w:rFonts w:asciiTheme="minorHAnsi" w:hAnsiTheme="minorHAnsi" w:cstheme="minorHAnsi"/>
          <w:b/>
          <w:sz w:val="22"/>
          <w:szCs w:val="22"/>
        </w:rPr>
        <w:t>ZÁRT</w:t>
      </w:r>
      <w:r w:rsidR="007D2CD1" w:rsidRPr="00DC0A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C0AB0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1D79B55D" w14:textId="77777777" w:rsidR="00971198" w:rsidRPr="00DC0AB0" w:rsidRDefault="00971198" w:rsidP="009711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5F93E7" w14:textId="77777777" w:rsidR="00601C50" w:rsidRDefault="00971198" w:rsidP="00DB54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541A">
        <w:rPr>
          <w:rFonts w:asciiTheme="minorHAnsi" w:hAnsiTheme="minorHAnsi" w:cstheme="minorHAnsi"/>
          <w:b/>
          <w:sz w:val="22"/>
          <w:szCs w:val="22"/>
        </w:rPr>
        <w:t xml:space="preserve">Javaslat </w:t>
      </w:r>
    </w:p>
    <w:p w14:paraId="15894843" w14:textId="650510BA" w:rsidR="00DB541A" w:rsidRPr="00DB541A" w:rsidRDefault="00DB541A" w:rsidP="00DB541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DB541A">
        <w:rPr>
          <w:rFonts w:asciiTheme="minorHAnsi" w:hAnsiTheme="minorHAnsi" w:cstheme="minorHAnsi"/>
          <w:b/>
          <w:sz w:val="22"/>
          <w:szCs w:val="22"/>
        </w:rPr>
        <w:t>a Haladás 1919 Labdarúgó Kft-vel kapcsolatos döntések meghozatalára</w:t>
      </w:r>
    </w:p>
    <w:p w14:paraId="71574640" w14:textId="77777777" w:rsidR="00674541" w:rsidRDefault="00674541" w:rsidP="00DB541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AF104A7" w14:textId="72168EB7" w:rsidR="008A085D" w:rsidRDefault="00DC130B" w:rsidP="008A085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29495A" w:rsidRPr="0029495A">
        <w:rPr>
          <w:rFonts w:asciiTheme="minorHAnsi" w:hAnsiTheme="minorHAnsi" w:cstheme="minorHAnsi"/>
          <w:bCs/>
          <w:sz w:val="22"/>
          <w:szCs w:val="22"/>
        </w:rPr>
        <w:t xml:space="preserve">Tisztelt Közgyűlés a 193/2024. (IX. 26.) Kgy. sz. határozatában </w:t>
      </w:r>
      <w:r>
        <w:rPr>
          <w:rFonts w:asciiTheme="minorHAnsi" w:hAnsiTheme="minorHAnsi" w:cstheme="minorHAnsi"/>
          <w:bCs/>
          <w:sz w:val="22"/>
          <w:szCs w:val="22"/>
        </w:rPr>
        <w:t xml:space="preserve">megalapította a </w:t>
      </w:r>
      <w:r w:rsidR="0029495A" w:rsidRPr="0029495A">
        <w:rPr>
          <w:rFonts w:asciiTheme="minorHAnsi" w:hAnsiTheme="minorHAnsi" w:cstheme="minorHAnsi"/>
          <w:bCs/>
          <w:sz w:val="22"/>
          <w:szCs w:val="22"/>
        </w:rPr>
        <w:t>Haladás 1919 Labdarúgó Korlátolt Felelősségű Társaság</w:t>
      </w:r>
      <w:r>
        <w:rPr>
          <w:rFonts w:asciiTheme="minorHAnsi" w:hAnsiTheme="minorHAnsi" w:cstheme="minorHAnsi"/>
          <w:bCs/>
          <w:sz w:val="22"/>
          <w:szCs w:val="22"/>
        </w:rPr>
        <w:t>ot</w:t>
      </w:r>
      <w:r w:rsidR="00445148">
        <w:rPr>
          <w:rFonts w:asciiTheme="minorHAnsi" w:hAnsiTheme="minorHAnsi" w:cstheme="minorHAnsi"/>
          <w:bCs/>
          <w:sz w:val="22"/>
          <w:szCs w:val="22"/>
        </w:rPr>
        <w:t xml:space="preserve"> annak érdekében, hogy</w:t>
      </w:r>
      <w:r w:rsidR="002948DB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29495A" w:rsidRPr="0029495A">
        <w:rPr>
          <w:rFonts w:asciiTheme="minorHAnsi" w:hAnsiTheme="minorHAnsi" w:cstheme="minorHAnsi"/>
          <w:bCs/>
          <w:sz w:val="22"/>
          <w:szCs w:val="22"/>
        </w:rPr>
        <w:t>Szombathelyi Haladás Vasutas Sportegyesülettől</w:t>
      </w:r>
      <w:r w:rsidR="007B79C0">
        <w:rPr>
          <w:rFonts w:asciiTheme="minorHAnsi" w:hAnsiTheme="minorHAnsi" w:cstheme="minorHAnsi"/>
          <w:bCs/>
          <w:sz w:val="22"/>
          <w:szCs w:val="22"/>
        </w:rPr>
        <w:t xml:space="preserve"> (a továbbiakban: HVSE)</w:t>
      </w:r>
      <w:r w:rsidR="0029495A" w:rsidRPr="0029495A">
        <w:rPr>
          <w:rFonts w:asciiTheme="minorHAnsi" w:hAnsiTheme="minorHAnsi" w:cstheme="minorHAnsi"/>
          <w:bCs/>
          <w:sz w:val="22"/>
          <w:szCs w:val="22"/>
        </w:rPr>
        <w:t xml:space="preserve"> az NBIII-as indulási jogot </w:t>
      </w:r>
      <w:r w:rsidR="00445148">
        <w:rPr>
          <w:rFonts w:asciiTheme="minorHAnsi" w:hAnsiTheme="minorHAnsi" w:cstheme="minorHAnsi"/>
          <w:bCs/>
          <w:sz w:val="22"/>
          <w:szCs w:val="22"/>
        </w:rPr>
        <w:t>át</w:t>
      </w:r>
      <w:r w:rsidR="0029495A" w:rsidRPr="0029495A">
        <w:rPr>
          <w:rFonts w:asciiTheme="minorHAnsi" w:hAnsiTheme="minorHAnsi" w:cstheme="minorHAnsi"/>
          <w:bCs/>
          <w:sz w:val="22"/>
          <w:szCs w:val="22"/>
        </w:rPr>
        <w:t>vegye.</w:t>
      </w:r>
      <w:r w:rsidR="007B79C0">
        <w:rPr>
          <w:rFonts w:asciiTheme="minorHAnsi" w:hAnsiTheme="minorHAnsi" w:cstheme="minorHAnsi"/>
          <w:bCs/>
          <w:sz w:val="22"/>
          <w:szCs w:val="22"/>
        </w:rPr>
        <w:t xml:space="preserve"> Az indulási jog átvételének előfeltétele volt, hogy a HVSE ne rendelkezzen köztartozással. A Haladás szurkolók által indított gyűjtésnek és Schäfer András támogatásának köszönhetően a HVSE köztartozás</w:t>
      </w:r>
      <w:r w:rsidR="00674541">
        <w:rPr>
          <w:rFonts w:asciiTheme="minorHAnsi" w:hAnsiTheme="minorHAnsi" w:cstheme="minorHAnsi"/>
          <w:bCs/>
          <w:sz w:val="22"/>
          <w:szCs w:val="22"/>
        </w:rPr>
        <w:t>a</w:t>
      </w:r>
      <w:r w:rsidR="007B79C0">
        <w:rPr>
          <w:rFonts w:asciiTheme="minorHAnsi" w:hAnsiTheme="minorHAnsi" w:cstheme="minorHAnsi"/>
          <w:bCs/>
          <w:sz w:val="22"/>
          <w:szCs w:val="22"/>
        </w:rPr>
        <w:t xml:space="preserve"> kiegyenlítésre került, </w:t>
      </w:r>
      <w:r w:rsidR="00706F24">
        <w:rPr>
          <w:rFonts w:asciiTheme="minorHAnsi" w:hAnsiTheme="minorHAnsi" w:cstheme="minorHAnsi"/>
          <w:bCs/>
          <w:sz w:val="22"/>
          <w:szCs w:val="22"/>
        </w:rPr>
        <w:t>amelyet követően</w:t>
      </w:r>
      <w:r w:rsidR="007B79C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B66DB" w:rsidRPr="00CB66DB">
        <w:rPr>
          <w:rFonts w:asciiTheme="minorHAnsi" w:hAnsiTheme="minorHAnsi" w:cstheme="minorHAnsi"/>
          <w:sz w:val="22"/>
          <w:szCs w:val="22"/>
        </w:rPr>
        <w:t>az MLSZ Versenybizottsága megadta az NBIII-as nevezési jogot</w:t>
      </w:r>
      <w:r w:rsidR="00CB66DB">
        <w:rPr>
          <w:rFonts w:asciiTheme="minorHAnsi" w:hAnsiTheme="minorHAnsi" w:cstheme="minorHAnsi"/>
          <w:sz w:val="22"/>
          <w:szCs w:val="22"/>
        </w:rPr>
        <w:t xml:space="preserve"> Haladás 1919 Labdarúgó Kft-nek</w:t>
      </w:r>
      <w:r w:rsidR="00706F24">
        <w:rPr>
          <w:rFonts w:asciiTheme="minorHAnsi" w:hAnsiTheme="minorHAnsi" w:cstheme="minorHAnsi"/>
          <w:sz w:val="22"/>
          <w:szCs w:val="22"/>
        </w:rPr>
        <w:t>. A</w:t>
      </w:r>
      <w:r w:rsidR="008A085D">
        <w:rPr>
          <w:rFonts w:asciiTheme="minorHAnsi" w:hAnsiTheme="minorHAnsi" w:cstheme="minorHAnsi"/>
          <w:sz w:val="22"/>
          <w:szCs w:val="22"/>
        </w:rPr>
        <w:t xml:space="preserve"> </w:t>
      </w:r>
      <w:r w:rsidR="008A085D">
        <w:rPr>
          <w:rFonts w:asciiTheme="minorHAnsi" w:hAnsiTheme="minorHAnsi" w:cstheme="minorHAnsi"/>
          <w:bCs/>
          <w:sz w:val="22"/>
          <w:szCs w:val="22"/>
        </w:rPr>
        <w:t xml:space="preserve">2024/2025-ös szezon eredményei alapján </w:t>
      </w:r>
      <w:r w:rsidR="008A085D" w:rsidRPr="00CB66DB">
        <w:rPr>
          <w:rFonts w:asciiTheme="minorHAnsi" w:hAnsiTheme="minorHAnsi" w:cstheme="minorHAnsi"/>
          <w:bCs/>
          <w:sz w:val="22"/>
          <w:szCs w:val="22"/>
        </w:rPr>
        <w:t>a Haladás</w:t>
      </w:r>
      <w:r w:rsidR="008A085D">
        <w:rPr>
          <w:rFonts w:asciiTheme="minorHAnsi" w:hAnsiTheme="minorHAnsi" w:cstheme="minorHAnsi"/>
          <w:bCs/>
          <w:sz w:val="22"/>
          <w:szCs w:val="22"/>
        </w:rPr>
        <w:t xml:space="preserve"> bent maradt </w:t>
      </w:r>
      <w:r w:rsidR="008A085D" w:rsidRPr="00CB66DB">
        <w:rPr>
          <w:rFonts w:asciiTheme="minorHAnsi" w:hAnsiTheme="minorHAnsi" w:cstheme="minorHAnsi"/>
          <w:bCs/>
          <w:sz w:val="22"/>
          <w:szCs w:val="22"/>
        </w:rPr>
        <w:t>az NBIII-as bajnokság</w:t>
      </w:r>
      <w:r w:rsidR="008A085D">
        <w:rPr>
          <w:rFonts w:asciiTheme="minorHAnsi" w:hAnsiTheme="minorHAnsi" w:cstheme="minorHAnsi"/>
          <w:bCs/>
          <w:sz w:val="22"/>
          <w:szCs w:val="22"/>
        </w:rPr>
        <w:t>ban</w:t>
      </w:r>
      <w:r w:rsidR="008A085D" w:rsidRPr="00CB66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21959180" w14:textId="5FDE2FE9" w:rsidR="00674541" w:rsidRDefault="002948DB" w:rsidP="007A554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8A085D">
        <w:rPr>
          <w:rFonts w:asciiTheme="minorHAnsi" w:hAnsiTheme="minorHAnsi" w:cstheme="minorHAnsi"/>
          <w:bCs/>
          <w:sz w:val="22"/>
          <w:szCs w:val="22"/>
        </w:rPr>
        <w:t xml:space="preserve"> döntés meghozatalának időpontjában</w:t>
      </w:r>
      <w:r w:rsidR="00674541">
        <w:rPr>
          <w:rFonts w:asciiTheme="minorHAnsi" w:hAnsiTheme="minorHAnsi" w:cstheme="minorHAnsi"/>
          <w:bCs/>
          <w:sz w:val="22"/>
          <w:szCs w:val="22"/>
        </w:rPr>
        <w:t xml:space="preserve"> az Önkormányzat mindenki számára egyértelművé tette, hogy a jelenlegi gazdasági környezetben az Önkormányzat önerőből legfeljebb a Haladás labdarúgó csapat NBIII-ban történő szerepeltetését tudja biztosítani, és az előrelépéshez komoly befektetőre van szükség.</w:t>
      </w:r>
    </w:p>
    <w:p w14:paraId="3955DE2E" w14:textId="77777777" w:rsidR="002948DB" w:rsidRDefault="002948DB" w:rsidP="007A55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4E6379" w14:textId="105A54B2" w:rsidR="00601C50" w:rsidRDefault="00AC298E" w:rsidP="001A5740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Tájékoztatom a Tisztelt Közgyűlést, hogy</w:t>
      </w:r>
      <w:r w:rsidR="00674541">
        <w:rPr>
          <w:rFonts w:asciiTheme="minorHAnsi" w:hAnsiTheme="minorHAnsi" w:cstheme="minorHAnsi"/>
          <w:bCs/>
          <w:sz w:val="22"/>
          <w:szCs w:val="22"/>
        </w:rPr>
        <w:t xml:space="preserve"> 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4541">
        <w:rPr>
          <w:rFonts w:asciiTheme="minorHAnsi" w:hAnsiTheme="minorHAnsi" w:cstheme="minorHAnsi"/>
          <w:bCs/>
          <w:sz w:val="22"/>
          <w:szCs w:val="22"/>
        </w:rPr>
        <w:t xml:space="preserve">2024/2025-ös szezon befejezését követően </w:t>
      </w:r>
      <w:r w:rsidR="002948DB">
        <w:rPr>
          <w:rFonts w:asciiTheme="minorHAnsi" w:hAnsiTheme="minorHAnsi" w:cstheme="minorHAnsi"/>
          <w:bCs/>
          <w:sz w:val="22"/>
          <w:szCs w:val="22"/>
        </w:rPr>
        <w:t xml:space="preserve">tárgyalások kezdődtek </w:t>
      </w:r>
      <w:r w:rsidR="002948DB" w:rsidRPr="002948DB">
        <w:rPr>
          <w:rFonts w:asciiTheme="minorHAnsi" w:hAnsiTheme="minorHAnsi" w:cstheme="minorHAnsi"/>
          <w:bCs/>
          <w:sz w:val="22"/>
          <w:szCs w:val="22"/>
        </w:rPr>
        <w:t xml:space="preserve">Martin Dellenbach </w:t>
      </w:r>
      <w:r w:rsidR="001A5740">
        <w:rPr>
          <w:rFonts w:asciiTheme="minorHAnsi" w:hAnsiTheme="minorHAnsi" w:cstheme="minorHAnsi"/>
          <w:bCs/>
          <w:sz w:val="22"/>
          <w:szCs w:val="22"/>
        </w:rPr>
        <w:t>ú</w:t>
      </w:r>
      <w:r w:rsidR="002948DB">
        <w:rPr>
          <w:rFonts w:asciiTheme="minorHAnsi" w:hAnsiTheme="minorHAnsi" w:cstheme="minorHAnsi"/>
          <w:bCs/>
          <w:sz w:val="22"/>
          <w:szCs w:val="22"/>
        </w:rPr>
        <w:t>rral</w:t>
      </w:r>
      <w:r w:rsidR="0018732E">
        <w:rPr>
          <w:rFonts w:asciiTheme="minorHAnsi" w:hAnsiTheme="minorHAnsi" w:cstheme="minorHAnsi"/>
          <w:bCs/>
          <w:sz w:val="22"/>
          <w:szCs w:val="22"/>
        </w:rPr>
        <w:t xml:space="preserve">, a Delli Sport Invest </w:t>
      </w:r>
      <w:r w:rsidR="0018732E" w:rsidRPr="00A22052">
        <w:rPr>
          <w:rFonts w:asciiTheme="minorHAnsi" w:hAnsiTheme="minorHAnsi" w:cstheme="minorHAnsi"/>
          <w:bCs/>
          <w:sz w:val="22"/>
          <w:szCs w:val="22"/>
        </w:rPr>
        <w:t>AG</w:t>
      </w:r>
      <w:r w:rsidR="00A22052">
        <w:rPr>
          <w:rFonts w:asciiTheme="minorHAnsi" w:hAnsiTheme="minorHAnsi" w:cstheme="minorHAnsi"/>
          <w:bCs/>
          <w:sz w:val="22"/>
          <w:szCs w:val="22"/>
        </w:rPr>
        <w:t xml:space="preserve"> képviselőjével</w:t>
      </w:r>
      <w:r w:rsidR="0018732E" w:rsidRPr="00A220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2052" w:rsidRPr="00A22052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A22052" w:rsidRPr="00A22052">
        <w:rPr>
          <w:rFonts w:asciiTheme="minorHAnsi" w:hAnsiTheme="minorHAnsi" w:cstheme="minorHAnsi"/>
          <w:sz w:val="22"/>
          <w:szCs w:val="22"/>
        </w:rPr>
        <w:t>székhely: Svájc, 4104 Oberwil, Mühlemattstrasse 24., cégjegyzék száma: CHE-323.455.407, regisztrációs száma: CH-280.3.026.354-0)</w:t>
      </w:r>
      <w:r w:rsidR="002948DB">
        <w:rPr>
          <w:rFonts w:asciiTheme="minorHAnsi" w:hAnsiTheme="minorHAnsi" w:cstheme="minorHAnsi"/>
          <w:bCs/>
          <w:sz w:val="22"/>
          <w:szCs w:val="22"/>
        </w:rPr>
        <w:t>.</w:t>
      </w:r>
      <w:r w:rsidR="00CB66D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F284588" w14:textId="316CCA8F" w:rsidR="00601C50" w:rsidRPr="00601C50" w:rsidRDefault="00601C50" w:rsidP="00601C50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1C50">
        <w:rPr>
          <w:rFonts w:asciiTheme="minorHAnsi" w:hAnsiTheme="minorHAnsi" w:cstheme="minorHAnsi"/>
          <w:bCs/>
          <w:sz w:val="22"/>
          <w:szCs w:val="22"/>
        </w:rPr>
        <w:t xml:space="preserve">A Delli Sport </w:t>
      </w:r>
      <w:r>
        <w:rPr>
          <w:rFonts w:asciiTheme="minorHAnsi" w:hAnsiTheme="minorHAnsi" w:cstheme="minorHAnsi"/>
          <w:bCs/>
          <w:sz w:val="22"/>
          <w:szCs w:val="22"/>
        </w:rPr>
        <w:t>Invest</w:t>
      </w:r>
      <w:r w:rsidRPr="00601C5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AG </w:t>
      </w:r>
      <w:r w:rsidRPr="00601C50">
        <w:rPr>
          <w:rFonts w:asciiTheme="minorHAnsi" w:hAnsiTheme="minorHAnsi" w:cstheme="minorHAnsi"/>
          <w:bCs/>
          <w:sz w:val="22"/>
          <w:szCs w:val="22"/>
        </w:rPr>
        <w:t>egy magántulajdonban lévő, Svájcban bejegyzett sportmenedzsme</w:t>
      </w:r>
      <w:r>
        <w:rPr>
          <w:rFonts w:asciiTheme="minorHAnsi" w:hAnsiTheme="minorHAnsi" w:cstheme="minorHAnsi"/>
          <w:bCs/>
          <w:sz w:val="22"/>
          <w:szCs w:val="22"/>
        </w:rPr>
        <w:t xml:space="preserve">nt </w:t>
      </w:r>
      <w:r w:rsidRPr="00601C50">
        <w:rPr>
          <w:rFonts w:asciiTheme="minorHAnsi" w:hAnsiTheme="minorHAnsi" w:cstheme="minorHAnsi"/>
          <w:bCs/>
          <w:sz w:val="22"/>
          <w:szCs w:val="22"/>
        </w:rPr>
        <w:t>holding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1C50">
        <w:rPr>
          <w:rFonts w:asciiTheme="minorHAnsi" w:hAnsiTheme="minorHAnsi" w:cstheme="minorHAnsi"/>
          <w:bCs/>
          <w:sz w:val="22"/>
          <w:szCs w:val="22"/>
        </w:rPr>
        <w:t>vállalat</w:t>
      </w:r>
      <w:r>
        <w:rPr>
          <w:rFonts w:asciiTheme="minorHAnsi" w:hAnsiTheme="minorHAnsi" w:cstheme="minorHAnsi"/>
          <w:bCs/>
          <w:sz w:val="22"/>
          <w:szCs w:val="22"/>
        </w:rPr>
        <w:t>csoport tagja</w:t>
      </w:r>
      <w:r w:rsidRPr="00601C50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1C50">
        <w:rPr>
          <w:rFonts w:asciiTheme="minorHAnsi" w:hAnsiTheme="minorHAnsi" w:cstheme="minorHAnsi"/>
          <w:bCs/>
          <w:sz w:val="22"/>
          <w:szCs w:val="22"/>
        </w:rPr>
        <w:t>A vállalat nemzetközileg tevékeny többklubos tulajdonosi struktúrában működik, és elkötelezett a rendszerszintű tehetséggondozás és a gazdaságilag fenntartható klubmenedzsment mellett.</w:t>
      </w:r>
    </w:p>
    <w:p w14:paraId="57005F6D" w14:textId="1F72F561" w:rsidR="00601C50" w:rsidRPr="00601C50" w:rsidRDefault="00601C50" w:rsidP="00601C50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601C50">
        <w:rPr>
          <w:rFonts w:asciiTheme="minorHAnsi" w:hAnsiTheme="minorHAnsi" w:cstheme="minorHAnsi"/>
          <w:bCs/>
          <w:sz w:val="22"/>
          <w:szCs w:val="22"/>
        </w:rPr>
        <w:t xml:space="preserve"> jelenlegi érdekeltsége</w:t>
      </w:r>
      <w:r>
        <w:rPr>
          <w:rFonts w:asciiTheme="minorHAnsi" w:hAnsiTheme="minorHAnsi" w:cstheme="minorHAnsi"/>
          <w:bCs/>
          <w:sz w:val="22"/>
          <w:szCs w:val="22"/>
        </w:rPr>
        <w:t>i</w:t>
      </w:r>
      <w:r w:rsidRPr="00601C50">
        <w:rPr>
          <w:rFonts w:asciiTheme="minorHAnsi" w:hAnsiTheme="minorHAnsi" w:cstheme="minorHAnsi"/>
          <w:bCs/>
          <w:sz w:val="22"/>
          <w:szCs w:val="22"/>
        </w:rPr>
        <w:t>:</w:t>
      </w:r>
    </w:p>
    <w:p w14:paraId="4459BD74" w14:textId="77777777" w:rsidR="00601C50" w:rsidRPr="00601C50" w:rsidRDefault="00601C50" w:rsidP="00601C50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1C50">
        <w:rPr>
          <w:rFonts w:asciiTheme="minorHAnsi" w:hAnsiTheme="minorHAnsi" w:cstheme="minorHAnsi"/>
          <w:bCs/>
          <w:sz w:val="22"/>
          <w:szCs w:val="22"/>
        </w:rPr>
        <w:t>• FC Viktoria Plzeň – Tizenegyszeres cseh bajnok, rendszeres szereplője az UEFA-sorozatoknak.</w:t>
      </w:r>
    </w:p>
    <w:p w14:paraId="41C5D159" w14:textId="77777777" w:rsidR="00601C50" w:rsidRPr="00601C50" w:rsidRDefault="00601C50" w:rsidP="00601C50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1C50">
        <w:rPr>
          <w:rFonts w:asciiTheme="minorHAnsi" w:hAnsiTheme="minorHAnsi" w:cstheme="minorHAnsi"/>
          <w:bCs/>
          <w:sz w:val="22"/>
          <w:szCs w:val="22"/>
        </w:rPr>
        <w:t>• TSV Hartberg – Az osztrák Bundesliga szereplője, valamint ÖFB Kupa-döntős.</w:t>
      </w:r>
    </w:p>
    <w:p w14:paraId="5CFD24BD" w14:textId="77777777" w:rsidR="00601C50" w:rsidRPr="00601C50" w:rsidRDefault="00601C50" w:rsidP="00601C50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1C50">
        <w:rPr>
          <w:rFonts w:asciiTheme="minorHAnsi" w:hAnsiTheme="minorHAnsi" w:cstheme="minorHAnsi"/>
          <w:bCs/>
          <w:sz w:val="22"/>
          <w:szCs w:val="22"/>
        </w:rPr>
        <w:t>• SV Lafnitz – Egy ambiciózus klub az osztrák harmadosztályban.</w:t>
      </w:r>
    </w:p>
    <w:p w14:paraId="1C3CD6B1" w14:textId="77777777" w:rsidR="00601C50" w:rsidRDefault="00601C50" w:rsidP="001A5740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1C50">
        <w:rPr>
          <w:rFonts w:asciiTheme="minorHAnsi" w:hAnsiTheme="minorHAnsi" w:cstheme="minorHAnsi"/>
          <w:bCs/>
          <w:sz w:val="22"/>
          <w:szCs w:val="22"/>
        </w:rPr>
        <w:t>• DSM Football Academy East Styria – Az ÖFB által akkreditált akadémia, amely az elit utánpótlásképzésre összpontosít.</w:t>
      </w:r>
    </w:p>
    <w:p w14:paraId="47206E61" w14:textId="35980ECE" w:rsidR="00614A67" w:rsidRPr="001A5740" w:rsidRDefault="00601C50" w:rsidP="001A5740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A Delli Sport Invest AG</w:t>
      </w:r>
      <w:r w:rsidR="00E4502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E0FD1" w:rsidRPr="00DE0FD1">
        <w:rPr>
          <w:rFonts w:asciiTheme="minorHAnsi" w:hAnsiTheme="minorHAnsi" w:cstheme="minorHAnsi"/>
          <w:bCs/>
          <w:sz w:val="22"/>
          <w:szCs w:val="22"/>
        </w:rPr>
        <w:t>célja, hogy</w:t>
      </w:r>
      <w:r w:rsidR="00A1737C">
        <w:rPr>
          <w:rFonts w:asciiTheme="minorHAnsi" w:hAnsiTheme="minorHAnsi" w:cstheme="minorHAnsi"/>
          <w:bCs/>
          <w:sz w:val="22"/>
          <w:szCs w:val="22"/>
        </w:rPr>
        <w:t xml:space="preserve"> fiatal</w:t>
      </w:r>
      <w:r w:rsidR="00DE0FD1" w:rsidRPr="00DE0F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E0FD1">
        <w:rPr>
          <w:rFonts w:asciiTheme="minorHAnsi" w:hAnsiTheme="minorHAnsi" w:cstheme="minorHAnsi"/>
          <w:bCs/>
          <w:sz w:val="22"/>
          <w:szCs w:val="22"/>
        </w:rPr>
        <w:t xml:space="preserve">helyi </w:t>
      </w:r>
      <w:r w:rsidR="00DE0FD1" w:rsidRPr="00DE0FD1">
        <w:rPr>
          <w:rFonts w:asciiTheme="minorHAnsi" w:hAnsiTheme="minorHAnsi" w:cstheme="minorHAnsi"/>
          <w:bCs/>
          <w:sz w:val="22"/>
          <w:szCs w:val="22"/>
        </w:rPr>
        <w:t xml:space="preserve">tehetségeket </w:t>
      </w:r>
      <w:r w:rsidR="00A1737C">
        <w:rPr>
          <w:rFonts w:asciiTheme="minorHAnsi" w:hAnsiTheme="minorHAnsi" w:cstheme="minorHAnsi"/>
          <w:bCs/>
          <w:sz w:val="22"/>
          <w:szCs w:val="22"/>
        </w:rPr>
        <w:t xml:space="preserve">képezzen és </w:t>
      </w:r>
      <w:r w:rsidR="001A5740">
        <w:rPr>
          <w:rFonts w:asciiTheme="minorHAnsi" w:hAnsiTheme="minorHAnsi" w:cstheme="minorHAnsi"/>
          <w:bCs/>
          <w:sz w:val="22"/>
          <w:szCs w:val="22"/>
        </w:rPr>
        <w:t xml:space="preserve">neveljen </w:t>
      </w:r>
      <w:r w:rsidR="00DE0FD1" w:rsidRPr="00DE0FD1">
        <w:rPr>
          <w:rFonts w:asciiTheme="minorHAnsi" w:hAnsiTheme="minorHAnsi" w:cstheme="minorHAnsi"/>
          <w:bCs/>
          <w:sz w:val="22"/>
          <w:szCs w:val="22"/>
        </w:rPr>
        <w:t>ki</w:t>
      </w:r>
      <w:r w:rsidR="00A1737C">
        <w:rPr>
          <w:rFonts w:asciiTheme="minorHAnsi" w:hAnsiTheme="minorHAnsi" w:cstheme="minorHAnsi"/>
          <w:bCs/>
          <w:sz w:val="22"/>
          <w:szCs w:val="22"/>
        </w:rPr>
        <w:t>, majd</w:t>
      </w:r>
      <w:r w:rsidR="00DE0FD1" w:rsidRPr="00DE0FD1">
        <w:rPr>
          <w:rFonts w:asciiTheme="minorHAnsi" w:hAnsiTheme="minorHAnsi" w:cstheme="minorHAnsi"/>
          <w:bCs/>
          <w:sz w:val="22"/>
          <w:szCs w:val="22"/>
        </w:rPr>
        <w:t xml:space="preserve"> vigyen sikerre </w:t>
      </w:r>
      <w:r w:rsidR="00A1737C">
        <w:rPr>
          <w:rFonts w:asciiTheme="minorHAnsi" w:hAnsiTheme="minorHAnsi" w:cstheme="minorHAnsi"/>
          <w:bCs/>
          <w:sz w:val="22"/>
          <w:szCs w:val="22"/>
        </w:rPr>
        <w:t>különösen</w:t>
      </w:r>
      <w:r w:rsidR="00DE0FD1" w:rsidRPr="00DE0F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737C">
        <w:rPr>
          <w:rFonts w:asciiTheme="minorHAnsi" w:hAnsiTheme="minorHAnsi" w:cstheme="minorHAnsi"/>
          <w:bCs/>
          <w:sz w:val="22"/>
          <w:szCs w:val="22"/>
        </w:rPr>
        <w:t xml:space="preserve">olyan </w:t>
      </w:r>
      <w:r w:rsidR="00DE0FD1" w:rsidRPr="00DE0FD1">
        <w:rPr>
          <w:rFonts w:asciiTheme="minorHAnsi" w:hAnsiTheme="minorHAnsi" w:cstheme="minorHAnsi"/>
          <w:bCs/>
          <w:sz w:val="22"/>
          <w:szCs w:val="22"/>
        </w:rPr>
        <w:t>klubokba</w:t>
      </w:r>
      <w:r>
        <w:rPr>
          <w:rFonts w:asciiTheme="minorHAnsi" w:hAnsiTheme="minorHAnsi" w:cstheme="minorHAnsi"/>
          <w:bCs/>
          <w:sz w:val="22"/>
          <w:szCs w:val="22"/>
        </w:rPr>
        <w:t xml:space="preserve">n, </w:t>
      </w:r>
      <w:r w:rsidR="00DE0FD1" w:rsidRPr="00E45020">
        <w:rPr>
          <w:rFonts w:asciiTheme="minorHAnsi" w:hAnsiTheme="minorHAnsi" w:cstheme="minorHAnsi"/>
          <w:bCs/>
          <w:sz w:val="22"/>
          <w:szCs w:val="22"/>
        </w:rPr>
        <w:t xml:space="preserve">ahol kevesebb anyagi forrás áll rendelkezésre. </w:t>
      </w:r>
    </w:p>
    <w:p w14:paraId="71BE384A" w14:textId="77777777" w:rsidR="00040349" w:rsidRDefault="00040349" w:rsidP="00DE0FD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AB11D4" w14:textId="44F9D98D" w:rsidR="00445148" w:rsidRDefault="00445148" w:rsidP="00DE0FD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9F2BA5">
        <w:rPr>
          <w:rFonts w:asciiTheme="minorHAnsi" w:hAnsiTheme="minorHAnsi" w:cstheme="minorHAnsi"/>
          <w:bCs/>
          <w:sz w:val="22"/>
          <w:szCs w:val="22"/>
        </w:rPr>
        <w:t xml:space="preserve">tárgyalások eredményeként </w:t>
      </w:r>
      <w:r w:rsidR="00856879">
        <w:rPr>
          <w:rFonts w:asciiTheme="minorHAnsi" w:hAnsiTheme="minorHAnsi" w:cstheme="minorHAnsi"/>
          <w:bCs/>
          <w:sz w:val="22"/>
          <w:szCs w:val="22"/>
        </w:rPr>
        <w:t>az alábbi szerződéses konstrukció</w:t>
      </w:r>
      <w:r w:rsidR="0018732E">
        <w:rPr>
          <w:rFonts w:asciiTheme="minorHAnsi" w:hAnsiTheme="minorHAnsi" w:cstheme="minorHAnsi"/>
          <w:bCs/>
          <w:sz w:val="22"/>
          <w:szCs w:val="22"/>
        </w:rPr>
        <w:t xml:space="preserve"> került kidolgozásra:</w:t>
      </w:r>
      <w:r w:rsidR="0085687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1091663" w14:textId="77777777" w:rsidR="001A5740" w:rsidRDefault="001A5740" w:rsidP="00DE0FD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94B0A8" w14:textId="475F1B99" w:rsidR="00445148" w:rsidRPr="00A1737C" w:rsidRDefault="00445148" w:rsidP="00445148">
      <w:pPr>
        <w:pStyle w:val="Listaszerbekezds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Üzletrész adásvételi szerződés</w:t>
      </w:r>
      <w:r w:rsidR="0018732E">
        <w:rPr>
          <w:rFonts w:asciiTheme="minorHAnsi" w:hAnsiTheme="minorHAnsi" w:cstheme="minorHAnsi"/>
          <w:b/>
          <w:sz w:val="22"/>
          <w:szCs w:val="22"/>
        </w:rPr>
        <w:t xml:space="preserve"> Szombathely Megyei Jogú Város Önkormányzata és a Delli Sport Invest AG között</w:t>
      </w:r>
      <w:r w:rsidR="00ED52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527E" w:rsidRPr="00ED527E">
        <w:rPr>
          <w:rFonts w:asciiTheme="minorHAnsi" w:hAnsiTheme="minorHAnsi" w:cstheme="minorHAnsi"/>
          <w:bCs/>
          <w:i/>
          <w:iCs/>
          <w:sz w:val="22"/>
          <w:szCs w:val="22"/>
        </w:rPr>
        <w:t>(1. melléklet):</w:t>
      </w:r>
    </w:p>
    <w:p w14:paraId="62D750F0" w14:textId="77777777" w:rsidR="00A1737C" w:rsidRPr="001A5740" w:rsidRDefault="00A1737C" w:rsidP="00A1737C">
      <w:pPr>
        <w:pStyle w:val="Listaszerbekezds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582C6C" w14:textId="536F4E9D" w:rsidR="00445148" w:rsidRPr="005C1EA9" w:rsidRDefault="00445148" w:rsidP="00445148">
      <w:pPr>
        <w:pStyle w:val="Listaszerbekezds"/>
        <w:numPr>
          <w:ilvl w:val="0"/>
          <w:numId w:val="1"/>
        </w:numPr>
        <w:tabs>
          <w:tab w:val="clear" w:pos="552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C1EA9">
        <w:rPr>
          <w:rFonts w:asciiTheme="minorHAnsi" w:hAnsiTheme="minorHAnsi" w:cstheme="minorHAnsi"/>
          <w:sz w:val="22"/>
          <w:szCs w:val="22"/>
        </w:rPr>
        <w:t>Önkormányzatunk</w:t>
      </w:r>
      <w:r w:rsidR="001F098B">
        <w:rPr>
          <w:rFonts w:asciiTheme="minorHAnsi" w:hAnsiTheme="minorHAnsi" w:cstheme="minorHAnsi"/>
          <w:sz w:val="22"/>
          <w:szCs w:val="22"/>
        </w:rPr>
        <w:t>nak a Haladás 1919 Labdarúgó Kft-ben lévő</w:t>
      </w:r>
      <w:r w:rsidRPr="005C1EA9">
        <w:rPr>
          <w:rFonts w:asciiTheme="minorHAnsi" w:hAnsiTheme="minorHAnsi" w:cstheme="minorHAnsi"/>
          <w:sz w:val="22"/>
          <w:szCs w:val="22"/>
        </w:rPr>
        <w:t xml:space="preserve"> </w:t>
      </w:r>
      <w:r w:rsidR="00AC298E">
        <w:rPr>
          <w:rFonts w:asciiTheme="minorHAnsi" w:hAnsiTheme="minorHAnsi" w:cstheme="minorHAnsi"/>
          <w:sz w:val="22"/>
          <w:szCs w:val="22"/>
        </w:rPr>
        <w:t xml:space="preserve">97 %-os, </w:t>
      </w:r>
      <w:r w:rsidRPr="005C1EA9">
        <w:rPr>
          <w:rFonts w:asciiTheme="minorHAnsi" w:hAnsiTheme="minorHAnsi" w:cstheme="minorHAnsi"/>
          <w:sz w:val="22"/>
          <w:szCs w:val="22"/>
        </w:rPr>
        <w:t>2.910.000 Ft névértékű</w:t>
      </w:r>
      <w:r w:rsidR="00AC298E">
        <w:rPr>
          <w:rFonts w:asciiTheme="minorHAnsi" w:hAnsiTheme="minorHAnsi" w:cstheme="minorHAnsi"/>
          <w:sz w:val="22"/>
          <w:szCs w:val="22"/>
        </w:rPr>
        <w:t xml:space="preserve"> </w:t>
      </w:r>
      <w:r w:rsidRPr="005C1EA9">
        <w:rPr>
          <w:rFonts w:asciiTheme="minorHAnsi" w:hAnsiTheme="minorHAnsi" w:cstheme="minorHAnsi"/>
          <w:sz w:val="22"/>
          <w:szCs w:val="22"/>
        </w:rPr>
        <w:t>üzletrésze 1 db 30%-os, 900.000,- Ft névértékű üzletrészre, valamint 1 db 67%-os, 2.010.000,- Ft névértékű üzletrészre kerül</w:t>
      </w:r>
      <w:r w:rsidR="002B6873">
        <w:rPr>
          <w:rFonts w:asciiTheme="minorHAnsi" w:hAnsiTheme="minorHAnsi" w:cstheme="minorHAnsi"/>
          <w:sz w:val="22"/>
          <w:szCs w:val="22"/>
        </w:rPr>
        <w:t>ne</w:t>
      </w:r>
      <w:r w:rsidR="00DA273D">
        <w:rPr>
          <w:rFonts w:asciiTheme="minorHAnsi" w:hAnsiTheme="minorHAnsi" w:cstheme="minorHAnsi"/>
          <w:sz w:val="22"/>
          <w:szCs w:val="22"/>
        </w:rPr>
        <w:t xml:space="preserve"> </w:t>
      </w:r>
      <w:r w:rsidRPr="005C1EA9">
        <w:rPr>
          <w:rFonts w:asciiTheme="minorHAnsi" w:hAnsiTheme="minorHAnsi" w:cstheme="minorHAnsi"/>
          <w:sz w:val="22"/>
          <w:szCs w:val="22"/>
        </w:rPr>
        <w:t>felosztásra</w:t>
      </w:r>
      <w:r w:rsidR="00BC3602">
        <w:rPr>
          <w:rFonts w:asciiTheme="minorHAnsi" w:hAnsiTheme="minorHAnsi" w:cstheme="minorHAnsi"/>
          <w:sz w:val="22"/>
          <w:szCs w:val="22"/>
        </w:rPr>
        <w:t>.</w:t>
      </w:r>
      <w:r w:rsidRPr="005C1EA9">
        <w:rPr>
          <w:rFonts w:asciiTheme="minorHAnsi" w:hAnsiTheme="minorHAnsi" w:cstheme="minorHAnsi"/>
          <w:sz w:val="22"/>
          <w:szCs w:val="22"/>
        </w:rPr>
        <w:t xml:space="preserve"> </w:t>
      </w:r>
      <w:r w:rsidR="00BC3602">
        <w:rPr>
          <w:rFonts w:asciiTheme="minorHAnsi" w:hAnsiTheme="minorHAnsi" w:cstheme="minorHAnsi"/>
          <w:sz w:val="22"/>
          <w:szCs w:val="22"/>
        </w:rPr>
        <w:t>A</w:t>
      </w:r>
      <w:r w:rsidRPr="005C1EA9">
        <w:rPr>
          <w:rFonts w:asciiTheme="minorHAnsi" w:hAnsiTheme="minorHAnsi" w:cstheme="minorHAnsi"/>
          <w:sz w:val="22"/>
          <w:szCs w:val="22"/>
        </w:rPr>
        <w:t xml:space="preserve"> felosztást követően létrejövő 900.000,- Ft névértékű, 30%-os üzletrészt vásárolja meg a Delli Sport Invest AG. Az üzletrész forgalmi értékére vonatkozó szakvélemény az előterjesztés </w:t>
      </w:r>
      <w:r w:rsidR="00ED527E" w:rsidRPr="00ED527E">
        <w:rPr>
          <w:rFonts w:asciiTheme="minorHAnsi" w:hAnsiTheme="minorHAnsi" w:cstheme="minorHAnsi"/>
          <w:i/>
          <w:iCs/>
          <w:sz w:val="22"/>
          <w:szCs w:val="22"/>
        </w:rPr>
        <w:t>2. mellékletét</w:t>
      </w:r>
      <w:r w:rsidR="00ED527E">
        <w:rPr>
          <w:rFonts w:asciiTheme="minorHAnsi" w:hAnsiTheme="minorHAnsi" w:cstheme="minorHAnsi"/>
          <w:sz w:val="22"/>
          <w:szCs w:val="22"/>
        </w:rPr>
        <w:t xml:space="preserve"> </w:t>
      </w:r>
      <w:r w:rsidRPr="005C1EA9">
        <w:rPr>
          <w:rFonts w:asciiTheme="minorHAnsi" w:hAnsiTheme="minorHAnsi" w:cstheme="minorHAnsi"/>
          <w:sz w:val="22"/>
          <w:szCs w:val="22"/>
        </w:rPr>
        <w:t>képezi.</w:t>
      </w:r>
    </w:p>
    <w:p w14:paraId="56CAB871" w14:textId="4755BF03" w:rsidR="00445148" w:rsidRPr="001A5740" w:rsidRDefault="00445148" w:rsidP="00E31D94">
      <w:pPr>
        <w:pStyle w:val="Listaszerbekezds"/>
        <w:numPr>
          <w:ilvl w:val="0"/>
          <w:numId w:val="1"/>
        </w:numPr>
        <w:tabs>
          <w:tab w:val="clear" w:pos="552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A5740">
        <w:rPr>
          <w:rFonts w:asciiTheme="minorHAnsi" w:hAnsiTheme="minorHAnsi" w:cstheme="minorHAnsi"/>
          <w:sz w:val="22"/>
          <w:szCs w:val="22"/>
        </w:rPr>
        <w:t xml:space="preserve">Amennyiben a </w:t>
      </w:r>
      <w:r w:rsidR="00856879" w:rsidRPr="001A5740">
        <w:rPr>
          <w:rFonts w:asciiTheme="minorHAnsi" w:hAnsiTheme="minorHAnsi" w:cstheme="minorHAnsi"/>
          <w:sz w:val="22"/>
          <w:szCs w:val="22"/>
        </w:rPr>
        <w:t xml:space="preserve">Haladás </w:t>
      </w:r>
      <w:r w:rsidRPr="001A5740">
        <w:rPr>
          <w:rFonts w:asciiTheme="minorHAnsi" w:hAnsiTheme="minorHAnsi" w:cstheme="minorHAnsi"/>
          <w:sz w:val="22"/>
          <w:szCs w:val="22"/>
        </w:rPr>
        <w:t>a</w:t>
      </w:r>
      <w:r w:rsidR="005C1EA9" w:rsidRPr="001A5740">
        <w:rPr>
          <w:rFonts w:asciiTheme="minorHAnsi" w:hAnsiTheme="minorHAnsi" w:cstheme="minorHAnsi"/>
          <w:sz w:val="22"/>
          <w:szCs w:val="22"/>
        </w:rPr>
        <w:t xml:space="preserve"> </w:t>
      </w:r>
      <w:r w:rsidRPr="001A5740">
        <w:rPr>
          <w:rFonts w:asciiTheme="minorHAnsi" w:hAnsiTheme="minorHAnsi" w:cstheme="minorHAnsi"/>
          <w:sz w:val="22"/>
          <w:szCs w:val="22"/>
        </w:rPr>
        <w:t xml:space="preserve">megállapodás aláírását követően a magyar nemzeti bajnokság magasabb osztályába kerül, abban az esetben a </w:t>
      </w:r>
      <w:r w:rsidR="005C1EA9" w:rsidRPr="001A5740">
        <w:rPr>
          <w:rFonts w:asciiTheme="minorHAnsi" w:hAnsiTheme="minorHAnsi" w:cstheme="minorHAnsi"/>
          <w:sz w:val="22"/>
          <w:szCs w:val="22"/>
        </w:rPr>
        <w:t>Delli Sport Invest AG</w:t>
      </w:r>
      <w:r w:rsidRPr="001A5740">
        <w:rPr>
          <w:rFonts w:asciiTheme="minorHAnsi" w:hAnsiTheme="minorHAnsi" w:cstheme="minorHAnsi"/>
          <w:sz w:val="22"/>
          <w:szCs w:val="22"/>
        </w:rPr>
        <w:t xml:space="preserve"> </w:t>
      </w:r>
      <w:r w:rsidR="00E87689" w:rsidRPr="001A5740">
        <w:rPr>
          <w:rFonts w:asciiTheme="minorHAnsi" w:hAnsiTheme="minorHAnsi" w:cstheme="minorHAnsi"/>
          <w:sz w:val="22"/>
          <w:szCs w:val="22"/>
        </w:rPr>
        <w:t>a feljutás jogerős megállapításától számított 60 napon belül a</w:t>
      </w:r>
      <w:r w:rsidR="00A1737C">
        <w:rPr>
          <w:rFonts w:asciiTheme="minorHAnsi" w:hAnsiTheme="minorHAnsi" w:cstheme="minorHAnsi"/>
          <w:sz w:val="22"/>
          <w:szCs w:val="22"/>
        </w:rPr>
        <w:t>z önkormányzat</w:t>
      </w:r>
      <w:r w:rsidR="00E87689" w:rsidRPr="001A5740">
        <w:rPr>
          <w:rFonts w:asciiTheme="minorHAnsi" w:hAnsiTheme="minorHAnsi" w:cstheme="minorHAnsi"/>
          <w:sz w:val="22"/>
          <w:szCs w:val="22"/>
        </w:rPr>
        <w:t xml:space="preserve"> felé tett írásbeli nyilatkozattal jogosult a </w:t>
      </w:r>
      <w:r w:rsidRPr="001A5740">
        <w:rPr>
          <w:rFonts w:asciiTheme="minorHAnsi" w:hAnsiTheme="minorHAnsi" w:cstheme="minorHAnsi"/>
          <w:sz w:val="22"/>
          <w:szCs w:val="22"/>
        </w:rPr>
        <w:t xml:space="preserve">törzsbetétének </w:t>
      </w:r>
      <w:r w:rsidR="00E87689" w:rsidRPr="001A5740">
        <w:rPr>
          <w:rFonts w:asciiTheme="minorHAnsi" w:hAnsiTheme="minorHAnsi" w:cstheme="minorHAnsi"/>
          <w:sz w:val="22"/>
          <w:szCs w:val="22"/>
        </w:rPr>
        <w:t xml:space="preserve">további </w:t>
      </w:r>
      <w:r w:rsidRPr="001A5740">
        <w:rPr>
          <w:rFonts w:asciiTheme="minorHAnsi" w:hAnsiTheme="minorHAnsi" w:cstheme="minorHAnsi"/>
          <w:sz w:val="22"/>
          <w:szCs w:val="22"/>
        </w:rPr>
        <w:t>növelés</w:t>
      </w:r>
      <w:r w:rsidR="00E87689" w:rsidRPr="001A5740">
        <w:rPr>
          <w:rFonts w:asciiTheme="minorHAnsi" w:hAnsiTheme="minorHAnsi" w:cstheme="minorHAnsi"/>
          <w:sz w:val="22"/>
          <w:szCs w:val="22"/>
        </w:rPr>
        <w:t>ére</w:t>
      </w:r>
      <w:r w:rsidRPr="001A5740">
        <w:rPr>
          <w:rFonts w:asciiTheme="minorHAnsi" w:hAnsiTheme="minorHAnsi" w:cstheme="minorHAnsi"/>
          <w:sz w:val="22"/>
          <w:szCs w:val="22"/>
        </w:rPr>
        <w:t xml:space="preserve"> azzal, hogy a </w:t>
      </w:r>
      <w:r w:rsidR="00856879" w:rsidRPr="001A5740">
        <w:rPr>
          <w:rFonts w:asciiTheme="minorHAnsi" w:hAnsiTheme="minorHAnsi" w:cstheme="minorHAnsi"/>
          <w:sz w:val="22"/>
          <w:szCs w:val="22"/>
        </w:rPr>
        <w:t xml:space="preserve">Haladás 1919 Labdarúgó </w:t>
      </w:r>
      <w:r w:rsidRPr="001A5740">
        <w:rPr>
          <w:rFonts w:asciiTheme="minorHAnsi" w:hAnsiTheme="minorHAnsi" w:cstheme="minorHAnsi"/>
          <w:sz w:val="22"/>
          <w:szCs w:val="22"/>
        </w:rPr>
        <w:t xml:space="preserve">Kft. többségi tulajdonosa az </w:t>
      </w:r>
      <w:r w:rsidR="005C1EA9" w:rsidRPr="001A5740">
        <w:rPr>
          <w:rFonts w:asciiTheme="minorHAnsi" w:hAnsiTheme="minorHAnsi" w:cstheme="minorHAnsi"/>
          <w:sz w:val="22"/>
          <w:szCs w:val="22"/>
        </w:rPr>
        <w:t>önkormányzat</w:t>
      </w:r>
      <w:r w:rsidRPr="001A5740">
        <w:rPr>
          <w:rFonts w:asciiTheme="minorHAnsi" w:hAnsiTheme="minorHAnsi" w:cstheme="minorHAnsi"/>
          <w:sz w:val="22"/>
          <w:szCs w:val="22"/>
        </w:rPr>
        <w:t xml:space="preserve"> marad. </w:t>
      </w:r>
      <w:r w:rsidR="00856879" w:rsidRPr="001A5740">
        <w:rPr>
          <w:rFonts w:asciiTheme="minorHAnsi" w:hAnsiTheme="minorHAnsi" w:cstheme="minorHAnsi"/>
          <w:sz w:val="22"/>
          <w:szCs w:val="22"/>
        </w:rPr>
        <w:t xml:space="preserve">A Haladás </w:t>
      </w:r>
      <w:r w:rsidRPr="001A5740">
        <w:rPr>
          <w:rFonts w:asciiTheme="minorHAnsi" w:hAnsiTheme="minorHAnsi" w:cstheme="minorHAnsi"/>
          <w:sz w:val="22"/>
          <w:szCs w:val="22"/>
        </w:rPr>
        <w:t xml:space="preserve">NBII-be történő feljutása esetén </w:t>
      </w:r>
      <w:r w:rsidR="005C1EA9" w:rsidRPr="001A5740">
        <w:rPr>
          <w:rFonts w:asciiTheme="minorHAnsi" w:hAnsiTheme="minorHAnsi" w:cstheme="minorHAnsi"/>
          <w:sz w:val="22"/>
          <w:szCs w:val="22"/>
        </w:rPr>
        <w:t>a Delli Sport Invest AG</w:t>
      </w:r>
      <w:r w:rsidRPr="001A5740">
        <w:rPr>
          <w:rFonts w:asciiTheme="minorHAnsi" w:hAnsiTheme="minorHAnsi" w:cstheme="minorHAnsi"/>
          <w:sz w:val="22"/>
          <w:szCs w:val="22"/>
        </w:rPr>
        <w:t xml:space="preserve"> további 10%-os mértékű, míg NB1-be történő feljutás esetén további 6%-os mértékű üzletrészt </w:t>
      </w:r>
      <w:r w:rsidR="00856879" w:rsidRPr="001A5740">
        <w:rPr>
          <w:rFonts w:asciiTheme="minorHAnsi" w:hAnsiTheme="minorHAnsi" w:cstheme="minorHAnsi"/>
          <w:sz w:val="22"/>
          <w:szCs w:val="22"/>
        </w:rPr>
        <w:t>vásárol</w:t>
      </w:r>
      <w:r w:rsidR="001A5740" w:rsidRPr="001A5740">
        <w:rPr>
          <w:rFonts w:asciiTheme="minorHAnsi" w:hAnsiTheme="minorHAnsi" w:cstheme="minorHAnsi"/>
          <w:sz w:val="22"/>
          <w:szCs w:val="22"/>
        </w:rPr>
        <w:t xml:space="preserve"> független szakértői véleményen alapuló ellenértéken</w:t>
      </w:r>
      <w:r w:rsidRPr="001A5740">
        <w:rPr>
          <w:rFonts w:asciiTheme="minorHAnsi" w:hAnsiTheme="minorHAnsi" w:cstheme="minorHAnsi"/>
          <w:sz w:val="22"/>
          <w:szCs w:val="22"/>
        </w:rPr>
        <w:t>.</w:t>
      </w:r>
    </w:p>
    <w:p w14:paraId="28F72CAB" w14:textId="0F23446C" w:rsidR="00AC298E" w:rsidRDefault="00AC298E" w:rsidP="00AC298E">
      <w:pPr>
        <w:pStyle w:val="Listaszerbekezds"/>
        <w:numPr>
          <w:ilvl w:val="0"/>
          <w:numId w:val="1"/>
        </w:numPr>
        <w:tabs>
          <w:tab w:val="clear" w:pos="552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A5740">
        <w:rPr>
          <w:rFonts w:asciiTheme="minorHAnsi" w:hAnsiTheme="minorHAnsi" w:cstheme="minorHAnsi"/>
          <w:sz w:val="22"/>
          <w:szCs w:val="22"/>
        </w:rPr>
        <w:t xml:space="preserve">Figyelemmel arra, hogy a </w:t>
      </w:r>
      <w:r w:rsidR="00EB3F5C" w:rsidRPr="001A5740">
        <w:rPr>
          <w:rFonts w:asciiTheme="minorHAnsi" w:hAnsiTheme="minorHAnsi" w:cstheme="minorHAnsi"/>
          <w:sz w:val="22"/>
          <w:szCs w:val="22"/>
        </w:rPr>
        <w:t xml:space="preserve">jelenlegi </w:t>
      </w:r>
      <w:r w:rsidRPr="001A5740">
        <w:rPr>
          <w:rFonts w:asciiTheme="minorHAnsi" w:hAnsiTheme="minorHAnsi" w:cstheme="minorHAnsi"/>
          <w:sz w:val="22"/>
          <w:szCs w:val="22"/>
        </w:rPr>
        <w:t>játékosok jövőbeni esetleges értékesítését is magában foglaló</w:t>
      </w:r>
      <w:r w:rsidRPr="005C1EA9">
        <w:rPr>
          <w:rFonts w:asciiTheme="minorHAnsi" w:hAnsiTheme="minorHAnsi" w:cstheme="minorHAnsi"/>
          <w:sz w:val="22"/>
          <w:szCs w:val="22"/>
        </w:rPr>
        <w:t xml:space="preserve"> eredmény után járó osztalék a</w:t>
      </w:r>
      <w:r w:rsidR="00EB3F5C">
        <w:rPr>
          <w:rFonts w:asciiTheme="minorHAnsi" w:hAnsiTheme="minorHAnsi" w:cstheme="minorHAnsi"/>
          <w:sz w:val="22"/>
          <w:szCs w:val="22"/>
        </w:rPr>
        <w:t xml:space="preserve"> taggá váló</w:t>
      </w:r>
      <w:r w:rsidRPr="005C1EA9">
        <w:rPr>
          <w:rFonts w:asciiTheme="minorHAnsi" w:hAnsiTheme="minorHAnsi" w:cstheme="minorHAnsi"/>
          <w:sz w:val="22"/>
          <w:szCs w:val="22"/>
        </w:rPr>
        <w:t xml:space="preserve"> Delli Sport Invest AG-t is meg</w:t>
      </w:r>
      <w:r w:rsidR="00EB3F5C">
        <w:rPr>
          <w:rFonts w:asciiTheme="minorHAnsi" w:hAnsiTheme="minorHAnsi" w:cstheme="minorHAnsi"/>
          <w:sz w:val="22"/>
          <w:szCs w:val="22"/>
        </w:rPr>
        <w:t xml:space="preserve"> fogja </w:t>
      </w:r>
      <w:r w:rsidRPr="005C1EA9">
        <w:rPr>
          <w:rFonts w:asciiTheme="minorHAnsi" w:hAnsiTheme="minorHAnsi" w:cstheme="minorHAnsi"/>
          <w:sz w:val="22"/>
          <w:szCs w:val="22"/>
        </w:rPr>
        <w:t>illet</w:t>
      </w:r>
      <w:r w:rsidR="00EB3F5C">
        <w:rPr>
          <w:rFonts w:asciiTheme="minorHAnsi" w:hAnsiTheme="minorHAnsi" w:cstheme="minorHAnsi"/>
          <w:sz w:val="22"/>
          <w:szCs w:val="22"/>
        </w:rPr>
        <w:t>ni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C1EA9">
        <w:rPr>
          <w:rFonts w:asciiTheme="minorHAnsi" w:hAnsiTheme="minorHAnsi" w:cstheme="minorHAnsi"/>
          <w:sz w:val="22"/>
          <w:szCs w:val="22"/>
        </w:rPr>
        <w:t>ezért Hári Kevin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C1EA9">
        <w:rPr>
          <w:rFonts w:asciiTheme="minorHAnsi" w:hAnsiTheme="minorHAnsi" w:cstheme="minorHAnsi"/>
          <w:sz w:val="22"/>
          <w:szCs w:val="22"/>
        </w:rPr>
        <w:t xml:space="preserve">játékjogának értékesítése esetén 30.000 euro-t, Horváth Arnold játékjogának értékesítése esetén 3.000 euro-t fizet meg támogatásként közvetlenül az </w:t>
      </w:r>
      <w:r w:rsidR="001A5740">
        <w:rPr>
          <w:rFonts w:asciiTheme="minorHAnsi" w:hAnsiTheme="minorHAnsi" w:cstheme="minorHAnsi"/>
          <w:sz w:val="22"/>
          <w:szCs w:val="22"/>
        </w:rPr>
        <w:t>Ö</w:t>
      </w:r>
      <w:r w:rsidRPr="005C1EA9">
        <w:rPr>
          <w:rFonts w:asciiTheme="minorHAnsi" w:hAnsiTheme="minorHAnsi" w:cstheme="minorHAnsi"/>
          <w:sz w:val="22"/>
          <w:szCs w:val="22"/>
        </w:rPr>
        <w:t>nkormányzat részére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CB2B1C" w14:textId="77777777" w:rsidR="001A5740" w:rsidRDefault="001A5740" w:rsidP="00C3688D">
      <w:pPr>
        <w:ind w:left="349"/>
        <w:jc w:val="both"/>
        <w:rPr>
          <w:rFonts w:asciiTheme="minorHAnsi" w:hAnsiTheme="minorHAnsi" w:cstheme="minorHAnsi"/>
          <w:sz w:val="22"/>
          <w:szCs w:val="22"/>
        </w:rPr>
      </w:pPr>
    </w:p>
    <w:p w14:paraId="10F9A42F" w14:textId="3241BFB1" w:rsidR="00C3688D" w:rsidRPr="00C3688D" w:rsidRDefault="00C3688D" w:rsidP="00C3688D">
      <w:pPr>
        <w:ind w:left="34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Tájékoztatom a Tisztelt Közgyűlést, hogy az üzletrész felosztásához a Haladás 1919 Labdarúgó Kft. taggyűlésének a hozzájárulására van szükség a Ptk. 3:173. § (2) bekezdés alapján, továbbá a</w:t>
      </w:r>
      <w:r w:rsidR="002B6873">
        <w:rPr>
          <w:rFonts w:asciiTheme="minorHAnsi" w:hAnsiTheme="minorHAnsi" w:cstheme="minorHAnsi"/>
          <w:sz w:val="22"/>
          <w:szCs w:val="22"/>
        </w:rPr>
        <w:t>z elidegeníteni kívánt üzletrészre a</w:t>
      </w:r>
      <w:r>
        <w:rPr>
          <w:rFonts w:asciiTheme="minorHAnsi" w:hAnsiTheme="minorHAnsi" w:cstheme="minorHAnsi"/>
          <w:sz w:val="22"/>
          <w:szCs w:val="22"/>
        </w:rPr>
        <w:t xml:space="preserve"> társaságot és a többi tagot (HVSE, </w:t>
      </w:r>
      <w:r w:rsidRPr="00C3688D">
        <w:rPr>
          <w:rFonts w:asciiTheme="minorHAnsi" w:hAnsiTheme="minorHAnsi" w:cstheme="minorHAnsi"/>
          <w:sz w:val="22"/>
          <w:szCs w:val="22"/>
        </w:rPr>
        <w:t>Viktória FC</w:t>
      </w:r>
      <w:r>
        <w:rPr>
          <w:rFonts w:asciiTheme="minorHAnsi" w:hAnsiTheme="minorHAnsi" w:cstheme="minorHAnsi"/>
          <w:sz w:val="22"/>
          <w:szCs w:val="22"/>
        </w:rPr>
        <w:t>, Schäfer András)</w:t>
      </w:r>
      <w:r w:rsidR="002B6873">
        <w:rPr>
          <w:rFonts w:asciiTheme="minorHAnsi" w:hAnsiTheme="minorHAnsi" w:cstheme="minorHAnsi"/>
          <w:sz w:val="22"/>
          <w:szCs w:val="22"/>
        </w:rPr>
        <w:t xml:space="preserve"> elővásárlási jog illeti meg a Ptk. 3:167. § (2) bekezdése szerint.</w:t>
      </w:r>
    </w:p>
    <w:p w14:paraId="6213F0D7" w14:textId="77777777" w:rsidR="00445148" w:rsidRPr="00445148" w:rsidRDefault="00445148" w:rsidP="00445148">
      <w:pPr>
        <w:pStyle w:val="Listaszerbekezds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59962B0B" w14:textId="0F0F401F" w:rsidR="00445148" w:rsidRDefault="00445148" w:rsidP="00445148">
      <w:pPr>
        <w:pStyle w:val="Listaszerbekezds"/>
        <w:numPr>
          <w:ilvl w:val="0"/>
          <w:numId w:val="12"/>
        </w:num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Együttműködési megállapodás</w:t>
      </w:r>
      <w:r w:rsidR="00856879">
        <w:rPr>
          <w:rFonts w:asciiTheme="minorHAnsi" w:hAnsiTheme="minorHAnsi" w:cstheme="minorHAnsi"/>
          <w:b/>
          <w:sz w:val="22"/>
          <w:szCs w:val="22"/>
        </w:rPr>
        <w:t xml:space="preserve"> a szombathelyi felnőtt </w:t>
      </w:r>
      <w:r w:rsidR="0018732E">
        <w:rPr>
          <w:rFonts w:asciiTheme="minorHAnsi" w:hAnsiTheme="minorHAnsi" w:cstheme="minorHAnsi"/>
          <w:b/>
          <w:sz w:val="22"/>
          <w:szCs w:val="22"/>
        </w:rPr>
        <w:t xml:space="preserve">férfi </w:t>
      </w:r>
      <w:r w:rsidR="00856879">
        <w:rPr>
          <w:rFonts w:asciiTheme="minorHAnsi" w:hAnsiTheme="minorHAnsi" w:cstheme="minorHAnsi"/>
          <w:b/>
          <w:sz w:val="22"/>
          <w:szCs w:val="22"/>
        </w:rPr>
        <w:t xml:space="preserve">labdarúgás </w:t>
      </w:r>
      <w:r w:rsidR="0018732E">
        <w:rPr>
          <w:rFonts w:asciiTheme="minorHAnsi" w:hAnsiTheme="minorHAnsi" w:cstheme="minorHAnsi"/>
          <w:b/>
          <w:sz w:val="22"/>
          <w:szCs w:val="22"/>
        </w:rPr>
        <w:t xml:space="preserve">négy </w:t>
      </w:r>
      <w:r w:rsidR="00BD6DE7">
        <w:rPr>
          <w:rFonts w:asciiTheme="minorHAnsi" w:hAnsiTheme="minorHAnsi" w:cstheme="minorHAnsi"/>
          <w:b/>
          <w:sz w:val="22"/>
          <w:szCs w:val="22"/>
        </w:rPr>
        <w:t xml:space="preserve">meghatározó </w:t>
      </w:r>
      <w:r w:rsidR="0018732E">
        <w:rPr>
          <w:rFonts w:asciiTheme="minorHAnsi" w:hAnsiTheme="minorHAnsi" w:cstheme="minorHAnsi"/>
          <w:b/>
          <w:sz w:val="22"/>
          <w:szCs w:val="22"/>
        </w:rPr>
        <w:t>szereplője között</w:t>
      </w:r>
      <w:r w:rsidR="00ED52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527E" w:rsidRPr="00ED527E">
        <w:rPr>
          <w:rFonts w:asciiTheme="minorHAnsi" w:hAnsiTheme="minorHAnsi" w:cstheme="minorHAnsi"/>
          <w:bCs/>
          <w:i/>
          <w:iCs/>
          <w:sz w:val="22"/>
          <w:szCs w:val="22"/>
        </w:rPr>
        <w:t>(3. melléklet)</w:t>
      </w:r>
      <w:r w:rsidR="0018732E" w:rsidRPr="00ED527E">
        <w:rPr>
          <w:rFonts w:asciiTheme="minorHAnsi" w:hAnsiTheme="minorHAnsi" w:cstheme="minorHAnsi"/>
          <w:b/>
          <w:i/>
          <w:iCs/>
          <w:sz w:val="22"/>
          <w:szCs w:val="22"/>
        </w:rPr>
        <w:t>:</w:t>
      </w:r>
    </w:p>
    <w:p w14:paraId="6D479774" w14:textId="77777777" w:rsidR="00A1737C" w:rsidRDefault="00A1737C" w:rsidP="00A1737C">
      <w:pPr>
        <w:pStyle w:val="Listaszerbekezds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03C01A05" w14:textId="2E260C88" w:rsidR="0018732E" w:rsidRPr="00BA4C90" w:rsidRDefault="0018732E" w:rsidP="00765155">
      <w:pPr>
        <w:pStyle w:val="Listaszerbekezds"/>
        <w:numPr>
          <w:ilvl w:val="0"/>
          <w:numId w:val="1"/>
        </w:numPr>
        <w:tabs>
          <w:tab w:val="clear" w:pos="552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BA4C90">
        <w:rPr>
          <w:rFonts w:asciiTheme="minorHAnsi" w:hAnsiTheme="minorHAnsi" w:cstheme="minorHAnsi"/>
          <w:sz w:val="22"/>
          <w:szCs w:val="22"/>
        </w:rPr>
        <w:t>A szerződést Szombathely Megyei Jogú Város Önkormányzata, a Delli Sport Invest AG, a Haladás 1919 Labdarúgó Kft. és az</w:t>
      </w:r>
      <w:r w:rsidR="00ED527E">
        <w:rPr>
          <w:rFonts w:asciiTheme="minorHAnsi" w:hAnsiTheme="minorHAnsi" w:cstheme="minorHAnsi"/>
          <w:sz w:val="22"/>
          <w:szCs w:val="22"/>
        </w:rPr>
        <w:t xml:space="preserve"> utánpótlást biztosító</w:t>
      </w:r>
      <w:r w:rsidRPr="00BA4C90">
        <w:rPr>
          <w:rFonts w:asciiTheme="minorHAnsi" w:hAnsiTheme="minorHAnsi" w:cstheme="minorHAnsi"/>
          <w:sz w:val="22"/>
          <w:szCs w:val="22"/>
        </w:rPr>
        <w:t xml:space="preserve"> Illés Sport Alapítvány köti a szombathelyi labdarúgás fejlődése érdekében</w:t>
      </w:r>
      <w:r w:rsidR="00F01946">
        <w:rPr>
          <w:rFonts w:asciiTheme="minorHAnsi" w:hAnsiTheme="minorHAnsi" w:cstheme="minorHAnsi"/>
          <w:sz w:val="22"/>
          <w:szCs w:val="22"/>
        </w:rPr>
        <w:t xml:space="preserve"> és azért, hogy</w:t>
      </w:r>
      <w:r w:rsidRPr="00BA4C90">
        <w:rPr>
          <w:rFonts w:asciiTheme="minorHAnsi" w:hAnsiTheme="minorHAnsi" w:cstheme="minorHAnsi"/>
          <w:sz w:val="22"/>
          <w:szCs w:val="22"/>
        </w:rPr>
        <w:t xml:space="preserve"> a Haladás csapata visszakerüljön a tradícióknak megfelelő és méltó helyére. A szerződő felek </w:t>
      </w:r>
      <w:r w:rsidR="00CF49C4" w:rsidRPr="00BA4C90">
        <w:rPr>
          <w:rFonts w:asciiTheme="minorHAnsi" w:hAnsiTheme="minorHAnsi" w:cstheme="minorHAnsi"/>
          <w:sz w:val="22"/>
          <w:szCs w:val="22"/>
        </w:rPr>
        <w:t>reális célként fogalmazzák meg 5-6 éves távlatban az NB</w:t>
      </w:r>
      <w:r w:rsidR="001F098B">
        <w:rPr>
          <w:rFonts w:asciiTheme="minorHAnsi" w:hAnsiTheme="minorHAnsi" w:cstheme="minorHAnsi"/>
          <w:sz w:val="22"/>
          <w:szCs w:val="22"/>
        </w:rPr>
        <w:t>1</w:t>
      </w:r>
      <w:r w:rsidR="00CF49C4" w:rsidRPr="00BA4C90">
        <w:rPr>
          <w:rFonts w:asciiTheme="minorHAnsi" w:hAnsiTheme="minorHAnsi" w:cstheme="minorHAnsi"/>
          <w:sz w:val="22"/>
          <w:szCs w:val="22"/>
        </w:rPr>
        <w:t>-es tagság elérését</w:t>
      </w:r>
      <w:r w:rsidR="00DA273D">
        <w:rPr>
          <w:rFonts w:asciiTheme="minorHAnsi" w:hAnsiTheme="minorHAnsi" w:cstheme="minorHAnsi"/>
          <w:sz w:val="22"/>
          <w:szCs w:val="22"/>
        </w:rPr>
        <w:t xml:space="preserve"> akként, hogy a mindenkori játékoskeret mintegy 50 %-át lehetőség szerint helyi kötődésű játékosok adják.</w:t>
      </w:r>
    </w:p>
    <w:p w14:paraId="3B788BAD" w14:textId="4A0CBB85" w:rsidR="002D7467" w:rsidRPr="00012F90" w:rsidRDefault="006300C8" w:rsidP="00012F90">
      <w:pPr>
        <w:pStyle w:val="Listaszerbekezds"/>
        <w:numPr>
          <w:ilvl w:val="0"/>
          <w:numId w:val="1"/>
        </w:numPr>
        <w:tabs>
          <w:tab w:val="clear" w:pos="552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12F90">
        <w:rPr>
          <w:rFonts w:asciiTheme="minorHAnsi" w:hAnsiTheme="minorHAnsi" w:cstheme="minorHAnsi"/>
          <w:sz w:val="22"/>
          <w:szCs w:val="22"/>
        </w:rPr>
        <w:t>Az együttműködés</w:t>
      </w:r>
      <w:r w:rsidR="001A5740" w:rsidRPr="00012F90">
        <w:rPr>
          <w:rFonts w:asciiTheme="minorHAnsi" w:hAnsiTheme="minorHAnsi" w:cstheme="minorHAnsi"/>
          <w:sz w:val="22"/>
          <w:szCs w:val="22"/>
        </w:rPr>
        <w:t>i megállapodást</w:t>
      </w:r>
      <w:r w:rsidRPr="00012F90">
        <w:rPr>
          <w:rFonts w:asciiTheme="minorHAnsi" w:hAnsiTheme="minorHAnsi" w:cstheme="minorHAnsi"/>
          <w:sz w:val="22"/>
          <w:szCs w:val="22"/>
        </w:rPr>
        <w:t xml:space="preserve"> a felek 2030. december 31. napjáig kötik,</w:t>
      </w:r>
      <w:r w:rsidR="00012F90" w:rsidRPr="00012F90">
        <w:rPr>
          <w:rFonts w:asciiTheme="minorHAnsi" w:hAnsiTheme="minorHAnsi" w:cstheme="minorHAnsi"/>
          <w:sz w:val="22"/>
          <w:szCs w:val="22"/>
        </w:rPr>
        <w:t xml:space="preserve"> </w:t>
      </w:r>
      <w:r w:rsidR="00012F90" w:rsidRPr="00012F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ami minden külön nyilatkozat megtétele nélkül további 5 éves időtartamra (2035. december 31. napjáig) változatlan feltételekkel meghosszabbodik, kivéve, ha az </w:t>
      </w:r>
      <w:r w:rsidR="00A1737C">
        <w:rPr>
          <w:rFonts w:asciiTheme="minorHAnsi" w:hAnsiTheme="minorHAnsi" w:cstheme="minorHAnsi"/>
          <w:color w:val="000000" w:themeColor="text1"/>
          <w:sz w:val="22"/>
          <w:szCs w:val="22"/>
        </w:rPr>
        <w:t>ö</w:t>
      </w:r>
      <w:r w:rsidR="00012F90" w:rsidRPr="00012F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nkormányzat vagy a </w:t>
      </w:r>
      <w:r w:rsidR="00A1737C">
        <w:rPr>
          <w:rFonts w:asciiTheme="minorHAnsi" w:hAnsiTheme="minorHAnsi" w:cstheme="minorHAnsi"/>
          <w:color w:val="000000" w:themeColor="text1"/>
          <w:sz w:val="22"/>
          <w:szCs w:val="22"/>
        </w:rPr>
        <w:t>Delli Sport Invest AG</w:t>
      </w:r>
      <w:r w:rsidR="00012F90" w:rsidRPr="00012F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másik félhez 2030. május 31. </w:t>
      </w:r>
      <w:r w:rsidR="00012F90" w:rsidRPr="00012F90">
        <w:rPr>
          <w:rFonts w:asciiTheme="minorHAnsi" w:hAnsiTheme="minorHAnsi" w:cstheme="minorHAnsi"/>
          <w:sz w:val="22"/>
          <w:szCs w:val="22"/>
        </w:rPr>
        <w:t xml:space="preserve">napjáig írásban intézett nyilatkozatában kifejezi a további együttműködés megszüntetésére vonatkozó szándékát. A nyilatkozat megtételére nyitva álló határidő jogvesztő, a nyilatkozatot indokolni nem kell. </w:t>
      </w:r>
      <w:r w:rsidR="002D7467" w:rsidRPr="00012F90">
        <w:rPr>
          <w:rFonts w:asciiTheme="minorHAnsi" w:hAnsiTheme="minorHAnsi" w:cstheme="minorHAnsi"/>
          <w:sz w:val="22"/>
          <w:szCs w:val="22"/>
        </w:rPr>
        <w:t>Abban az esetben, ha a megállapodás 2030. december 31. napját követően nem hosszabbodik meg, a Delli Sport Invest AG az üzletrészét – 60 napon belüli írásos nyilatkozatával - eladja az önkormányzatnak. Az üzletrész értékét egy, a két fél által közösen megbízott független szakértő által végzett értékbecslés alapján állapítják meg. Az önkormányzat kötelezettséget vállal arra, hogy az említett feltételek szerint megvásárolja az üzletrészt.</w:t>
      </w:r>
    </w:p>
    <w:p w14:paraId="2A893AB9" w14:textId="742A7554" w:rsidR="006300C8" w:rsidRPr="00E05967" w:rsidRDefault="00BA4C90" w:rsidP="00E05967">
      <w:pPr>
        <w:pStyle w:val="Listaszerbekezds"/>
        <w:numPr>
          <w:ilvl w:val="0"/>
          <w:numId w:val="1"/>
        </w:numPr>
        <w:tabs>
          <w:tab w:val="clear" w:pos="552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együttműködési </w:t>
      </w:r>
      <w:r w:rsidR="00E05967">
        <w:rPr>
          <w:rFonts w:asciiTheme="minorHAnsi" w:hAnsiTheme="minorHAnsi" w:cstheme="minorHAnsi"/>
          <w:sz w:val="22"/>
          <w:szCs w:val="22"/>
        </w:rPr>
        <w:t xml:space="preserve">megállapodás mellékletét képezi a megvalósítani kívánt szervezeti struktúra és a stratégiát meghatározó keretrendszer, amelyhez a </w:t>
      </w:r>
      <w:r w:rsidR="0028784C">
        <w:rPr>
          <w:rFonts w:asciiTheme="minorHAnsi" w:hAnsiTheme="minorHAnsi" w:cstheme="minorHAnsi"/>
          <w:sz w:val="22"/>
          <w:szCs w:val="22"/>
        </w:rPr>
        <w:t xml:space="preserve">szerződő felek a </w:t>
      </w:r>
      <w:r w:rsidR="00E05967">
        <w:rPr>
          <w:rFonts w:asciiTheme="minorHAnsi" w:hAnsiTheme="minorHAnsi" w:cstheme="minorHAnsi"/>
          <w:sz w:val="22"/>
          <w:szCs w:val="22"/>
        </w:rPr>
        <w:t>dokumentumaikat 2025. december 31. napjáig hozzá</w:t>
      </w:r>
      <w:r w:rsidR="00E05967" w:rsidRPr="00E05967">
        <w:rPr>
          <w:rFonts w:asciiTheme="minorHAnsi" w:hAnsiTheme="minorHAnsi" w:cstheme="minorHAnsi"/>
          <w:sz w:val="22"/>
          <w:szCs w:val="22"/>
        </w:rPr>
        <w:t>igazítják.</w:t>
      </w:r>
    </w:p>
    <w:p w14:paraId="61AC3C2F" w14:textId="24F88FB4" w:rsidR="00E05967" w:rsidRDefault="00E05967" w:rsidP="00E05967">
      <w:pPr>
        <w:pStyle w:val="Listaszerbekezds"/>
        <w:numPr>
          <w:ilvl w:val="0"/>
          <w:numId w:val="1"/>
        </w:numPr>
        <w:tabs>
          <w:tab w:val="clear" w:pos="552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05967">
        <w:rPr>
          <w:rFonts w:asciiTheme="minorHAnsi" w:hAnsiTheme="minorHAnsi" w:cstheme="minorHAnsi"/>
          <w:sz w:val="22"/>
          <w:szCs w:val="22"/>
        </w:rPr>
        <w:t>Létrehoznak egy 3 fős Stratégiai Irányító Testületet</w:t>
      </w:r>
      <w:r w:rsidR="00ED527E">
        <w:rPr>
          <w:rFonts w:asciiTheme="minorHAnsi" w:hAnsiTheme="minorHAnsi" w:cstheme="minorHAnsi"/>
          <w:sz w:val="22"/>
          <w:szCs w:val="22"/>
        </w:rPr>
        <w:t xml:space="preserve"> az </w:t>
      </w:r>
      <w:r w:rsidR="00012F90">
        <w:rPr>
          <w:rFonts w:asciiTheme="minorHAnsi" w:hAnsiTheme="minorHAnsi" w:cstheme="minorHAnsi"/>
          <w:sz w:val="22"/>
          <w:szCs w:val="22"/>
        </w:rPr>
        <w:t>Ö</w:t>
      </w:r>
      <w:r w:rsidR="00ED527E">
        <w:rPr>
          <w:rFonts w:asciiTheme="minorHAnsi" w:hAnsiTheme="minorHAnsi" w:cstheme="minorHAnsi"/>
          <w:sz w:val="22"/>
          <w:szCs w:val="22"/>
        </w:rPr>
        <w:t>nkormányzat, a Delli Sport Invest AG és az Illés Sport Alapítvány delegáltjaiból</w:t>
      </w:r>
      <w:r w:rsidRPr="00E05967">
        <w:rPr>
          <w:rFonts w:asciiTheme="minorHAnsi" w:hAnsiTheme="minorHAnsi" w:cstheme="minorHAnsi"/>
          <w:sz w:val="22"/>
          <w:szCs w:val="22"/>
        </w:rPr>
        <w:t xml:space="preserve">, </w:t>
      </w:r>
      <w:r w:rsidR="00ED527E">
        <w:rPr>
          <w:rFonts w:asciiTheme="minorHAnsi" w:hAnsiTheme="minorHAnsi" w:cstheme="minorHAnsi"/>
          <w:sz w:val="22"/>
          <w:szCs w:val="22"/>
        </w:rPr>
        <w:t>és annak</w:t>
      </w:r>
      <w:r w:rsidRPr="00E05967">
        <w:rPr>
          <w:rFonts w:asciiTheme="minorHAnsi" w:hAnsiTheme="minorHAnsi" w:cstheme="minorHAnsi"/>
          <w:sz w:val="22"/>
          <w:szCs w:val="22"/>
        </w:rPr>
        <w:t xml:space="preserve"> döntéseit </w:t>
      </w:r>
      <w:r w:rsidR="001F098B">
        <w:rPr>
          <w:rFonts w:asciiTheme="minorHAnsi" w:hAnsiTheme="minorHAnsi" w:cstheme="minorHAnsi"/>
          <w:sz w:val="22"/>
          <w:szCs w:val="22"/>
        </w:rPr>
        <w:t>minden szerződő fél magára</w:t>
      </w:r>
      <w:r w:rsidRPr="00E05967">
        <w:rPr>
          <w:rFonts w:asciiTheme="minorHAnsi" w:hAnsiTheme="minorHAnsi" w:cstheme="minorHAnsi"/>
          <w:sz w:val="22"/>
          <w:szCs w:val="22"/>
        </w:rPr>
        <w:t xml:space="preserve"> nézve kötelezőnek ismeri el. </w:t>
      </w:r>
    </w:p>
    <w:p w14:paraId="057CAE22" w14:textId="62C23BCD" w:rsidR="00856879" w:rsidRDefault="00ED527E" w:rsidP="00E05967">
      <w:pPr>
        <w:pStyle w:val="Listaszerbekezds"/>
        <w:numPr>
          <w:ilvl w:val="0"/>
          <w:numId w:val="1"/>
        </w:numPr>
        <w:tabs>
          <w:tab w:val="clear" w:pos="552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önkormányzat </w:t>
      </w:r>
      <w:bookmarkStart w:id="0" w:name="_Hlk209177177"/>
      <w:r>
        <w:rPr>
          <w:rFonts w:asciiTheme="minorHAnsi" w:hAnsiTheme="minorHAnsi" w:cstheme="minorHAnsi"/>
          <w:sz w:val="22"/>
          <w:szCs w:val="22"/>
        </w:rPr>
        <w:t>minden évben 250.000,- EUR-t támogatást biztosít a Haladás 1919 Labdarúgó Kft. működéséhez</w:t>
      </w:r>
      <w:r w:rsidR="009E3DF1">
        <w:rPr>
          <w:rFonts w:asciiTheme="minorHAnsi" w:hAnsiTheme="minorHAnsi" w:cstheme="minorHAnsi"/>
          <w:sz w:val="22"/>
          <w:szCs w:val="22"/>
        </w:rPr>
        <w:t>, amennyiben a Haladás az NBIII-ban vagy magasabb osztályban szerepel,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míg a Delli Sport Invest AG a Kft. üzleti tervében legalább 600.000 EUR-ban meghatározott bevételek egyéb forrásból nem </w:t>
      </w:r>
      <w:r>
        <w:rPr>
          <w:rFonts w:asciiTheme="minorHAnsi" w:hAnsiTheme="minorHAnsi" w:cstheme="minorHAnsi"/>
          <w:sz w:val="22"/>
          <w:szCs w:val="22"/>
        </w:rPr>
        <w:lastRenderedPageBreak/>
        <w:t>finanszírozott részét fizeti meg támogatásként.</w:t>
      </w:r>
      <w:r w:rsidR="009E3DF1">
        <w:rPr>
          <w:rFonts w:asciiTheme="minorHAnsi" w:hAnsiTheme="minorHAnsi" w:cstheme="minorHAnsi"/>
          <w:sz w:val="22"/>
          <w:szCs w:val="22"/>
        </w:rPr>
        <w:t xml:space="preserve"> Az önkormányzatot ezen felül további fizetési kötelezettség nem terheli.</w:t>
      </w:r>
    </w:p>
    <w:p w14:paraId="074FE3EB" w14:textId="55DD953F" w:rsidR="001F098B" w:rsidRPr="001F098B" w:rsidRDefault="009E3DF1" w:rsidP="00BD0C18">
      <w:pPr>
        <w:pStyle w:val="Listaszerbekezds"/>
        <w:numPr>
          <w:ilvl w:val="0"/>
          <w:numId w:val="1"/>
        </w:numPr>
        <w:tabs>
          <w:tab w:val="clear" w:pos="552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F098B">
        <w:rPr>
          <w:rFonts w:asciiTheme="minorHAnsi" w:hAnsiTheme="minorHAnsi" w:cstheme="minorHAnsi"/>
          <w:sz w:val="22"/>
          <w:szCs w:val="22"/>
        </w:rPr>
        <w:t xml:space="preserve">A szerződő felek </w:t>
      </w:r>
      <w:r w:rsidR="001F098B" w:rsidRPr="001F098B">
        <w:rPr>
          <w:rFonts w:asciiTheme="minorHAnsi" w:hAnsiTheme="minorHAnsi" w:cstheme="minorHAnsi"/>
          <w:sz w:val="22"/>
          <w:szCs w:val="22"/>
        </w:rPr>
        <w:t xml:space="preserve">úgy </w:t>
      </w:r>
      <w:r w:rsidRPr="001F098B">
        <w:rPr>
          <w:rFonts w:asciiTheme="minorHAnsi" w:hAnsiTheme="minorHAnsi" w:cstheme="minorHAnsi"/>
          <w:sz w:val="22"/>
          <w:szCs w:val="22"/>
        </w:rPr>
        <w:t xml:space="preserve">szabályozzák a mindenkori játékosértékesítéshez és a szponzori vagy UEFA klubversenyekből származó </w:t>
      </w:r>
      <w:r w:rsidR="00130241">
        <w:rPr>
          <w:rFonts w:asciiTheme="minorHAnsi" w:hAnsiTheme="minorHAnsi" w:cstheme="minorHAnsi"/>
          <w:sz w:val="22"/>
          <w:szCs w:val="22"/>
        </w:rPr>
        <w:t xml:space="preserve">egyéb </w:t>
      </w:r>
      <w:r w:rsidRPr="001F098B">
        <w:rPr>
          <w:rFonts w:asciiTheme="minorHAnsi" w:hAnsiTheme="minorHAnsi" w:cstheme="minorHAnsi"/>
          <w:sz w:val="22"/>
          <w:szCs w:val="22"/>
        </w:rPr>
        <w:t>bevételek felhasználását</w:t>
      </w:r>
      <w:r w:rsidR="001F098B" w:rsidRPr="001F098B">
        <w:rPr>
          <w:rFonts w:asciiTheme="minorHAnsi" w:hAnsiTheme="minorHAnsi" w:cstheme="minorHAnsi"/>
          <w:sz w:val="22"/>
          <w:szCs w:val="22"/>
        </w:rPr>
        <w:t>, hogy azoknak 25 %-át az osztalék kifizetésénél kell figyelembe venni, 25 %-át a játékoskeret megerősítésére fordíthatják, 25 %-át sportfejlesztésre kell fordítani,</w:t>
      </w:r>
      <w:r w:rsidR="001F098B">
        <w:rPr>
          <w:rFonts w:asciiTheme="minorHAnsi" w:hAnsiTheme="minorHAnsi" w:cstheme="minorHAnsi"/>
          <w:sz w:val="22"/>
          <w:szCs w:val="22"/>
        </w:rPr>
        <w:t xml:space="preserve"> </w:t>
      </w:r>
      <w:r w:rsidR="001F098B" w:rsidRPr="001F098B">
        <w:rPr>
          <w:rFonts w:asciiTheme="minorHAnsi" w:hAnsiTheme="minorHAnsi" w:cstheme="minorHAnsi"/>
          <w:sz w:val="22"/>
          <w:szCs w:val="22"/>
        </w:rPr>
        <w:t>25%-át tartalékba kell helyezni</w:t>
      </w:r>
      <w:r w:rsidR="001F098B">
        <w:rPr>
          <w:rFonts w:asciiTheme="minorHAnsi" w:hAnsiTheme="minorHAnsi" w:cstheme="minorHAnsi"/>
          <w:sz w:val="22"/>
          <w:szCs w:val="22"/>
        </w:rPr>
        <w:t>.</w:t>
      </w:r>
    </w:p>
    <w:p w14:paraId="34084780" w14:textId="46CCC352" w:rsidR="00012F90" w:rsidRPr="00012F90" w:rsidRDefault="009E243B" w:rsidP="00012F90">
      <w:pPr>
        <w:pStyle w:val="Listaszerbekezds"/>
        <w:numPr>
          <w:ilvl w:val="0"/>
          <w:numId w:val="1"/>
        </w:numPr>
        <w:tabs>
          <w:tab w:val="clear" w:pos="5520"/>
          <w:tab w:val="num" w:pos="5160"/>
        </w:tabs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2F90">
        <w:rPr>
          <w:rFonts w:asciiTheme="minorHAnsi" w:hAnsiTheme="minorHAnsi" w:cstheme="minorHAnsi"/>
          <w:sz w:val="22"/>
          <w:szCs w:val="22"/>
        </w:rPr>
        <w:t>A szakértelem (know-how)</w:t>
      </w:r>
      <w:r w:rsidR="00114BFD" w:rsidRPr="00012F90">
        <w:rPr>
          <w:rFonts w:asciiTheme="minorHAnsi" w:hAnsiTheme="minorHAnsi" w:cstheme="minorHAnsi"/>
          <w:sz w:val="22"/>
          <w:szCs w:val="22"/>
        </w:rPr>
        <w:t xml:space="preserve"> és a</w:t>
      </w:r>
      <w:r w:rsidR="00FB1D56">
        <w:rPr>
          <w:rFonts w:asciiTheme="minorHAnsi" w:hAnsiTheme="minorHAnsi" w:cstheme="minorHAnsi"/>
          <w:sz w:val="22"/>
          <w:szCs w:val="22"/>
        </w:rPr>
        <w:t>z ún.</w:t>
      </w:r>
      <w:r w:rsidRPr="00012F90">
        <w:rPr>
          <w:rFonts w:asciiTheme="minorHAnsi" w:hAnsiTheme="minorHAnsi" w:cstheme="minorHAnsi"/>
          <w:sz w:val="22"/>
          <w:szCs w:val="22"/>
        </w:rPr>
        <w:t xml:space="preserve"> DSM DATA SYSTEM rendelkezésre bocsátásához, valamint az előző folyamatokhoz szükséges személyi és utazási költségek finanszírozásához a Delli Sport Invest AG havi 10.000 euro átalányösszegre jogosult a Kft-től</w:t>
      </w:r>
      <w:r w:rsidR="00012F90" w:rsidRPr="00012F90">
        <w:rPr>
          <w:rFonts w:asciiTheme="minorHAnsi" w:hAnsiTheme="minorHAnsi" w:cstheme="minorHAnsi"/>
          <w:sz w:val="22"/>
          <w:szCs w:val="22"/>
        </w:rPr>
        <w:t xml:space="preserve">. </w:t>
      </w:r>
      <w:r w:rsidRPr="00012F90">
        <w:rPr>
          <w:rFonts w:asciiTheme="minorHAnsi" w:hAnsiTheme="minorHAnsi" w:cstheme="minorHAnsi"/>
          <w:sz w:val="22"/>
          <w:szCs w:val="22"/>
        </w:rPr>
        <w:t xml:space="preserve"> </w:t>
      </w:r>
      <w:r w:rsidR="00012F90" w:rsidRPr="00012F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Ezen átalányösszeg forrásául szolgáló bevétel nem számít bele a legalább 600.000 euro-ban meghatározott bevételi oldalba, továbbá a Kft. által e körben vállalt kötelezettség teljesítéséhez kizárólag a </w:t>
      </w:r>
      <w:r w:rsidR="00FB1D56">
        <w:rPr>
          <w:rFonts w:asciiTheme="minorHAnsi" w:hAnsiTheme="minorHAnsi" w:cstheme="minorHAnsi"/>
          <w:color w:val="000000" w:themeColor="text1"/>
          <w:sz w:val="22"/>
          <w:szCs w:val="22"/>
        </w:rPr>
        <w:t>Delli Sport Invest Kft.</w:t>
      </w:r>
      <w:r w:rsidR="00012F90" w:rsidRPr="00012F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biztosítja a szükséges pénzügyi forrást, arra az </w:t>
      </w:r>
      <w:r w:rsidR="00FB1D56">
        <w:rPr>
          <w:rFonts w:asciiTheme="minorHAnsi" w:hAnsiTheme="minorHAnsi" w:cstheme="minorHAnsi"/>
          <w:color w:val="000000" w:themeColor="text1"/>
          <w:sz w:val="22"/>
          <w:szCs w:val="22"/>
        </w:rPr>
        <w:t>ö</w:t>
      </w:r>
      <w:r w:rsidR="00012F90" w:rsidRPr="00012F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nkormányzat semmilyen jogcímen nem kötelezhető. </w:t>
      </w:r>
    </w:p>
    <w:p w14:paraId="36C96DB4" w14:textId="6581EA39" w:rsidR="009E243B" w:rsidRDefault="002C1943" w:rsidP="009E243B">
      <w:pPr>
        <w:pStyle w:val="Listaszerbekezds"/>
        <w:numPr>
          <w:ilvl w:val="0"/>
          <w:numId w:val="1"/>
        </w:numPr>
        <w:tabs>
          <w:tab w:val="clear" w:pos="5520"/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Haladás 1919 Labdarúgó Kft-nél kettő ügyvezető </w:t>
      </w:r>
      <w:r w:rsidR="00362E82">
        <w:rPr>
          <w:rFonts w:asciiTheme="minorHAnsi" w:hAnsiTheme="minorHAnsi" w:cstheme="minorHAnsi"/>
          <w:sz w:val="22"/>
          <w:szCs w:val="22"/>
        </w:rPr>
        <w:t>lesz</w:t>
      </w:r>
      <w:r>
        <w:rPr>
          <w:rFonts w:asciiTheme="minorHAnsi" w:hAnsiTheme="minorHAnsi" w:cstheme="minorHAnsi"/>
          <w:sz w:val="22"/>
          <w:szCs w:val="22"/>
        </w:rPr>
        <w:t xml:space="preserve">, együttes aláírási joggal. Az egyik ügyvezetőt az önkormányzat, a másik ügyvezetőt a Delli Sport Invest AG javaslatára kell megválasztani. Amennyiben az </w:t>
      </w:r>
      <w:r w:rsidRPr="00012F90">
        <w:rPr>
          <w:rFonts w:asciiTheme="minorHAnsi" w:hAnsiTheme="minorHAnsi" w:cstheme="minorHAnsi"/>
          <w:sz w:val="22"/>
          <w:szCs w:val="22"/>
        </w:rPr>
        <w:t>ügyvezetők között bármilyen ügyben nincs konszenzus, úgy a döntéshozatalt a Kft. taggyűlése elé kell terjeszteni.</w:t>
      </w:r>
      <w:r w:rsidR="005270ED" w:rsidRPr="00012F90"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</w:t>
      </w:r>
      <w:r w:rsidR="005270ED" w:rsidRPr="00012F90">
        <w:rPr>
          <w:rFonts w:asciiTheme="minorHAnsi" w:hAnsiTheme="minorHAnsi" w:cstheme="minorHAnsi"/>
          <w:sz w:val="22"/>
          <w:szCs w:val="22"/>
        </w:rPr>
        <w:t>A taggyűlésen történő döntéshozatalhoz az önkormányzat és a Delli Sport Invest AG közötti egyetértés szükséges.</w:t>
      </w:r>
    </w:p>
    <w:p w14:paraId="7A92F717" w14:textId="03C14355" w:rsidR="002C1943" w:rsidRPr="009E243B" w:rsidRDefault="002C1943" w:rsidP="009E243B">
      <w:pPr>
        <w:pStyle w:val="Listaszerbekezds"/>
        <w:numPr>
          <w:ilvl w:val="0"/>
          <w:numId w:val="1"/>
        </w:numPr>
        <w:tabs>
          <w:tab w:val="clear" w:pos="5520"/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szombathelyi identitás szempontjából kiemelt jelentőségű ügyekben történő döntéshozatal (pályaválasztói helyszín, cégnév, csapatnév, címer, csapatszínek, székhely, utánpótlást biztosító szervezet) a taggyűlés kizárólagos hatáskörébe </w:t>
      </w:r>
      <w:r w:rsidR="00437243">
        <w:rPr>
          <w:rFonts w:asciiTheme="minorHAnsi" w:hAnsiTheme="minorHAnsi" w:cstheme="minorHAnsi"/>
          <w:sz w:val="22"/>
          <w:szCs w:val="22"/>
        </w:rPr>
        <w:t>fog tartozni</w:t>
      </w:r>
      <w:r w:rsidR="00012F90">
        <w:rPr>
          <w:rFonts w:asciiTheme="minorHAnsi" w:hAnsiTheme="minorHAnsi" w:cstheme="minorHAnsi"/>
          <w:sz w:val="22"/>
          <w:szCs w:val="22"/>
        </w:rPr>
        <w:t>, azzal, hogy ezen ügyekben is konszenzussal határoznak a felek.</w:t>
      </w:r>
    </w:p>
    <w:p w14:paraId="5AE2302F" w14:textId="2733EFC5" w:rsidR="009E243B" w:rsidRDefault="00362E82" w:rsidP="009E243B">
      <w:pPr>
        <w:pStyle w:val="Listaszerbekezds"/>
        <w:numPr>
          <w:ilvl w:val="0"/>
          <w:numId w:val="1"/>
        </w:numPr>
        <w:tabs>
          <w:tab w:val="clear" w:pos="5520"/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Haladás 1919 Labdarúgó Kft. társasági szerződését</w:t>
      </w:r>
      <w:r w:rsidR="00437243">
        <w:rPr>
          <w:rFonts w:asciiTheme="minorHAnsi" w:hAnsiTheme="minorHAnsi" w:cstheme="minorHAnsi"/>
          <w:sz w:val="22"/>
          <w:szCs w:val="22"/>
        </w:rPr>
        <w:t>, üzleti tervét</w:t>
      </w:r>
      <w:r>
        <w:rPr>
          <w:rFonts w:asciiTheme="minorHAnsi" w:hAnsiTheme="minorHAnsi" w:cstheme="minorHAnsi"/>
          <w:sz w:val="22"/>
          <w:szCs w:val="22"/>
        </w:rPr>
        <w:t xml:space="preserve"> az együttműködési megállapodásban foglaltakkal egyezően 2025. december 31-ig módosítani kell.</w:t>
      </w:r>
    </w:p>
    <w:p w14:paraId="77886452" w14:textId="78F2B607" w:rsidR="00362E82" w:rsidRDefault="00362E82" w:rsidP="009E243B">
      <w:pPr>
        <w:pStyle w:val="Listaszerbekezds"/>
        <w:numPr>
          <w:ilvl w:val="0"/>
          <w:numId w:val="1"/>
        </w:numPr>
        <w:tabs>
          <w:tab w:val="clear" w:pos="5520"/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Amennyiben bármelyik szerződő fél az együttműködési megállapodást megszegi, fel kell szólítani a szerződésszerű teljesítésre. Amennyiben ez nem vezet eredményre 30 napon belül, a megállapodás azonnali hatállyal felmondható, és a megállapodás minden szerződő félre kiterjedő hatállyal megszűnik.</w:t>
      </w:r>
    </w:p>
    <w:p w14:paraId="1FD3681C" w14:textId="56CB2FA3" w:rsidR="00362E82" w:rsidRDefault="00362E82" w:rsidP="00362E82">
      <w:pPr>
        <w:pStyle w:val="Listaszerbekezds"/>
        <w:numPr>
          <w:ilvl w:val="0"/>
          <w:numId w:val="1"/>
        </w:numPr>
        <w:tabs>
          <w:tab w:val="clear" w:pos="5520"/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62E82">
        <w:rPr>
          <w:rFonts w:asciiTheme="minorHAnsi" w:hAnsiTheme="minorHAnsi" w:cstheme="minorHAnsi"/>
          <w:sz w:val="22"/>
          <w:szCs w:val="22"/>
        </w:rPr>
        <w:t xml:space="preserve">Súlyos szerződésszegés esetén </w:t>
      </w:r>
      <w:r>
        <w:rPr>
          <w:rFonts w:asciiTheme="minorHAnsi" w:hAnsiTheme="minorHAnsi" w:cstheme="minorHAnsi"/>
          <w:sz w:val="22"/>
          <w:szCs w:val="22"/>
        </w:rPr>
        <w:t>a szerződésszegő fél átalánykártérítés</w:t>
      </w:r>
      <w:r w:rsidR="00437243">
        <w:rPr>
          <w:rFonts w:asciiTheme="minorHAnsi" w:hAnsiTheme="minorHAnsi" w:cstheme="minorHAnsi"/>
          <w:sz w:val="22"/>
          <w:szCs w:val="22"/>
        </w:rPr>
        <w:t>t köteles fizetni</w:t>
      </w:r>
      <w:r>
        <w:rPr>
          <w:rFonts w:asciiTheme="minorHAnsi" w:hAnsiTheme="minorHAnsi" w:cstheme="minorHAnsi"/>
          <w:sz w:val="22"/>
          <w:szCs w:val="22"/>
        </w:rPr>
        <w:t>, amelynek</w:t>
      </w:r>
      <w:r w:rsidRPr="00362E82">
        <w:rPr>
          <w:rFonts w:asciiTheme="minorHAnsi" w:hAnsiTheme="minorHAnsi" w:cstheme="minorHAnsi"/>
          <w:sz w:val="22"/>
          <w:szCs w:val="22"/>
        </w:rPr>
        <w:t xml:space="preserve"> mértéke </w:t>
      </w:r>
      <w:r w:rsidR="00E406F4">
        <w:rPr>
          <w:rFonts w:asciiTheme="minorHAnsi" w:hAnsiTheme="minorHAnsi" w:cstheme="minorHAnsi"/>
          <w:sz w:val="22"/>
          <w:szCs w:val="22"/>
        </w:rPr>
        <w:t xml:space="preserve">az </w:t>
      </w:r>
      <w:r w:rsidR="00012F90">
        <w:rPr>
          <w:rFonts w:asciiTheme="minorHAnsi" w:hAnsiTheme="minorHAnsi" w:cstheme="minorHAnsi"/>
          <w:sz w:val="22"/>
          <w:szCs w:val="22"/>
        </w:rPr>
        <w:t>Ö</w:t>
      </w:r>
      <w:r w:rsidR="00E406F4">
        <w:rPr>
          <w:rFonts w:asciiTheme="minorHAnsi" w:hAnsiTheme="minorHAnsi" w:cstheme="minorHAnsi"/>
          <w:sz w:val="22"/>
          <w:szCs w:val="22"/>
        </w:rPr>
        <w:t xml:space="preserve">nkormányzat, illetve a Delli Sport Invest AG által vállalt </w:t>
      </w:r>
      <w:r w:rsidRPr="00362E82">
        <w:rPr>
          <w:rFonts w:asciiTheme="minorHAnsi" w:hAnsiTheme="minorHAnsi" w:cstheme="minorHAnsi"/>
          <w:sz w:val="22"/>
          <w:szCs w:val="22"/>
        </w:rPr>
        <w:t>fizetési kötelezettség Ptk. szerinti késedelmi kamattal növelt összeg</w:t>
      </w:r>
      <w:r w:rsidR="00437243">
        <w:rPr>
          <w:rFonts w:asciiTheme="minorHAnsi" w:hAnsiTheme="minorHAnsi" w:cstheme="minorHAnsi"/>
          <w:sz w:val="22"/>
          <w:szCs w:val="22"/>
        </w:rPr>
        <w:t>e. Ebből</w:t>
      </w:r>
      <w:r w:rsidRPr="00362E82">
        <w:rPr>
          <w:rFonts w:asciiTheme="minorHAnsi" w:hAnsiTheme="minorHAnsi" w:cstheme="minorHAnsi"/>
          <w:sz w:val="22"/>
          <w:szCs w:val="22"/>
        </w:rPr>
        <w:t xml:space="preserve"> a fizetési kötelezettséget teljesítő felek az általuk teljesített fizetési kötelezettség arányában jogosultak.</w:t>
      </w:r>
      <w:r w:rsidR="00E406F4">
        <w:rPr>
          <w:rFonts w:asciiTheme="minorHAnsi" w:hAnsiTheme="minorHAnsi" w:cstheme="minorHAnsi"/>
          <w:sz w:val="22"/>
          <w:szCs w:val="22"/>
        </w:rPr>
        <w:t xml:space="preserve"> Súlyos szerződésszegésnek minősül</w:t>
      </w:r>
      <w:r w:rsidR="00CB02E3">
        <w:rPr>
          <w:rFonts w:asciiTheme="minorHAnsi" w:hAnsiTheme="minorHAnsi" w:cstheme="minorHAnsi"/>
          <w:sz w:val="22"/>
          <w:szCs w:val="22"/>
        </w:rPr>
        <w:t xml:space="preserve">, ha </w:t>
      </w:r>
      <w:r w:rsidR="00437243">
        <w:rPr>
          <w:rFonts w:asciiTheme="minorHAnsi" w:hAnsiTheme="minorHAnsi" w:cstheme="minorHAnsi"/>
          <w:sz w:val="22"/>
          <w:szCs w:val="22"/>
        </w:rPr>
        <w:t xml:space="preserve">a szerződő felek közül bármelyik </w:t>
      </w:r>
      <w:r w:rsidR="00CB02E3">
        <w:rPr>
          <w:rFonts w:asciiTheme="minorHAnsi" w:hAnsiTheme="minorHAnsi" w:cstheme="minorHAnsi"/>
          <w:sz w:val="22"/>
          <w:szCs w:val="22"/>
        </w:rPr>
        <w:t>nem felel meg</w:t>
      </w:r>
      <w:r w:rsidR="00E406F4">
        <w:rPr>
          <w:rFonts w:asciiTheme="minorHAnsi" w:hAnsiTheme="minorHAnsi" w:cstheme="minorHAnsi"/>
          <w:sz w:val="22"/>
          <w:szCs w:val="22"/>
        </w:rPr>
        <w:t xml:space="preserve"> </w:t>
      </w:r>
      <w:r w:rsidR="00CB02E3">
        <w:rPr>
          <w:rFonts w:asciiTheme="minorHAnsi" w:hAnsiTheme="minorHAnsi" w:cstheme="minorHAnsi"/>
          <w:sz w:val="22"/>
          <w:szCs w:val="22"/>
        </w:rPr>
        <w:t>a stratégiát meghatározó keretrendszernek és struktúrának, ha nem hajtj</w:t>
      </w:r>
      <w:r w:rsidR="00437243">
        <w:rPr>
          <w:rFonts w:asciiTheme="minorHAnsi" w:hAnsiTheme="minorHAnsi" w:cstheme="minorHAnsi"/>
          <w:sz w:val="22"/>
          <w:szCs w:val="22"/>
        </w:rPr>
        <w:t>a</w:t>
      </w:r>
      <w:r w:rsidR="00CB02E3">
        <w:rPr>
          <w:rFonts w:asciiTheme="minorHAnsi" w:hAnsiTheme="minorHAnsi" w:cstheme="minorHAnsi"/>
          <w:sz w:val="22"/>
          <w:szCs w:val="22"/>
        </w:rPr>
        <w:t xml:space="preserve"> végre a Stratégiai Irányító Testület döntéseit, illetve, ha nem teljesíti a vállalt</w:t>
      </w:r>
      <w:r w:rsidR="00A22052">
        <w:rPr>
          <w:rFonts w:asciiTheme="minorHAnsi" w:hAnsiTheme="minorHAnsi" w:cstheme="minorHAnsi"/>
          <w:sz w:val="22"/>
          <w:szCs w:val="22"/>
        </w:rPr>
        <w:t xml:space="preserve"> működési</w:t>
      </w:r>
      <w:r w:rsidR="00CB02E3">
        <w:rPr>
          <w:rFonts w:asciiTheme="minorHAnsi" w:hAnsiTheme="minorHAnsi" w:cstheme="minorHAnsi"/>
          <w:sz w:val="22"/>
          <w:szCs w:val="22"/>
        </w:rPr>
        <w:t xml:space="preserve"> támogatás megfizetését. </w:t>
      </w:r>
    </w:p>
    <w:p w14:paraId="3F88D791" w14:textId="77777777" w:rsidR="00B726C5" w:rsidRDefault="00B726C5" w:rsidP="00B726C5">
      <w:pPr>
        <w:ind w:left="349"/>
        <w:jc w:val="both"/>
        <w:rPr>
          <w:rFonts w:asciiTheme="minorHAnsi" w:hAnsiTheme="minorHAnsi" w:cstheme="minorHAnsi"/>
          <w:sz w:val="22"/>
          <w:szCs w:val="22"/>
        </w:rPr>
      </w:pPr>
    </w:p>
    <w:p w14:paraId="00CC2540" w14:textId="4EB2B315" w:rsidR="00B726C5" w:rsidRPr="009E243B" w:rsidRDefault="00B726C5" w:rsidP="00B726C5">
      <w:pPr>
        <w:pStyle w:val="Listaszerbekezds"/>
        <w:tabs>
          <w:tab w:val="num" w:pos="516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Kérem a Tisztelt Közgyűlést, hogy a fenti megállapodások jóváhagyásáról szóló előterjesztést </w:t>
      </w:r>
      <w:r w:rsidRPr="009E243B">
        <w:rPr>
          <w:rFonts w:asciiTheme="minorHAnsi" w:hAnsiTheme="minorHAnsi" w:cstheme="minorHAnsi"/>
          <w:sz w:val="22"/>
          <w:szCs w:val="22"/>
        </w:rPr>
        <w:t xml:space="preserve">sürgősségi indítványként napirendre tűzni, az előterjesztést </w:t>
      </w:r>
      <w:r>
        <w:rPr>
          <w:rFonts w:asciiTheme="minorHAnsi" w:hAnsiTheme="minorHAnsi" w:cstheme="minorHAnsi"/>
          <w:sz w:val="22"/>
          <w:szCs w:val="22"/>
        </w:rPr>
        <w:t xml:space="preserve">zárt ülés keretében </w:t>
      </w:r>
      <w:r w:rsidRPr="009E243B">
        <w:rPr>
          <w:rFonts w:asciiTheme="minorHAnsi" w:hAnsiTheme="minorHAnsi" w:cstheme="minorHAnsi"/>
          <w:sz w:val="22"/>
          <w:szCs w:val="22"/>
        </w:rPr>
        <w:t>megtárgyalni, és a határozati javaslatot elfogadni szíveskedjék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00E0283" w14:textId="32BDA7A5" w:rsidR="00B726C5" w:rsidRDefault="00B726C5" w:rsidP="00B726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AD75" w14:textId="5FE2AAF7" w:rsidR="00CB02E3" w:rsidRDefault="00B726C5" w:rsidP="00CB02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sürgősséget </w:t>
      </w:r>
      <w:r w:rsidRPr="009E243B">
        <w:rPr>
          <w:rFonts w:asciiTheme="minorHAnsi" w:hAnsiTheme="minorHAnsi" w:cstheme="minorHAnsi"/>
          <w:sz w:val="22"/>
          <w:szCs w:val="22"/>
        </w:rPr>
        <w:t xml:space="preserve">a Haladás 1919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9E243B">
        <w:rPr>
          <w:rFonts w:asciiTheme="minorHAnsi" w:hAnsiTheme="minorHAnsi" w:cstheme="minorHAnsi"/>
          <w:sz w:val="22"/>
          <w:szCs w:val="22"/>
        </w:rPr>
        <w:t xml:space="preserve">abdarúgó </w:t>
      </w:r>
      <w:r>
        <w:rPr>
          <w:rFonts w:asciiTheme="minorHAnsi" w:hAnsiTheme="minorHAnsi" w:cstheme="minorHAnsi"/>
          <w:sz w:val="22"/>
          <w:szCs w:val="22"/>
        </w:rPr>
        <w:t>Kft.</w:t>
      </w:r>
      <w:r w:rsidRPr="009E243B">
        <w:rPr>
          <w:rFonts w:asciiTheme="minorHAnsi" w:hAnsiTheme="minorHAnsi" w:cstheme="minorHAnsi"/>
          <w:sz w:val="22"/>
          <w:szCs w:val="22"/>
        </w:rPr>
        <w:t xml:space="preserve"> </w:t>
      </w:r>
      <w:r w:rsidR="00012F90">
        <w:rPr>
          <w:rFonts w:asciiTheme="minorHAnsi" w:hAnsiTheme="minorHAnsi" w:cstheme="minorHAnsi"/>
          <w:sz w:val="22"/>
          <w:szCs w:val="22"/>
        </w:rPr>
        <w:t xml:space="preserve">gazdasági érdeke, valamint </w:t>
      </w:r>
      <w:r>
        <w:rPr>
          <w:rFonts w:asciiTheme="minorHAnsi" w:hAnsiTheme="minorHAnsi" w:cstheme="minorHAnsi"/>
          <w:sz w:val="22"/>
          <w:szCs w:val="22"/>
        </w:rPr>
        <w:t>az új szervezet</w:t>
      </w:r>
      <w:r w:rsidR="00012F90">
        <w:rPr>
          <w:rFonts w:asciiTheme="minorHAnsi" w:hAnsiTheme="minorHAnsi" w:cstheme="minorHAnsi"/>
          <w:sz w:val="22"/>
          <w:szCs w:val="22"/>
        </w:rPr>
        <w:t>i struktúra felállításának időigénye, míg</w:t>
      </w:r>
      <w:r>
        <w:rPr>
          <w:rFonts w:asciiTheme="minorHAnsi" w:hAnsiTheme="minorHAnsi" w:cstheme="minorHAnsi"/>
          <w:sz w:val="22"/>
          <w:szCs w:val="22"/>
        </w:rPr>
        <w:t xml:space="preserve"> a zárt ülésen történő tárgyalást pedig az önkormányzat és a szakmai befektető üzleti érdeke indokolja a</w:t>
      </w:r>
      <w:r w:rsidR="00CB02E3">
        <w:rPr>
          <w:rFonts w:asciiTheme="minorHAnsi" w:hAnsiTheme="minorHAnsi" w:cstheme="minorHAnsi"/>
          <w:sz w:val="22"/>
          <w:szCs w:val="22"/>
        </w:rPr>
        <w:t xml:space="preserve"> </w:t>
      </w:r>
      <w:r w:rsidR="00CB02E3" w:rsidRPr="00CB02E3">
        <w:rPr>
          <w:rFonts w:asciiTheme="minorHAnsi" w:hAnsiTheme="minorHAnsi" w:cstheme="minorHAnsi"/>
          <w:sz w:val="22"/>
          <w:szCs w:val="22"/>
        </w:rPr>
        <w:t>Magyarország helyi önkormányzatairól </w:t>
      </w:r>
      <w:r w:rsidR="00CB02E3">
        <w:rPr>
          <w:rFonts w:asciiTheme="minorHAnsi" w:hAnsiTheme="minorHAnsi" w:cstheme="minorHAnsi"/>
          <w:sz w:val="22"/>
          <w:szCs w:val="22"/>
        </w:rPr>
        <w:t xml:space="preserve">szóló </w:t>
      </w:r>
      <w:r w:rsidR="00CB02E3" w:rsidRPr="00CB02E3">
        <w:rPr>
          <w:rFonts w:asciiTheme="minorHAnsi" w:hAnsiTheme="minorHAnsi" w:cstheme="minorHAnsi"/>
          <w:sz w:val="22"/>
          <w:szCs w:val="22"/>
        </w:rPr>
        <w:t>2011. évi CLXXXIX. törvény</w:t>
      </w:r>
      <w:r w:rsidR="00CB02E3">
        <w:rPr>
          <w:rFonts w:asciiTheme="minorHAnsi" w:hAnsiTheme="minorHAnsi" w:cstheme="minorHAnsi"/>
          <w:sz w:val="22"/>
          <w:szCs w:val="22"/>
        </w:rPr>
        <w:t xml:space="preserve"> 46. § (1) bekezdés </w:t>
      </w:r>
      <w:r w:rsidR="00CB02E3" w:rsidRPr="00CB02E3">
        <w:rPr>
          <w:rFonts w:asciiTheme="minorHAnsi" w:hAnsiTheme="minorHAnsi" w:cstheme="minorHAnsi"/>
          <w:sz w:val="22"/>
          <w:szCs w:val="22"/>
        </w:rPr>
        <w:t>c)</w:t>
      </w:r>
      <w:r w:rsidR="00CB02E3">
        <w:rPr>
          <w:rFonts w:asciiTheme="minorHAnsi" w:hAnsiTheme="minorHAnsi" w:cstheme="minorHAnsi"/>
          <w:sz w:val="22"/>
          <w:szCs w:val="22"/>
        </w:rPr>
        <w:t xml:space="preserve"> pontja </w:t>
      </w:r>
      <w:r>
        <w:rPr>
          <w:rFonts w:asciiTheme="minorHAnsi" w:hAnsiTheme="minorHAnsi" w:cstheme="minorHAnsi"/>
          <w:sz w:val="22"/>
          <w:szCs w:val="22"/>
        </w:rPr>
        <w:t>alapján.</w:t>
      </w:r>
    </w:p>
    <w:p w14:paraId="65CB1519" w14:textId="77777777" w:rsidR="00040349" w:rsidRDefault="00040349" w:rsidP="00CB02E3">
      <w:pPr>
        <w:tabs>
          <w:tab w:val="num" w:pos="51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B69C37" w14:textId="3F734F99" w:rsidR="008033F8" w:rsidRPr="00B70760" w:rsidRDefault="000210C2" w:rsidP="00CB02E3">
      <w:pPr>
        <w:tabs>
          <w:tab w:val="num" w:pos="51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0760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="00846CF7" w:rsidRPr="00B70760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6064E3" w:rsidRPr="00B7076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65C15" w:rsidRPr="00B70760">
        <w:rPr>
          <w:rFonts w:asciiTheme="minorHAnsi" w:hAnsiTheme="minorHAnsi" w:cstheme="minorHAnsi"/>
          <w:b/>
          <w:bCs/>
          <w:sz w:val="22"/>
          <w:szCs w:val="22"/>
        </w:rPr>
        <w:t>5. szeptember</w:t>
      </w:r>
      <w:r w:rsidR="00DB541A" w:rsidRPr="00B70760">
        <w:rPr>
          <w:rFonts w:asciiTheme="minorHAnsi" w:hAnsiTheme="minorHAnsi" w:cstheme="minorHAnsi"/>
          <w:b/>
          <w:bCs/>
          <w:sz w:val="22"/>
          <w:szCs w:val="22"/>
        </w:rPr>
        <w:t xml:space="preserve"> 27.</w:t>
      </w:r>
    </w:p>
    <w:p w14:paraId="0B53D646" w14:textId="77777777" w:rsidR="00235F64" w:rsidRDefault="00235F64" w:rsidP="003E399C">
      <w:pPr>
        <w:tabs>
          <w:tab w:val="num" w:pos="51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F3F471" w14:textId="77777777" w:rsidR="00601C50" w:rsidRDefault="00601C50" w:rsidP="003E399C">
      <w:pPr>
        <w:tabs>
          <w:tab w:val="num" w:pos="51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F5E6D6" w14:textId="77777777" w:rsidR="00601C50" w:rsidRDefault="00601C50" w:rsidP="003E399C">
      <w:pPr>
        <w:tabs>
          <w:tab w:val="num" w:pos="51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0005BF" w14:textId="77777777" w:rsidR="00601C50" w:rsidRPr="00B70760" w:rsidRDefault="00601C50" w:rsidP="003E399C">
      <w:pPr>
        <w:tabs>
          <w:tab w:val="num" w:pos="51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600FF9" w14:textId="45EA38BF" w:rsidR="000210C2" w:rsidRPr="00B70760" w:rsidRDefault="00B70760" w:rsidP="009E243B">
      <w:pPr>
        <w:tabs>
          <w:tab w:val="num" w:pos="5160"/>
        </w:tabs>
        <w:ind w:left="709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210C2" w:rsidRPr="00B70760">
        <w:rPr>
          <w:rFonts w:asciiTheme="minorHAnsi" w:hAnsiTheme="minorHAnsi" w:cstheme="minorHAnsi"/>
          <w:b/>
          <w:bCs/>
          <w:sz w:val="22"/>
          <w:szCs w:val="22"/>
        </w:rPr>
        <w:t>/: Dr. Nemény András :/</w:t>
      </w:r>
    </w:p>
    <w:p w14:paraId="211E7200" w14:textId="77777777" w:rsidR="008033F8" w:rsidRPr="009E243B" w:rsidRDefault="008033F8" w:rsidP="009E243B">
      <w:pPr>
        <w:tabs>
          <w:tab w:val="num" w:pos="5160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47117BFF" w14:textId="77777777" w:rsidR="00CB02E3" w:rsidRDefault="00CB02E3" w:rsidP="003E399C">
      <w:pPr>
        <w:tabs>
          <w:tab w:val="num" w:pos="5160"/>
        </w:tabs>
        <w:rPr>
          <w:rFonts w:asciiTheme="minorHAnsi" w:hAnsiTheme="minorHAnsi" w:cstheme="minorHAnsi"/>
          <w:sz w:val="22"/>
          <w:szCs w:val="22"/>
        </w:rPr>
      </w:pPr>
    </w:p>
    <w:p w14:paraId="27BEC73A" w14:textId="77777777" w:rsidR="003E399C" w:rsidRDefault="003E399C" w:rsidP="003E399C">
      <w:pPr>
        <w:tabs>
          <w:tab w:val="num" w:pos="5160"/>
        </w:tabs>
        <w:rPr>
          <w:rFonts w:asciiTheme="minorHAnsi" w:hAnsiTheme="minorHAnsi" w:cstheme="minorHAnsi"/>
          <w:sz w:val="22"/>
          <w:szCs w:val="22"/>
        </w:rPr>
      </w:pPr>
    </w:p>
    <w:p w14:paraId="25CA9BA7" w14:textId="77777777" w:rsidR="003E399C" w:rsidRDefault="003E399C" w:rsidP="003E399C">
      <w:pPr>
        <w:tabs>
          <w:tab w:val="num" w:pos="5160"/>
        </w:tabs>
        <w:rPr>
          <w:rFonts w:asciiTheme="minorHAnsi" w:hAnsiTheme="minorHAnsi" w:cstheme="minorHAnsi"/>
          <w:sz w:val="22"/>
          <w:szCs w:val="22"/>
        </w:rPr>
      </w:pPr>
    </w:p>
    <w:p w14:paraId="2B864A7E" w14:textId="77777777" w:rsidR="00EE17B3" w:rsidRDefault="00EE17B3" w:rsidP="003E399C">
      <w:pPr>
        <w:tabs>
          <w:tab w:val="num" w:pos="5160"/>
        </w:tabs>
        <w:rPr>
          <w:rFonts w:asciiTheme="minorHAnsi" w:hAnsiTheme="minorHAnsi" w:cstheme="minorHAnsi"/>
          <w:sz w:val="22"/>
          <w:szCs w:val="22"/>
        </w:rPr>
      </w:pPr>
    </w:p>
    <w:p w14:paraId="2DD67761" w14:textId="77777777" w:rsidR="00EE17B3" w:rsidRDefault="00EE17B3" w:rsidP="003E399C">
      <w:pPr>
        <w:tabs>
          <w:tab w:val="num" w:pos="5160"/>
        </w:tabs>
        <w:rPr>
          <w:rFonts w:asciiTheme="minorHAnsi" w:hAnsiTheme="minorHAnsi" w:cstheme="minorHAnsi"/>
          <w:sz w:val="22"/>
          <w:szCs w:val="22"/>
        </w:rPr>
      </w:pPr>
    </w:p>
    <w:p w14:paraId="1E77F385" w14:textId="77777777" w:rsidR="00EE17B3" w:rsidRDefault="00EE17B3" w:rsidP="003E399C">
      <w:pPr>
        <w:tabs>
          <w:tab w:val="num" w:pos="5160"/>
        </w:tabs>
        <w:rPr>
          <w:rFonts w:asciiTheme="minorHAnsi" w:hAnsiTheme="minorHAnsi" w:cstheme="minorHAnsi"/>
          <w:sz w:val="22"/>
          <w:szCs w:val="22"/>
        </w:rPr>
      </w:pPr>
    </w:p>
    <w:p w14:paraId="7B4C6F6A" w14:textId="77777777" w:rsidR="003E399C" w:rsidRDefault="003E399C" w:rsidP="003E399C">
      <w:pPr>
        <w:tabs>
          <w:tab w:val="num" w:pos="5160"/>
        </w:tabs>
        <w:rPr>
          <w:rFonts w:asciiTheme="minorHAnsi" w:hAnsiTheme="minorHAnsi" w:cstheme="minorHAnsi"/>
          <w:sz w:val="22"/>
          <w:szCs w:val="22"/>
        </w:rPr>
      </w:pPr>
    </w:p>
    <w:p w14:paraId="155FD266" w14:textId="77777777" w:rsidR="003E399C" w:rsidRPr="009E243B" w:rsidRDefault="003E399C" w:rsidP="003E399C">
      <w:pPr>
        <w:tabs>
          <w:tab w:val="num" w:pos="5160"/>
        </w:tabs>
        <w:rPr>
          <w:rFonts w:asciiTheme="minorHAnsi" w:hAnsiTheme="minorHAnsi" w:cstheme="minorHAnsi"/>
          <w:sz w:val="22"/>
          <w:szCs w:val="22"/>
        </w:rPr>
      </w:pPr>
    </w:p>
    <w:p w14:paraId="39D4F2B3" w14:textId="77777777" w:rsidR="000210C2" w:rsidRPr="00B70760" w:rsidRDefault="000210C2" w:rsidP="00601C5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7076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396F8EB3" w14:textId="44CE0ED0" w:rsidR="000210C2" w:rsidRPr="00B70760" w:rsidRDefault="000210C2" w:rsidP="00601C5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70760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……./202</w:t>
      </w:r>
      <w:r w:rsidR="00C65C15" w:rsidRPr="00B70760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B70760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FF5C4F" w:rsidRPr="00B70760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B70760">
        <w:rPr>
          <w:rFonts w:asciiTheme="minorHAnsi" w:hAnsiTheme="minorHAnsi" w:cstheme="minorHAnsi"/>
          <w:b/>
          <w:bCs/>
          <w:sz w:val="22"/>
          <w:szCs w:val="22"/>
          <w:u w:val="single"/>
        </w:rPr>
        <w:t>X.</w:t>
      </w:r>
      <w:r w:rsidR="00FF5C4F" w:rsidRPr="00B70760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B44BEC" w:rsidRPr="00B70760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B70760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17BDA09A" w14:textId="77777777" w:rsidR="006300C8" w:rsidRPr="006300C8" w:rsidRDefault="006300C8" w:rsidP="009E243B">
      <w:pPr>
        <w:tabs>
          <w:tab w:val="num" w:pos="5160"/>
        </w:tabs>
        <w:ind w:left="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CD34F8" w14:textId="5386EAD4" w:rsidR="00C3688D" w:rsidRPr="00503B8E" w:rsidRDefault="006300C8" w:rsidP="00E20F17">
      <w:pPr>
        <w:numPr>
          <w:ilvl w:val="0"/>
          <w:numId w:val="14"/>
        </w:numPr>
        <w:tabs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03B8E">
        <w:rPr>
          <w:rFonts w:asciiTheme="minorHAnsi" w:hAnsiTheme="minorHAnsi" w:cstheme="minorHAnsi"/>
          <w:sz w:val="22"/>
          <w:szCs w:val="22"/>
        </w:rPr>
        <w:t xml:space="preserve">Szombathely Megyei Jogú Város Közgyűlése úgy határoz, hogy a Haladás 1919 Labdarúgó Kft.-ben fennálló </w:t>
      </w:r>
      <w:r w:rsidR="00ED527E" w:rsidRPr="00503B8E">
        <w:rPr>
          <w:rFonts w:asciiTheme="minorHAnsi" w:hAnsiTheme="minorHAnsi" w:cstheme="minorHAnsi"/>
          <w:sz w:val="22"/>
          <w:szCs w:val="22"/>
        </w:rPr>
        <w:t xml:space="preserve">97 %-os, </w:t>
      </w:r>
      <w:r w:rsidRPr="00503B8E">
        <w:rPr>
          <w:rFonts w:asciiTheme="minorHAnsi" w:hAnsiTheme="minorHAnsi" w:cstheme="minorHAnsi"/>
          <w:sz w:val="22"/>
          <w:szCs w:val="22"/>
        </w:rPr>
        <w:t xml:space="preserve">2.910.000 Ft értékű üzletrészét felosztja 1 db 30 %-os, </w:t>
      </w:r>
      <w:r w:rsidR="00BA4C90" w:rsidRPr="00503B8E">
        <w:rPr>
          <w:rFonts w:asciiTheme="minorHAnsi" w:hAnsiTheme="minorHAnsi" w:cstheme="minorHAnsi"/>
          <w:sz w:val="22"/>
          <w:szCs w:val="22"/>
        </w:rPr>
        <w:t>90</w:t>
      </w:r>
      <w:r w:rsidRPr="00503B8E">
        <w:rPr>
          <w:rFonts w:asciiTheme="minorHAnsi" w:hAnsiTheme="minorHAnsi" w:cstheme="minorHAnsi"/>
          <w:sz w:val="22"/>
          <w:szCs w:val="22"/>
        </w:rPr>
        <w:t xml:space="preserve">0.000 Ft névértékű és 1 db 67 %-os, </w:t>
      </w:r>
      <w:r w:rsidR="00BA4C90" w:rsidRPr="00503B8E">
        <w:rPr>
          <w:rFonts w:asciiTheme="minorHAnsi" w:hAnsiTheme="minorHAnsi" w:cstheme="minorHAnsi"/>
          <w:sz w:val="22"/>
          <w:szCs w:val="22"/>
        </w:rPr>
        <w:t>2.01</w:t>
      </w:r>
      <w:r w:rsidRPr="00503B8E">
        <w:rPr>
          <w:rFonts w:asciiTheme="minorHAnsi" w:hAnsiTheme="minorHAnsi" w:cstheme="minorHAnsi"/>
          <w:sz w:val="22"/>
          <w:szCs w:val="22"/>
        </w:rPr>
        <w:t>0.000 Ft névértékű üzletrészre</w:t>
      </w:r>
      <w:r w:rsidR="00B726C5" w:rsidRPr="00503B8E">
        <w:rPr>
          <w:rFonts w:asciiTheme="minorHAnsi" w:hAnsiTheme="minorHAnsi" w:cstheme="minorHAnsi"/>
          <w:sz w:val="22"/>
          <w:szCs w:val="22"/>
        </w:rPr>
        <w:t xml:space="preserve">, </w:t>
      </w:r>
      <w:r w:rsidR="00A22052" w:rsidRPr="00503B8E">
        <w:rPr>
          <w:rFonts w:asciiTheme="minorHAnsi" w:hAnsiTheme="minorHAnsi" w:cstheme="minorHAnsi"/>
          <w:sz w:val="22"/>
          <w:szCs w:val="22"/>
        </w:rPr>
        <w:t>majd</w:t>
      </w:r>
      <w:r w:rsidRPr="00503B8E">
        <w:rPr>
          <w:rFonts w:asciiTheme="minorHAnsi" w:hAnsiTheme="minorHAnsi" w:cstheme="minorHAnsi"/>
          <w:sz w:val="22"/>
          <w:szCs w:val="22"/>
        </w:rPr>
        <w:t xml:space="preserve"> </w:t>
      </w:r>
      <w:r w:rsidR="00BA4C90" w:rsidRPr="00503B8E">
        <w:rPr>
          <w:rFonts w:asciiTheme="minorHAnsi" w:hAnsiTheme="minorHAnsi" w:cstheme="minorHAnsi"/>
          <w:sz w:val="22"/>
          <w:szCs w:val="22"/>
        </w:rPr>
        <w:t xml:space="preserve">a 30 %-os, 900.000,- Ft </w:t>
      </w:r>
      <w:r w:rsidRPr="00503B8E">
        <w:rPr>
          <w:rFonts w:asciiTheme="minorHAnsi" w:hAnsiTheme="minorHAnsi" w:cstheme="minorHAnsi"/>
          <w:sz w:val="22"/>
          <w:szCs w:val="22"/>
        </w:rPr>
        <w:t xml:space="preserve">névértékű üzletrészt a </w:t>
      </w:r>
      <w:r w:rsidR="00BA4C90" w:rsidRPr="00503B8E">
        <w:rPr>
          <w:rFonts w:asciiTheme="minorHAnsi" w:hAnsiTheme="minorHAnsi" w:cstheme="minorHAnsi"/>
          <w:sz w:val="22"/>
          <w:szCs w:val="22"/>
        </w:rPr>
        <w:t xml:space="preserve">Delli Sport Invest AG </w:t>
      </w:r>
      <w:r w:rsidRPr="00503B8E">
        <w:rPr>
          <w:rFonts w:asciiTheme="minorHAnsi" w:hAnsiTheme="minorHAnsi" w:cstheme="minorHAnsi"/>
          <w:sz w:val="22"/>
          <w:szCs w:val="22"/>
        </w:rPr>
        <w:t>részére névértéken értékesít</w:t>
      </w:r>
      <w:r w:rsidR="00B726C5" w:rsidRPr="00503B8E">
        <w:rPr>
          <w:rFonts w:asciiTheme="minorHAnsi" w:hAnsiTheme="minorHAnsi" w:cstheme="minorHAnsi"/>
          <w:sz w:val="22"/>
          <w:szCs w:val="22"/>
        </w:rPr>
        <w:t>i. A Közgyűlés</w:t>
      </w:r>
      <w:r w:rsidRPr="00503B8E">
        <w:rPr>
          <w:rFonts w:asciiTheme="minorHAnsi" w:hAnsiTheme="minorHAnsi" w:cstheme="minorHAnsi"/>
          <w:sz w:val="22"/>
          <w:szCs w:val="22"/>
        </w:rPr>
        <w:t xml:space="preserve"> </w:t>
      </w:r>
      <w:r w:rsidR="00EE17B3">
        <w:rPr>
          <w:rFonts w:asciiTheme="minorHAnsi" w:hAnsiTheme="minorHAnsi" w:cstheme="minorHAnsi"/>
          <w:sz w:val="22"/>
          <w:szCs w:val="22"/>
        </w:rPr>
        <w:t xml:space="preserve">az előterjesztés 1. mellékletét képező üzletrész adásvételi szerződést jóváhagyja. A Közgyűlés </w:t>
      </w:r>
      <w:r w:rsidRPr="00503B8E">
        <w:rPr>
          <w:rFonts w:asciiTheme="minorHAnsi" w:hAnsiTheme="minorHAnsi" w:cstheme="minorHAnsi"/>
          <w:sz w:val="22"/>
          <w:szCs w:val="22"/>
        </w:rPr>
        <w:t>felhatalmazza a polgármestert</w:t>
      </w:r>
      <w:r w:rsidR="00503B8E" w:rsidRPr="00503B8E">
        <w:rPr>
          <w:rFonts w:asciiTheme="minorHAnsi" w:hAnsiTheme="minorHAnsi" w:cstheme="minorHAnsi"/>
          <w:sz w:val="22"/>
          <w:szCs w:val="22"/>
        </w:rPr>
        <w:t>, hogy</w:t>
      </w:r>
      <w:r w:rsidRPr="00503B8E">
        <w:rPr>
          <w:rFonts w:asciiTheme="minorHAnsi" w:hAnsiTheme="minorHAnsi" w:cstheme="minorHAnsi"/>
          <w:sz w:val="22"/>
          <w:szCs w:val="22"/>
        </w:rPr>
        <w:t xml:space="preserve"> </w:t>
      </w:r>
      <w:r w:rsidR="00503B8E" w:rsidRPr="00503B8E">
        <w:rPr>
          <w:rFonts w:asciiTheme="minorHAnsi" w:hAnsiTheme="minorHAnsi" w:cstheme="minorHAnsi"/>
          <w:sz w:val="22"/>
          <w:szCs w:val="22"/>
        </w:rPr>
        <w:t xml:space="preserve">az üzletrész felosztáshoz szükséges taggyűlési hozzájárulást, valamint az elővásárlási jogról lemondó nyilatkozatokat szerezze be, majd ezek birtokában </w:t>
      </w:r>
      <w:r w:rsidRPr="00503B8E">
        <w:rPr>
          <w:rFonts w:asciiTheme="minorHAnsi" w:hAnsiTheme="minorHAnsi" w:cstheme="minorHAnsi"/>
          <w:sz w:val="22"/>
          <w:szCs w:val="22"/>
        </w:rPr>
        <w:t>a</w:t>
      </w:r>
      <w:r w:rsidR="00BA4C90" w:rsidRPr="00503B8E">
        <w:rPr>
          <w:rFonts w:asciiTheme="minorHAnsi" w:hAnsiTheme="minorHAnsi" w:cstheme="minorHAnsi"/>
          <w:sz w:val="22"/>
          <w:szCs w:val="22"/>
        </w:rPr>
        <w:t>z előterjesztés</w:t>
      </w:r>
      <w:r w:rsidR="00ED527E" w:rsidRPr="00503B8E">
        <w:rPr>
          <w:rFonts w:asciiTheme="minorHAnsi" w:hAnsiTheme="minorHAnsi" w:cstheme="minorHAnsi"/>
          <w:sz w:val="22"/>
          <w:szCs w:val="22"/>
        </w:rPr>
        <w:t xml:space="preserve"> 1.</w:t>
      </w:r>
      <w:r w:rsidR="00BA4C90" w:rsidRPr="00503B8E">
        <w:rPr>
          <w:rFonts w:asciiTheme="minorHAnsi" w:hAnsiTheme="minorHAnsi" w:cstheme="minorHAnsi"/>
          <w:sz w:val="22"/>
          <w:szCs w:val="22"/>
        </w:rPr>
        <w:t xml:space="preserve"> mellékletét képező</w:t>
      </w:r>
      <w:r w:rsidRPr="00503B8E">
        <w:rPr>
          <w:rFonts w:asciiTheme="minorHAnsi" w:hAnsiTheme="minorHAnsi" w:cstheme="minorHAnsi"/>
          <w:sz w:val="22"/>
          <w:szCs w:val="22"/>
        </w:rPr>
        <w:t xml:space="preserve"> üzletrész adásvétel</w:t>
      </w:r>
      <w:r w:rsidR="00BA4C90" w:rsidRPr="00503B8E">
        <w:rPr>
          <w:rFonts w:asciiTheme="minorHAnsi" w:hAnsiTheme="minorHAnsi" w:cstheme="minorHAnsi"/>
          <w:sz w:val="22"/>
          <w:szCs w:val="22"/>
        </w:rPr>
        <w:t xml:space="preserve">i </w:t>
      </w:r>
      <w:r w:rsidRPr="00503B8E">
        <w:rPr>
          <w:rFonts w:asciiTheme="minorHAnsi" w:hAnsiTheme="minorHAnsi" w:cstheme="minorHAnsi"/>
          <w:sz w:val="22"/>
          <w:szCs w:val="22"/>
        </w:rPr>
        <w:t>szerződés</w:t>
      </w:r>
      <w:r w:rsidR="00BA4C90" w:rsidRPr="00503B8E">
        <w:rPr>
          <w:rFonts w:asciiTheme="minorHAnsi" w:hAnsiTheme="minorHAnsi" w:cstheme="minorHAnsi"/>
          <w:sz w:val="22"/>
          <w:szCs w:val="22"/>
        </w:rPr>
        <w:t xml:space="preserve"> </w:t>
      </w:r>
      <w:r w:rsidR="00503B8E" w:rsidRPr="00503B8E">
        <w:rPr>
          <w:rFonts w:asciiTheme="minorHAnsi" w:hAnsiTheme="minorHAnsi" w:cstheme="minorHAnsi"/>
          <w:sz w:val="22"/>
          <w:szCs w:val="22"/>
        </w:rPr>
        <w:t>írja alá.</w:t>
      </w:r>
    </w:p>
    <w:p w14:paraId="4D6340F8" w14:textId="097C0B61" w:rsidR="006300C8" w:rsidRPr="00B726C5" w:rsidRDefault="00C955ED" w:rsidP="00C3688D">
      <w:pPr>
        <w:tabs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79B449" w14:textId="620145FE" w:rsidR="00ED527E" w:rsidRPr="009E243B" w:rsidRDefault="00ED527E" w:rsidP="009E243B">
      <w:pPr>
        <w:numPr>
          <w:ilvl w:val="0"/>
          <w:numId w:val="14"/>
        </w:numPr>
        <w:tabs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E243B">
        <w:rPr>
          <w:rFonts w:asciiTheme="minorHAnsi" w:hAnsiTheme="minorHAnsi" w:cstheme="minorHAnsi"/>
          <w:sz w:val="22"/>
          <w:szCs w:val="22"/>
        </w:rPr>
        <w:t xml:space="preserve">A Közgyűlés jóváhagyja az előterjesztés 3. mellékletét képező Együttműködési </w:t>
      </w:r>
      <w:r w:rsidR="00C955ED">
        <w:rPr>
          <w:rFonts w:asciiTheme="minorHAnsi" w:hAnsiTheme="minorHAnsi" w:cstheme="minorHAnsi"/>
          <w:sz w:val="22"/>
          <w:szCs w:val="22"/>
        </w:rPr>
        <w:t>M</w:t>
      </w:r>
      <w:r w:rsidRPr="009E243B">
        <w:rPr>
          <w:rFonts w:asciiTheme="minorHAnsi" w:hAnsiTheme="minorHAnsi" w:cstheme="minorHAnsi"/>
          <w:sz w:val="22"/>
          <w:szCs w:val="22"/>
        </w:rPr>
        <w:t xml:space="preserve">egállapodást, és felhatalmazza a polgármestert </w:t>
      </w:r>
      <w:r w:rsidR="00B726C5">
        <w:rPr>
          <w:rFonts w:asciiTheme="minorHAnsi" w:hAnsiTheme="minorHAnsi" w:cstheme="minorHAnsi"/>
          <w:sz w:val="22"/>
          <w:szCs w:val="22"/>
        </w:rPr>
        <w:t>az</w:t>
      </w:r>
      <w:r w:rsidRPr="009E243B">
        <w:rPr>
          <w:rFonts w:asciiTheme="minorHAnsi" w:hAnsiTheme="minorHAnsi" w:cstheme="minorHAnsi"/>
          <w:sz w:val="22"/>
          <w:szCs w:val="22"/>
        </w:rPr>
        <w:t xml:space="preserve"> aláírására.</w:t>
      </w:r>
    </w:p>
    <w:p w14:paraId="4FB27DB5" w14:textId="77777777" w:rsidR="00ED527E" w:rsidRPr="009E243B" w:rsidRDefault="00ED527E" w:rsidP="009E243B">
      <w:pPr>
        <w:pStyle w:val="Listaszerbekezds"/>
        <w:tabs>
          <w:tab w:val="num" w:pos="5160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518E0068" w14:textId="6D7DC831" w:rsidR="00ED527E" w:rsidRPr="009E243B" w:rsidRDefault="00B726C5" w:rsidP="009E243B">
      <w:pPr>
        <w:numPr>
          <w:ilvl w:val="0"/>
          <w:numId w:val="14"/>
        </w:numPr>
        <w:tabs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Közgyűlés </w:t>
      </w:r>
      <w:r w:rsidR="00C955ED">
        <w:rPr>
          <w:rFonts w:asciiTheme="minorHAnsi" w:hAnsiTheme="minorHAnsi" w:cstheme="minorHAnsi"/>
          <w:sz w:val="22"/>
          <w:szCs w:val="22"/>
        </w:rPr>
        <w:t xml:space="preserve">úgy dönt, hogy </w:t>
      </w:r>
      <w:r>
        <w:rPr>
          <w:rFonts w:asciiTheme="minorHAnsi" w:hAnsiTheme="minorHAnsi" w:cstheme="minorHAnsi"/>
          <w:sz w:val="22"/>
          <w:szCs w:val="22"/>
        </w:rPr>
        <w:t xml:space="preserve">2026. évtől kezdve az Együttműködési </w:t>
      </w:r>
      <w:r w:rsidR="00C955ED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egállapodás hatályának fennállása alatt </w:t>
      </w:r>
      <w:r w:rsidRPr="00B726C5">
        <w:rPr>
          <w:rFonts w:asciiTheme="minorHAnsi" w:hAnsiTheme="minorHAnsi" w:cstheme="minorHAnsi"/>
          <w:sz w:val="22"/>
          <w:szCs w:val="22"/>
        </w:rPr>
        <w:t>minden évben 250.000,- EUR-t támogatást biztosít a Haladás 1919 Labdarúgó Kft. működéséhez, amennyiben a Haladás az NBIII-ban vagy magasabb osztályban szerepel</w:t>
      </w:r>
      <w:r w:rsidR="00C955ED">
        <w:rPr>
          <w:rFonts w:asciiTheme="minorHAnsi" w:hAnsiTheme="minorHAnsi" w:cstheme="minorHAnsi"/>
          <w:sz w:val="22"/>
          <w:szCs w:val="22"/>
        </w:rPr>
        <w:t>.</w:t>
      </w:r>
    </w:p>
    <w:p w14:paraId="5A0863FE" w14:textId="77777777" w:rsidR="00ED527E" w:rsidRPr="009E243B" w:rsidRDefault="00ED527E" w:rsidP="009E243B">
      <w:pPr>
        <w:pStyle w:val="Listaszerbekezds"/>
        <w:tabs>
          <w:tab w:val="num" w:pos="5160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03C93BD1" w14:textId="23B79D14" w:rsidR="00ED527E" w:rsidRPr="009E243B" w:rsidRDefault="00C955ED" w:rsidP="009E243B">
      <w:pPr>
        <w:numPr>
          <w:ilvl w:val="0"/>
          <w:numId w:val="14"/>
        </w:numPr>
        <w:tabs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Közgyűlés felkéri a Haladás 1919 Labdarúgó Kft. ügyvezetőjét, hogy a fenti</w:t>
      </w:r>
      <w:r w:rsidR="002B6873">
        <w:rPr>
          <w:rFonts w:asciiTheme="minorHAnsi" w:hAnsiTheme="minorHAnsi" w:cstheme="minorHAnsi"/>
          <w:sz w:val="22"/>
          <w:szCs w:val="22"/>
        </w:rPr>
        <w:t>ek szerint bekövetkezett változásoknak megfelelően</w:t>
      </w:r>
      <w:r>
        <w:rPr>
          <w:rFonts w:asciiTheme="minorHAnsi" w:hAnsiTheme="minorHAnsi" w:cstheme="minorHAnsi"/>
          <w:sz w:val="22"/>
          <w:szCs w:val="22"/>
        </w:rPr>
        <w:t xml:space="preserve"> készítse elő a Haladás 1919 Labdarúgó Kft. </w:t>
      </w:r>
      <w:r w:rsidR="002C1943">
        <w:rPr>
          <w:rFonts w:asciiTheme="minorHAnsi" w:hAnsiTheme="minorHAnsi" w:cstheme="minorHAnsi"/>
          <w:sz w:val="22"/>
          <w:szCs w:val="22"/>
        </w:rPr>
        <w:t>társasági szerződés</w:t>
      </w:r>
      <w:r>
        <w:rPr>
          <w:rFonts w:asciiTheme="minorHAnsi" w:hAnsiTheme="minorHAnsi" w:cstheme="minorHAnsi"/>
          <w:sz w:val="22"/>
          <w:szCs w:val="22"/>
        </w:rPr>
        <w:t>ének és vonatkozó dokumentumainak</w:t>
      </w:r>
      <w:r w:rsidR="00ED527E" w:rsidRPr="009E243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valamint a 2025</w:t>
      </w:r>
      <w:r w:rsidR="000A1309">
        <w:rPr>
          <w:rFonts w:asciiTheme="minorHAnsi" w:hAnsiTheme="minorHAnsi" w:cstheme="minorHAnsi"/>
          <w:sz w:val="22"/>
          <w:szCs w:val="22"/>
        </w:rPr>
        <w:t>/26</w:t>
      </w:r>
      <w:r>
        <w:rPr>
          <w:rFonts w:asciiTheme="minorHAnsi" w:hAnsiTheme="minorHAnsi" w:cstheme="minorHAnsi"/>
          <w:sz w:val="22"/>
          <w:szCs w:val="22"/>
        </w:rPr>
        <w:t>. évi</w:t>
      </w:r>
      <w:r w:rsidR="00ED527E" w:rsidRPr="009E243B">
        <w:rPr>
          <w:rFonts w:asciiTheme="minorHAnsi" w:hAnsiTheme="minorHAnsi" w:cstheme="minorHAnsi"/>
          <w:sz w:val="22"/>
          <w:szCs w:val="22"/>
        </w:rPr>
        <w:t xml:space="preserve"> üzleti terv</w:t>
      </w:r>
      <w:r>
        <w:rPr>
          <w:rFonts w:asciiTheme="minorHAnsi" w:hAnsiTheme="minorHAnsi" w:cstheme="minorHAnsi"/>
          <w:sz w:val="22"/>
          <w:szCs w:val="22"/>
        </w:rPr>
        <w:t>ének módosítását, és azt terjessze a Közgyűlés elé elfogadásra.</w:t>
      </w:r>
    </w:p>
    <w:p w14:paraId="712EBBE1" w14:textId="77777777" w:rsidR="006300C8" w:rsidRPr="006300C8" w:rsidRDefault="006300C8" w:rsidP="009E243B">
      <w:pPr>
        <w:tabs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8EAAC90" w14:textId="31BF3906" w:rsidR="006300C8" w:rsidRPr="006300C8" w:rsidRDefault="006300C8" w:rsidP="00C955ED">
      <w:pPr>
        <w:tabs>
          <w:tab w:val="num" w:pos="1701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300C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300C8">
        <w:rPr>
          <w:rFonts w:asciiTheme="minorHAnsi" w:hAnsiTheme="minorHAnsi" w:cstheme="minorHAnsi"/>
          <w:sz w:val="22"/>
          <w:szCs w:val="22"/>
        </w:rPr>
        <w:t xml:space="preserve"> </w:t>
      </w:r>
      <w:r w:rsidRPr="006300C8">
        <w:rPr>
          <w:rFonts w:asciiTheme="minorHAnsi" w:hAnsiTheme="minorHAnsi" w:cstheme="minorHAnsi"/>
          <w:sz w:val="22"/>
          <w:szCs w:val="22"/>
        </w:rPr>
        <w:tab/>
      </w:r>
      <w:r w:rsidR="00C955ED">
        <w:rPr>
          <w:rFonts w:asciiTheme="minorHAnsi" w:hAnsiTheme="minorHAnsi" w:cstheme="minorHAnsi"/>
          <w:sz w:val="22"/>
          <w:szCs w:val="22"/>
        </w:rPr>
        <w:tab/>
      </w:r>
      <w:r w:rsidRPr="006300C8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4DEAD3AC" w14:textId="023B2320" w:rsidR="006300C8" w:rsidRPr="006300C8" w:rsidRDefault="006300C8" w:rsidP="00C955ED">
      <w:pPr>
        <w:tabs>
          <w:tab w:val="num" w:pos="1701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300C8">
        <w:rPr>
          <w:rFonts w:asciiTheme="minorHAnsi" w:hAnsiTheme="minorHAnsi" w:cstheme="minorHAnsi"/>
          <w:sz w:val="22"/>
          <w:szCs w:val="22"/>
        </w:rPr>
        <w:tab/>
      </w:r>
      <w:r w:rsidRPr="006300C8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4C752A3" w14:textId="77777777" w:rsidR="006300C8" w:rsidRPr="006300C8" w:rsidRDefault="006300C8" w:rsidP="00C955ED">
      <w:pPr>
        <w:tabs>
          <w:tab w:val="num" w:pos="1701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300C8">
        <w:rPr>
          <w:rFonts w:asciiTheme="minorHAnsi" w:hAnsiTheme="minorHAnsi" w:cstheme="minorHAnsi"/>
          <w:sz w:val="22"/>
          <w:szCs w:val="22"/>
        </w:rPr>
        <w:tab/>
      </w:r>
      <w:r w:rsidRPr="006300C8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2DBA194C" w14:textId="60CC5081" w:rsidR="006300C8" w:rsidRPr="006300C8" w:rsidRDefault="006300C8" w:rsidP="00C955ED">
      <w:pPr>
        <w:tabs>
          <w:tab w:val="num" w:pos="1701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300C8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BA4C90">
        <w:rPr>
          <w:rFonts w:asciiTheme="minorHAnsi" w:hAnsiTheme="minorHAnsi" w:cstheme="minorHAnsi"/>
          <w:sz w:val="22"/>
          <w:szCs w:val="22"/>
        </w:rPr>
        <w:tab/>
      </w:r>
      <w:r w:rsidRPr="006300C8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57694988" w14:textId="77777777" w:rsidR="006300C8" w:rsidRPr="006300C8" w:rsidRDefault="006300C8" w:rsidP="00C955ED">
      <w:pPr>
        <w:tabs>
          <w:tab w:val="num" w:pos="1701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300C8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6300C8">
        <w:rPr>
          <w:rFonts w:asciiTheme="minorHAnsi" w:hAnsiTheme="minorHAnsi" w:cstheme="minorHAnsi"/>
          <w:sz w:val="22"/>
          <w:szCs w:val="22"/>
        </w:rPr>
        <w:tab/>
      </w:r>
      <w:r w:rsidRPr="006300C8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7D36C6D6" w14:textId="6E939FE4" w:rsidR="006300C8" w:rsidRPr="006300C8" w:rsidRDefault="006300C8" w:rsidP="00C955ED">
      <w:pPr>
        <w:tabs>
          <w:tab w:val="num" w:pos="1701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300C8">
        <w:rPr>
          <w:rFonts w:asciiTheme="minorHAnsi" w:hAnsiTheme="minorHAnsi" w:cstheme="minorHAnsi"/>
          <w:sz w:val="22"/>
          <w:szCs w:val="22"/>
        </w:rPr>
        <w:tab/>
      </w:r>
      <w:r w:rsidRPr="006300C8">
        <w:rPr>
          <w:rFonts w:asciiTheme="minorHAnsi" w:hAnsiTheme="minorHAnsi" w:cstheme="minorHAnsi"/>
          <w:sz w:val="22"/>
          <w:szCs w:val="22"/>
        </w:rPr>
        <w:tab/>
      </w:r>
      <w:r w:rsidR="00FB1D56">
        <w:rPr>
          <w:rFonts w:asciiTheme="minorHAnsi" w:hAnsiTheme="minorHAnsi" w:cstheme="minorHAnsi"/>
          <w:sz w:val="22"/>
          <w:szCs w:val="22"/>
        </w:rPr>
        <w:t>D</w:t>
      </w:r>
      <w:r w:rsidRPr="006300C8">
        <w:rPr>
          <w:rFonts w:asciiTheme="minorHAnsi" w:hAnsiTheme="minorHAnsi" w:cstheme="minorHAnsi"/>
          <w:sz w:val="22"/>
          <w:szCs w:val="22"/>
        </w:rPr>
        <w:t>r. Gyuráczné dr. Speier Anikó, a Városüzemeltetési és Városfejlesztési Osztály vezetője</w:t>
      </w:r>
    </w:p>
    <w:p w14:paraId="3976F72E" w14:textId="3C077207" w:rsidR="006300C8" w:rsidRPr="006300C8" w:rsidRDefault="00C955ED" w:rsidP="00C955ED">
      <w:pPr>
        <w:tabs>
          <w:tab w:val="num" w:pos="1701"/>
        </w:tabs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300C8" w:rsidRPr="006300C8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23F567DE" w14:textId="2D65BBC0" w:rsidR="006300C8" w:rsidRPr="006300C8" w:rsidRDefault="00C955ED" w:rsidP="00C955ED">
      <w:pPr>
        <w:tabs>
          <w:tab w:val="num" w:pos="1701"/>
        </w:tabs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300C8" w:rsidRPr="006300C8">
        <w:rPr>
          <w:rFonts w:asciiTheme="minorHAnsi" w:hAnsiTheme="minorHAnsi" w:cstheme="minorHAnsi"/>
          <w:sz w:val="22"/>
          <w:szCs w:val="22"/>
        </w:rPr>
        <w:t>Keringer Zsolt, a társaság ügyvezetője)</w:t>
      </w:r>
    </w:p>
    <w:p w14:paraId="14977763" w14:textId="77777777" w:rsidR="006300C8" w:rsidRPr="006300C8" w:rsidRDefault="006300C8" w:rsidP="009E243B">
      <w:pPr>
        <w:tabs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767EB787" w14:textId="17E7400A" w:rsidR="00ED7825" w:rsidRPr="005C3A7B" w:rsidRDefault="006300C8" w:rsidP="00601C50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5C3A7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="00C955ED" w:rsidRPr="005C3A7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D7825" w:rsidRPr="005C3A7B">
        <w:rPr>
          <w:rFonts w:asciiTheme="minorHAnsi" w:hAnsiTheme="minorHAnsi" w:cstheme="minorHAnsi"/>
          <w:sz w:val="22"/>
          <w:szCs w:val="22"/>
        </w:rPr>
        <w:t>1. pont: azonnal</w:t>
      </w:r>
    </w:p>
    <w:p w14:paraId="2C60D003" w14:textId="4BF058EE" w:rsidR="00956212" w:rsidRPr="00ED7825" w:rsidRDefault="00ED7825" w:rsidP="005C3A7B">
      <w:pPr>
        <w:pStyle w:val="Listaszerbekezds"/>
        <w:numPr>
          <w:ilvl w:val="0"/>
          <w:numId w:val="18"/>
        </w:numPr>
        <w:ind w:left="2410" w:hanging="283"/>
        <w:jc w:val="both"/>
        <w:rPr>
          <w:rFonts w:asciiTheme="minorHAnsi" w:hAnsiTheme="minorHAnsi" w:cstheme="minorHAnsi"/>
          <w:sz w:val="22"/>
          <w:szCs w:val="22"/>
        </w:rPr>
      </w:pPr>
      <w:r w:rsidRPr="00ED7825">
        <w:rPr>
          <w:rFonts w:asciiTheme="minorHAnsi" w:hAnsiTheme="minorHAnsi" w:cstheme="minorHAnsi"/>
          <w:sz w:val="22"/>
          <w:szCs w:val="22"/>
        </w:rPr>
        <w:t>pont: azonnal</w:t>
      </w:r>
    </w:p>
    <w:p w14:paraId="2944B569" w14:textId="17C1B551" w:rsidR="00ED7825" w:rsidRDefault="00ED7825" w:rsidP="005C3A7B">
      <w:pPr>
        <w:pStyle w:val="Listaszerbekezds"/>
        <w:numPr>
          <w:ilvl w:val="0"/>
          <w:numId w:val="18"/>
        </w:numPr>
        <w:ind w:left="2410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pont: az adott évi költségvetési rendelet elfogadása</w:t>
      </w:r>
    </w:p>
    <w:p w14:paraId="5897403E" w14:textId="684C1916" w:rsidR="00ED7825" w:rsidRPr="00ED7825" w:rsidRDefault="00ED7825" w:rsidP="005C3A7B">
      <w:pPr>
        <w:pStyle w:val="Listaszerbekezds"/>
        <w:numPr>
          <w:ilvl w:val="0"/>
          <w:numId w:val="18"/>
        </w:numPr>
        <w:ind w:left="2410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pont: 2025. decemberi Közgyűlés</w:t>
      </w:r>
    </w:p>
    <w:p w14:paraId="1AB78487" w14:textId="77777777" w:rsidR="00FF5C4F" w:rsidRDefault="00FF5C4F" w:rsidP="009E243B">
      <w:pPr>
        <w:tabs>
          <w:tab w:val="left" w:pos="4140"/>
          <w:tab w:val="num" w:pos="5160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29A3CAEB" w14:textId="77777777" w:rsidR="00956212" w:rsidRPr="00DC0AB0" w:rsidRDefault="00956212" w:rsidP="00474D5D">
      <w:pPr>
        <w:tabs>
          <w:tab w:val="left" w:pos="4140"/>
        </w:tabs>
        <w:rPr>
          <w:rFonts w:asciiTheme="minorHAnsi" w:hAnsiTheme="minorHAnsi" w:cstheme="minorHAnsi"/>
          <w:sz w:val="22"/>
          <w:szCs w:val="22"/>
        </w:rPr>
      </w:pPr>
    </w:p>
    <w:p w14:paraId="39E4430B" w14:textId="1ED13F64" w:rsidR="00AA195C" w:rsidRPr="00DC0AB0" w:rsidRDefault="00AA195C" w:rsidP="00FF5C4F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AA195C" w:rsidRPr="00DC0AB0" w:rsidSect="00956212">
      <w:footerReference w:type="default" r:id="rId11"/>
      <w:headerReference w:type="first" r:id="rId12"/>
      <w:footerReference w:type="first" r:id="rId13"/>
      <w:pgSz w:w="11906" w:h="16838" w:code="9"/>
      <w:pgMar w:top="709" w:right="849" w:bottom="851" w:left="851" w:header="709" w:footer="4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8A56" w14:textId="77777777" w:rsidR="00634662" w:rsidRDefault="00634662">
      <w:r>
        <w:separator/>
      </w:r>
    </w:p>
  </w:endnote>
  <w:endnote w:type="continuationSeparator" w:id="0">
    <w:p w14:paraId="74F26603" w14:textId="77777777" w:rsidR="00634662" w:rsidRDefault="0063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77777777" w:rsidR="005F19FE" w:rsidRPr="0034130E" w:rsidRDefault="00C71580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C9FDF" wp14:editId="3E8C9FE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C0D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DA14B3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064202">
      <w:rPr>
        <w:rFonts w:ascii="Arial" w:hAnsi="Arial" w:cs="Arial"/>
        <w:noProof/>
        <w:sz w:val="20"/>
        <w:szCs w:val="20"/>
      </w:rPr>
      <w:t>1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D3E9" w14:textId="77777777" w:rsidR="000D7B0F" w:rsidRPr="009377E3" w:rsidRDefault="000D7B0F" w:rsidP="000D7B0F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07117ED2" w14:textId="77777777" w:rsidR="000D7B0F" w:rsidRPr="009377E3" w:rsidRDefault="000D7B0F" w:rsidP="000D7B0F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453AE45A" w14:textId="77777777" w:rsidR="000D7B0F" w:rsidRPr="009377E3" w:rsidRDefault="000D7B0F" w:rsidP="000D7B0F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  <w:t>Alpm. 1</w:t>
    </w:r>
    <w:r w:rsidRPr="009377E3">
      <w:rPr>
        <w:rFonts w:asciiTheme="minorHAnsi" w:hAnsiTheme="minorHAnsi" w:cstheme="minorHAnsi"/>
        <w:sz w:val="20"/>
        <w:szCs w:val="20"/>
      </w:rPr>
      <w:tab/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366FE9B2" w14:textId="4B3F2B8F" w:rsidR="00760F4C" w:rsidRPr="000D7B0F" w:rsidRDefault="000D7B0F" w:rsidP="000D7B0F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7F6F" w14:textId="77777777" w:rsidR="00634662" w:rsidRDefault="00634662">
      <w:r>
        <w:separator/>
      </w:r>
    </w:p>
  </w:footnote>
  <w:footnote w:type="continuationSeparator" w:id="0">
    <w:p w14:paraId="22BD7541" w14:textId="77777777" w:rsidR="00634662" w:rsidRDefault="0063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3642" w14:textId="77777777" w:rsidR="000D7B0F" w:rsidRPr="009377E3" w:rsidRDefault="000D7B0F" w:rsidP="000D7B0F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AA82D6B" wp14:editId="50E341C7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B6EB3" w14:textId="77777777" w:rsidR="000D7B0F" w:rsidRPr="009377E3" w:rsidRDefault="000D7B0F" w:rsidP="000D7B0F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DB" w14:textId="7ECB8F54" w:rsidR="00514CD3" w:rsidRPr="000D7B0F" w:rsidRDefault="000D7B0F" w:rsidP="000D7B0F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1D77"/>
    <w:multiLevelType w:val="hybridMultilevel"/>
    <w:tmpl w:val="0564098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C94B88"/>
    <w:multiLevelType w:val="hybridMultilevel"/>
    <w:tmpl w:val="DC089DDC"/>
    <w:lvl w:ilvl="0" w:tplc="0FE8AF28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28E"/>
    <w:multiLevelType w:val="hybridMultilevel"/>
    <w:tmpl w:val="0E427646"/>
    <w:lvl w:ilvl="0" w:tplc="CCEABB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C12D0"/>
    <w:multiLevelType w:val="hybridMultilevel"/>
    <w:tmpl w:val="A112DAB8"/>
    <w:lvl w:ilvl="0" w:tplc="9E409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E3CAC"/>
    <w:multiLevelType w:val="hybridMultilevel"/>
    <w:tmpl w:val="EE3E61E4"/>
    <w:lvl w:ilvl="0" w:tplc="64E2C368">
      <w:start w:val="1"/>
      <w:numFmt w:val="decimal"/>
      <w:lvlText w:val="%1."/>
      <w:lvlJc w:val="left"/>
      <w:pPr>
        <w:ind w:left="735" w:hanging="37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617E4"/>
    <w:multiLevelType w:val="hybridMultilevel"/>
    <w:tmpl w:val="EE3E61E4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A5C13"/>
    <w:multiLevelType w:val="hybridMultilevel"/>
    <w:tmpl w:val="3700776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8" w15:restartNumberingAfterBreak="0">
    <w:nsid w:val="3B155FD2"/>
    <w:multiLevelType w:val="hybridMultilevel"/>
    <w:tmpl w:val="99B8D086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3B252ACD"/>
    <w:multiLevelType w:val="hybridMultilevel"/>
    <w:tmpl w:val="56069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D03FF"/>
    <w:multiLevelType w:val="hybridMultilevel"/>
    <w:tmpl w:val="02A6E9B6"/>
    <w:lvl w:ilvl="0" w:tplc="42BC9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D5E40"/>
    <w:multiLevelType w:val="multilevel"/>
    <w:tmpl w:val="1C1E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955C5"/>
    <w:multiLevelType w:val="hybridMultilevel"/>
    <w:tmpl w:val="18A846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82E60"/>
    <w:multiLevelType w:val="hybridMultilevel"/>
    <w:tmpl w:val="33C465F0"/>
    <w:lvl w:ilvl="0" w:tplc="42BC9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F7228"/>
    <w:multiLevelType w:val="hybridMultilevel"/>
    <w:tmpl w:val="60F4E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1543330">
    <w:abstractNumId w:val="7"/>
  </w:num>
  <w:num w:numId="2" w16cid:durableId="2140103672">
    <w:abstractNumId w:val="7"/>
  </w:num>
  <w:num w:numId="3" w16cid:durableId="11613167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9827852">
    <w:abstractNumId w:val="14"/>
  </w:num>
  <w:num w:numId="5" w16cid:durableId="1271626734">
    <w:abstractNumId w:val="13"/>
  </w:num>
  <w:num w:numId="6" w16cid:durableId="1479767420">
    <w:abstractNumId w:val="5"/>
  </w:num>
  <w:num w:numId="7" w16cid:durableId="808281610">
    <w:abstractNumId w:val="3"/>
  </w:num>
  <w:num w:numId="8" w16cid:durableId="798373822">
    <w:abstractNumId w:val="10"/>
  </w:num>
  <w:num w:numId="9" w16cid:durableId="1600943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923013">
    <w:abstractNumId w:val="11"/>
  </w:num>
  <w:num w:numId="11" w16cid:durableId="539511870">
    <w:abstractNumId w:val="6"/>
  </w:num>
  <w:num w:numId="12" w16cid:durableId="455874702">
    <w:abstractNumId w:val="9"/>
  </w:num>
  <w:num w:numId="13" w16cid:durableId="1290161428">
    <w:abstractNumId w:val="1"/>
  </w:num>
  <w:num w:numId="14" w16cid:durableId="15862604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6978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6608760">
    <w:abstractNumId w:val="0"/>
  </w:num>
  <w:num w:numId="17" w16cid:durableId="1537498926">
    <w:abstractNumId w:val="8"/>
  </w:num>
  <w:num w:numId="18" w16cid:durableId="962687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1694"/>
    <w:rsid w:val="00011AC6"/>
    <w:rsid w:val="00012F90"/>
    <w:rsid w:val="000210C2"/>
    <w:rsid w:val="00040349"/>
    <w:rsid w:val="000442D3"/>
    <w:rsid w:val="000561EA"/>
    <w:rsid w:val="00064202"/>
    <w:rsid w:val="000A1309"/>
    <w:rsid w:val="000B2E9A"/>
    <w:rsid w:val="000C593A"/>
    <w:rsid w:val="000D5554"/>
    <w:rsid w:val="000D7B0F"/>
    <w:rsid w:val="000E00F2"/>
    <w:rsid w:val="000F0700"/>
    <w:rsid w:val="000F4F89"/>
    <w:rsid w:val="00114BFD"/>
    <w:rsid w:val="00124C09"/>
    <w:rsid w:val="00130241"/>
    <w:rsid w:val="00132161"/>
    <w:rsid w:val="001458F0"/>
    <w:rsid w:val="00181799"/>
    <w:rsid w:val="0018732E"/>
    <w:rsid w:val="001963F0"/>
    <w:rsid w:val="001A2B5E"/>
    <w:rsid w:val="001A4648"/>
    <w:rsid w:val="001A5740"/>
    <w:rsid w:val="001F098B"/>
    <w:rsid w:val="001F65AF"/>
    <w:rsid w:val="0021386F"/>
    <w:rsid w:val="00235F64"/>
    <w:rsid w:val="002630DD"/>
    <w:rsid w:val="0028784C"/>
    <w:rsid w:val="002948DB"/>
    <w:rsid w:val="0029495A"/>
    <w:rsid w:val="002B6873"/>
    <w:rsid w:val="002C1943"/>
    <w:rsid w:val="002D7467"/>
    <w:rsid w:val="002E0E60"/>
    <w:rsid w:val="003160A0"/>
    <w:rsid w:val="00325973"/>
    <w:rsid w:val="0032649B"/>
    <w:rsid w:val="00332F1D"/>
    <w:rsid w:val="0034130E"/>
    <w:rsid w:val="00356256"/>
    <w:rsid w:val="00362E82"/>
    <w:rsid w:val="00375E21"/>
    <w:rsid w:val="0038552C"/>
    <w:rsid w:val="00387E79"/>
    <w:rsid w:val="003E25AA"/>
    <w:rsid w:val="003E399C"/>
    <w:rsid w:val="003F5198"/>
    <w:rsid w:val="00415A39"/>
    <w:rsid w:val="00430EA9"/>
    <w:rsid w:val="00437243"/>
    <w:rsid w:val="00445148"/>
    <w:rsid w:val="00474D5D"/>
    <w:rsid w:val="004A5006"/>
    <w:rsid w:val="00503B8E"/>
    <w:rsid w:val="00504834"/>
    <w:rsid w:val="00514CD3"/>
    <w:rsid w:val="0051507F"/>
    <w:rsid w:val="005270ED"/>
    <w:rsid w:val="005321D7"/>
    <w:rsid w:val="005369F8"/>
    <w:rsid w:val="005408AF"/>
    <w:rsid w:val="0055593A"/>
    <w:rsid w:val="00563ECE"/>
    <w:rsid w:val="00582D8A"/>
    <w:rsid w:val="005856F2"/>
    <w:rsid w:val="005B32F7"/>
    <w:rsid w:val="005B3EF7"/>
    <w:rsid w:val="005C1EA9"/>
    <w:rsid w:val="005C2689"/>
    <w:rsid w:val="005C2C6C"/>
    <w:rsid w:val="005C3A7B"/>
    <w:rsid w:val="005D0011"/>
    <w:rsid w:val="005F19FE"/>
    <w:rsid w:val="00601C50"/>
    <w:rsid w:val="006064E3"/>
    <w:rsid w:val="0061287F"/>
    <w:rsid w:val="00614A67"/>
    <w:rsid w:val="006300C8"/>
    <w:rsid w:val="00634662"/>
    <w:rsid w:val="00635388"/>
    <w:rsid w:val="0065443C"/>
    <w:rsid w:val="00663D8C"/>
    <w:rsid w:val="00673677"/>
    <w:rsid w:val="00674541"/>
    <w:rsid w:val="006A3AC0"/>
    <w:rsid w:val="006A73A5"/>
    <w:rsid w:val="006B5218"/>
    <w:rsid w:val="006C4D12"/>
    <w:rsid w:val="006C6213"/>
    <w:rsid w:val="006E701F"/>
    <w:rsid w:val="00700071"/>
    <w:rsid w:val="00706F24"/>
    <w:rsid w:val="007326FF"/>
    <w:rsid w:val="00760F4C"/>
    <w:rsid w:val="007A0E65"/>
    <w:rsid w:val="007A5541"/>
    <w:rsid w:val="007A5EFC"/>
    <w:rsid w:val="007A7F9C"/>
    <w:rsid w:val="007B2DC1"/>
    <w:rsid w:val="007B2FF9"/>
    <w:rsid w:val="007B4FA9"/>
    <w:rsid w:val="007B79C0"/>
    <w:rsid w:val="007C40AF"/>
    <w:rsid w:val="007D2CD1"/>
    <w:rsid w:val="007F2F31"/>
    <w:rsid w:val="008033F8"/>
    <w:rsid w:val="00824D6E"/>
    <w:rsid w:val="0082660D"/>
    <w:rsid w:val="00834A26"/>
    <w:rsid w:val="00846CF7"/>
    <w:rsid w:val="00856879"/>
    <w:rsid w:val="008728D0"/>
    <w:rsid w:val="00881AE9"/>
    <w:rsid w:val="008A085D"/>
    <w:rsid w:val="008B2810"/>
    <w:rsid w:val="008C4D8C"/>
    <w:rsid w:val="008D4F7C"/>
    <w:rsid w:val="0091509C"/>
    <w:rsid w:val="00921EBE"/>
    <w:rsid w:val="009348EA"/>
    <w:rsid w:val="00937CFE"/>
    <w:rsid w:val="00956212"/>
    <w:rsid w:val="0096279B"/>
    <w:rsid w:val="00971198"/>
    <w:rsid w:val="00985889"/>
    <w:rsid w:val="00986F64"/>
    <w:rsid w:val="009B0B46"/>
    <w:rsid w:val="009B5040"/>
    <w:rsid w:val="009C4AB8"/>
    <w:rsid w:val="009D4366"/>
    <w:rsid w:val="009E243B"/>
    <w:rsid w:val="009E3DF1"/>
    <w:rsid w:val="009F2BA5"/>
    <w:rsid w:val="00A0296A"/>
    <w:rsid w:val="00A0350D"/>
    <w:rsid w:val="00A04739"/>
    <w:rsid w:val="00A1737C"/>
    <w:rsid w:val="00A22052"/>
    <w:rsid w:val="00A512CA"/>
    <w:rsid w:val="00A7633E"/>
    <w:rsid w:val="00AA195C"/>
    <w:rsid w:val="00AB47FE"/>
    <w:rsid w:val="00AB7B31"/>
    <w:rsid w:val="00AC298E"/>
    <w:rsid w:val="00AD08CD"/>
    <w:rsid w:val="00AE14C5"/>
    <w:rsid w:val="00AE169E"/>
    <w:rsid w:val="00B03DB1"/>
    <w:rsid w:val="00B103B4"/>
    <w:rsid w:val="00B27192"/>
    <w:rsid w:val="00B31614"/>
    <w:rsid w:val="00B44BEC"/>
    <w:rsid w:val="00B610E8"/>
    <w:rsid w:val="00B70760"/>
    <w:rsid w:val="00B726C5"/>
    <w:rsid w:val="00B844C7"/>
    <w:rsid w:val="00BA4C90"/>
    <w:rsid w:val="00BA55E1"/>
    <w:rsid w:val="00BA710A"/>
    <w:rsid w:val="00BC1405"/>
    <w:rsid w:val="00BC3602"/>
    <w:rsid w:val="00BC46F6"/>
    <w:rsid w:val="00BD2D29"/>
    <w:rsid w:val="00BD6DE7"/>
    <w:rsid w:val="00BE370B"/>
    <w:rsid w:val="00BE6355"/>
    <w:rsid w:val="00C23715"/>
    <w:rsid w:val="00C3688D"/>
    <w:rsid w:val="00C5561E"/>
    <w:rsid w:val="00C64B45"/>
    <w:rsid w:val="00C65C15"/>
    <w:rsid w:val="00C71580"/>
    <w:rsid w:val="00C826AD"/>
    <w:rsid w:val="00C955ED"/>
    <w:rsid w:val="00CA483B"/>
    <w:rsid w:val="00CB02E3"/>
    <w:rsid w:val="00CB1ED9"/>
    <w:rsid w:val="00CB66DB"/>
    <w:rsid w:val="00CD0717"/>
    <w:rsid w:val="00CF49C4"/>
    <w:rsid w:val="00D45678"/>
    <w:rsid w:val="00D46D46"/>
    <w:rsid w:val="00D54933"/>
    <w:rsid w:val="00D54DF8"/>
    <w:rsid w:val="00D713B0"/>
    <w:rsid w:val="00D77A22"/>
    <w:rsid w:val="00DA14B3"/>
    <w:rsid w:val="00DA273D"/>
    <w:rsid w:val="00DB541A"/>
    <w:rsid w:val="00DC0AB0"/>
    <w:rsid w:val="00DC130B"/>
    <w:rsid w:val="00DE0FD1"/>
    <w:rsid w:val="00E05967"/>
    <w:rsid w:val="00E05BAB"/>
    <w:rsid w:val="00E406F4"/>
    <w:rsid w:val="00E45020"/>
    <w:rsid w:val="00E542E9"/>
    <w:rsid w:val="00E63CDA"/>
    <w:rsid w:val="00E72A17"/>
    <w:rsid w:val="00E75BE6"/>
    <w:rsid w:val="00E82F69"/>
    <w:rsid w:val="00E87689"/>
    <w:rsid w:val="00E950D2"/>
    <w:rsid w:val="00EB3F5C"/>
    <w:rsid w:val="00EB56E1"/>
    <w:rsid w:val="00EB5CC4"/>
    <w:rsid w:val="00EC4F94"/>
    <w:rsid w:val="00EC72F9"/>
    <w:rsid w:val="00EC7C11"/>
    <w:rsid w:val="00ED527E"/>
    <w:rsid w:val="00ED7825"/>
    <w:rsid w:val="00EE17B3"/>
    <w:rsid w:val="00EF5654"/>
    <w:rsid w:val="00F01946"/>
    <w:rsid w:val="00F17E03"/>
    <w:rsid w:val="00F25F1F"/>
    <w:rsid w:val="00F66DD4"/>
    <w:rsid w:val="00F817C8"/>
    <w:rsid w:val="00F96683"/>
    <w:rsid w:val="00FA2350"/>
    <w:rsid w:val="00FB1D56"/>
    <w:rsid w:val="00FC6419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E8C9FC7"/>
  <w15:chartTrackingRefBased/>
  <w15:docId w15:val="{E0DBDEEA-1AF4-44F4-8207-9F14C3CD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4451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74D5D"/>
    <w:pPr>
      <w:ind w:left="720"/>
      <w:contextualSpacing/>
    </w:pPr>
  </w:style>
  <w:style w:type="character" w:customStyle="1" w:styleId="Cmsor9Char">
    <w:name w:val="Címsor 9 Char"/>
    <w:basedOn w:val="Bekezdsalapbettpusa"/>
    <w:link w:val="Cmsor9"/>
    <w:uiPriority w:val="9"/>
    <w:semiHidden/>
    <w:rsid w:val="004451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incstrkz">
    <w:name w:val="No Spacing"/>
    <w:uiPriority w:val="1"/>
    <w:qFormat/>
    <w:rsid w:val="00445148"/>
    <w:pPr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4BECD-D59F-42D9-A800-FBD0E1ACB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5268C-43FE-4E92-9D82-13864E6D88B8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1610</Words>
  <Characters>10841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Horváth Ildikó dr.</cp:lastModifiedBy>
  <cp:revision>7</cp:revision>
  <cp:lastPrinted>2025-09-24T12:13:00Z</cp:lastPrinted>
  <dcterms:created xsi:type="dcterms:W3CDTF">2025-09-24T12:18:00Z</dcterms:created>
  <dcterms:modified xsi:type="dcterms:W3CDTF">2025-09-24T15:01:00Z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