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9B" w:rsidRPr="004F609B" w:rsidRDefault="004F609B" w:rsidP="004F609B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4F609B">
        <w:rPr>
          <w:rFonts w:ascii="Calibri" w:eastAsia="Times New Roman" w:hAnsi="Calibri" w:cs="Calibri"/>
          <w:b/>
          <w:u w:val="single"/>
          <w:lang w:eastAsia="hu-HU"/>
        </w:rPr>
        <w:t xml:space="preserve">283/2025. (IX. 29.) Kgy. </w:t>
      </w:r>
      <w:proofErr w:type="gramStart"/>
      <w:r w:rsidRPr="004F609B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4F609B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4F609B" w:rsidRPr="004F609B" w:rsidRDefault="004F609B" w:rsidP="004F609B">
      <w:pPr>
        <w:jc w:val="both"/>
        <w:rPr>
          <w:rFonts w:ascii="Calibri" w:eastAsia="Times New Roman" w:hAnsi="Calibri" w:cs="Calibri"/>
          <w:sz w:val="16"/>
          <w:szCs w:val="16"/>
          <w:lang w:eastAsia="hu-HU"/>
        </w:rPr>
      </w:pPr>
    </w:p>
    <w:p w:rsidR="004F609B" w:rsidRPr="004F609B" w:rsidRDefault="004F609B" w:rsidP="004F609B">
      <w:pPr>
        <w:spacing w:before="120"/>
        <w:jc w:val="both"/>
        <w:rPr>
          <w:rFonts w:ascii="Calibri" w:eastAsia="Calibri" w:hAnsi="Calibri" w:cs="Calibri"/>
          <w:lang w:eastAsia="hu-HU"/>
        </w:rPr>
      </w:pPr>
      <w:r w:rsidRPr="004F609B">
        <w:rPr>
          <w:rFonts w:ascii="Calibri" w:eastAsia="Times New Roman" w:hAnsi="Calibri" w:cs="Calibri"/>
          <w:lang w:eastAsia="hu-HU"/>
        </w:rPr>
        <w:t xml:space="preserve">Szombathely Megyei Jogú </w:t>
      </w:r>
      <w:proofErr w:type="spellStart"/>
      <w:r w:rsidRPr="004F609B">
        <w:rPr>
          <w:rFonts w:ascii="Calibri" w:eastAsia="Times New Roman" w:hAnsi="Calibri" w:cs="Calibri"/>
          <w:lang w:eastAsia="hu-HU"/>
        </w:rPr>
        <w:t>Vá</w:t>
      </w:r>
      <w:proofErr w:type="spellEnd"/>
      <w:r w:rsidRPr="004F609B">
        <w:rPr>
          <w:rFonts w:ascii="Calibri" w:eastAsia="Times New Roman" w:hAnsi="Calibri" w:cs="Calibri"/>
          <w:lang w:val="es-ES_tradnl" w:eastAsia="hu-HU"/>
        </w:rPr>
        <w:t>ros K</w:t>
      </w:r>
      <w:r w:rsidRPr="004F609B">
        <w:rPr>
          <w:rFonts w:ascii="Calibri" w:eastAsia="Times New Roman" w:hAnsi="Calibri" w:cs="Calibri"/>
          <w:lang w:val="sv-SE" w:eastAsia="hu-HU"/>
        </w:rPr>
        <w:t>ö</w:t>
      </w:r>
      <w:proofErr w:type="spellStart"/>
      <w:r w:rsidRPr="004F609B">
        <w:rPr>
          <w:rFonts w:ascii="Calibri" w:eastAsia="Times New Roman" w:hAnsi="Calibri" w:cs="Calibri"/>
          <w:lang w:eastAsia="hu-HU"/>
        </w:rPr>
        <w:t>zgyűlése</w:t>
      </w:r>
      <w:proofErr w:type="spellEnd"/>
      <w:r w:rsidRPr="004F609B">
        <w:rPr>
          <w:rFonts w:ascii="Calibri" w:eastAsia="Times New Roman" w:hAnsi="Calibri" w:cs="Calibri"/>
          <w:lang w:eastAsia="hu-HU"/>
        </w:rPr>
        <w:t xml:space="preserve"> a </w:t>
      </w:r>
      <w:r w:rsidRPr="004F609B">
        <w:rPr>
          <w:rFonts w:ascii="Calibri" w:eastAsia="Calibri" w:hAnsi="Calibri" w:cs="Calibri"/>
          <w:b/>
          <w:bCs/>
          <w:lang w:eastAsia="hu-HU"/>
        </w:rPr>
        <w:t>KEHOP_Plusz 2.2.1-25</w:t>
      </w:r>
      <w:r w:rsidRPr="004F609B">
        <w:rPr>
          <w:rFonts w:ascii="Calibri" w:eastAsia="Calibri" w:hAnsi="Calibri" w:cs="Calibri"/>
          <w:lang w:eastAsia="hu-HU"/>
        </w:rPr>
        <w:t xml:space="preserve"> </w:t>
      </w:r>
      <w:r w:rsidRPr="004F609B">
        <w:rPr>
          <w:rFonts w:ascii="Calibri" w:eastAsia="Calibri" w:hAnsi="Calibri" w:cs="Calibri"/>
          <w:b/>
          <w:bCs/>
          <w:lang w:eastAsia="hu-HU"/>
        </w:rPr>
        <w:t xml:space="preserve">Zöld-kék infrastruktúra fejlesztések településeken (ERFA) </w:t>
      </w:r>
      <w:r w:rsidRPr="004F609B">
        <w:rPr>
          <w:rFonts w:ascii="Calibri" w:eastAsia="Calibri" w:hAnsi="Calibri" w:cs="Calibri"/>
          <w:lang w:eastAsia="hu-HU"/>
        </w:rPr>
        <w:t xml:space="preserve">felhívásra történő </w:t>
      </w:r>
      <w:r w:rsidRPr="004F609B">
        <w:rPr>
          <w:rFonts w:ascii="Calibri" w:eastAsia="Times New Roman" w:hAnsi="Calibri" w:cs="Calibri"/>
          <w:lang w:eastAsia="hu-HU"/>
        </w:rPr>
        <w:t>pályázatbenyújtás lehetőségét megtárgyalta, és a k</w:t>
      </w:r>
      <w:r w:rsidRPr="004F609B">
        <w:rPr>
          <w:rFonts w:ascii="Calibri" w:eastAsia="Times New Roman" w:hAnsi="Calibri" w:cs="Calibri"/>
          <w:lang w:val="sv-SE" w:eastAsia="hu-HU"/>
        </w:rPr>
        <w:t>ö</w:t>
      </w:r>
      <w:r w:rsidRPr="004F609B">
        <w:rPr>
          <w:rFonts w:ascii="Calibri" w:eastAsia="Times New Roman" w:hAnsi="Calibri" w:cs="Calibri"/>
          <w:lang w:eastAsia="hu-HU"/>
        </w:rPr>
        <w:t>vetkező d</w:t>
      </w:r>
      <w:r w:rsidRPr="004F609B">
        <w:rPr>
          <w:rFonts w:ascii="Calibri" w:eastAsia="Times New Roman" w:hAnsi="Calibri" w:cs="Calibri"/>
          <w:lang w:val="sv-SE" w:eastAsia="hu-HU"/>
        </w:rPr>
        <w:t>ö</w:t>
      </w:r>
      <w:proofErr w:type="spellStart"/>
      <w:r w:rsidRPr="004F609B">
        <w:rPr>
          <w:rFonts w:ascii="Calibri" w:eastAsia="Times New Roman" w:hAnsi="Calibri" w:cs="Calibri"/>
          <w:lang w:eastAsia="hu-HU"/>
        </w:rPr>
        <w:t>ntéseket</w:t>
      </w:r>
      <w:proofErr w:type="spellEnd"/>
      <w:r w:rsidRPr="004F609B">
        <w:rPr>
          <w:rFonts w:ascii="Calibri" w:eastAsia="Times New Roman" w:hAnsi="Calibri" w:cs="Calibri"/>
          <w:lang w:eastAsia="hu-HU"/>
        </w:rPr>
        <w:t xml:space="preserve"> hozta:</w:t>
      </w:r>
    </w:p>
    <w:p w:rsidR="004F609B" w:rsidRPr="004F609B" w:rsidRDefault="004F609B" w:rsidP="004F609B">
      <w:pPr>
        <w:jc w:val="both"/>
        <w:rPr>
          <w:rFonts w:ascii="Calibri" w:eastAsia="Calibri" w:hAnsi="Calibri" w:cs="Calibri"/>
          <w:color w:val="000000"/>
          <w:bdr w:val="none" w:sz="0" w:space="0" w:color="auto" w:frame="1"/>
          <w:lang w:eastAsia="en-GB"/>
        </w:rPr>
      </w:pPr>
    </w:p>
    <w:p w:rsidR="004F609B" w:rsidRPr="004F609B" w:rsidRDefault="004F609B" w:rsidP="004F609B">
      <w:pPr>
        <w:numPr>
          <w:ilvl w:val="0"/>
          <w:numId w:val="1"/>
        </w:numPr>
        <w:jc w:val="both"/>
        <w:rPr>
          <w:rFonts w:ascii="Calibri" w:eastAsia="Arial Unicode MS" w:hAnsi="Calibri" w:cs="Calibri"/>
          <w:bCs/>
          <w:color w:val="000000"/>
          <w:spacing w:val="-3"/>
          <w:bdr w:val="none" w:sz="0" w:space="0" w:color="auto" w:frame="1"/>
          <w:lang w:eastAsia="en-GB"/>
        </w:rPr>
      </w:pPr>
      <w:r w:rsidRPr="004F609B">
        <w:rPr>
          <w:rFonts w:ascii="Calibri" w:eastAsia="Arial Unicode MS" w:hAnsi="Calibri" w:cs="Calibri"/>
          <w:bCs/>
          <w:color w:val="000000"/>
          <w:spacing w:val="-3"/>
          <w:bdr w:val="none" w:sz="0" w:space="0" w:color="auto" w:frame="1"/>
          <w:lang w:eastAsia="en-GB"/>
        </w:rPr>
        <w:t>A Közgyűlés egyetért a pályázat benyújtásával az előterjesztésben és annak mellékletében részletesen ismertetett tartalommal, és felhatalmazza a polgármestert a szükséges dokumentumok aláírására és benyújtására.</w:t>
      </w:r>
    </w:p>
    <w:p w:rsidR="004F609B" w:rsidRPr="004F609B" w:rsidRDefault="004F609B" w:rsidP="004F609B">
      <w:pPr>
        <w:numPr>
          <w:ilvl w:val="0"/>
          <w:numId w:val="1"/>
        </w:numPr>
        <w:jc w:val="both"/>
        <w:rPr>
          <w:rFonts w:ascii="Calibri" w:eastAsia="Arial Unicode MS" w:hAnsi="Calibri" w:cs="Calibri"/>
          <w:bCs/>
          <w:color w:val="000000"/>
          <w:spacing w:val="-3"/>
          <w:bdr w:val="none" w:sz="0" w:space="0" w:color="auto" w:frame="1"/>
          <w:lang w:eastAsia="en-GB"/>
        </w:rPr>
      </w:pPr>
      <w:r w:rsidRPr="004F609B">
        <w:rPr>
          <w:rFonts w:ascii="Calibri" w:eastAsia="Arial Unicode MS" w:hAnsi="Calibri" w:cs="Calibri"/>
          <w:bCs/>
          <w:color w:val="000000"/>
          <w:spacing w:val="-3"/>
          <w:bdr w:val="none" w:sz="0" w:space="0" w:color="auto" w:frame="1"/>
          <w:lang w:eastAsia="en-GB"/>
        </w:rPr>
        <w:t xml:space="preserve">A Közgyűlés egyetért azzal, hogy a pályázat sikertelensége esetén történjen meg a dokumentumoknak az értékelésben foglaltak alapján történő átdolgozása és újbóli benyújtása. </w:t>
      </w:r>
    </w:p>
    <w:p w:rsidR="004F609B" w:rsidRPr="004F609B" w:rsidRDefault="004F609B" w:rsidP="004F609B">
      <w:pPr>
        <w:numPr>
          <w:ilvl w:val="0"/>
          <w:numId w:val="1"/>
        </w:numPr>
        <w:jc w:val="both"/>
        <w:rPr>
          <w:rFonts w:ascii="Calibri" w:eastAsia="Arial Unicode MS" w:hAnsi="Calibri" w:cs="Calibri"/>
          <w:bCs/>
          <w:color w:val="000000"/>
          <w:spacing w:val="-3"/>
          <w:bdr w:val="none" w:sz="0" w:space="0" w:color="auto" w:frame="1"/>
          <w:lang w:eastAsia="en-GB"/>
        </w:rPr>
      </w:pPr>
      <w:r w:rsidRPr="004F609B">
        <w:rPr>
          <w:rFonts w:ascii="Calibri" w:eastAsia="Arial Unicode MS" w:hAnsi="Calibri" w:cs="Calibri"/>
          <w:bCs/>
          <w:color w:val="000000"/>
          <w:spacing w:val="-3"/>
          <w:bdr w:val="none" w:sz="0" w:space="0" w:color="auto" w:frame="1"/>
          <w:lang w:eastAsia="en-GB"/>
        </w:rPr>
        <w:t>A Közgyűlés nyertes pályázat esetén felhatalmazza a polgármestert a támogatási szerződés és kapcsolódó dokumentumok aláírására.</w:t>
      </w:r>
    </w:p>
    <w:p w:rsidR="004F609B" w:rsidRPr="004F609B" w:rsidRDefault="004F609B" w:rsidP="004F609B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4F609B" w:rsidRPr="004F609B" w:rsidRDefault="004F609B" w:rsidP="004F609B">
      <w:pPr>
        <w:jc w:val="both"/>
        <w:rPr>
          <w:rFonts w:ascii="Calibri" w:eastAsia="Times New Roman" w:hAnsi="Calibri" w:cs="Calibri"/>
          <w:lang w:eastAsia="hu-HU"/>
        </w:rPr>
      </w:pPr>
      <w:r w:rsidRPr="004F609B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4F609B">
        <w:rPr>
          <w:rFonts w:ascii="Calibri" w:eastAsia="Times New Roman" w:hAnsi="Calibri" w:cs="Calibri"/>
          <w:lang w:eastAsia="hu-HU"/>
        </w:rPr>
        <w:tab/>
      </w:r>
      <w:r w:rsidRPr="004F609B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4F609B" w:rsidRPr="004F609B" w:rsidRDefault="004F609B" w:rsidP="004F609B">
      <w:pPr>
        <w:jc w:val="both"/>
        <w:rPr>
          <w:rFonts w:ascii="Calibri" w:eastAsia="Times New Roman" w:hAnsi="Calibri" w:cs="Calibri"/>
          <w:lang w:eastAsia="hu-HU"/>
        </w:rPr>
      </w:pPr>
      <w:r w:rsidRPr="004F609B">
        <w:rPr>
          <w:rFonts w:ascii="Calibri" w:eastAsia="Times New Roman" w:hAnsi="Calibri" w:cs="Calibri"/>
          <w:lang w:eastAsia="hu-HU"/>
        </w:rPr>
        <w:t xml:space="preserve">            </w:t>
      </w:r>
      <w:r w:rsidRPr="004F609B">
        <w:rPr>
          <w:rFonts w:ascii="Calibri" w:eastAsia="Times New Roman" w:hAnsi="Calibri" w:cs="Calibri"/>
          <w:lang w:eastAsia="hu-HU"/>
        </w:rPr>
        <w:tab/>
      </w:r>
      <w:r w:rsidRPr="004F609B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4F609B" w:rsidRPr="004F609B" w:rsidRDefault="004F609B" w:rsidP="004F609B">
      <w:pPr>
        <w:jc w:val="both"/>
        <w:rPr>
          <w:rFonts w:ascii="Calibri" w:eastAsia="Times New Roman" w:hAnsi="Calibri" w:cs="Calibri"/>
          <w:lang w:eastAsia="hu-HU"/>
        </w:rPr>
      </w:pPr>
      <w:r w:rsidRPr="004F609B">
        <w:rPr>
          <w:rFonts w:ascii="Calibri" w:eastAsia="Times New Roman" w:hAnsi="Calibri" w:cs="Calibri"/>
          <w:lang w:eastAsia="hu-HU"/>
        </w:rPr>
        <w:t xml:space="preserve">            </w:t>
      </w:r>
      <w:r w:rsidRPr="004F609B">
        <w:rPr>
          <w:rFonts w:ascii="Calibri" w:eastAsia="Times New Roman" w:hAnsi="Calibri" w:cs="Calibri"/>
          <w:lang w:eastAsia="hu-HU"/>
        </w:rPr>
        <w:tab/>
      </w:r>
      <w:r w:rsidRPr="004F609B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4F609B" w:rsidRPr="004F609B" w:rsidRDefault="004F609B" w:rsidP="004F609B">
      <w:pPr>
        <w:jc w:val="both"/>
        <w:rPr>
          <w:rFonts w:ascii="Calibri" w:eastAsia="Times New Roman" w:hAnsi="Calibri" w:cs="Calibri"/>
          <w:lang w:eastAsia="hu-HU"/>
        </w:rPr>
      </w:pPr>
      <w:r w:rsidRPr="004F609B">
        <w:rPr>
          <w:rFonts w:ascii="Calibri" w:eastAsia="Times New Roman" w:hAnsi="Calibri" w:cs="Calibri"/>
          <w:lang w:eastAsia="hu-HU"/>
        </w:rPr>
        <w:tab/>
      </w:r>
      <w:r w:rsidRPr="004F609B">
        <w:rPr>
          <w:rFonts w:ascii="Calibri" w:eastAsia="Times New Roman" w:hAnsi="Calibri" w:cs="Calibri"/>
          <w:lang w:eastAsia="hu-HU"/>
        </w:rPr>
        <w:tab/>
        <w:t>Németh Ákos tanácsnok</w:t>
      </w:r>
    </w:p>
    <w:p w:rsidR="004F609B" w:rsidRPr="004F609B" w:rsidRDefault="004F609B" w:rsidP="004F609B">
      <w:pPr>
        <w:jc w:val="both"/>
        <w:rPr>
          <w:rFonts w:ascii="Calibri" w:eastAsia="Times New Roman" w:hAnsi="Calibri" w:cs="Calibri"/>
          <w:lang w:eastAsia="hu-HU"/>
        </w:rPr>
      </w:pPr>
      <w:r w:rsidRPr="004F609B">
        <w:rPr>
          <w:rFonts w:ascii="Calibri" w:eastAsia="Times New Roman" w:hAnsi="Calibri" w:cs="Calibri"/>
          <w:b/>
          <w:bCs/>
          <w:lang w:eastAsia="hu-HU"/>
        </w:rPr>
        <w:t>           </w:t>
      </w:r>
      <w:r w:rsidRPr="004F609B">
        <w:rPr>
          <w:rFonts w:ascii="Calibri" w:eastAsia="Times New Roman" w:hAnsi="Calibri" w:cs="Calibri"/>
          <w:b/>
          <w:bCs/>
          <w:lang w:eastAsia="hu-HU"/>
        </w:rPr>
        <w:tab/>
      </w:r>
      <w:r w:rsidRPr="004F609B">
        <w:rPr>
          <w:rFonts w:ascii="Calibri" w:eastAsia="Times New Roman" w:hAnsi="Calibri" w:cs="Calibri"/>
          <w:b/>
          <w:bCs/>
          <w:lang w:eastAsia="hu-HU"/>
        </w:rPr>
        <w:tab/>
      </w:r>
      <w:r w:rsidRPr="004F609B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4F609B" w:rsidRPr="004F609B" w:rsidRDefault="004F609B" w:rsidP="004F609B">
      <w:pPr>
        <w:jc w:val="both"/>
        <w:rPr>
          <w:rFonts w:ascii="Calibri" w:eastAsia="Times New Roman" w:hAnsi="Calibri" w:cs="Calibri"/>
          <w:lang w:eastAsia="hu-HU"/>
        </w:rPr>
      </w:pPr>
      <w:r w:rsidRPr="004F609B">
        <w:rPr>
          <w:rFonts w:ascii="Calibri" w:eastAsia="Times New Roman" w:hAnsi="Calibri" w:cs="Calibri"/>
          <w:lang w:eastAsia="hu-HU"/>
        </w:rPr>
        <w:t xml:space="preserve">            </w:t>
      </w:r>
      <w:r w:rsidRPr="004F609B">
        <w:rPr>
          <w:rFonts w:ascii="Calibri" w:eastAsia="Times New Roman" w:hAnsi="Calibri" w:cs="Calibri"/>
          <w:lang w:eastAsia="hu-HU"/>
        </w:rPr>
        <w:tab/>
      </w:r>
      <w:r w:rsidRPr="004F609B">
        <w:rPr>
          <w:rFonts w:ascii="Calibri" w:eastAsia="Times New Roman" w:hAnsi="Calibri" w:cs="Calibri"/>
          <w:lang w:eastAsia="hu-HU"/>
        </w:rPr>
        <w:tab/>
      </w:r>
      <w:proofErr w:type="gramStart"/>
      <w:r w:rsidRPr="004F609B">
        <w:rPr>
          <w:rFonts w:ascii="Calibri" w:eastAsia="Times New Roman" w:hAnsi="Calibri" w:cs="Calibri"/>
          <w:lang w:eastAsia="hu-HU"/>
        </w:rPr>
        <w:t>dr.</w:t>
      </w:r>
      <w:proofErr w:type="gramEnd"/>
      <w:r w:rsidRPr="004F609B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4F609B" w:rsidRPr="004F609B" w:rsidRDefault="004F609B" w:rsidP="004F609B">
      <w:pPr>
        <w:ind w:left="698" w:firstLine="720"/>
        <w:jc w:val="both"/>
        <w:rPr>
          <w:rFonts w:ascii="Calibri" w:eastAsia="Times New Roman" w:hAnsi="Calibri" w:cs="Calibri"/>
          <w:lang w:eastAsia="hu-HU"/>
        </w:rPr>
      </w:pPr>
      <w:r w:rsidRPr="004F609B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4F609B" w:rsidRPr="004F609B" w:rsidRDefault="004F609B" w:rsidP="004F609B">
      <w:pPr>
        <w:ind w:left="698" w:firstLine="720"/>
        <w:jc w:val="both"/>
        <w:rPr>
          <w:rFonts w:ascii="Calibri" w:eastAsia="Times New Roman" w:hAnsi="Calibri" w:cs="Calibri"/>
          <w:lang w:eastAsia="hu-HU"/>
        </w:rPr>
      </w:pPr>
    </w:p>
    <w:p w:rsidR="004F609B" w:rsidRPr="004F609B" w:rsidRDefault="004F609B" w:rsidP="004F609B">
      <w:pPr>
        <w:ind w:firstLine="7"/>
        <w:rPr>
          <w:rFonts w:ascii="Calibri" w:eastAsia="Times New Roman" w:hAnsi="Calibri" w:cs="Calibri"/>
          <w:szCs w:val="24"/>
          <w:lang w:eastAsia="hu-HU"/>
        </w:rPr>
      </w:pPr>
      <w:r w:rsidRPr="004F609B">
        <w:rPr>
          <w:rFonts w:ascii="Calibri" w:eastAsia="Times New Roman" w:hAnsi="Calibri" w:cs="Calibri"/>
          <w:b/>
          <w:szCs w:val="24"/>
          <w:u w:val="single"/>
          <w:lang w:eastAsia="hu-HU"/>
        </w:rPr>
        <w:t>Határidő:</w:t>
      </w:r>
      <w:r w:rsidRPr="004F609B">
        <w:rPr>
          <w:rFonts w:ascii="Calibri" w:eastAsia="Times New Roman" w:hAnsi="Calibri" w:cs="Calibri"/>
          <w:szCs w:val="24"/>
          <w:lang w:eastAsia="hu-HU"/>
        </w:rPr>
        <w:tab/>
        <w:t>1. A végleges pályázati felhívásban szereplő első benyújtási időablak utolsó napja.</w:t>
      </w:r>
    </w:p>
    <w:p w:rsidR="004F609B" w:rsidRPr="004F609B" w:rsidRDefault="004F609B" w:rsidP="004F609B">
      <w:pPr>
        <w:ind w:firstLine="7"/>
        <w:rPr>
          <w:rFonts w:ascii="Calibri" w:eastAsia="Times New Roman" w:hAnsi="Calibri" w:cs="Calibri"/>
          <w:szCs w:val="24"/>
          <w:lang w:eastAsia="hu-HU"/>
        </w:rPr>
      </w:pPr>
      <w:r w:rsidRPr="004F609B">
        <w:rPr>
          <w:rFonts w:ascii="Calibri" w:eastAsia="Times New Roman" w:hAnsi="Calibri" w:cs="Calibri"/>
          <w:szCs w:val="24"/>
          <w:lang w:eastAsia="hu-HU"/>
        </w:rPr>
        <w:tab/>
      </w:r>
      <w:r w:rsidRPr="004F609B">
        <w:rPr>
          <w:rFonts w:ascii="Calibri" w:eastAsia="Times New Roman" w:hAnsi="Calibri" w:cs="Calibri"/>
          <w:szCs w:val="24"/>
          <w:lang w:eastAsia="hu-HU"/>
        </w:rPr>
        <w:tab/>
        <w:t>2. A pályázat értékelésének ütemezése szerint</w:t>
      </w:r>
    </w:p>
    <w:p w:rsidR="004F609B" w:rsidRPr="004F609B" w:rsidRDefault="004F609B" w:rsidP="004F609B">
      <w:pPr>
        <w:ind w:firstLine="7"/>
        <w:rPr>
          <w:rFonts w:ascii="Calibri" w:eastAsia="Times New Roman" w:hAnsi="Calibri" w:cs="Calibri"/>
          <w:szCs w:val="24"/>
          <w:lang w:eastAsia="hu-HU"/>
        </w:rPr>
      </w:pPr>
      <w:r w:rsidRPr="004F609B">
        <w:rPr>
          <w:rFonts w:ascii="Calibri" w:eastAsia="Times New Roman" w:hAnsi="Calibri" w:cs="Calibri"/>
          <w:szCs w:val="24"/>
          <w:lang w:eastAsia="hu-HU"/>
        </w:rPr>
        <w:tab/>
      </w:r>
      <w:r w:rsidRPr="004F609B">
        <w:rPr>
          <w:rFonts w:ascii="Calibri" w:eastAsia="Times New Roman" w:hAnsi="Calibri" w:cs="Calibri"/>
          <w:szCs w:val="24"/>
          <w:lang w:eastAsia="hu-HU"/>
        </w:rPr>
        <w:tab/>
        <w:t>3. A pályázat értékelésének ütemezése szerint</w:t>
      </w:r>
    </w:p>
    <w:p w:rsidR="004F609B" w:rsidRPr="004F609B" w:rsidRDefault="004F609B" w:rsidP="004F609B">
      <w:pPr>
        <w:ind w:firstLine="7"/>
        <w:rPr>
          <w:rFonts w:ascii="Calibri" w:eastAsia="Times New Roman" w:hAnsi="Calibri" w:cs="Calibri"/>
          <w:sz w:val="16"/>
          <w:szCs w:val="16"/>
          <w:lang w:eastAsia="hu-HU"/>
        </w:rPr>
      </w:pP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86FFD"/>
    <w:multiLevelType w:val="hybridMultilevel"/>
    <w:tmpl w:val="8F148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33B98"/>
    <w:rsid w:val="00260E56"/>
    <w:rsid w:val="0027295E"/>
    <w:rsid w:val="00297579"/>
    <w:rsid w:val="003743D4"/>
    <w:rsid w:val="003F52D5"/>
    <w:rsid w:val="0042059E"/>
    <w:rsid w:val="0044739A"/>
    <w:rsid w:val="004C1050"/>
    <w:rsid w:val="004F609B"/>
    <w:rsid w:val="00514213"/>
    <w:rsid w:val="00522A68"/>
    <w:rsid w:val="00596DEC"/>
    <w:rsid w:val="005C0E96"/>
    <w:rsid w:val="005D0DA5"/>
    <w:rsid w:val="005D7DEB"/>
    <w:rsid w:val="006164B4"/>
    <w:rsid w:val="00654C68"/>
    <w:rsid w:val="00780C4B"/>
    <w:rsid w:val="00825AD3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3458C"/>
    <w:rsid w:val="00B54E11"/>
    <w:rsid w:val="00B75EFE"/>
    <w:rsid w:val="00B95385"/>
    <w:rsid w:val="00BB4CE0"/>
    <w:rsid w:val="00BF7A08"/>
    <w:rsid w:val="00C7076B"/>
    <w:rsid w:val="00C83A89"/>
    <w:rsid w:val="00D2552C"/>
    <w:rsid w:val="00D352B8"/>
    <w:rsid w:val="00D432DC"/>
    <w:rsid w:val="00D467F0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2025-10-01T08:23:00Z</dcterms:created>
  <dcterms:modified xsi:type="dcterms:W3CDTF">2025-10-01T08:23:00Z</dcterms:modified>
</cp:coreProperties>
</file>