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9577C" w14:textId="77777777" w:rsidR="00C07DBC" w:rsidRPr="002E4CB6" w:rsidRDefault="00C07DBC" w:rsidP="00C07DBC">
      <w:pPr>
        <w:jc w:val="both"/>
        <w:rPr>
          <w:rFonts w:asciiTheme="minorHAnsi" w:hAnsiTheme="minorHAnsi" w:cstheme="minorHAnsi"/>
          <w:bCs/>
          <w:szCs w:val="22"/>
        </w:rPr>
      </w:pPr>
    </w:p>
    <w:p w14:paraId="33CDF9ED" w14:textId="77777777" w:rsidR="00C07DBC" w:rsidRPr="002E4CB6" w:rsidRDefault="00C07DBC" w:rsidP="00C07DBC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284/2025. (IX.26.) GJB számú határozat</w:t>
      </w:r>
    </w:p>
    <w:p w14:paraId="7FF9D6AE" w14:textId="77777777" w:rsidR="00C07DBC" w:rsidRPr="002E4CB6" w:rsidRDefault="00C07DBC" w:rsidP="00C07DBC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EADCC65" w14:textId="77777777" w:rsidR="00C07DBC" w:rsidRPr="002E4CB6" w:rsidRDefault="00C07DBC" w:rsidP="00C07DBC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pályázatokkal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az EUI03-195 „</w:t>
      </w:r>
      <w:proofErr w:type="spellStart"/>
      <w:r w:rsidRPr="002E4CB6">
        <w:rPr>
          <w:rFonts w:asciiTheme="minorHAnsi" w:hAnsiTheme="minorHAnsi" w:cstheme="minorHAnsi"/>
          <w:bCs/>
          <w:szCs w:val="22"/>
        </w:rPr>
        <w:t>EffiComfort</w:t>
      </w:r>
      <w:proofErr w:type="spellEnd"/>
      <w:r w:rsidRPr="002E4CB6">
        <w:rPr>
          <w:rFonts w:asciiTheme="minorHAnsi" w:hAnsiTheme="minorHAnsi" w:cstheme="minorHAnsi"/>
          <w:bCs/>
          <w:szCs w:val="22"/>
        </w:rPr>
        <w:t xml:space="preserve">” című, European Urban </w:t>
      </w:r>
      <w:proofErr w:type="spellStart"/>
      <w:r w:rsidRPr="002E4CB6">
        <w:rPr>
          <w:rFonts w:asciiTheme="minorHAnsi" w:hAnsiTheme="minorHAnsi" w:cstheme="minorHAnsi"/>
          <w:bCs/>
          <w:szCs w:val="22"/>
        </w:rPr>
        <w:t>Initiative</w:t>
      </w:r>
      <w:proofErr w:type="spellEnd"/>
      <w:r w:rsidRPr="002E4CB6">
        <w:rPr>
          <w:rFonts w:asciiTheme="minorHAnsi" w:hAnsiTheme="minorHAnsi" w:cstheme="minorHAnsi"/>
          <w:bCs/>
          <w:szCs w:val="22"/>
        </w:rPr>
        <w:t xml:space="preserve"> – </w:t>
      </w:r>
      <w:proofErr w:type="spellStart"/>
      <w:r w:rsidRPr="002E4CB6">
        <w:rPr>
          <w:rFonts w:asciiTheme="minorHAnsi" w:hAnsiTheme="minorHAnsi" w:cstheme="minorHAnsi"/>
          <w:bCs/>
          <w:szCs w:val="22"/>
        </w:rPr>
        <w:t>Innovative</w:t>
      </w:r>
      <w:proofErr w:type="spellEnd"/>
      <w:r w:rsidRPr="002E4CB6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2E4CB6">
        <w:rPr>
          <w:rFonts w:asciiTheme="minorHAnsi" w:hAnsiTheme="minorHAnsi" w:cstheme="minorHAnsi"/>
          <w:bCs/>
          <w:szCs w:val="22"/>
        </w:rPr>
        <w:t>Actions</w:t>
      </w:r>
      <w:proofErr w:type="spellEnd"/>
      <w:r w:rsidRPr="002E4CB6">
        <w:rPr>
          <w:rFonts w:asciiTheme="minorHAnsi" w:hAnsiTheme="minorHAnsi" w:cstheme="minorHAnsi"/>
          <w:bCs/>
          <w:szCs w:val="22"/>
        </w:rPr>
        <w:t xml:space="preserve"> keretében benyújtott és elbírált projekthez </w:t>
      </w:r>
      <w:proofErr w:type="spellStart"/>
      <w:r w:rsidRPr="002E4CB6">
        <w:rPr>
          <w:rFonts w:asciiTheme="minorHAnsi" w:hAnsiTheme="minorHAnsi" w:cstheme="minorHAnsi"/>
          <w:bCs/>
          <w:szCs w:val="22"/>
        </w:rPr>
        <w:t>Transfer</w:t>
      </w:r>
      <w:proofErr w:type="spellEnd"/>
      <w:r w:rsidRPr="002E4CB6">
        <w:rPr>
          <w:rFonts w:asciiTheme="minorHAnsi" w:hAnsiTheme="minorHAnsi" w:cstheme="minorHAnsi"/>
          <w:bCs/>
          <w:szCs w:val="22"/>
        </w:rPr>
        <w:t xml:space="preserve"> Partnerként csatlakozásról szóló II. határozati javaslatot az előterjesztésben foglaltak szerint javasolja a Közgyűlésnek elfogadásra.</w:t>
      </w:r>
    </w:p>
    <w:p w14:paraId="5C8709D8" w14:textId="77777777" w:rsidR="00C07DBC" w:rsidRPr="002E4CB6" w:rsidRDefault="00C07DBC" w:rsidP="00C07DBC">
      <w:pPr>
        <w:jc w:val="both"/>
        <w:rPr>
          <w:rFonts w:asciiTheme="minorHAnsi" w:hAnsiTheme="minorHAnsi" w:cstheme="minorHAnsi"/>
          <w:bCs/>
          <w:szCs w:val="22"/>
        </w:rPr>
      </w:pPr>
    </w:p>
    <w:p w14:paraId="4391846D" w14:textId="77777777" w:rsidR="00C07DBC" w:rsidRPr="002E4CB6" w:rsidRDefault="00C07DBC" w:rsidP="00C07DBC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0922516" w14:textId="77777777" w:rsidR="00C07DBC" w:rsidRPr="002E4CB6" w:rsidRDefault="00C07DBC" w:rsidP="00C07DBC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1A58E84" w14:textId="77777777" w:rsidR="00C07DBC" w:rsidRPr="002E4CB6" w:rsidRDefault="00C07DBC" w:rsidP="00C07DBC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07592969" w14:textId="77777777" w:rsidR="00C07DBC" w:rsidRPr="002E4CB6" w:rsidRDefault="00C07DBC" w:rsidP="00C07DBC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Stéger Gábor, a Közgazdasági és Adó Osztály vezetője/</w:t>
      </w:r>
    </w:p>
    <w:p w14:paraId="02965141" w14:textId="77777777" w:rsidR="00C07DBC" w:rsidRPr="002E4CB6" w:rsidRDefault="00C07DBC" w:rsidP="00C07DBC">
      <w:pPr>
        <w:jc w:val="both"/>
        <w:rPr>
          <w:rFonts w:asciiTheme="minorHAnsi" w:hAnsiTheme="minorHAnsi" w:cstheme="minorHAnsi"/>
          <w:bCs/>
          <w:szCs w:val="22"/>
        </w:rPr>
      </w:pPr>
    </w:p>
    <w:p w14:paraId="5BB7CF40" w14:textId="77777777" w:rsidR="00C07DBC" w:rsidRPr="002E4CB6" w:rsidRDefault="00C07DBC" w:rsidP="00C07DBC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3596C3A3" w14:textId="77777777" w:rsidR="00C07DBC" w:rsidRPr="002E4CB6" w:rsidRDefault="00C07DBC" w:rsidP="00C07DBC">
      <w:pPr>
        <w:jc w:val="both"/>
        <w:rPr>
          <w:rFonts w:asciiTheme="minorHAnsi" w:hAnsiTheme="minorHAnsi" w:cstheme="minorHAnsi"/>
          <w:bCs/>
          <w:szCs w:val="22"/>
        </w:rPr>
      </w:pPr>
    </w:p>
    <w:p w14:paraId="73DC1895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BC"/>
    <w:rsid w:val="00C07DBC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63CB"/>
  <w15:chartTrackingRefBased/>
  <w15:docId w15:val="{8476DBD4-14DF-4FD0-BBBC-8BDB6144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7DBC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07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07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07D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07D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07D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07D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07D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07D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07D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07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07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07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07DB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07DB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07DB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07DB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07DB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07DB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07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C07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07D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C07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07DBC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C07DB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07DBC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C07DB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07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07DB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07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10A55E-2EA1-4E59-BBB3-709C2E6D9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365A4E-23C9-4C81-9968-468CCCF3C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81A132-3FCF-4648-8121-807D40843C34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609</Characters>
  <Application>Microsoft Office Word</Application>
  <DocSecurity>0</DocSecurity>
  <Lines>5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2025-09-29T11:21:00Z</dcterms:created>
  <dcterms:modified xsi:type="dcterms:W3CDTF">2025-09-29T11:24:00Z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