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043A" w14:textId="77777777" w:rsidR="00DB1081" w:rsidRPr="002E4CB6" w:rsidRDefault="00DB1081" w:rsidP="00DB108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251/2025. (IX.26.) GJB számú határozat</w:t>
      </w:r>
    </w:p>
    <w:p w14:paraId="1E411850" w14:textId="77777777" w:rsidR="00DB1081" w:rsidRPr="002E4CB6" w:rsidRDefault="00DB1081" w:rsidP="00DB108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4E76A0" w14:textId="77777777" w:rsidR="00DB1081" w:rsidRPr="002E4CB6" w:rsidRDefault="00DB1081" w:rsidP="00DB108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Vas Megyei Temetkezési Kft. 2025. I. félévi beszámolójának elfogadásáról szóló VIII. határozati javaslatot az előterjesztésben foglaltak szerint javasolja a Közgyűlésnek elfogadásra.</w:t>
      </w:r>
    </w:p>
    <w:p w14:paraId="5729AF7E" w14:textId="77777777" w:rsidR="00DB1081" w:rsidRPr="002E4CB6" w:rsidRDefault="00DB1081" w:rsidP="00DB1081">
      <w:pPr>
        <w:jc w:val="both"/>
        <w:rPr>
          <w:rFonts w:asciiTheme="minorHAnsi" w:hAnsiTheme="minorHAnsi" w:cstheme="minorHAnsi"/>
          <w:bCs/>
          <w:szCs w:val="22"/>
        </w:rPr>
      </w:pPr>
    </w:p>
    <w:p w14:paraId="753E46AB" w14:textId="77777777" w:rsidR="00DB1081" w:rsidRPr="002E4CB6" w:rsidRDefault="00DB1081" w:rsidP="00DB108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129FC6A" w14:textId="77777777" w:rsidR="00DB1081" w:rsidRPr="002E4CB6" w:rsidRDefault="00DB1081" w:rsidP="00DB108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C556BB" w14:textId="77777777" w:rsidR="00DB1081" w:rsidRPr="002E4CB6" w:rsidRDefault="00DB1081" w:rsidP="00DB108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179D3740" w14:textId="77777777" w:rsidR="00DB1081" w:rsidRPr="002E4CB6" w:rsidRDefault="00DB1081" w:rsidP="00DB108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Szabó Erika, a társaság ügyvezetője/</w:t>
      </w:r>
    </w:p>
    <w:p w14:paraId="055D5AB6" w14:textId="77777777" w:rsidR="00DB1081" w:rsidRPr="002E4CB6" w:rsidRDefault="00DB1081" w:rsidP="00DB1081">
      <w:pPr>
        <w:jc w:val="both"/>
        <w:rPr>
          <w:rFonts w:asciiTheme="minorHAnsi" w:hAnsiTheme="minorHAnsi" w:cstheme="minorHAnsi"/>
          <w:bCs/>
          <w:szCs w:val="22"/>
        </w:rPr>
      </w:pPr>
    </w:p>
    <w:p w14:paraId="696D9E07" w14:textId="77777777" w:rsidR="00DB1081" w:rsidRPr="002E4CB6" w:rsidRDefault="00DB1081" w:rsidP="00DB108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2D546F4D" w14:textId="77777777" w:rsidR="00DB1081" w:rsidRPr="002E4CB6" w:rsidRDefault="00DB1081" w:rsidP="00DB1081">
      <w:pPr>
        <w:jc w:val="both"/>
        <w:rPr>
          <w:rFonts w:asciiTheme="minorHAnsi" w:hAnsiTheme="minorHAnsi" w:cstheme="minorHAnsi"/>
          <w:bCs/>
          <w:szCs w:val="22"/>
        </w:rPr>
      </w:pPr>
    </w:p>
    <w:p w14:paraId="1B3EA103" w14:textId="77777777" w:rsidR="00DB1081" w:rsidRPr="002E4CB6" w:rsidRDefault="00DB1081" w:rsidP="00DB1081">
      <w:pPr>
        <w:jc w:val="both"/>
        <w:rPr>
          <w:rFonts w:asciiTheme="minorHAnsi" w:hAnsiTheme="minorHAnsi" w:cstheme="minorHAnsi"/>
          <w:bCs/>
          <w:szCs w:val="22"/>
        </w:rPr>
      </w:pPr>
    </w:p>
    <w:p w14:paraId="4CB3A0D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81"/>
    <w:rsid w:val="00DB1081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0492"/>
  <w15:chartTrackingRefBased/>
  <w15:docId w15:val="{927AEB7B-EC0A-415E-8A12-9CFD1EEE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108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10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10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10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10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10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10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10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1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108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108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10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10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10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10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10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B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10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B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108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B10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108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B108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108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1D419-FB1F-4A5F-8D03-6775E6033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1E7F1-452B-4FF5-A53A-956B99BE6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8F634-E995-46C5-87B4-85FD73EDD3D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