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4F70" w14:textId="77777777" w:rsidR="003E098E" w:rsidRPr="002E4CB6" w:rsidRDefault="003E098E" w:rsidP="003E098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245/2025. (IX.26.) GJB számú határozat</w:t>
      </w:r>
    </w:p>
    <w:p w14:paraId="0ADB3443" w14:textId="77777777" w:rsidR="003E098E" w:rsidRPr="002E4CB6" w:rsidRDefault="003E098E" w:rsidP="003E098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70A723" w14:textId="77777777" w:rsidR="003E098E" w:rsidRPr="002E4CB6" w:rsidRDefault="003E098E" w:rsidP="003E098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Fogyatékkal Élőket és Hajléktalanokat Ellátó Közhasznú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elfogadásáról szóló II. határozati javaslatot az előterjesztésben foglaltak szerint javasolja a Közgyűlésnek elfogadásra.</w:t>
      </w:r>
    </w:p>
    <w:p w14:paraId="7AC8B76A" w14:textId="77777777" w:rsidR="003E098E" w:rsidRPr="002E4CB6" w:rsidRDefault="003E098E" w:rsidP="003E098E">
      <w:pPr>
        <w:jc w:val="both"/>
        <w:rPr>
          <w:rFonts w:asciiTheme="minorHAnsi" w:hAnsiTheme="minorHAnsi" w:cstheme="minorHAnsi"/>
          <w:bCs/>
          <w:szCs w:val="22"/>
        </w:rPr>
      </w:pPr>
    </w:p>
    <w:p w14:paraId="01314536" w14:textId="77777777" w:rsidR="003E098E" w:rsidRPr="002E4CB6" w:rsidRDefault="003E098E" w:rsidP="003E098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A38EB14" w14:textId="77777777" w:rsidR="003E098E" w:rsidRPr="002E4CB6" w:rsidRDefault="003E098E" w:rsidP="003E098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9F3C87" w14:textId="77777777" w:rsidR="003E098E" w:rsidRPr="002E4CB6" w:rsidRDefault="003E098E" w:rsidP="003E098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BE1D950" w14:textId="77777777" w:rsidR="003E098E" w:rsidRPr="002E4CB6" w:rsidRDefault="003E098E" w:rsidP="003E098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Németh Klára, a társaság ügyvezetője/</w:t>
      </w:r>
    </w:p>
    <w:p w14:paraId="225ABCD6" w14:textId="77777777" w:rsidR="003E098E" w:rsidRPr="002E4CB6" w:rsidRDefault="003E098E" w:rsidP="003E098E">
      <w:pPr>
        <w:jc w:val="both"/>
        <w:rPr>
          <w:rFonts w:asciiTheme="minorHAnsi" w:hAnsiTheme="minorHAnsi" w:cstheme="minorHAnsi"/>
          <w:bCs/>
          <w:szCs w:val="22"/>
        </w:rPr>
      </w:pPr>
    </w:p>
    <w:p w14:paraId="0E0B3171" w14:textId="77777777" w:rsidR="003E098E" w:rsidRPr="002E4CB6" w:rsidRDefault="003E098E" w:rsidP="003E098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E746B6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8E"/>
    <w:rsid w:val="003E098E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410A"/>
  <w15:chartTrackingRefBased/>
  <w15:docId w15:val="{1E3FF145-C90B-4995-A7C6-34ACF16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98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E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09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09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09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09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09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09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09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0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098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098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09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09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09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09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0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E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09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E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098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E09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098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E098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098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00222-C0E2-419C-879B-97486ACD0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DE1EE-4F59-453B-9930-353ACCF01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FD635-F277-401E-A484-980D9F7045C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