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0C5578"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16B53B"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35D3AEB3"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65580DFF" w14:textId="77777777" w:rsidR="003E599D" w:rsidRPr="00345AE0" w:rsidRDefault="003E599D" w:rsidP="003E599D">
      <w:pPr>
        <w:jc w:val="center"/>
        <w:rPr>
          <w:rFonts w:asciiTheme="minorHAnsi" w:hAnsiTheme="minorHAnsi" w:cstheme="minorHAnsi"/>
          <w:b/>
          <w:bCs/>
          <w:color w:val="000000" w:themeColor="text1"/>
          <w:sz w:val="22"/>
          <w:szCs w:val="22"/>
          <w:u w:val="single"/>
        </w:rPr>
      </w:pPr>
    </w:p>
    <w:p w14:paraId="7E1DD59C" w14:textId="77777777" w:rsidR="003E599D" w:rsidRPr="00345EFC" w:rsidRDefault="003E599D" w:rsidP="003E599D">
      <w:pPr>
        <w:jc w:val="center"/>
        <w:rPr>
          <w:rFonts w:asciiTheme="minorHAnsi" w:hAnsiTheme="minorHAnsi" w:cstheme="minorHAnsi"/>
          <w:b/>
          <w:bCs/>
          <w:color w:val="000000" w:themeColor="text1"/>
          <w:sz w:val="22"/>
          <w:szCs w:val="22"/>
          <w:u w:val="single"/>
        </w:rPr>
      </w:pPr>
      <w:r w:rsidRPr="00345EFC">
        <w:rPr>
          <w:rFonts w:asciiTheme="minorHAnsi" w:hAnsiTheme="minorHAnsi" w:cstheme="minorHAnsi"/>
          <w:b/>
          <w:bCs/>
          <w:color w:val="000000" w:themeColor="text1"/>
          <w:sz w:val="22"/>
          <w:szCs w:val="22"/>
          <w:u w:val="single"/>
        </w:rPr>
        <w:t>ELŐTERJESZTÉS</w:t>
      </w:r>
    </w:p>
    <w:p w14:paraId="5998CA0A" w14:textId="77777777" w:rsidR="003E599D" w:rsidRPr="00345EFC" w:rsidRDefault="003E599D" w:rsidP="003E599D">
      <w:pPr>
        <w:jc w:val="center"/>
        <w:rPr>
          <w:rFonts w:asciiTheme="minorHAnsi" w:hAnsiTheme="minorHAnsi" w:cstheme="minorHAnsi"/>
          <w:b/>
          <w:bCs/>
          <w:color w:val="000000" w:themeColor="text1"/>
          <w:sz w:val="22"/>
          <w:szCs w:val="22"/>
          <w:u w:val="single"/>
        </w:rPr>
      </w:pPr>
    </w:p>
    <w:p w14:paraId="558BD1F3" w14:textId="77777777" w:rsidR="003E599D" w:rsidRPr="00345EFC" w:rsidRDefault="003E599D" w:rsidP="003E599D">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Szombathely Megyei Jogú Város Közgyűlése</w:t>
      </w:r>
    </w:p>
    <w:p w14:paraId="70023BD4" w14:textId="0966E422" w:rsidR="003E599D" w:rsidRPr="00345EFC" w:rsidRDefault="003E599D" w:rsidP="003E599D">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 xml:space="preserve">2025. </w:t>
      </w:r>
      <w:r w:rsidR="00370D86" w:rsidRPr="00345EFC">
        <w:rPr>
          <w:rFonts w:asciiTheme="minorHAnsi" w:hAnsiTheme="minorHAnsi" w:cstheme="minorHAnsi"/>
          <w:b/>
          <w:bCs/>
          <w:color w:val="000000" w:themeColor="text1"/>
          <w:sz w:val="22"/>
          <w:szCs w:val="22"/>
        </w:rPr>
        <w:t>szeptember 29-i</w:t>
      </w:r>
      <w:r w:rsidRPr="00345EFC">
        <w:rPr>
          <w:rFonts w:asciiTheme="minorHAnsi" w:hAnsiTheme="minorHAnsi" w:cstheme="minorHAnsi"/>
          <w:b/>
          <w:bCs/>
          <w:color w:val="000000" w:themeColor="text1"/>
          <w:sz w:val="22"/>
          <w:szCs w:val="22"/>
        </w:rPr>
        <w:t xml:space="preserve"> ülésére</w:t>
      </w:r>
    </w:p>
    <w:p w14:paraId="20BE2B14" w14:textId="77777777" w:rsidR="003E599D" w:rsidRPr="00345EFC" w:rsidRDefault="003E599D" w:rsidP="003E599D">
      <w:pPr>
        <w:jc w:val="center"/>
        <w:rPr>
          <w:rFonts w:asciiTheme="minorHAnsi" w:hAnsiTheme="minorHAnsi" w:cstheme="minorHAnsi"/>
          <w:b/>
          <w:bCs/>
          <w:color w:val="000000" w:themeColor="text1"/>
          <w:sz w:val="22"/>
          <w:szCs w:val="22"/>
        </w:rPr>
      </w:pPr>
    </w:p>
    <w:p w14:paraId="3A8769DE" w14:textId="77777777" w:rsidR="003E599D" w:rsidRPr="00345EFC" w:rsidRDefault="003E599D" w:rsidP="003E599D">
      <w:pPr>
        <w:spacing w:before="60"/>
        <w:ind w:left="720" w:hanging="720"/>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KIEGÉSZÍTŐ BESZÁMOLÓ</w:t>
      </w:r>
    </w:p>
    <w:p w14:paraId="77F54E0D" w14:textId="77777777" w:rsidR="003E599D" w:rsidRPr="00345EFC" w:rsidRDefault="003E599D" w:rsidP="003E599D">
      <w:pPr>
        <w:spacing w:before="60"/>
        <w:ind w:hanging="11"/>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az előző Közgyűlés óta eltelt időszak fontosabb eseményeiről és a polgármester átruházott hatáskörben hozott döntéseiről</w:t>
      </w:r>
    </w:p>
    <w:p w14:paraId="18C031DA" w14:textId="77777777" w:rsidR="003E599D" w:rsidRPr="00345EFC" w:rsidRDefault="003E599D" w:rsidP="003E599D">
      <w:pPr>
        <w:jc w:val="center"/>
        <w:rPr>
          <w:rFonts w:asciiTheme="minorHAnsi" w:hAnsiTheme="minorHAnsi" w:cstheme="minorHAnsi"/>
          <w:b/>
          <w:bCs/>
          <w:color w:val="000000" w:themeColor="text1"/>
          <w:sz w:val="22"/>
          <w:szCs w:val="22"/>
        </w:rPr>
      </w:pPr>
    </w:p>
    <w:p w14:paraId="204525AE" w14:textId="77777777" w:rsidR="003E599D" w:rsidRPr="00345EFC" w:rsidRDefault="003E599D" w:rsidP="003E599D">
      <w:pPr>
        <w:jc w:val="center"/>
        <w:rPr>
          <w:rFonts w:asciiTheme="minorHAnsi" w:hAnsiTheme="minorHAnsi" w:cstheme="minorHAnsi"/>
          <w:b/>
          <w:bCs/>
          <w:color w:val="000000" w:themeColor="text1"/>
          <w:sz w:val="22"/>
          <w:szCs w:val="22"/>
        </w:rPr>
      </w:pPr>
    </w:p>
    <w:p w14:paraId="17C34181" w14:textId="77777777" w:rsidR="003E599D" w:rsidRPr="00345EFC" w:rsidRDefault="003E599D" w:rsidP="003E599D">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Tisztelt Közgyűlés!</w:t>
      </w:r>
    </w:p>
    <w:p w14:paraId="13366A0C" w14:textId="77777777" w:rsidR="00CA1DB0" w:rsidRPr="00345EFC" w:rsidRDefault="00CA1DB0" w:rsidP="003E599D">
      <w:pPr>
        <w:jc w:val="center"/>
        <w:rPr>
          <w:rFonts w:asciiTheme="minorHAnsi" w:hAnsiTheme="minorHAnsi" w:cstheme="minorHAnsi"/>
          <w:b/>
          <w:bCs/>
          <w:color w:val="000000" w:themeColor="text1"/>
          <w:sz w:val="22"/>
          <w:szCs w:val="22"/>
        </w:rPr>
      </w:pPr>
    </w:p>
    <w:p w14:paraId="089065BE" w14:textId="77777777" w:rsidR="003E599D" w:rsidRPr="00345EFC" w:rsidRDefault="003E599D" w:rsidP="003E599D">
      <w:pPr>
        <w:pStyle w:val="Alaprtelmezett"/>
        <w:jc w:val="both"/>
        <w:rPr>
          <w:rStyle w:val="Egyiksem"/>
          <w:rFonts w:asciiTheme="minorHAnsi" w:hAnsiTheme="minorHAnsi" w:cstheme="minorHAnsi"/>
          <w:bCs/>
          <w:color w:val="000000" w:themeColor="text1"/>
          <w:sz w:val="22"/>
          <w:szCs w:val="22"/>
        </w:rPr>
      </w:pPr>
    </w:p>
    <w:p w14:paraId="3C7BD4A8" w14:textId="1D8C5E18" w:rsidR="003E599D" w:rsidRPr="00345EFC" w:rsidRDefault="00064981"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2025. s</w:t>
      </w:r>
      <w:r w:rsidR="00370D86" w:rsidRPr="00345EFC">
        <w:rPr>
          <w:rFonts w:asciiTheme="minorHAnsi" w:hAnsiTheme="minorHAnsi" w:cstheme="minorHAnsi"/>
          <w:b/>
          <w:bCs/>
          <w:color w:val="000000" w:themeColor="text1"/>
          <w:sz w:val="22"/>
          <w:szCs w:val="22"/>
        </w:rPr>
        <w:t>zeptember 16-án</w:t>
      </w:r>
      <w:r w:rsidR="00370D86" w:rsidRPr="00345EFC">
        <w:rPr>
          <w:rFonts w:asciiTheme="minorHAnsi" w:hAnsiTheme="minorHAnsi" w:cstheme="minorHAnsi"/>
          <w:color w:val="000000" w:themeColor="text1"/>
          <w:sz w:val="22"/>
          <w:szCs w:val="22"/>
        </w:rPr>
        <w:t xml:space="preserve"> a</w:t>
      </w:r>
      <w:r w:rsidR="00370D86" w:rsidRPr="00345EFC">
        <w:rPr>
          <w:rFonts w:asciiTheme="minorHAnsi" w:hAnsiTheme="minorHAnsi" w:cstheme="minorHAnsi"/>
          <w:b/>
          <w:bCs/>
          <w:color w:val="000000" w:themeColor="text1"/>
          <w:sz w:val="22"/>
          <w:szCs w:val="22"/>
        </w:rPr>
        <w:t xml:space="preserve"> </w:t>
      </w:r>
      <w:r w:rsidR="00370D86" w:rsidRPr="00345EFC">
        <w:rPr>
          <w:rFonts w:asciiTheme="minorHAnsi" w:hAnsiTheme="minorHAnsi" w:cstheme="minorHAnsi"/>
          <w:color w:val="000000" w:themeColor="text1"/>
          <w:sz w:val="22"/>
          <w:szCs w:val="22"/>
        </w:rPr>
        <w:t>Városháza Eszter teremében 11 személynek olvastam fel az állampolgársági eskü szövegét, majd az aláírást követően átadtam az állampolgárságról szóló okiratot.</w:t>
      </w:r>
    </w:p>
    <w:p w14:paraId="71674AA7" w14:textId="77777777" w:rsidR="00370D86" w:rsidRPr="00345EFC" w:rsidRDefault="00370D86" w:rsidP="0027549C">
      <w:pPr>
        <w:jc w:val="both"/>
        <w:rPr>
          <w:rFonts w:asciiTheme="minorHAnsi" w:hAnsiTheme="minorHAnsi" w:cstheme="minorHAnsi"/>
          <w:color w:val="000000" w:themeColor="text1"/>
          <w:sz w:val="22"/>
          <w:szCs w:val="22"/>
        </w:rPr>
      </w:pPr>
    </w:p>
    <w:p w14:paraId="1BB22663" w14:textId="2EFE77E5" w:rsidR="00370D86" w:rsidRPr="00345EFC" w:rsidRDefault="00370D86"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Eze</w:t>
      </w:r>
      <w:r w:rsidR="0050671A" w:rsidRPr="00345EFC">
        <w:rPr>
          <w:rFonts w:asciiTheme="minorHAnsi" w:hAnsiTheme="minorHAnsi" w:cstheme="minorHAnsi"/>
          <w:color w:val="000000" w:themeColor="text1"/>
          <w:sz w:val="22"/>
          <w:szCs w:val="22"/>
        </w:rPr>
        <w:t>n</w:t>
      </w:r>
      <w:r w:rsidRPr="00345EFC">
        <w:rPr>
          <w:rFonts w:asciiTheme="minorHAnsi" w:hAnsiTheme="minorHAnsi" w:cstheme="minorHAnsi"/>
          <w:color w:val="000000" w:themeColor="text1"/>
          <w:sz w:val="22"/>
          <w:szCs w:val="22"/>
        </w:rPr>
        <w:t xml:space="preserve"> a </w:t>
      </w:r>
      <w:r w:rsidR="00F163DE" w:rsidRPr="00345EFC">
        <w:rPr>
          <w:rFonts w:asciiTheme="minorHAnsi" w:hAnsiTheme="minorHAnsi" w:cstheme="minorHAnsi"/>
          <w:color w:val="000000" w:themeColor="text1"/>
          <w:sz w:val="22"/>
          <w:szCs w:val="22"/>
        </w:rPr>
        <w:t xml:space="preserve">napon </w:t>
      </w:r>
      <w:r w:rsidRPr="00345EFC">
        <w:rPr>
          <w:rFonts w:asciiTheme="minorHAnsi" w:hAnsiTheme="minorHAnsi" w:cstheme="minorHAnsi"/>
          <w:color w:val="000000" w:themeColor="text1"/>
          <w:sz w:val="22"/>
          <w:szCs w:val="22"/>
        </w:rPr>
        <w:t>az ELTE Bolyai János Gyakorló Általános Iskola és Gimnázium nagy tornatermében a Waberer’s World Cup 2025. Fig World Mag And Wag Challenge Cup torna világkupáról tartottam sajtótájékoztatót a kétszeres olimpiai bajnok Magyar Zoltánnal, az olimpiai bajnok Berki Krisztiánnal, valamint a szombathelyi Európa-bajnok Dévai Boglárkával.</w:t>
      </w:r>
    </w:p>
    <w:p w14:paraId="4D1BE5BF" w14:textId="77777777" w:rsidR="003C1AA2" w:rsidRPr="00345EFC" w:rsidRDefault="003C1AA2" w:rsidP="0027549C">
      <w:pPr>
        <w:jc w:val="both"/>
        <w:rPr>
          <w:rFonts w:asciiTheme="minorHAnsi" w:hAnsiTheme="minorHAnsi" w:cstheme="minorHAnsi"/>
          <w:color w:val="000000" w:themeColor="text1"/>
          <w:sz w:val="22"/>
          <w:szCs w:val="22"/>
        </w:rPr>
      </w:pPr>
    </w:p>
    <w:p w14:paraId="2EA37BF5" w14:textId="1D5A98A6" w:rsidR="003C1AA2"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color w:val="000000" w:themeColor="text1"/>
          <w:sz w:val="22"/>
          <w:szCs w:val="22"/>
        </w:rPr>
        <w:t>Szeptember  16-án</w:t>
      </w:r>
      <w:r w:rsidRPr="00345EFC">
        <w:rPr>
          <w:rFonts w:asciiTheme="minorHAnsi" w:hAnsiTheme="minorHAnsi" w:cstheme="minorHAnsi"/>
          <w:bCs/>
          <w:color w:val="000000" w:themeColor="text1"/>
          <w:sz w:val="22"/>
          <w:szCs w:val="22"/>
        </w:rPr>
        <w:t xml:space="preserve"> d</w:t>
      </w:r>
      <w:r w:rsidR="003C1AA2" w:rsidRPr="00345EFC">
        <w:rPr>
          <w:rFonts w:asciiTheme="minorHAnsi" w:hAnsiTheme="minorHAnsi" w:cstheme="minorHAnsi"/>
          <w:bCs/>
          <w:color w:val="000000" w:themeColor="text1"/>
          <w:sz w:val="22"/>
          <w:szCs w:val="22"/>
        </w:rPr>
        <w:t>r. Horváth Attila alpolgármester</w:t>
      </w:r>
      <w:r w:rsidR="00F163DE" w:rsidRPr="00345EFC">
        <w:rPr>
          <w:rFonts w:asciiTheme="minorHAnsi" w:hAnsiTheme="minorHAnsi" w:cstheme="minorHAnsi"/>
          <w:bCs/>
          <w:color w:val="000000" w:themeColor="text1"/>
          <w:sz w:val="22"/>
          <w:szCs w:val="22"/>
        </w:rPr>
        <w:t xml:space="preserve"> úr</w:t>
      </w:r>
      <w:r w:rsidR="003C1AA2" w:rsidRPr="00345EFC">
        <w:rPr>
          <w:rFonts w:asciiTheme="minorHAnsi" w:hAnsiTheme="minorHAnsi" w:cstheme="minorHAnsi"/>
          <w:bCs/>
          <w:color w:val="000000" w:themeColor="text1"/>
          <w:sz w:val="22"/>
          <w:szCs w:val="22"/>
        </w:rPr>
        <w:t xml:space="preserve"> </w:t>
      </w:r>
      <w:r w:rsidR="003C1AA2" w:rsidRPr="00345EFC">
        <w:rPr>
          <w:rFonts w:asciiTheme="minorHAnsi" w:hAnsiTheme="minorHAnsi" w:cstheme="minorHAnsi"/>
          <w:color w:val="000000" w:themeColor="text1"/>
          <w:sz w:val="22"/>
          <w:szCs w:val="22"/>
        </w:rPr>
        <w:t>fogadóórát tartott az Oladi Nyugdíjas Klubban</w:t>
      </w:r>
      <w:r w:rsidR="008C50C5" w:rsidRPr="00345EFC">
        <w:rPr>
          <w:rFonts w:asciiTheme="minorHAnsi" w:hAnsiTheme="minorHAnsi" w:cstheme="minorHAnsi"/>
          <w:color w:val="000000" w:themeColor="text1"/>
          <w:sz w:val="22"/>
          <w:szCs w:val="22"/>
        </w:rPr>
        <w:t>.</w:t>
      </w:r>
      <w:r w:rsidR="003C1AA2" w:rsidRPr="00345EFC">
        <w:rPr>
          <w:rFonts w:asciiTheme="minorHAnsi" w:hAnsiTheme="minorHAnsi" w:cstheme="minorHAnsi"/>
          <w:color w:val="000000" w:themeColor="text1"/>
          <w:sz w:val="22"/>
          <w:szCs w:val="22"/>
        </w:rPr>
        <w:t xml:space="preserve"> </w:t>
      </w:r>
    </w:p>
    <w:p w14:paraId="67250029" w14:textId="77777777" w:rsidR="00370D86" w:rsidRPr="00345EFC" w:rsidRDefault="00370D86" w:rsidP="0027549C">
      <w:pPr>
        <w:jc w:val="both"/>
        <w:rPr>
          <w:rFonts w:asciiTheme="minorHAnsi" w:hAnsiTheme="minorHAnsi" w:cstheme="minorHAnsi"/>
          <w:color w:val="000000" w:themeColor="text1"/>
          <w:sz w:val="22"/>
          <w:szCs w:val="22"/>
        </w:rPr>
      </w:pPr>
    </w:p>
    <w:p w14:paraId="107CBC36" w14:textId="01DC3069" w:rsidR="00370D86" w:rsidRPr="00345EFC" w:rsidRDefault="00370D86"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17-ére</w:t>
      </w:r>
      <w:r w:rsidRPr="00345EFC">
        <w:rPr>
          <w:rFonts w:asciiTheme="minorHAnsi" w:hAnsiTheme="minorHAnsi" w:cstheme="minorHAnsi"/>
          <w:color w:val="000000" w:themeColor="text1"/>
          <w:sz w:val="22"/>
          <w:szCs w:val="22"/>
        </w:rPr>
        <w:t xml:space="preserve"> hívtam össze a Civil Fórumot az Eszter terembe, amin részt vett Horváth Soma alpolgármester</w:t>
      </w:r>
      <w:r w:rsidR="00F163DE" w:rsidRPr="00345EFC">
        <w:rPr>
          <w:rFonts w:asciiTheme="minorHAnsi" w:hAnsiTheme="minorHAnsi" w:cstheme="minorHAnsi"/>
          <w:color w:val="000000" w:themeColor="text1"/>
          <w:sz w:val="22"/>
          <w:szCs w:val="22"/>
        </w:rPr>
        <w:t xml:space="preserve"> úr</w:t>
      </w:r>
      <w:r w:rsidRPr="00345EFC">
        <w:rPr>
          <w:rFonts w:asciiTheme="minorHAnsi" w:hAnsiTheme="minorHAnsi" w:cstheme="minorHAnsi"/>
          <w:color w:val="000000" w:themeColor="text1"/>
          <w:sz w:val="22"/>
          <w:szCs w:val="22"/>
        </w:rPr>
        <w:t xml:space="preserve"> is.</w:t>
      </w:r>
    </w:p>
    <w:p w14:paraId="4640969F" w14:textId="77777777" w:rsidR="00CB20A2" w:rsidRPr="00345EFC" w:rsidRDefault="00CB20A2" w:rsidP="0027549C">
      <w:pPr>
        <w:jc w:val="both"/>
        <w:rPr>
          <w:rFonts w:asciiTheme="minorHAnsi" w:hAnsiTheme="minorHAnsi" w:cstheme="minorHAnsi"/>
          <w:color w:val="000000" w:themeColor="text1"/>
          <w:sz w:val="22"/>
          <w:szCs w:val="22"/>
        </w:rPr>
      </w:pPr>
    </w:p>
    <w:p w14:paraId="27E0EF61" w14:textId="7222771A" w:rsidR="00CB20A2"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17-én</w:t>
      </w:r>
      <w:r w:rsidRPr="00345EFC">
        <w:rPr>
          <w:rFonts w:asciiTheme="minorHAnsi" w:hAnsiTheme="minorHAnsi" w:cstheme="minorHAnsi"/>
          <w:color w:val="000000" w:themeColor="text1"/>
          <w:sz w:val="22"/>
          <w:szCs w:val="22"/>
        </w:rPr>
        <w:t xml:space="preserve"> </w:t>
      </w:r>
      <w:r w:rsidR="00CB20A2" w:rsidRPr="00345EFC">
        <w:rPr>
          <w:rFonts w:asciiTheme="minorHAnsi" w:hAnsiTheme="minorHAnsi" w:cstheme="minorHAnsi"/>
          <w:color w:val="000000" w:themeColor="text1"/>
          <w:sz w:val="22"/>
          <w:szCs w:val="22"/>
        </w:rPr>
        <w:t>Bokányi Adrienn tanácsnok asszony az Állatvédelmi Témahetet és az állatvédelem-pedagógiát népszerűsítő Pedagógus Roadshow-n mondott köszöntőbeszédet a Szombathelyi Csicsergő Bölcsődében.</w:t>
      </w:r>
    </w:p>
    <w:p w14:paraId="69E18B69" w14:textId="77777777" w:rsidR="007A31C1" w:rsidRPr="00345EFC" w:rsidRDefault="007A31C1" w:rsidP="0027549C">
      <w:pPr>
        <w:jc w:val="both"/>
        <w:rPr>
          <w:rFonts w:asciiTheme="minorHAnsi" w:hAnsiTheme="minorHAnsi" w:cstheme="minorHAnsi"/>
          <w:color w:val="000000" w:themeColor="text1"/>
          <w:sz w:val="22"/>
          <w:szCs w:val="22"/>
        </w:rPr>
      </w:pPr>
    </w:p>
    <w:p w14:paraId="0F3F4403" w14:textId="716901B2" w:rsidR="007A31C1" w:rsidRPr="00345EFC" w:rsidRDefault="007A31C1"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18-án</w:t>
      </w:r>
      <w:r w:rsidRPr="00345EFC">
        <w:rPr>
          <w:rFonts w:asciiTheme="minorHAnsi" w:hAnsiTheme="minorHAnsi" w:cstheme="minorHAnsi"/>
          <w:color w:val="000000" w:themeColor="text1"/>
          <w:sz w:val="22"/>
          <w:szCs w:val="22"/>
        </w:rPr>
        <w:t xml:space="preserve"> a 2025. évi Születések Fája elültetésén a Csónakázótó szigetén köszöntöttem a résztvevőket, majd a szülőkkel közösen elültettük az idei születések fáját, egy ezüst hársfát.</w:t>
      </w:r>
      <w:r w:rsidR="003C1AA2" w:rsidRPr="00345EFC">
        <w:rPr>
          <w:rFonts w:asciiTheme="minorHAnsi" w:hAnsiTheme="minorHAnsi" w:cstheme="minorHAnsi"/>
          <w:color w:val="000000" w:themeColor="text1"/>
          <w:sz w:val="22"/>
          <w:szCs w:val="22"/>
        </w:rPr>
        <w:t xml:space="preserve"> </w:t>
      </w:r>
    </w:p>
    <w:p w14:paraId="2D0C12DC" w14:textId="77777777" w:rsidR="003C1AA2" w:rsidRPr="00345EFC" w:rsidRDefault="003C1AA2" w:rsidP="0027549C">
      <w:pPr>
        <w:jc w:val="both"/>
        <w:rPr>
          <w:rFonts w:asciiTheme="minorHAnsi" w:hAnsiTheme="minorHAnsi" w:cstheme="minorHAnsi"/>
          <w:color w:val="000000" w:themeColor="text1"/>
          <w:sz w:val="22"/>
          <w:szCs w:val="22"/>
        </w:rPr>
      </w:pPr>
    </w:p>
    <w:p w14:paraId="71175B68" w14:textId="2AA9A425" w:rsidR="003C1AA2"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lastRenderedPageBreak/>
        <w:t>Szeptember 18-án</w:t>
      </w:r>
      <w:r w:rsidRPr="00345EFC">
        <w:rPr>
          <w:rFonts w:asciiTheme="minorHAnsi" w:hAnsiTheme="minorHAnsi" w:cstheme="minorHAnsi"/>
          <w:color w:val="000000" w:themeColor="text1"/>
          <w:sz w:val="22"/>
          <w:szCs w:val="22"/>
        </w:rPr>
        <w:t xml:space="preserve"> </w:t>
      </w:r>
      <w:r w:rsidR="003C1AA2" w:rsidRPr="00345EFC">
        <w:rPr>
          <w:rFonts w:asciiTheme="minorHAnsi" w:hAnsiTheme="minorHAnsi" w:cstheme="minorHAnsi"/>
          <w:color w:val="000000" w:themeColor="text1"/>
          <w:sz w:val="22"/>
          <w:szCs w:val="22"/>
        </w:rPr>
        <w:t xml:space="preserve">Németh Ákos tanácsnok úr a </w:t>
      </w:r>
      <w:r w:rsidR="003C1AA2" w:rsidRPr="00345EFC">
        <w:rPr>
          <w:rFonts w:asciiTheme="minorHAnsi" w:hAnsiTheme="minorHAnsi" w:cstheme="minorHAnsi"/>
          <w:color w:val="000000" w:themeColor="text1"/>
          <w:sz w:val="22"/>
          <w:szCs w:val="22"/>
          <w:lang w:val="de-DE"/>
        </w:rPr>
        <w:t>Vas V</w:t>
      </w:r>
      <w:r w:rsidR="003C1AA2" w:rsidRPr="00345EFC">
        <w:rPr>
          <w:rFonts w:asciiTheme="minorHAnsi" w:hAnsiTheme="minorHAnsi" w:cstheme="minorHAnsi"/>
          <w:color w:val="000000" w:themeColor="text1"/>
          <w:sz w:val="22"/>
          <w:szCs w:val="22"/>
        </w:rPr>
        <w:t>ármegyei Önkormányzati Hivatal</w:t>
      </w:r>
      <w:r w:rsidR="00F163DE" w:rsidRPr="00345EFC">
        <w:rPr>
          <w:rFonts w:asciiTheme="minorHAnsi" w:hAnsiTheme="minorHAnsi" w:cstheme="minorHAnsi"/>
          <w:color w:val="000000" w:themeColor="text1"/>
          <w:sz w:val="22"/>
          <w:szCs w:val="22"/>
        </w:rPr>
        <w:t xml:space="preserve"> </w:t>
      </w:r>
      <w:r w:rsidR="003C1AA2" w:rsidRPr="00345EFC">
        <w:rPr>
          <w:rFonts w:asciiTheme="minorHAnsi" w:hAnsiTheme="minorHAnsi" w:cstheme="minorHAnsi"/>
          <w:color w:val="000000" w:themeColor="text1"/>
          <w:sz w:val="22"/>
          <w:szCs w:val="22"/>
        </w:rPr>
        <w:t xml:space="preserve">CLIMATE </w:t>
      </w:r>
      <w:r w:rsidR="003C1AA2" w:rsidRPr="00345EFC">
        <w:rPr>
          <w:rFonts w:asciiTheme="minorHAnsi" w:hAnsiTheme="minorHAnsi" w:cstheme="minorHAnsi"/>
          <w:color w:val="000000" w:themeColor="text1"/>
          <w:sz w:val="22"/>
          <w:szCs w:val="22"/>
          <w:lang w:val="fr-FR"/>
        </w:rPr>
        <w:t>é</w:t>
      </w:r>
      <w:r w:rsidR="003C1AA2" w:rsidRPr="00345EFC">
        <w:rPr>
          <w:rFonts w:asciiTheme="minorHAnsi" w:hAnsiTheme="minorHAnsi" w:cstheme="minorHAnsi"/>
          <w:color w:val="000000" w:themeColor="text1"/>
          <w:sz w:val="22"/>
          <w:szCs w:val="22"/>
        </w:rPr>
        <w:t>s Gov4Water Interreg Europe Programban megval</w:t>
      </w:r>
      <w:r w:rsidR="003C1AA2" w:rsidRPr="00345EFC">
        <w:rPr>
          <w:rFonts w:asciiTheme="minorHAnsi" w:hAnsiTheme="minorHAnsi" w:cstheme="minorHAnsi"/>
          <w:color w:val="000000" w:themeColor="text1"/>
          <w:sz w:val="22"/>
          <w:szCs w:val="22"/>
          <w:lang w:val="es-ES_tradnl"/>
        </w:rPr>
        <w:t>ó</w:t>
      </w:r>
      <w:r w:rsidR="003C1AA2" w:rsidRPr="00345EFC">
        <w:rPr>
          <w:rFonts w:asciiTheme="minorHAnsi" w:hAnsiTheme="minorHAnsi" w:cstheme="minorHAnsi"/>
          <w:color w:val="000000" w:themeColor="text1"/>
          <w:sz w:val="22"/>
          <w:szCs w:val="22"/>
          <w:lang w:val="it-IT"/>
        </w:rPr>
        <w:t>sul</w:t>
      </w:r>
      <w:r w:rsidR="003C1AA2" w:rsidRPr="00345EFC">
        <w:rPr>
          <w:rFonts w:asciiTheme="minorHAnsi" w:hAnsiTheme="minorHAnsi" w:cstheme="minorHAnsi"/>
          <w:color w:val="000000" w:themeColor="text1"/>
          <w:sz w:val="22"/>
          <w:szCs w:val="22"/>
        </w:rPr>
        <w:t>ó projektek k</w:t>
      </w:r>
      <w:r w:rsidR="003C1AA2" w:rsidRPr="00345EFC">
        <w:rPr>
          <w:rFonts w:asciiTheme="minorHAnsi" w:hAnsiTheme="minorHAnsi" w:cstheme="minorHAnsi"/>
          <w:color w:val="000000" w:themeColor="text1"/>
          <w:sz w:val="22"/>
          <w:szCs w:val="22"/>
          <w:lang w:val="sv-SE"/>
        </w:rPr>
        <w:t>ö</w:t>
      </w:r>
      <w:r w:rsidR="003C1AA2" w:rsidRPr="00345EFC">
        <w:rPr>
          <w:rFonts w:asciiTheme="minorHAnsi" w:hAnsiTheme="minorHAnsi" w:cstheme="minorHAnsi"/>
          <w:color w:val="000000" w:themeColor="text1"/>
          <w:sz w:val="22"/>
          <w:szCs w:val="22"/>
        </w:rPr>
        <w:t>z</w:t>
      </w:r>
      <w:r w:rsidR="003C1AA2" w:rsidRPr="00345EFC">
        <w:rPr>
          <w:rFonts w:asciiTheme="minorHAnsi" w:hAnsiTheme="minorHAnsi" w:cstheme="minorHAnsi"/>
          <w:color w:val="000000" w:themeColor="text1"/>
          <w:sz w:val="22"/>
          <w:szCs w:val="22"/>
          <w:lang w:val="sv-SE"/>
        </w:rPr>
        <w:t>ö</w:t>
      </w:r>
      <w:r w:rsidR="003C1AA2" w:rsidRPr="00345EFC">
        <w:rPr>
          <w:rFonts w:asciiTheme="minorHAnsi" w:hAnsiTheme="minorHAnsi" w:cstheme="minorHAnsi"/>
          <w:color w:val="000000" w:themeColor="text1"/>
          <w:sz w:val="22"/>
          <w:szCs w:val="22"/>
        </w:rPr>
        <w:t>s Stakeholder találkoz</w:t>
      </w:r>
      <w:r w:rsidR="003C1AA2" w:rsidRPr="00345EFC">
        <w:rPr>
          <w:rFonts w:asciiTheme="minorHAnsi" w:hAnsiTheme="minorHAnsi" w:cstheme="minorHAnsi"/>
          <w:color w:val="000000" w:themeColor="text1"/>
          <w:sz w:val="22"/>
          <w:szCs w:val="22"/>
          <w:lang w:val="es-ES_tradnl"/>
        </w:rPr>
        <w:t>ó</w:t>
      </w:r>
      <w:r w:rsidR="003C1AA2" w:rsidRPr="00345EFC">
        <w:rPr>
          <w:rFonts w:asciiTheme="minorHAnsi" w:hAnsiTheme="minorHAnsi" w:cstheme="minorHAnsi"/>
          <w:color w:val="000000" w:themeColor="text1"/>
          <w:sz w:val="22"/>
          <w:szCs w:val="22"/>
        </w:rPr>
        <w:t xml:space="preserve">ján vett részt. </w:t>
      </w:r>
    </w:p>
    <w:p w14:paraId="281AA416" w14:textId="77777777" w:rsidR="003C1AA2" w:rsidRPr="00345EFC" w:rsidRDefault="003C1AA2" w:rsidP="0027549C">
      <w:pPr>
        <w:jc w:val="both"/>
        <w:rPr>
          <w:rFonts w:asciiTheme="minorHAnsi" w:hAnsiTheme="minorHAnsi" w:cstheme="minorHAnsi"/>
          <w:color w:val="000000" w:themeColor="text1"/>
          <w:sz w:val="22"/>
          <w:szCs w:val="22"/>
        </w:rPr>
      </w:pPr>
    </w:p>
    <w:p w14:paraId="2A619978" w14:textId="60BC0203" w:rsidR="007A31C1" w:rsidRPr="00345EFC" w:rsidRDefault="007A31C1"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19-én</w:t>
      </w:r>
      <w:r w:rsidRPr="00345EFC">
        <w:rPr>
          <w:rFonts w:asciiTheme="minorHAnsi" w:hAnsiTheme="minorHAnsi" w:cstheme="minorHAnsi"/>
          <w:color w:val="000000" w:themeColor="text1"/>
          <w:sz w:val="22"/>
          <w:szCs w:val="22"/>
        </w:rPr>
        <w:t xml:space="preserve"> </w:t>
      </w:r>
      <w:r w:rsidR="00B70AF2" w:rsidRPr="00345EFC">
        <w:rPr>
          <w:rFonts w:asciiTheme="minorHAnsi" w:hAnsiTheme="minorHAnsi" w:cstheme="minorHAnsi"/>
          <w:color w:val="000000" w:themeColor="text1"/>
          <w:sz w:val="22"/>
          <w:szCs w:val="22"/>
        </w:rPr>
        <w:t>a</w:t>
      </w:r>
      <w:r w:rsidRPr="00345EFC">
        <w:rPr>
          <w:rFonts w:asciiTheme="minorHAnsi" w:hAnsiTheme="minorHAnsi" w:cstheme="minorHAnsi"/>
          <w:color w:val="000000" w:themeColor="text1"/>
          <w:sz w:val="22"/>
          <w:szCs w:val="22"/>
        </w:rPr>
        <w:t xml:space="preserve"> </w:t>
      </w:r>
      <w:proofErr w:type="spellStart"/>
      <w:r w:rsidRPr="00345EFC">
        <w:rPr>
          <w:rFonts w:asciiTheme="minorHAnsi" w:hAnsiTheme="minorHAnsi" w:cstheme="minorHAnsi"/>
          <w:color w:val="000000" w:themeColor="text1"/>
          <w:sz w:val="22"/>
          <w:szCs w:val="22"/>
        </w:rPr>
        <w:t>Felsőbbfokú</w:t>
      </w:r>
      <w:proofErr w:type="spellEnd"/>
      <w:r w:rsidRPr="00345EFC">
        <w:rPr>
          <w:rFonts w:asciiTheme="minorHAnsi" w:hAnsiTheme="minorHAnsi" w:cstheme="minorHAnsi"/>
          <w:color w:val="000000" w:themeColor="text1"/>
          <w:sz w:val="22"/>
          <w:szCs w:val="22"/>
        </w:rPr>
        <w:t xml:space="preserve"> Tanulmányok Intézete (IASK) által szervezett XI. Nemzetközi Kraft Konferencián a Város és Régió - Együttműködés a jövőért címet viselő kerekasztal-beszélgetésen vettem részt Bokányi Adrienn tanácsnok</w:t>
      </w:r>
      <w:r w:rsidR="00CB20A2" w:rsidRPr="00345EFC">
        <w:rPr>
          <w:rFonts w:asciiTheme="minorHAnsi" w:hAnsiTheme="minorHAnsi" w:cstheme="minorHAnsi"/>
          <w:color w:val="000000" w:themeColor="text1"/>
          <w:sz w:val="22"/>
          <w:szCs w:val="22"/>
        </w:rPr>
        <w:t xml:space="preserve"> asszonnyal, aki a Szombathely2030 fejlesztési modellről és partnerségről </w:t>
      </w:r>
      <w:proofErr w:type="gramStart"/>
      <w:r w:rsidR="00CB20A2" w:rsidRPr="00345EFC">
        <w:rPr>
          <w:rFonts w:asciiTheme="minorHAnsi" w:hAnsiTheme="minorHAnsi" w:cstheme="minorHAnsi"/>
          <w:color w:val="000000" w:themeColor="text1"/>
          <w:sz w:val="22"/>
          <w:szCs w:val="22"/>
        </w:rPr>
        <w:t>tartott előadást</w:t>
      </w:r>
      <w:proofErr w:type="gramEnd"/>
      <w:r w:rsidRPr="00345EFC">
        <w:rPr>
          <w:rFonts w:asciiTheme="minorHAnsi" w:hAnsiTheme="minorHAnsi" w:cstheme="minorHAnsi"/>
          <w:color w:val="000000" w:themeColor="text1"/>
          <w:sz w:val="22"/>
          <w:szCs w:val="22"/>
        </w:rPr>
        <w:t>.</w:t>
      </w:r>
    </w:p>
    <w:p w14:paraId="318A06BA" w14:textId="77777777" w:rsidR="003C1AA2" w:rsidRPr="00345EFC" w:rsidRDefault="003C1AA2" w:rsidP="0027549C">
      <w:pPr>
        <w:jc w:val="both"/>
        <w:rPr>
          <w:rFonts w:asciiTheme="minorHAnsi" w:hAnsiTheme="minorHAnsi" w:cstheme="minorHAnsi"/>
          <w:color w:val="000000" w:themeColor="text1"/>
          <w:sz w:val="22"/>
          <w:szCs w:val="22"/>
        </w:rPr>
      </w:pPr>
    </w:p>
    <w:p w14:paraId="4E47766B" w14:textId="1F116B47" w:rsidR="003C1AA2"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Ezen a napon </w:t>
      </w:r>
      <w:r w:rsidR="003C1AA2" w:rsidRPr="00345EFC">
        <w:rPr>
          <w:rFonts w:asciiTheme="minorHAnsi" w:hAnsiTheme="minorHAnsi" w:cstheme="minorHAnsi"/>
          <w:color w:val="000000" w:themeColor="text1"/>
          <w:sz w:val="22"/>
          <w:szCs w:val="22"/>
        </w:rPr>
        <w:t>Németh Ákos tanácsnok úr nyitotta meg az 53. Díszmadárkiállítást a Ká</w:t>
      </w:r>
      <w:r w:rsidR="003C1AA2" w:rsidRPr="00345EFC">
        <w:rPr>
          <w:rFonts w:asciiTheme="minorHAnsi" w:hAnsiTheme="minorHAnsi" w:cstheme="minorHAnsi"/>
          <w:color w:val="000000" w:themeColor="text1"/>
          <w:sz w:val="22"/>
          <w:szCs w:val="22"/>
          <w:lang w:val="it-IT"/>
        </w:rPr>
        <w:t>moni Arbor</w:t>
      </w:r>
      <w:r w:rsidR="003C1AA2" w:rsidRPr="00345EFC">
        <w:rPr>
          <w:rFonts w:asciiTheme="minorHAnsi" w:hAnsiTheme="minorHAnsi" w:cstheme="minorHAnsi"/>
          <w:color w:val="000000" w:themeColor="text1"/>
          <w:sz w:val="22"/>
          <w:szCs w:val="22"/>
          <w:lang w:val="fr-FR"/>
        </w:rPr>
        <w:t>é</w:t>
      </w:r>
      <w:r w:rsidR="003C1AA2" w:rsidRPr="00345EFC">
        <w:rPr>
          <w:rFonts w:asciiTheme="minorHAnsi" w:hAnsiTheme="minorHAnsi" w:cstheme="minorHAnsi"/>
          <w:color w:val="000000" w:themeColor="text1"/>
          <w:sz w:val="22"/>
          <w:szCs w:val="22"/>
        </w:rPr>
        <w:t>tumban.</w:t>
      </w:r>
    </w:p>
    <w:p w14:paraId="58694111" w14:textId="77777777" w:rsidR="007A31C1" w:rsidRPr="00345EFC" w:rsidRDefault="007A31C1" w:rsidP="0027549C">
      <w:pPr>
        <w:jc w:val="both"/>
        <w:rPr>
          <w:rFonts w:asciiTheme="minorHAnsi" w:hAnsiTheme="minorHAnsi" w:cstheme="minorHAnsi"/>
          <w:color w:val="000000" w:themeColor="text1"/>
          <w:sz w:val="22"/>
          <w:szCs w:val="22"/>
        </w:rPr>
      </w:pPr>
    </w:p>
    <w:p w14:paraId="56BB2A03" w14:textId="5ECF050E" w:rsidR="007A31C1" w:rsidRPr="00345EFC" w:rsidRDefault="007A31C1"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20-án</w:t>
      </w:r>
      <w:r w:rsidRPr="00345EFC">
        <w:rPr>
          <w:rFonts w:asciiTheme="minorHAnsi" w:hAnsiTheme="minorHAnsi" w:cstheme="minorHAnsi"/>
          <w:color w:val="000000" w:themeColor="text1"/>
          <w:sz w:val="22"/>
          <w:szCs w:val="22"/>
        </w:rPr>
        <w:t xml:space="preserve"> a Fut a város! rendezvényt indítottam el a Fő téren, majd a polgármesteri irodában köszöntöttem a 2 km-es távon futókat, akik a </w:t>
      </w:r>
      <w:r w:rsidR="00FA5B10" w:rsidRPr="00345EFC">
        <w:rPr>
          <w:rFonts w:asciiTheme="minorHAnsi" w:hAnsiTheme="minorHAnsi" w:cstheme="minorHAnsi"/>
          <w:color w:val="000000" w:themeColor="text1"/>
          <w:sz w:val="22"/>
          <w:szCs w:val="22"/>
        </w:rPr>
        <w:t>V</w:t>
      </w:r>
      <w:r w:rsidRPr="00345EFC">
        <w:rPr>
          <w:rFonts w:asciiTheme="minorHAnsi" w:hAnsiTheme="minorHAnsi" w:cstheme="minorHAnsi"/>
          <w:color w:val="000000" w:themeColor="text1"/>
          <w:sz w:val="22"/>
          <w:szCs w:val="22"/>
        </w:rPr>
        <w:t>árosházán, így a polgármesteri irodán is átfutottak.</w:t>
      </w:r>
      <w:r w:rsidR="00CA1DB0" w:rsidRPr="00345EFC">
        <w:rPr>
          <w:rFonts w:asciiTheme="minorHAnsi" w:hAnsiTheme="minorHAnsi" w:cstheme="minorHAnsi"/>
          <w:color w:val="000000" w:themeColor="text1"/>
          <w:sz w:val="22"/>
          <w:szCs w:val="22"/>
        </w:rPr>
        <w:t xml:space="preserve"> Az eseményen részt vett dr. László Győző</w:t>
      </w:r>
      <w:r w:rsidR="00F163DE" w:rsidRPr="00345EFC">
        <w:rPr>
          <w:rFonts w:asciiTheme="minorHAnsi" w:hAnsiTheme="minorHAnsi" w:cstheme="minorHAnsi"/>
          <w:color w:val="000000" w:themeColor="text1"/>
          <w:sz w:val="22"/>
          <w:szCs w:val="22"/>
        </w:rPr>
        <w:t>,</w:t>
      </w:r>
      <w:r w:rsidR="00CA1DB0" w:rsidRPr="00345EFC">
        <w:rPr>
          <w:rFonts w:asciiTheme="minorHAnsi" w:hAnsiTheme="minorHAnsi" w:cstheme="minorHAnsi"/>
          <w:color w:val="000000" w:themeColor="text1"/>
          <w:sz w:val="22"/>
          <w:szCs w:val="22"/>
        </w:rPr>
        <w:t xml:space="preserve"> dr</w:t>
      </w:r>
      <w:r w:rsidR="00F163DE" w:rsidRPr="00345EFC">
        <w:rPr>
          <w:rFonts w:asciiTheme="minorHAnsi" w:hAnsiTheme="minorHAnsi" w:cstheme="minorHAnsi"/>
          <w:color w:val="000000" w:themeColor="text1"/>
          <w:sz w:val="22"/>
          <w:szCs w:val="22"/>
        </w:rPr>
        <w:t>.</w:t>
      </w:r>
      <w:r w:rsidR="00CA1DB0" w:rsidRPr="00345EFC">
        <w:rPr>
          <w:rFonts w:asciiTheme="minorHAnsi" w:hAnsiTheme="minorHAnsi" w:cstheme="minorHAnsi"/>
          <w:color w:val="000000" w:themeColor="text1"/>
          <w:sz w:val="22"/>
          <w:szCs w:val="22"/>
        </w:rPr>
        <w:t xml:space="preserve"> Horváth Attila és Horváth Soma alpolgármesterek</w:t>
      </w:r>
      <w:r w:rsidR="00F163DE" w:rsidRPr="00345EFC">
        <w:rPr>
          <w:rFonts w:asciiTheme="minorHAnsi" w:hAnsiTheme="minorHAnsi" w:cstheme="minorHAnsi"/>
          <w:color w:val="000000" w:themeColor="text1"/>
          <w:sz w:val="22"/>
          <w:szCs w:val="22"/>
        </w:rPr>
        <w:t>, valamint</w:t>
      </w:r>
      <w:r w:rsidR="00CA1DB0" w:rsidRPr="00345EFC">
        <w:rPr>
          <w:rFonts w:asciiTheme="minorHAnsi" w:hAnsiTheme="minorHAnsi" w:cstheme="minorHAnsi"/>
          <w:color w:val="000000" w:themeColor="text1"/>
          <w:sz w:val="22"/>
          <w:szCs w:val="22"/>
        </w:rPr>
        <w:t xml:space="preserve"> Bokányi Adrienn és Németh Ákos tanácsnokok</w:t>
      </w:r>
      <w:r w:rsidR="003E36E8" w:rsidRPr="00345EFC">
        <w:rPr>
          <w:rFonts w:asciiTheme="minorHAnsi" w:hAnsiTheme="minorHAnsi" w:cstheme="minorHAnsi"/>
          <w:color w:val="000000" w:themeColor="text1"/>
          <w:sz w:val="22"/>
          <w:szCs w:val="22"/>
        </w:rPr>
        <w:t>.</w:t>
      </w:r>
    </w:p>
    <w:p w14:paraId="1992B57C" w14:textId="77777777" w:rsidR="005141DD" w:rsidRPr="00345EFC" w:rsidRDefault="005141DD" w:rsidP="0027549C">
      <w:pPr>
        <w:jc w:val="both"/>
        <w:rPr>
          <w:rFonts w:asciiTheme="minorHAnsi" w:hAnsiTheme="minorHAnsi" w:cstheme="minorHAnsi"/>
          <w:color w:val="000000" w:themeColor="text1"/>
          <w:sz w:val="22"/>
          <w:szCs w:val="22"/>
        </w:rPr>
      </w:pPr>
    </w:p>
    <w:p w14:paraId="7FCE2AA7" w14:textId="77777777" w:rsidR="00206914" w:rsidRPr="00345EFC" w:rsidRDefault="00206914"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Ezen a napon dr. László Győző alpolgármester úr részt vett a Herényi Közösségi Napokon.</w:t>
      </w:r>
    </w:p>
    <w:p w14:paraId="7DB86084" w14:textId="77777777" w:rsidR="00206914" w:rsidRPr="00345EFC" w:rsidRDefault="00206914" w:rsidP="0027549C">
      <w:pPr>
        <w:jc w:val="both"/>
        <w:rPr>
          <w:rFonts w:asciiTheme="minorHAnsi" w:hAnsiTheme="minorHAnsi" w:cstheme="minorHAnsi"/>
          <w:color w:val="000000" w:themeColor="text1"/>
          <w:sz w:val="22"/>
          <w:szCs w:val="22"/>
        </w:rPr>
      </w:pPr>
    </w:p>
    <w:p w14:paraId="0A919940" w14:textId="650C7B03" w:rsidR="005141DD"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20-án</w:t>
      </w:r>
      <w:r w:rsidRPr="00345EFC">
        <w:rPr>
          <w:rFonts w:asciiTheme="minorHAnsi" w:hAnsiTheme="minorHAnsi" w:cstheme="minorHAnsi"/>
          <w:color w:val="000000" w:themeColor="text1"/>
          <w:sz w:val="22"/>
          <w:szCs w:val="22"/>
        </w:rPr>
        <w:t xml:space="preserve"> d</w:t>
      </w:r>
      <w:r w:rsidR="005141DD" w:rsidRPr="00345EFC">
        <w:rPr>
          <w:rFonts w:asciiTheme="minorHAnsi" w:hAnsiTheme="minorHAnsi" w:cstheme="minorHAnsi"/>
          <w:color w:val="000000" w:themeColor="text1"/>
          <w:sz w:val="22"/>
          <w:szCs w:val="22"/>
        </w:rPr>
        <w:t xml:space="preserve">r. Horváth Attila alpolgármester </w:t>
      </w:r>
      <w:r w:rsidR="00F163DE" w:rsidRPr="00345EFC">
        <w:rPr>
          <w:rFonts w:asciiTheme="minorHAnsi" w:hAnsiTheme="minorHAnsi" w:cstheme="minorHAnsi"/>
          <w:color w:val="000000" w:themeColor="text1"/>
          <w:sz w:val="22"/>
          <w:szCs w:val="22"/>
        </w:rPr>
        <w:t xml:space="preserve">úr </w:t>
      </w:r>
      <w:r w:rsidR="005141DD" w:rsidRPr="00345EFC">
        <w:rPr>
          <w:rFonts w:asciiTheme="minorHAnsi" w:hAnsiTheme="minorHAnsi" w:cstheme="minorHAnsi"/>
          <w:color w:val="000000" w:themeColor="text1"/>
          <w:sz w:val="22"/>
          <w:szCs w:val="22"/>
        </w:rPr>
        <w:t xml:space="preserve">az Olad Városrészért Egyesület szervezésében szemétszedésen vett részt, melynek keretében </w:t>
      </w:r>
      <w:r w:rsidR="005141DD" w:rsidRPr="00345EFC">
        <w:rPr>
          <w:rFonts w:asciiTheme="minorHAnsi" w:hAnsiTheme="minorHAnsi" w:cstheme="minorHAnsi"/>
          <w:bCs/>
          <w:color w:val="000000" w:themeColor="text1"/>
          <w:sz w:val="22"/>
          <w:szCs w:val="22"/>
        </w:rPr>
        <w:t>Olad városrész</w:t>
      </w:r>
      <w:r w:rsidR="005141DD" w:rsidRPr="00345EFC">
        <w:rPr>
          <w:rFonts w:asciiTheme="minorHAnsi" w:hAnsiTheme="minorHAnsi" w:cstheme="minorHAnsi"/>
          <w:color w:val="000000" w:themeColor="text1"/>
          <w:sz w:val="22"/>
          <w:szCs w:val="22"/>
        </w:rPr>
        <w:t xml:space="preserve"> környezetét tisztították meg.</w:t>
      </w:r>
    </w:p>
    <w:p w14:paraId="256E7CC7" w14:textId="77777777" w:rsidR="003E36E8" w:rsidRPr="00345EFC" w:rsidRDefault="003E36E8" w:rsidP="0027549C">
      <w:pPr>
        <w:jc w:val="both"/>
        <w:rPr>
          <w:rFonts w:asciiTheme="minorHAnsi" w:hAnsiTheme="minorHAnsi" w:cstheme="minorHAnsi"/>
          <w:color w:val="000000" w:themeColor="text1"/>
          <w:sz w:val="22"/>
          <w:szCs w:val="22"/>
        </w:rPr>
      </w:pPr>
    </w:p>
    <w:p w14:paraId="0B5EE531" w14:textId="69FBC03B" w:rsidR="003E36E8" w:rsidRPr="00345EFC" w:rsidRDefault="003E36E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Ezen a napon Horváth Soma alpolgármester úr köszöntötte a megjelenteket a Derkovits Városrészért Egyesület által szervezett családi napon, melyen dr. László Győző</w:t>
      </w:r>
      <w:r w:rsidR="005141DD" w:rsidRPr="00345EFC">
        <w:rPr>
          <w:rFonts w:asciiTheme="minorHAnsi" w:hAnsiTheme="minorHAnsi" w:cstheme="minorHAnsi"/>
          <w:color w:val="000000" w:themeColor="text1"/>
          <w:sz w:val="22"/>
          <w:szCs w:val="22"/>
        </w:rPr>
        <w:t xml:space="preserve"> és</w:t>
      </w:r>
      <w:r w:rsidR="00CB20A2" w:rsidRPr="00345EFC">
        <w:rPr>
          <w:rFonts w:asciiTheme="minorHAnsi" w:hAnsiTheme="minorHAnsi" w:cstheme="minorHAnsi"/>
          <w:color w:val="000000" w:themeColor="text1"/>
          <w:sz w:val="22"/>
          <w:szCs w:val="22"/>
        </w:rPr>
        <w:t xml:space="preserve"> </w:t>
      </w:r>
      <w:r w:rsidR="005141DD" w:rsidRPr="00345EFC">
        <w:rPr>
          <w:rFonts w:asciiTheme="minorHAnsi" w:hAnsiTheme="minorHAnsi" w:cstheme="minorHAnsi"/>
          <w:color w:val="000000" w:themeColor="text1"/>
          <w:sz w:val="22"/>
          <w:szCs w:val="22"/>
        </w:rPr>
        <w:t>dr</w:t>
      </w:r>
      <w:r w:rsidR="00F163DE" w:rsidRPr="00345EFC">
        <w:rPr>
          <w:rFonts w:asciiTheme="minorHAnsi" w:hAnsiTheme="minorHAnsi" w:cstheme="minorHAnsi"/>
          <w:color w:val="000000" w:themeColor="text1"/>
          <w:sz w:val="22"/>
          <w:szCs w:val="22"/>
        </w:rPr>
        <w:t>.</w:t>
      </w:r>
      <w:r w:rsidR="005141DD" w:rsidRPr="00345EFC">
        <w:rPr>
          <w:rFonts w:asciiTheme="minorHAnsi" w:hAnsiTheme="minorHAnsi" w:cstheme="minorHAnsi"/>
          <w:color w:val="000000" w:themeColor="text1"/>
          <w:sz w:val="22"/>
          <w:szCs w:val="22"/>
        </w:rPr>
        <w:t xml:space="preserve"> Horváth </w:t>
      </w:r>
      <w:r w:rsidR="00CB20A2" w:rsidRPr="00345EFC">
        <w:rPr>
          <w:rFonts w:asciiTheme="minorHAnsi" w:hAnsiTheme="minorHAnsi" w:cstheme="minorHAnsi"/>
          <w:color w:val="000000" w:themeColor="text1"/>
          <w:sz w:val="22"/>
          <w:szCs w:val="22"/>
        </w:rPr>
        <w:t>Attila alpolgármesterek</w:t>
      </w:r>
      <w:r w:rsidRPr="00345EFC">
        <w:rPr>
          <w:rFonts w:asciiTheme="minorHAnsi" w:hAnsiTheme="minorHAnsi" w:cstheme="minorHAnsi"/>
          <w:color w:val="000000" w:themeColor="text1"/>
          <w:sz w:val="22"/>
          <w:szCs w:val="22"/>
        </w:rPr>
        <w:t xml:space="preserve"> is részt vett</w:t>
      </w:r>
      <w:r w:rsidR="005141DD" w:rsidRPr="00345EFC">
        <w:rPr>
          <w:rFonts w:asciiTheme="minorHAnsi" w:hAnsiTheme="minorHAnsi" w:cstheme="minorHAnsi"/>
          <w:color w:val="000000" w:themeColor="text1"/>
          <w:sz w:val="22"/>
          <w:szCs w:val="22"/>
        </w:rPr>
        <w:t>ek</w:t>
      </w:r>
      <w:r w:rsidRPr="00345EFC">
        <w:rPr>
          <w:rFonts w:asciiTheme="minorHAnsi" w:hAnsiTheme="minorHAnsi" w:cstheme="minorHAnsi"/>
          <w:color w:val="000000" w:themeColor="text1"/>
          <w:sz w:val="22"/>
          <w:szCs w:val="22"/>
        </w:rPr>
        <w:t>.</w:t>
      </w:r>
    </w:p>
    <w:p w14:paraId="57A7C5EE" w14:textId="77777777" w:rsidR="00CB20A2" w:rsidRPr="00345EFC" w:rsidRDefault="00CB20A2" w:rsidP="0027549C">
      <w:pPr>
        <w:jc w:val="both"/>
        <w:rPr>
          <w:rFonts w:asciiTheme="minorHAnsi" w:hAnsiTheme="minorHAnsi" w:cstheme="minorHAnsi"/>
          <w:color w:val="000000" w:themeColor="text1"/>
          <w:sz w:val="22"/>
          <w:szCs w:val="22"/>
        </w:rPr>
      </w:pPr>
    </w:p>
    <w:p w14:paraId="4F88B02B" w14:textId="2DBDEA52" w:rsidR="00CB20A2"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20-án</w:t>
      </w:r>
      <w:r w:rsidRPr="00345EFC">
        <w:rPr>
          <w:rFonts w:asciiTheme="minorHAnsi" w:hAnsiTheme="minorHAnsi" w:cstheme="minorHAnsi"/>
          <w:color w:val="000000" w:themeColor="text1"/>
          <w:sz w:val="22"/>
          <w:szCs w:val="22"/>
        </w:rPr>
        <w:t xml:space="preserve"> </w:t>
      </w:r>
      <w:r w:rsidR="00CB20A2" w:rsidRPr="00345EFC">
        <w:rPr>
          <w:rFonts w:asciiTheme="minorHAnsi" w:hAnsiTheme="minorHAnsi" w:cstheme="minorHAnsi"/>
          <w:color w:val="000000" w:themeColor="text1"/>
          <w:sz w:val="22"/>
          <w:szCs w:val="22"/>
        </w:rPr>
        <w:t>Bokányi Adrienn tanácsnok asszony a XXV. ISIS Dance Open – Alpok-Dent Kupát nyitotta meg az AGORA Művelődési és Sportházban.</w:t>
      </w:r>
    </w:p>
    <w:p w14:paraId="737ADDC7" w14:textId="77777777" w:rsidR="001C0120" w:rsidRPr="00345EFC" w:rsidRDefault="001C0120" w:rsidP="0027549C">
      <w:pPr>
        <w:jc w:val="both"/>
        <w:rPr>
          <w:rFonts w:asciiTheme="minorHAnsi" w:hAnsiTheme="minorHAnsi" w:cstheme="minorHAnsi"/>
          <w:color w:val="000000" w:themeColor="text1"/>
          <w:sz w:val="22"/>
          <w:szCs w:val="22"/>
        </w:rPr>
      </w:pPr>
    </w:p>
    <w:p w14:paraId="5AFC2B50" w14:textId="03037E6B" w:rsidR="00CB20A2" w:rsidRPr="00345EFC" w:rsidRDefault="001C0120"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22</w:t>
      </w:r>
      <w:r w:rsidR="00F163DE" w:rsidRPr="00345EFC">
        <w:rPr>
          <w:rFonts w:asciiTheme="minorHAnsi" w:hAnsiTheme="minorHAnsi" w:cstheme="minorHAnsi"/>
          <w:b/>
          <w:bCs/>
          <w:color w:val="000000" w:themeColor="text1"/>
          <w:sz w:val="22"/>
          <w:szCs w:val="22"/>
        </w:rPr>
        <w:t>.</w:t>
      </w:r>
      <w:r w:rsidRPr="00345EFC">
        <w:rPr>
          <w:rFonts w:asciiTheme="minorHAnsi" w:hAnsiTheme="minorHAnsi" w:cstheme="minorHAnsi"/>
          <w:b/>
          <w:bCs/>
          <w:color w:val="000000" w:themeColor="text1"/>
          <w:sz w:val="22"/>
          <w:szCs w:val="22"/>
        </w:rPr>
        <w:t xml:space="preserve"> és 25</w:t>
      </w:r>
      <w:r w:rsidR="00F163DE" w:rsidRPr="00345EFC">
        <w:rPr>
          <w:rFonts w:asciiTheme="minorHAnsi" w:hAnsiTheme="minorHAnsi" w:cstheme="minorHAnsi"/>
          <w:b/>
          <w:bCs/>
          <w:color w:val="000000" w:themeColor="text1"/>
          <w:sz w:val="22"/>
          <w:szCs w:val="22"/>
        </w:rPr>
        <w:t>.</w:t>
      </w:r>
      <w:r w:rsidRPr="00345EFC">
        <w:rPr>
          <w:rFonts w:asciiTheme="minorHAnsi" w:hAnsiTheme="minorHAnsi" w:cstheme="minorHAnsi"/>
          <w:color w:val="000000" w:themeColor="text1"/>
          <w:sz w:val="22"/>
          <w:szCs w:val="22"/>
        </w:rPr>
        <w:t xml:space="preserve"> között dr. László Győző alpolgármester úr a WeGenerate Projekt keretében projekttalálkozón vett részt Bokányi Adrienn tanácsnok asszonnyal közösen Tampere városában, Finnországban.</w:t>
      </w:r>
    </w:p>
    <w:p w14:paraId="32AAA102" w14:textId="77777777" w:rsidR="003C1AA2" w:rsidRPr="00345EFC" w:rsidRDefault="003C1AA2" w:rsidP="0027549C">
      <w:pPr>
        <w:jc w:val="both"/>
        <w:rPr>
          <w:rFonts w:asciiTheme="minorHAnsi" w:hAnsiTheme="minorHAnsi" w:cstheme="minorHAnsi"/>
          <w:color w:val="000000" w:themeColor="text1"/>
          <w:sz w:val="22"/>
          <w:szCs w:val="22"/>
        </w:rPr>
      </w:pPr>
    </w:p>
    <w:p w14:paraId="250D140E" w14:textId="77777777" w:rsidR="00BD5040" w:rsidRPr="00345EFC" w:rsidRDefault="003C1AA2"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22-én</w:t>
      </w:r>
      <w:r w:rsidRPr="00345EFC">
        <w:rPr>
          <w:rFonts w:asciiTheme="minorHAnsi" w:hAnsiTheme="minorHAnsi" w:cstheme="minorHAnsi"/>
          <w:color w:val="000000" w:themeColor="text1"/>
          <w:sz w:val="22"/>
          <w:szCs w:val="22"/>
        </w:rPr>
        <w:t xml:space="preserve"> Németh Ákos tanácsnok úr sajtótájékoztatón vett részt az autómentes nappal kapcsolatban.</w:t>
      </w:r>
    </w:p>
    <w:p w14:paraId="4E90C1F0" w14:textId="77777777" w:rsidR="00BD5040" w:rsidRPr="00345EFC" w:rsidRDefault="00BD5040" w:rsidP="0027549C">
      <w:pPr>
        <w:jc w:val="both"/>
        <w:rPr>
          <w:rFonts w:asciiTheme="minorHAnsi" w:hAnsiTheme="minorHAnsi" w:cstheme="minorHAnsi"/>
          <w:color w:val="000000" w:themeColor="text1"/>
          <w:sz w:val="22"/>
          <w:szCs w:val="22"/>
        </w:rPr>
      </w:pPr>
    </w:p>
    <w:p w14:paraId="2E20429D" w14:textId="1E3579D2" w:rsidR="00BD5040"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E napon </w:t>
      </w:r>
      <w:r w:rsidR="00BD5040" w:rsidRPr="00345EFC">
        <w:rPr>
          <w:rFonts w:asciiTheme="minorHAnsi" w:hAnsiTheme="minorHAnsi" w:cstheme="minorHAnsi"/>
          <w:color w:val="000000" w:themeColor="text1"/>
          <w:sz w:val="22"/>
          <w:szCs w:val="22"/>
        </w:rPr>
        <w:t>Szuhai Viktor tanácsnok úr a</w:t>
      </w:r>
      <w:r w:rsidR="00AB219E" w:rsidRPr="00345EFC">
        <w:rPr>
          <w:rFonts w:asciiTheme="minorHAnsi" w:hAnsiTheme="minorHAnsi" w:cstheme="minorHAnsi"/>
          <w:color w:val="000000" w:themeColor="text1"/>
          <w:sz w:val="22"/>
          <w:szCs w:val="22"/>
        </w:rPr>
        <w:t xml:space="preserve"> Szombathelyi Reguly Antal Nyelvoktató Nemzetiségi Általános Iskolában a</w:t>
      </w:r>
      <w:r w:rsidR="00BD5040" w:rsidRPr="00345EFC">
        <w:rPr>
          <w:rFonts w:asciiTheme="minorHAnsi" w:hAnsiTheme="minorHAnsi" w:cstheme="minorHAnsi"/>
          <w:color w:val="000000" w:themeColor="text1"/>
          <w:sz w:val="22"/>
          <w:szCs w:val="22"/>
        </w:rPr>
        <w:t xml:space="preserve"> Német Nemzetiségi Önkormányzat</w:t>
      </w:r>
      <w:r w:rsidR="00AB219E" w:rsidRPr="00345EFC">
        <w:rPr>
          <w:rFonts w:asciiTheme="minorHAnsi" w:hAnsiTheme="minorHAnsi" w:cstheme="minorHAnsi"/>
          <w:color w:val="000000" w:themeColor="text1"/>
          <w:sz w:val="22"/>
          <w:szCs w:val="22"/>
        </w:rPr>
        <w:t xml:space="preserve"> ülésén, majd</w:t>
      </w:r>
      <w:r w:rsidR="00BD5040" w:rsidRPr="00345EFC">
        <w:rPr>
          <w:rFonts w:asciiTheme="minorHAnsi" w:hAnsiTheme="minorHAnsi" w:cstheme="minorHAnsi"/>
          <w:color w:val="000000" w:themeColor="text1"/>
          <w:sz w:val="22"/>
          <w:szCs w:val="22"/>
        </w:rPr>
        <w:t xml:space="preserve"> a Szlovén Filmnapok megnyitóján vett részt</w:t>
      </w:r>
      <w:r w:rsidR="00AB219E" w:rsidRPr="00345EFC">
        <w:rPr>
          <w:rFonts w:asciiTheme="minorHAnsi" w:hAnsiTheme="minorHAnsi" w:cstheme="minorHAnsi"/>
          <w:color w:val="000000" w:themeColor="text1"/>
          <w:sz w:val="22"/>
          <w:szCs w:val="22"/>
        </w:rPr>
        <w:t xml:space="preserve"> </w:t>
      </w:r>
      <w:r w:rsidR="00BD5040" w:rsidRPr="00345EFC">
        <w:rPr>
          <w:rFonts w:asciiTheme="minorHAnsi" w:hAnsiTheme="minorHAnsi" w:cstheme="minorHAnsi"/>
          <w:color w:val="000000" w:themeColor="text1"/>
          <w:sz w:val="22"/>
          <w:szCs w:val="22"/>
        </w:rPr>
        <w:t>az Agora Savaria Filmszínházban.</w:t>
      </w:r>
    </w:p>
    <w:p w14:paraId="26A83D0E" w14:textId="77777777" w:rsidR="00BD5040" w:rsidRPr="00345EFC" w:rsidRDefault="00BD5040" w:rsidP="0027549C">
      <w:pPr>
        <w:jc w:val="both"/>
        <w:rPr>
          <w:rFonts w:asciiTheme="minorHAnsi" w:hAnsiTheme="minorHAnsi" w:cstheme="minorHAnsi"/>
          <w:color w:val="000000" w:themeColor="text1"/>
          <w:sz w:val="22"/>
          <w:szCs w:val="22"/>
        </w:rPr>
      </w:pPr>
    </w:p>
    <w:p w14:paraId="1779597A" w14:textId="48A6FAA5" w:rsidR="00E92DEE" w:rsidRPr="00345EFC" w:rsidRDefault="00E92DEE"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24-én</w:t>
      </w:r>
      <w:r w:rsidRPr="00345EFC">
        <w:rPr>
          <w:rFonts w:asciiTheme="minorHAnsi" w:hAnsiTheme="minorHAnsi" w:cstheme="minorHAnsi"/>
          <w:color w:val="000000" w:themeColor="text1"/>
          <w:sz w:val="22"/>
          <w:szCs w:val="22"/>
        </w:rPr>
        <w:t xml:space="preserve"> a Magyar Önkormányzatok Szövetsége által szervezett Magyar Önkormányzatok Napja ünnepi konferenciát megelőző partneri vacsorán vettem részt Gödöllőn, a MÖSZ elnökség tagjaival, a jelentősebb tagönkormányzatok polgármestereivel és a szövetség támogató partnereivel közösen. Majd másnap előadást tartottam az ünnepi konferencián.</w:t>
      </w:r>
    </w:p>
    <w:p w14:paraId="390B3525" w14:textId="77777777" w:rsidR="005141DD" w:rsidRPr="00345EFC" w:rsidRDefault="005141DD" w:rsidP="0027549C">
      <w:pPr>
        <w:jc w:val="both"/>
        <w:rPr>
          <w:rFonts w:asciiTheme="minorHAnsi" w:hAnsiTheme="minorHAnsi" w:cstheme="minorHAnsi"/>
          <w:color w:val="000000" w:themeColor="text1"/>
          <w:sz w:val="22"/>
          <w:szCs w:val="22"/>
        </w:rPr>
      </w:pPr>
    </w:p>
    <w:p w14:paraId="561167B4" w14:textId="366541D0" w:rsidR="003E36E8" w:rsidRPr="00345EFC" w:rsidRDefault="0050671A" w:rsidP="0027549C">
      <w:pPr>
        <w:jc w:val="both"/>
        <w:rPr>
          <w:rFonts w:asciiTheme="minorHAnsi" w:hAnsiTheme="minorHAnsi" w:cstheme="minorHAnsi"/>
          <w:bCs/>
          <w:color w:val="000000" w:themeColor="text1"/>
          <w:sz w:val="22"/>
          <w:szCs w:val="22"/>
        </w:rPr>
      </w:pPr>
      <w:r w:rsidRPr="00345EFC">
        <w:rPr>
          <w:rFonts w:asciiTheme="minorHAnsi" w:hAnsiTheme="minorHAnsi" w:cstheme="minorHAnsi"/>
          <w:b/>
          <w:color w:val="000000" w:themeColor="text1"/>
          <w:sz w:val="22"/>
          <w:szCs w:val="22"/>
        </w:rPr>
        <w:t>Szeptember 24-én</w:t>
      </w:r>
      <w:r w:rsidRPr="00345EFC">
        <w:rPr>
          <w:rFonts w:asciiTheme="minorHAnsi" w:hAnsiTheme="minorHAnsi" w:cstheme="minorHAnsi"/>
          <w:bCs/>
          <w:color w:val="000000" w:themeColor="text1"/>
          <w:sz w:val="22"/>
          <w:szCs w:val="22"/>
        </w:rPr>
        <w:t xml:space="preserve"> d</w:t>
      </w:r>
      <w:r w:rsidR="005141DD" w:rsidRPr="00345EFC">
        <w:rPr>
          <w:rFonts w:asciiTheme="minorHAnsi" w:hAnsiTheme="minorHAnsi" w:cstheme="minorHAnsi"/>
          <w:bCs/>
          <w:color w:val="000000" w:themeColor="text1"/>
          <w:sz w:val="22"/>
          <w:szCs w:val="22"/>
        </w:rPr>
        <w:t xml:space="preserve">r. Horváth Attila alpolgármester úr részt vett a Schaeffler Savaria Kft. duális képzésének 20 éves fennállása alkalmából szervezett ünnepi rendezvényen. Az eseményen az ünnepi beszédek keretében alpolgármester úr is felszólalt. </w:t>
      </w:r>
    </w:p>
    <w:p w14:paraId="0E597770" w14:textId="77777777" w:rsidR="005141DD" w:rsidRPr="00345EFC" w:rsidRDefault="005141DD" w:rsidP="0027549C">
      <w:pPr>
        <w:jc w:val="both"/>
        <w:rPr>
          <w:rFonts w:asciiTheme="minorHAnsi" w:hAnsiTheme="minorHAnsi" w:cstheme="minorHAnsi"/>
          <w:bCs/>
          <w:color w:val="000000" w:themeColor="text1"/>
          <w:sz w:val="22"/>
          <w:szCs w:val="22"/>
        </w:rPr>
      </w:pPr>
    </w:p>
    <w:p w14:paraId="41E56DD1" w14:textId="670343B7" w:rsidR="003E36E8"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24-én</w:t>
      </w:r>
      <w:r w:rsidRPr="00345EFC">
        <w:rPr>
          <w:rFonts w:asciiTheme="minorHAnsi" w:hAnsiTheme="minorHAnsi" w:cstheme="minorHAnsi"/>
          <w:color w:val="000000" w:themeColor="text1"/>
          <w:sz w:val="22"/>
          <w:szCs w:val="22"/>
        </w:rPr>
        <w:t xml:space="preserve"> </w:t>
      </w:r>
      <w:r w:rsidR="003E36E8" w:rsidRPr="00345EFC">
        <w:rPr>
          <w:rFonts w:asciiTheme="minorHAnsi" w:hAnsiTheme="minorHAnsi" w:cstheme="minorHAnsi"/>
          <w:color w:val="000000" w:themeColor="text1"/>
          <w:sz w:val="22"/>
          <w:szCs w:val="22"/>
        </w:rPr>
        <w:t>Horváth Soma alpolgármester úr köszöntőbeszédet mondott a Szombathelyi Művészeti Szakgimnázium és Technikum képző- és iparművészeti tagozatának 2024–2025-ben készült munkáiból nyílt kiállításon, a Szombathelyi Képtárban.</w:t>
      </w:r>
    </w:p>
    <w:p w14:paraId="197CF4AD" w14:textId="77777777" w:rsidR="00F163DE" w:rsidRPr="00345EFC" w:rsidRDefault="00F163DE" w:rsidP="0027549C">
      <w:pPr>
        <w:jc w:val="both"/>
        <w:rPr>
          <w:rFonts w:asciiTheme="minorHAnsi" w:hAnsiTheme="minorHAnsi" w:cstheme="minorHAnsi"/>
          <w:color w:val="000000" w:themeColor="text1"/>
          <w:sz w:val="22"/>
          <w:szCs w:val="22"/>
        </w:rPr>
      </w:pPr>
    </w:p>
    <w:p w14:paraId="517F1AC0" w14:textId="2368E70D" w:rsidR="00F163DE" w:rsidRPr="00345EFC" w:rsidRDefault="0050671A" w:rsidP="0027549C">
      <w:pPr>
        <w:jc w:val="both"/>
        <w:rPr>
          <w:rFonts w:asciiTheme="minorHAnsi" w:hAnsiTheme="minorHAnsi" w:cstheme="minorHAnsi"/>
          <w:bCs/>
          <w:color w:val="000000" w:themeColor="text1"/>
          <w:sz w:val="22"/>
          <w:szCs w:val="22"/>
        </w:rPr>
      </w:pPr>
      <w:r w:rsidRPr="00345EFC">
        <w:rPr>
          <w:rFonts w:asciiTheme="minorHAnsi" w:hAnsiTheme="minorHAnsi" w:cstheme="minorHAnsi"/>
          <w:b/>
          <w:bCs/>
          <w:color w:val="000000" w:themeColor="text1"/>
          <w:sz w:val="22"/>
          <w:szCs w:val="22"/>
        </w:rPr>
        <w:t>S</w:t>
      </w:r>
      <w:r w:rsidR="00F163DE" w:rsidRPr="00345EFC">
        <w:rPr>
          <w:rFonts w:asciiTheme="minorHAnsi" w:hAnsiTheme="minorHAnsi" w:cstheme="minorHAnsi"/>
          <w:b/>
          <w:bCs/>
          <w:color w:val="000000" w:themeColor="text1"/>
          <w:sz w:val="22"/>
          <w:szCs w:val="22"/>
        </w:rPr>
        <w:t xml:space="preserve">zeptember 25-én </w:t>
      </w:r>
      <w:r w:rsidR="00F163DE" w:rsidRPr="00345EFC">
        <w:rPr>
          <w:rFonts w:asciiTheme="minorHAnsi" w:hAnsiTheme="minorHAnsi" w:cstheme="minorHAnsi"/>
          <w:bCs/>
          <w:color w:val="000000" w:themeColor="text1"/>
          <w:sz w:val="22"/>
          <w:szCs w:val="22"/>
        </w:rPr>
        <w:t xml:space="preserve">dr. Horváth Attila alpolgármester úr részt vett a Városháza I. emeleti nagytermében megtartott a MÁK által, a TOP Plusz forrásból finanszírozott ESZA projektekkel kapcsolatos tájékoztatáson. Ez az alkalom egyben munkacsoport megbeszéléseket is jelentett. </w:t>
      </w:r>
    </w:p>
    <w:p w14:paraId="14321770" w14:textId="77777777" w:rsidR="00F163DE" w:rsidRPr="00345EFC" w:rsidRDefault="00F163DE" w:rsidP="0027549C">
      <w:pPr>
        <w:jc w:val="both"/>
        <w:rPr>
          <w:rFonts w:asciiTheme="minorHAnsi" w:hAnsiTheme="minorHAnsi" w:cstheme="minorHAnsi"/>
          <w:color w:val="000000" w:themeColor="text1"/>
          <w:sz w:val="22"/>
          <w:szCs w:val="22"/>
        </w:rPr>
      </w:pPr>
    </w:p>
    <w:p w14:paraId="60B9D570" w14:textId="7FF354CF" w:rsidR="00F163DE"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25-én</w:t>
      </w:r>
      <w:r w:rsidRPr="00345EFC">
        <w:rPr>
          <w:rFonts w:asciiTheme="minorHAnsi" w:hAnsiTheme="minorHAnsi" w:cstheme="minorHAnsi"/>
          <w:color w:val="000000" w:themeColor="text1"/>
          <w:sz w:val="22"/>
          <w:szCs w:val="22"/>
        </w:rPr>
        <w:t xml:space="preserve"> </w:t>
      </w:r>
      <w:r w:rsidR="00F163DE" w:rsidRPr="00345EFC">
        <w:rPr>
          <w:rFonts w:asciiTheme="minorHAnsi" w:hAnsiTheme="minorHAnsi" w:cstheme="minorHAnsi"/>
          <w:color w:val="000000" w:themeColor="text1"/>
          <w:sz w:val="22"/>
          <w:szCs w:val="22"/>
        </w:rPr>
        <w:t>Horváth Soma alpolgármester úr részt vett az Életünk lapszámbemutatóján, a szombathelyi Berzsenyi Dániel Könyvtárban.</w:t>
      </w:r>
    </w:p>
    <w:p w14:paraId="04CD428F" w14:textId="77777777" w:rsidR="00F163DE" w:rsidRPr="00345EFC" w:rsidRDefault="00F163DE" w:rsidP="0027549C">
      <w:pPr>
        <w:jc w:val="both"/>
        <w:rPr>
          <w:rFonts w:asciiTheme="minorHAnsi" w:hAnsiTheme="minorHAnsi" w:cstheme="minorHAnsi"/>
          <w:color w:val="000000" w:themeColor="text1"/>
          <w:sz w:val="22"/>
          <w:szCs w:val="22"/>
        </w:rPr>
      </w:pPr>
    </w:p>
    <w:p w14:paraId="6F77CD89" w14:textId="542423B0" w:rsidR="00E92DEE" w:rsidRPr="00345EFC" w:rsidRDefault="00E92DEE"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26-án</w:t>
      </w:r>
      <w:r w:rsidRPr="00345EFC">
        <w:rPr>
          <w:rFonts w:asciiTheme="minorHAnsi" w:hAnsiTheme="minorHAnsi" w:cstheme="minorHAnsi"/>
          <w:color w:val="000000" w:themeColor="text1"/>
          <w:sz w:val="22"/>
          <w:szCs w:val="22"/>
        </w:rPr>
        <w:t xml:space="preserve"> a Remény szólamai elnevezésű VOX Savariae Ökumenikus Vegyeskar által a Savaria Szimfonikus Zenekar, ill. a Güssingi Városi Kórus közreműködésével szervezett 15. jubileumi jótékonysági koncertről szóló sajtótájékoztatón vettem részt a Sarlós Boldogasszony Székesegyházban.</w:t>
      </w:r>
    </w:p>
    <w:p w14:paraId="3D09318E" w14:textId="77777777" w:rsidR="00F163DE" w:rsidRPr="00345EFC" w:rsidRDefault="00F163DE" w:rsidP="0027549C">
      <w:pPr>
        <w:jc w:val="both"/>
        <w:rPr>
          <w:rFonts w:asciiTheme="minorHAnsi" w:hAnsiTheme="minorHAnsi" w:cstheme="minorHAnsi"/>
          <w:color w:val="000000" w:themeColor="text1"/>
          <w:sz w:val="22"/>
          <w:szCs w:val="22"/>
        </w:rPr>
      </w:pPr>
    </w:p>
    <w:p w14:paraId="4DA5080F" w14:textId="4701CDBE" w:rsidR="00F163DE"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26-án</w:t>
      </w:r>
      <w:r w:rsidRPr="00345EFC">
        <w:rPr>
          <w:rFonts w:asciiTheme="minorHAnsi" w:hAnsiTheme="minorHAnsi" w:cstheme="minorHAnsi"/>
          <w:color w:val="000000" w:themeColor="text1"/>
          <w:sz w:val="22"/>
          <w:szCs w:val="22"/>
        </w:rPr>
        <w:t xml:space="preserve"> </w:t>
      </w:r>
      <w:r w:rsidR="00F163DE" w:rsidRPr="00345EFC">
        <w:rPr>
          <w:rFonts w:asciiTheme="minorHAnsi" w:hAnsiTheme="minorHAnsi" w:cstheme="minorHAnsi"/>
          <w:color w:val="000000" w:themeColor="text1"/>
          <w:sz w:val="22"/>
          <w:szCs w:val="22"/>
        </w:rPr>
        <w:t>Dr. László Győző alpolgármester úr az ELTE SEK BDPK Biológiai Tanszékének 40 éves évfordulóján köszöntötte a résztvevőket</w:t>
      </w:r>
      <w:r w:rsidR="00FA5B10" w:rsidRPr="00345EFC">
        <w:rPr>
          <w:rFonts w:asciiTheme="minorHAnsi" w:hAnsiTheme="minorHAnsi" w:cstheme="minorHAnsi"/>
          <w:color w:val="000000" w:themeColor="text1"/>
          <w:sz w:val="22"/>
          <w:szCs w:val="22"/>
        </w:rPr>
        <w:t>.</w:t>
      </w:r>
    </w:p>
    <w:p w14:paraId="53798B6E" w14:textId="77777777" w:rsidR="001C0120" w:rsidRPr="00345EFC" w:rsidRDefault="001C0120" w:rsidP="0027549C">
      <w:pPr>
        <w:jc w:val="both"/>
        <w:rPr>
          <w:rFonts w:asciiTheme="minorHAnsi" w:hAnsiTheme="minorHAnsi" w:cstheme="minorHAnsi"/>
          <w:b/>
          <w:bCs/>
          <w:color w:val="000000" w:themeColor="text1"/>
          <w:sz w:val="22"/>
          <w:szCs w:val="22"/>
        </w:rPr>
      </w:pPr>
    </w:p>
    <w:p w14:paraId="3CCE6EA9" w14:textId="6A504BAC" w:rsidR="005141DD"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26-án</w:t>
      </w:r>
      <w:r w:rsidRPr="00345EFC">
        <w:rPr>
          <w:rFonts w:asciiTheme="minorHAnsi" w:hAnsiTheme="minorHAnsi" w:cstheme="minorHAnsi"/>
          <w:color w:val="000000" w:themeColor="text1"/>
          <w:sz w:val="22"/>
          <w:szCs w:val="22"/>
        </w:rPr>
        <w:t xml:space="preserve"> </w:t>
      </w:r>
      <w:r w:rsidR="005141DD" w:rsidRPr="00345EFC">
        <w:rPr>
          <w:rFonts w:asciiTheme="minorHAnsi" w:hAnsiTheme="minorHAnsi" w:cstheme="minorHAnsi"/>
          <w:bCs/>
          <w:color w:val="000000" w:themeColor="text1"/>
          <w:sz w:val="22"/>
          <w:szCs w:val="22"/>
        </w:rPr>
        <w:t>Dr. Horváth Attila alpolgármester részt vett a Vas Vármegyei Kereskedelmi és Iparkamara szervezésében megrendezett ÖKO-EXPO megnyitóján</w:t>
      </w:r>
      <w:r w:rsidR="00F163DE" w:rsidRPr="00345EFC">
        <w:rPr>
          <w:rFonts w:asciiTheme="minorHAnsi" w:hAnsiTheme="minorHAnsi" w:cstheme="minorHAnsi"/>
          <w:color w:val="000000" w:themeColor="text1"/>
          <w:sz w:val="22"/>
          <w:szCs w:val="22"/>
        </w:rPr>
        <w:t>, amin Németh Ákos tanácsnok úr is részt vett.</w:t>
      </w:r>
    </w:p>
    <w:p w14:paraId="528B91FA" w14:textId="77777777" w:rsidR="00F163DE" w:rsidRPr="00345EFC" w:rsidRDefault="00F163DE" w:rsidP="0027549C">
      <w:pPr>
        <w:jc w:val="both"/>
        <w:rPr>
          <w:rFonts w:asciiTheme="minorHAnsi" w:hAnsiTheme="minorHAnsi" w:cstheme="minorHAnsi"/>
          <w:color w:val="000000" w:themeColor="text1"/>
          <w:sz w:val="22"/>
          <w:szCs w:val="22"/>
        </w:rPr>
      </w:pPr>
    </w:p>
    <w:p w14:paraId="7E9B5ACB" w14:textId="2573F9DA" w:rsidR="00F163DE"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26-án</w:t>
      </w:r>
      <w:r w:rsidRPr="00345EFC">
        <w:rPr>
          <w:rFonts w:asciiTheme="minorHAnsi" w:hAnsiTheme="minorHAnsi" w:cstheme="minorHAnsi"/>
          <w:color w:val="000000" w:themeColor="text1"/>
          <w:sz w:val="22"/>
          <w:szCs w:val="22"/>
        </w:rPr>
        <w:t xml:space="preserve"> </w:t>
      </w:r>
      <w:r w:rsidR="00F163DE" w:rsidRPr="00345EFC">
        <w:rPr>
          <w:rFonts w:asciiTheme="minorHAnsi" w:hAnsiTheme="minorHAnsi" w:cstheme="minorHAnsi"/>
          <w:color w:val="000000" w:themeColor="text1"/>
          <w:sz w:val="22"/>
          <w:szCs w:val="22"/>
        </w:rPr>
        <w:t>Németh Ákos tanácsnok önkéntes szemétszedésen vett részt a Gyöngyös-parton, a Százhold parknál.</w:t>
      </w:r>
    </w:p>
    <w:p w14:paraId="7040B7FC" w14:textId="77777777" w:rsidR="00E92DEE" w:rsidRPr="00345EFC" w:rsidRDefault="00E92DEE" w:rsidP="0027549C">
      <w:pPr>
        <w:jc w:val="both"/>
        <w:rPr>
          <w:rFonts w:asciiTheme="minorHAnsi" w:hAnsiTheme="minorHAnsi" w:cstheme="minorHAnsi"/>
          <w:color w:val="000000" w:themeColor="text1"/>
          <w:sz w:val="22"/>
          <w:szCs w:val="22"/>
        </w:rPr>
      </w:pPr>
    </w:p>
    <w:p w14:paraId="75945ECE" w14:textId="74FF637B" w:rsidR="00E92DEE" w:rsidRPr="00345EFC" w:rsidRDefault="00E92DEE"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27-én</w:t>
      </w:r>
      <w:r w:rsidRPr="00345EFC">
        <w:rPr>
          <w:rFonts w:asciiTheme="minorHAnsi" w:hAnsiTheme="minorHAnsi" w:cstheme="minorHAnsi"/>
          <w:color w:val="000000" w:themeColor="text1"/>
          <w:sz w:val="22"/>
          <w:szCs w:val="22"/>
        </w:rPr>
        <w:t xml:space="preserve"> a Haladás 1919 Labdarúgó Kft. jövőjével kapcsolatos sajtótájékoztatón vettem részt a Haladás Sportkomplexumban.</w:t>
      </w:r>
    </w:p>
    <w:p w14:paraId="54ADE131" w14:textId="77777777" w:rsidR="001C0120" w:rsidRPr="00345EFC" w:rsidRDefault="001C0120" w:rsidP="0027549C">
      <w:pPr>
        <w:jc w:val="both"/>
        <w:rPr>
          <w:rFonts w:asciiTheme="minorHAnsi" w:hAnsiTheme="minorHAnsi" w:cstheme="minorHAnsi"/>
          <w:color w:val="000000" w:themeColor="text1"/>
          <w:sz w:val="22"/>
          <w:szCs w:val="22"/>
        </w:rPr>
      </w:pPr>
    </w:p>
    <w:p w14:paraId="3E6D764D" w14:textId="2830C0F4" w:rsidR="001C0120" w:rsidRPr="00345EFC" w:rsidRDefault="0050671A"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rPr>
        <w:t>Szeptember 27-én</w:t>
      </w:r>
      <w:r w:rsidRPr="00345EFC">
        <w:rPr>
          <w:rFonts w:asciiTheme="minorHAnsi" w:hAnsiTheme="minorHAnsi" w:cstheme="minorHAnsi"/>
          <w:color w:val="000000" w:themeColor="text1"/>
          <w:sz w:val="22"/>
          <w:szCs w:val="22"/>
        </w:rPr>
        <w:t xml:space="preserve"> </w:t>
      </w:r>
      <w:r w:rsidR="001C0120" w:rsidRPr="00345EFC">
        <w:rPr>
          <w:rFonts w:asciiTheme="minorHAnsi" w:hAnsiTheme="minorHAnsi" w:cstheme="minorHAnsi"/>
          <w:color w:val="000000" w:themeColor="text1"/>
          <w:sz w:val="22"/>
          <w:szCs w:val="22"/>
        </w:rPr>
        <w:t>Dr. László Győző alpolgármester úr</w:t>
      </w:r>
      <w:r w:rsidR="00DB19B8" w:rsidRPr="00345EFC">
        <w:rPr>
          <w:rFonts w:asciiTheme="minorHAnsi" w:hAnsiTheme="minorHAnsi" w:cstheme="minorHAnsi"/>
          <w:color w:val="000000" w:themeColor="text1"/>
          <w:sz w:val="22"/>
          <w:szCs w:val="22"/>
        </w:rPr>
        <w:t xml:space="preserve"> és Kelemen Krisztián tanácsnok úr</w:t>
      </w:r>
      <w:r w:rsidR="001C0120" w:rsidRPr="00345EFC">
        <w:rPr>
          <w:rFonts w:asciiTheme="minorHAnsi" w:hAnsiTheme="minorHAnsi" w:cstheme="minorHAnsi"/>
          <w:color w:val="000000" w:themeColor="text1"/>
          <w:sz w:val="22"/>
          <w:szCs w:val="22"/>
        </w:rPr>
        <w:t xml:space="preserve"> </w:t>
      </w:r>
      <w:r w:rsidR="009E0EA9" w:rsidRPr="00345EFC">
        <w:rPr>
          <w:rFonts w:asciiTheme="minorHAnsi" w:hAnsiTheme="minorHAnsi" w:cstheme="minorHAnsi"/>
          <w:color w:val="000000" w:themeColor="text1"/>
          <w:sz w:val="22"/>
          <w:szCs w:val="22"/>
        </w:rPr>
        <w:t xml:space="preserve">a Waberer’s World Cup 2025. Fig World Mag And Wag Challenge Cup torna világkupán </w:t>
      </w:r>
      <w:r w:rsidR="001C0120" w:rsidRPr="00345EFC">
        <w:rPr>
          <w:rFonts w:asciiTheme="minorHAnsi" w:hAnsiTheme="minorHAnsi" w:cstheme="minorHAnsi"/>
          <w:color w:val="000000" w:themeColor="text1"/>
          <w:sz w:val="22"/>
          <w:szCs w:val="22"/>
        </w:rPr>
        <w:t>adott át díjakat.</w:t>
      </w:r>
      <w:r w:rsidR="008C0882" w:rsidRPr="00345EFC">
        <w:rPr>
          <w:rFonts w:asciiTheme="minorHAnsi" w:hAnsiTheme="minorHAnsi" w:cstheme="minorHAnsi"/>
          <w:color w:val="000000" w:themeColor="text1"/>
          <w:sz w:val="22"/>
          <w:szCs w:val="22"/>
        </w:rPr>
        <w:t xml:space="preserve"> Az e</w:t>
      </w:r>
      <w:r w:rsidR="00345AE0" w:rsidRPr="00345EFC">
        <w:rPr>
          <w:rFonts w:asciiTheme="minorHAnsi" w:hAnsiTheme="minorHAnsi" w:cstheme="minorHAnsi"/>
          <w:color w:val="000000" w:themeColor="text1"/>
          <w:sz w:val="22"/>
          <w:szCs w:val="22"/>
        </w:rPr>
        <w:t>s</w:t>
      </w:r>
      <w:r w:rsidR="008C0882" w:rsidRPr="00345EFC">
        <w:rPr>
          <w:rFonts w:asciiTheme="minorHAnsi" w:hAnsiTheme="minorHAnsi" w:cstheme="minorHAnsi"/>
          <w:color w:val="000000" w:themeColor="text1"/>
          <w:sz w:val="22"/>
          <w:szCs w:val="22"/>
        </w:rPr>
        <w:t>eménye</w:t>
      </w:r>
      <w:r w:rsidR="00B70AF2" w:rsidRPr="00345EFC">
        <w:rPr>
          <w:rFonts w:asciiTheme="minorHAnsi" w:hAnsiTheme="minorHAnsi" w:cstheme="minorHAnsi"/>
          <w:color w:val="000000" w:themeColor="text1"/>
          <w:sz w:val="22"/>
          <w:szCs w:val="22"/>
        </w:rPr>
        <w:t>n</w:t>
      </w:r>
      <w:r w:rsidR="008C0882" w:rsidRPr="00345EFC">
        <w:rPr>
          <w:rFonts w:asciiTheme="minorHAnsi" w:hAnsiTheme="minorHAnsi" w:cstheme="minorHAnsi"/>
          <w:color w:val="000000" w:themeColor="text1"/>
          <w:sz w:val="22"/>
          <w:szCs w:val="22"/>
        </w:rPr>
        <w:t xml:space="preserve"> dr. Horváth Attila alpolgármester úr is részt vett. </w:t>
      </w:r>
      <w:r w:rsidR="001C0120" w:rsidRPr="00345EFC">
        <w:rPr>
          <w:rFonts w:asciiTheme="minorHAnsi" w:hAnsiTheme="minorHAnsi" w:cstheme="minorHAnsi"/>
          <w:color w:val="000000" w:themeColor="text1"/>
          <w:sz w:val="22"/>
          <w:szCs w:val="22"/>
        </w:rPr>
        <w:t xml:space="preserve"> </w:t>
      </w:r>
    </w:p>
    <w:p w14:paraId="08603D8B" w14:textId="77777777" w:rsidR="001C0120" w:rsidRPr="00345EFC" w:rsidRDefault="001C0120" w:rsidP="0027549C">
      <w:pPr>
        <w:jc w:val="both"/>
        <w:rPr>
          <w:rFonts w:asciiTheme="minorHAnsi" w:hAnsiTheme="minorHAnsi" w:cstheme="minorHAnsi"/>
          <w:color w:val="000000" w:themeColor="text1"/>
          <w:sz w:val="22"/>
          <w:szCs w:val="22"/>
        </w:rPr>
      </w:pPr>
    </w:p>
    <w:p w14:paraId="208F9768" w14:textId="5914B6F4" w:rsidR="00F20631" w:rsidRPr="00345EFC" w:rsidRDefault="0050671A" w:rsidP="0027549C">
      <w:pPr>
        <w:jc w:val="both"/>
        <w:rPr>
          <w:rFonts w:asciiTheme="minorHAnsi" w:hAnsiTheme="minorHAnsi" w:cstheme="minorHAnsi"/>
          <w:color w:val="000000" w:themeColor="text1"/>
          <w:sz w:val="22"/>
          <w:szCs w:val="22"/>
          <w:lang w:val="en-US"/>
        </w:rPr>
      </w:pPr>
      <w:r w:rsidRPr="00345EFC">
        <w:rPr>
          <w:rFonts w:asciiTheme="minorHAnsi" w:hAnsiTheme="minorHAnsi" w:cstheme="minorHAnsi"/>
          <w:b/>
          <w:bCs/>
          <w:color w:val="000000" w:themeColor="text1"/>
          <w:sz w:val="22"/>
          <w:szCs w:val="22"/>
        </w:rPr>
        <w:t>Szeptember 27-én</w:t>
      </w:r>
      <w:r w:rsidRPr="00345EFC">
        <w:rPr>
          <w:rFonts w:asciiTheme="minorHAnsi" w:hAnsiTheme="minorHAnsi" w:cstheme="minorHAnsi"/>
          <w:color w:val="000000" w:themeColor="text1"/>
          <w:sz w:val="22"/>
          <w:szCs w:val="22"/>
        </w:rPr>
        <w:t xml:space="preserve"> </w:t>
      </w:r>
      <w:r w:rsidR="00F20631" w:rsidRPr="00345EFC">
        <w:rPr>
          <w:rFonts w:asciiTheme="minorHAnsi" w:hAnsiTheme="minorHAnsi" w:cstheme="minorHAnsi"/>
          <w:color w:val="000000" w:themeColor="text1"/>
          <w:sz w:val="22"/>
          <w:szCs w:val="22"/>
          <w:lang w:val="en-US"/>
        </w:rPr>
        <w:t>Kelemen Krisztián tanácsnok úr részt vett a Söptei úti volt határőr-laktanya főbejáratánál tartott megemlékezésen, amelyen koszorút helyezett el az emléktáblánál és a határőrök kopjafájánál.</w:t>
      </w:r>
    </w:p>
    <w:p w14:paraId="7403C5D0" w14:textId="77777777" w:rsidR="00DB19B8" w:rsidRPr="00345EFC" w:rsidRDefault="00DB19B8" w:rsidP="0027549C">
      <w:pPr>
        <w:jc w:val="both"/>
        <w:rPr>
          <w:rFonts w:asciiTheme="minorHAnsi" w:hAnsiTheme="minorHAnsi" w:cstheme="minorHAnsi"/>
          <w:color w:val="000000" w:themeColor="text1"/>
          <w:sz w:val="22"/>
          <w:szCs w:val="22"/>
          <w:lang w:val="en-US"/>
        </w:rPr>
      </w:pPr>
    </w:p>
    <w:p w14:paraId="766FEC73" w14:textId="65CBA44F" w:rsidR="00DB19B8" w:rsidRPr="00345EFC" w:rsidRDefault="00DB19B8"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lang w:val="en-US"/>
        </w:rPr>
        <w:t xml:space="preserve">Szeptember 28 -án </w:t>
      </w:r>
      <w:r w:rsidRPr="00345EFC">
        <w:rPr>
          <w:rFonts w:asciiTheme="minorHAnsi" w:hAnsiTheme="minorHAnsi" w:cstheme="minorHAnsi"/>
          <w:color w:val="000000" w:themeColor="text1"/>
          <w:sz w:val="22"/>
          <w:szCs w:val="22"/>
          <w:lang w:val="en-US"/>
        </w:rPr>
        <w:t xml:space="preserve">Bokányi Adrienn tanácsnok asszony </w:t>
      </w:r>
      <w:r w:rsidRPr="00345EFC">
        <w:rPr>
          <w:rFonts w:asciiTheme="minorHAnsi" w:hAnsiTheme="minorHAnsi" w:cstheme="minorHAnsi"/>
          <w:color w:val="000000" w:themeColor="text1"/>
          <w:sz w:val="22"/>
          <w:szCs w:val="22"/>
        </w:rPr>
        <w:t>a</w:t>
      </w:r>
      <w:r w:rsidR="009E0EA9" w:rsidRPr="00345EFC">
        <w:rPr>
          <w:rFonts w:asciiTheme="minorHAnsi" w:hAnsiTheme="minorHAnsi" w:cstheme="minorHAnsi"/>
          <w:color w:val="000000" w:themeColor="text1"/>
          <w:sz w:val="22"/>
          <w:szCs w:val="22"/>
        </w:rPr>
        <w:t xml:space="preserve"> Waberer’s World Cup 2025. Fig World Mag And Wag Challenge Cup torna világkupá</w:t>
      </w:r>
      <w:r w:rsidR="00F163DE" w:rsidRPr="00345EFC">
        <w:rPr>
          <w:rFonts w:asciiTheme="minorHAnsi" w:hAnsiTheme="minorHAnsi" w:cstheme="minorHAnsi"/>
          <w:color w:val="000000" w:themeColor="text1"/>
          <w:sz w:val="22"/>
          <w:szCs w:val="22"/>
        </w:rPr>
        <w:t>n</w:t>
      </w:r>
      <w:r w:rsidRPr="00345EFC">
        <w:rPr>
          <w:rFonts w:asciiTheme="minorHAnsi" w:hAnsiTheme="minorHAnsi" w:cstheme="minorHAnsi"/>
          <w:color w:val="000000" w:themeColor="text1"/>
          <w:sz w:val="22"/>
          <w:szCs w:val="22"/>
        </w:rPr>
        <w:t xml:space="preserve"> adott át díjakat. </w:t>
      </w:r>
    </w:p>
    <w:p w14:paraId="3ECEDFEE" w14:textId="77777777" w:rsidR="00DB19B8" w:rsidRPr="00345EFC" w:rsidRDefault="00DB19B8" w:rsidP="00DB19B8">
      <w:pPr>
        <w:rPr>
          <w:rFonts w:asciiTheme="minorHAnsi" w:hAnsiTheme="minorHAnsi" w:cstheme="minorHAnsi"/>
          <w:color w:val="000000" w:themeColor="text1"/>
          <w:sz w:val="22"/>
          <w:szCs w:val="22"/>
        </w:rPr>
      </w:pPr>
    </w:p>
    <w:p w14:paraId="3FB02276" w14:textId="77777777" w:rsidR="00F20631" w:rsidRPr="00345EFC" w:rsidRDefault="00F20631" w:rsidP="00F20631">
      <w:pPr>
        <w:jc w:val="both"/>
        <w:rPr>
          <w:rFonts w:asciiTheme="minorHAnsi" w:hAnsiTheme="minorHAnsi" w:cstheme="minorHAnsi"/>
          <w:b/>
          <w:bCs/>
          <w:color w:val="000000" w:themeColor="text1"/>
          <w:sz w:val="22"/>
          <w:szCs w:val="22"/>
          <w:lang w:val="en-US"/>
        </w:rPr>
      </w:pPr>
    </w:p>
    <w:p w14:paraId="580871ED" w14:textId="77777777" w:rsidR="00F20631" w:rsidRPr="00345EFC" w:rsidRDefault="00F20631" w:rsidP="005141DD">
      <w:pPr>
        <w:jc w:val="both"/>
        <w:rPr>
          <w:rFonts w:asciiTheme="minorHAnsi" w:hAnsiTheme="minorHAnsi" w:cstheme="minorHAnsi"/>
          <w:color w:val="000000" w:themeColor="text1"/>
          <w:sz w:val="22"/>
          <w:szCs w:val="22"/>
        </w:rPr>
      </w:pPr>
    </w:p>
    <w:p w14:paraId="2423EB71" w14:textId="77777777" w:rsidR="005141DD" w:rsidRPr="00345EFC" w:rsidRDefault="005141DD" w:rsidP="00370D86">
      <w:pPr>
        <w:jc w:val="both"/>
        <w:rPr>
          <w:rFonts w:asciiTheme="minorHAnsi" w:hAnsiTheme="minorHAnsi" w:cstheme="minorHAnsi"/>
          <w:color w:val="000000" w:themeColor="text1"/>
          <w:sz w:val="22"/>
          <w:szCs w:val="22"/>
        </w:rPr>
      </w:pPr>
    </w:p>
    <w:p w14:paraId="67E38F3B" w14:textId="7A8888C8" w:rsidR="00174448" w:rsidRPr="00345EFC" w:rsidRDefault="00174448" w:rsidP="00174448">
      <w:pPr>
        <w:jc w:val="center"/>
        <w:rPr>
          <w:rFonts w:asciiTheme="minorHAnsi" w:eastAsia="Calibri" w:hAnsiTheme="minorHAnsi" w:cstheme="minorHAnsi"/>
          <w:b/>
          <w:color w:val="000000" w:themeColor="text1"/>
          <w:sz w:val="22"/>
          <w:szCs w:val="22"/>
          <w:lang w:eastAsia="en-US"/>
        </w:rPr>
      </w:pPr>
      <w:r w:rsidRPr="00345EFC">
        <w:rPr>
          <w:rFonts w:asciiTheme="minorHAnsi" w:eastAsia="Calibri" w:hAnsiTheme="minorHAnsi" w:cstheme="minorHAnsi"/>
          <w:b/>
          <w:color w:val="000000" w:themeColor="text1"/>
          <w:sz w:val="22"/>
          <w:szCs w:val="22"/>
          <w:lang w:eastAsia="en-US"/>
        </w:rPr>
        <w:t>1.</w:t>
      </w:r>
    </w:p>
    <w:p w14:paraId="6FB049C0" w14:textId="77777777" w:rsidR="00174448" w:rsidRPr="00345EFC" w:rsidRDefault="00174448" w:rsidP="00174448">
      <w:pPr>
        <w:jc w:val="center"/>
        <w:rPr>
          <w:rFonts w:asciiTheme="minorHAnsi" w:eastAsia="Calibri" w:hAnsiTheme="minorHAnsi" w:cstheme="minorHAnsi"/>
          <w:b/>
          <w:color w:val="000000" w:themeColor="text1"/>
          <w:sz w:val="22"/>
          <w:szCs w:val="22"/>
          <w:lang w:eastAsia="en-US"/>
        </w:rPr>
      </w:pPr>
    </w:p>
    <w:p w14:paraId="5E8492A7" w14:textId="77777777" w:rsidR="008C0882" w:rsidRPr="00345EFC" w:rsidRDefault="008C0882" w:rsidP="00174448">
      <w:pPr>
        <w:jc w:val="center"/>
        <w:rPr>
          <w:rFonts w:asciiTheme="minorHAnsi" w:eastAsia="Calibri" w:hAnsiTheme="minorHAnsi" w:cstheme="minorHAnsi"/>
          <w:b/>
          <w:color w:val="000000" w:themeColor="text1"/>
          <w:sz w:val="22"/>
          <w:szCs w:val="22"/>
          <w:lang w:eastAsia="en-US"/>
        </w:rPr>
      </w:pPr>
    </w:p>
    <w:p w14:paraId="1D565421" w14:textId="77777777" w:rsidR="008C0882" w:rsidRPr="00345EFC" w:rsidRDefault="008C0882" w:rsidP="00174448">
      <w:pPr>
        <w:jc w:val="center"/>
        <w:rPr>
          <w:rFonts w:asciiTheme="minorHAnsi" w:eastAsia="Calibri" w:hAnsiTheme="minorHAnsi" w:cstheme="minorHAnsi"/>
          <w:b/>
          <w:color w:val="000000" w:themeColor="text1"/>
          <w:sz w:val="22"/>
          <w:szCs w:val="22"/>
          <w:lang w:eastAsia="en-US"/>
        </w:rPr>
      </w:pPr>
    </w:p>
    <w:p w14:paraId="5DB3BDE0" w14:textId="1FFAB2F6" w:rsidR="00174448" w:rsidRPr="00345EFC" w:rsidRDefault="00174448" w:rsidP="00174448">
      <w:pPr>
        <w:jc w:val="center"/>
        <w:rPr>
          <w:rFonts w:asciiTheme="minorHAnsi" w:eastAsia="Calibri" w:hAnsiTheme="minorHAnsi" w:cstheme="minorHAnsi"/>
          <w:b/>
          <w:color w:val="000000" w:themeColor="text1"/>
          <w:sz w:val="22"/>
          <w:szCs w:val="22"/>
          <w:lang w:eastAsia="en-US"/>
        </w:rPr>
      </w:pPr>
      <w:r w:rsidRPr="00345EFC">
        <w:rPr>
          <w:rFonts w:asciiTheme="minorHAnsi" w:eastAsia="Calibri" w:hAnsiTheme="minorHAnsi" w:cstheme="minorHAnsi"/>
          <w:b/>
          <w:color w:val="000000" w:themeColor="text1"/>
          <w:sz w:val="22"/>
          <w:szCs w:val="22"/>
          <w:lang w:eastAsia="en-US"/>
        </w:rPr>
        <w:t>Tisztelt Közgyűlés!</w:t>
      </w:r>
    </w:p>
    <w:p w14:paraId="53883422" w14:textId="77777777" w:rsidR="00174448" w:rsidRPr="00345EFC" w:rsidRDefault="00174448" w:rsidP="00174448">
      <w:pPr>
        <w:jc w:val="center"/>
        <w:rPr>
          <w:rFonts w:asciiTheme="minorHAnsi" w:eastAsia="Calibri" w:hAnsiTheme="minorHAnsi" w:cstheme="minorHAnsi"/>
          <w:color w:val="000000" w:themeColor="text1"/>
          <w:sz w:val="22"/>
          <w:szCs w:val="22"/>
          <w:lang w:eastAsia="en-US"/>
        </w:rPr>
      </w:pPr>
    </w:p>
    <w:p w14:paraId="49FDF7A2" w14:textId="77777777" w:rsidR="0027549C" w:rsidRPr="00345EFC" w:rsidRDefault="0027549C" w:rsidP="00174448">
      <w:pPr>
        <w:jc w:val="center"/>
        <w:rPr>
          <w:rFonts w:asciiTheme="minorHAnsi" w:eastAsia="Calibri" w:hAnsiTheme="minorHAnsi" w:cstheme="minorHAnsi"/>
          <w:color w:val="000000" w:themeColor="text1"/>
          <w:sz w:val="22"/>
          <w:szCs w:val="22"/>
          <w:lang w:eastAsia="en-US"/>
        </w:rPr>
      </w:pPr>
    </w:p>
    <w:p w14:paraId="2B44DC90" w14:textId="77777777" w:rsidR="00174448" w:rsidRPr="00345EFC" w:rsidRDefault="00174448" w:rsidP="00174448">
      <w:pPr>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color w:val="000000" w:themeColor="text1"/>
          <w:sz w:val="22"/>
          <w:szCs w:val="22"/>
          <w:lang w:eastAsia="en-US"/>
        </w:rPr>
        <w:t>Az SZMSZ 76. §-a alapján a Közgyűlés által átruházott hatáskörben hozott intézkedéséről a polgármester a Közgyűlés következő ülésén köteles tájékoztatást adni.</w:t>
      </w:r>
    </w:p>
    <w:p w14:paraId="0BCE3C7C" w14:textId="77777777" w:rsidR="00174448" w:rsidRPr="00345EFC" w:rsidRDefault="00174448" w:rsidP="00174448">
      <w:pPr>
        <w:jc w:val="both"/>
        <w:rPr>
          <w:rFonts w:asciiTheme="minorHAnsi" w:eastAsia="Calibri" w:hAnsiTheme="minorHAnsi" w:cstheme="minorHAnsi"/>
          <w:color w:val="000000" w:themeColor="text1"/>
          <w:sz w:val="22"/>
          <w:szCs w:val="22"/>
          <w:lang w:eastAsia="en-US"/>
        </w:rPr>
      </w:pPr>
    </w:p>
    <w:p w14:paraId="01F30F0F" w14:textId="77777777" w:rsidR="00174448" w:rsidRPr="00345EFC" w:rsidRDefault="00174448" w:rsidP="00174448">
      <w:pPr>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color w:val="000000" w:themeColor="text1"/>
          <w:sz w:val="22"/>
          <w:szCs w:val="22"/>
          <w:lang w:eastAsia="en-US"/>
        </w:rPr>
        <w:t>Az előző Közgyűlés óta, a 2025. június 17. – szeptember 22. közötti időszakban az átruházott hatáskörben hozott polgármesteri döntések száma az alábbiak szerint alakult:</w:t>
      </w:r>
    </w:p>
    <w:p w14:paraId="04243A1E" w14:textId="77777777" w:rsidR="008C0882" w:rsidRPr="00345EFC" w:rsidRDefault="008C0882" w:rsidP="00174448">
      <w:pPr>
        <w:jc w:val="both"/>
        <w:rPr>
          <w:rFonts w:asciiTheme="minorHAnsi" w:eastAsia="Calibri" w:hAnsiTheme="minorHAnsi" w:cstheme="minorHAnsi"/>
          <w:color w:val="000000" w:themeColor="text1"/>
          <w:sz w:val="22"/>
          <w:szCs w:val="22"/>
          <w:lang w:eastAsia="en-US"/>
        </w:rPr>
      </w:pPr>
    </w:p>
    <w:p w14:paraId="649553CA" w14:textId="77777777" w:rsidR="00174448" w:rsidRPr="00345EFC" w:rsidRDefault="00174448" w:rsidP="00174448">
      <w:pPr>
        <w:jc w:val="both"/>
        <w:rPr>
          <w:rFonts w:asciiTheme="minorHAnsi" w:eastAsia="Calibri" w:hAnsiTheme="minorHAnsi" w:cstheme="minorHAnsi"/>
          <w:color w:val="000000" w:themeColor="text1"/>
          <w:sz w:val="22"/>
          <w:szCs w:val="22"/>
          <w:lang w:eastAsia="en-US"/>
        </w:rPr>
      </w:pPr>
    </w:p>
    <w:tbl>
      <w:tblPr>
        <w:tblStyle w:val="Rcsostblzat"/>
        <w:tblW w:w="0" w:type="auto"/>
        <w:jc w:val="center"/>
        <w:tblLook w:val="04A0" w:firstRow="1" w:lastRow="0" w:firstColumn="1" w:lastColumn="0" w:noHBand="0" w:noVBand="1"/>
      </w:tblPr>
      <w:tblGrid>
        <w:gridCol w:w="7672"/>
        <w:gridCol w:w="1390"/>
      </w:tblGrid>
      <w:tr w:rsidR="00345AE0" w:rsidRPr="00345EFC" w14:paraId="085F0876" w14:textId="77777777" w:rsidTr="00DA10DF">
        <w:trPr>
          <w:cantSplit/>
          <w:jc w:val="center"/>
        </w:trPr>
        <w:tc>
          <w:tcPr>
            <w:tcW w:w="7672" w:type="dxa"/>
            <w:vAlign w:val="center"/>
          </w:tcPr>
          <w:p w14:paraId="4FBC6611" w14:textId="77777777" w:rsidR="00174448" w:rsidRPr="00345EFC" w:rsidRDefault="00174448" w:rsidP="00DA10DF">
            <w:pPr>
              <w:jc w:val="center"/>
              <w:rPr>
                <w:rFonts w:asciiTheme="minorHAnsi" w:hAnsiTheme="minorHAnsi" w:cstheme="minorHAnsi"/>
                <w:b/>
                <w:bCs/>
                <w:i/>
                <w:iCs/>
                <w:color w:val="000000" w:themeColor="text1"/>
                <w:sz w:val="22"/>
                <w:szCs w:val="22"/>
                <w:u w:val="single"/>
              </w:rPr>
            </w:pPr>
            <w:r w:rsidRPr="00345EFC">
              <w:rPr>
                <w:rFonts w:asciiTheme="minorHAnsi" w:hAnsiTheme="minorHAnsi" w:cstheme="minorHAnsi"/>
                <w:b/>
                <w:bCs/>
                <w:i/>
                <w:iCs/>
                <w:color w:val="000000" w:themeColor="text1"/>
                <w:sz w:val="22"/>
                <w:szCs w:val="22"/>
                <w:u w:val="single"/>
              </w:rPr>
              <w:t>Átruházott hatáskörök önkormányzati rendelet szerint</w:t>
            </w:r>
          </w:p>
        </w:tc>
        <w:tc>
          <w:tcPr>
            <w:tcW w:w="1390" w:type="dxa"/>
            <w:vAlign w:val="center"/>
          </w:tcPr>
          <w:p w14:paraId="09A48A6C" w14:textId="77777777" w:rsidR="00174448" w:rsidRPr="00345EFC" w:rsidRDefault="00174448" w:rsidP="00DA10DF">
            <w:pPr>
              <w:jc w:val="center"/>
              <w:rPr>
                <w:rFonts w:asciiTheme="minorHAnsi" w:hAnsiTheme="minorHAnsi" w:cstheme="minorHAnsi"/>
                <w:b/>
                <w:bCs/>
                <w:i/>
                <w:iCs/>
                <w:color w:val="000000" w:themeColor="text1"/>
                <w:sz w:val="22"/>
                <w:szCs w:val="22"/>
                <w:u w:val="single"/>
              </w:rPr>
            </w:pPr>
            <w:r w:rsidRPr="00345EFC">
              <w:rPr>
                <w:rFonts w:asciiTheme="minorHAnsi" w:hAnsiTheme="minorHAnsi" w:cstheme="minorHAnsi"/>
                <w:b/>
                <w:bCs/>
                <w:i/>
                <w:iCs/>
                <w:color w:val="000000" w:themeColor="text1"/>
                <w:sz w:val="22"/>
                <w:szCs w:val="22"/>
                <w:u w:val="single"/>
              </w:rPr>
              <w:t>Meghozott döntések száma</w:t>
            </w:r>
          </w:p>
        </w:tc>
      </w:tr>
      <w:tr w:rsidR="00345AE0" w:rsidRPr="00345EFC" w14:paraId="2A744C4F" w14:textId="77777777" w:rsidTr="00DA10DF">
        <w:trPr>
          <w:cantSplit/>
          <w:jc w:val="center"/>
        </w:trPr>
        <w:tc>
          <w:tcPr>
            <w:tcW w:w="9062" w:type="dxa"/>
            <w:gridSpan w:val="2"/>
          </w:tcPr>
          <w:p w14:paraId="40D44553"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A személyes gondoskodást nyújtó szociális és gyermekjóléti ellátások térítési díjáról szóló 11/1993. (IV.1.) önkormányzati rendelet</w:t>
            </w:r>
          </w:p>
        </w:tc>
      </w:tr>
      <w:tr w:rsidR="00345AE0" w:rsidRPr="00345EFC" w14:paraId="72760AD1" w14:textId="77777777" w:rsidTr="00DA10DF">
        <w:trPr>
          <w:cantSplit/>
          <w:jc w:val="center"/>
        </w:trPr>
        <w:tc>
          <w:tcPr>
            <w:tcW w:w="7672" w:type="dxa"/>
          </w:tcPr>
          <w:p w14:paraId="4AA02D4B"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 xml:space="preserve">a személyi térítési díj összegének megállapítása, ha a kötelezett az intézményvezető döntésének jogszerűségét vitatja, vagy </w:t>
            </w:r>
            <w:proofErr w:type="spellStart"/>
            <w:r w:rsidRPr="00345EFC">
              <w:rPr>
                <w:rFonts w:asciiTheme="minorHAnsi" w:hAnsiTheme="minorHAnsi" w:cstheme="minorHAnsi"/>
                <w:color w:val="000000" w:themeColor="text1"/>
              </w:rPr>
              <w:t>méltányosságból</w:t>
            </w:r>
            <w:proofErr w:type="spellEnd"/>
            <w:r w:rsidRPr="00345EFC">
              <w:rPr>
                <w:rFonts w:asciiTheme="minorHAnsi" w:hAnsiTheme="minorHAnsi" w:cstheme="minorHAnsi"/>
                <w:color w:val="000000" w:themeColor="text1"/>
              </w:rPr>
              <w:t xml:space="preserve"> annak csökkentését, illetve elengedését kéri</w:t>
            </w:r>
          </w:p>
        </w:tc>
        <w:tc>
          <w:tcPr>
            <w:tcW w:w="1390" w:type="dxa"/>
          </w:tcPr>
          <w:p w14:paraId="7DF671BB"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19</w:t>
            </w:r>
          </w:p>
        </w:tc>
      </w:tr>
      <w:tr w:rsidR="00345AE0" w:rsidRPr="00345EFC" w14:paraId="063F8092" w14:textId="77777777" w:rsidTr="00DA10DF">
        <w:trPr>
          <w:cantSplit/>
          <w:jc w:val="center"/>
        </w:trPr>
        <w:tc>
          <w:tcPr>
            <w:tcW w:w="9062" w:type="dxa"/>
            <w:gridSpan w:val="2"/>
          </w:tcPr>
          <w:p w14:paraId="3589E5BE"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 xml:space="preserve">A helyiségbérlet szabályairól szóló </w:t>
            </w:r>
            <w:r w:rsidRPr="00345EFC">
              <w:rPr>
                <w:rFonts w:asciiTheme="minorHAnsi" w:hAnsiTheme="minorHAnsi" w:cstheme="minorHAnsi"/>
                <w:b/>
                <w:color w:val="000000" w:themeColor="text1"/>
                <w:sz w:val="22"/>
                <w:szCs w:val="22"/>
              </w:rPr>
              <w:t xml:space="preserve">17/2006. (V.25.) </w:t>
            </w:r>
            <w:r w:rsidRPr="00345EFC">
              <w:rPr>
                <w:rFonts w:asciiTheme="minorHAnsi" w:hAnsiTheme="minorHAnsi" w:cstheme="minorHAnsi"/>
                <w:b/>
                <w:bCs/>
                <w:color w:val="000000" w:themeColor="text1"/>
                <w:sz w:val="22"/>
                <w:szCs w:val="22"/>
              </w:rPr>
              <w:t>önkormányzati rendelet</w:t>
            </w:r>
          </w:p>
        </w:tc>
      </w:tr>
      <w:tr w:rsidR="00345AE0" w:rsidRPr="00345EFC" w14:paraId="0E78AE00" w14:textId="77777777" w:rsidTr="00DA10DF">
        <w:trPr>
          <w:cantSplit/>
          <w:jc w:val="center"/>
        </w:trPr>
        <w:tc>
          <w:tcPr>
            <w:tcW w:w="7672" w:type="dxa"/>
          </w:tcPr>
          <w:p w14:paraId="4D340CA6"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bérlő kijelölése</w:t>
            </w:r>
          </w:p>
        </w:tc>
        <w:tc>
          <w:tcPr>
            <w:tcW w:w="1390" w:type="dxa"/>
          </w:tcPr>
          <w:p w14:paraId="60D60B34"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16</w:t>
            </w:r>
          </w:p>
        </w:tc>
      </w:tr>
      <w:tr w:rsidR="00345AE0" w:rsidRPr="00345EFC" w14:paraId="16A1D4B9" w14:textId="77777777" w:rsidTr="00DA10DF">
        <w:trPr>
          <w:cantSplit/>
          <w:jc w:val="center"/>
        </w:trPr>
        <w:tc>
          <w:tcPr>
            <w:tcW w:w="9062" w:type="dxa"/>
            <w:gridSpan w:val="2"/>
          </w:tcPr>
          <w:p w14:paraId="46B7DCE3"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lastRenderedPageBreak/>
              <w:t>A lakáshoz jutás, a lakbérek és a lakbértámogatás, az önkormányzat által a lakásvásárláshoz és építéshez nyújtható támogatások szabályai megállapításáról szóló 36/2010. (XII.1.) önkormányzati rendelet</w:t>
            </w:r>
          </w:p>
        </w:tc>
      </w:tr>
      <w:tr w:rsidR="00345AE0" w:rsidRPr="00345EFC" w14:paraId="5E1CAB4E" w14:textId="77777777" w:rsidTr="00DA10DF">
        <w:trPr>
          <w:cantSplit/>
          <w:jc w:val="center"/>
        </w:trPr>
        <w:tc>
          <w:tcPr>
            <w:tcW w:w="7672" w:type="dxa"/>
          </w:tcPr>
          <w:p w14:paraId="596A7208"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Nyugdíjas Bérlők Házában bérlőkijelölés</w:t>
            </w:r>
          </w:p>
        </w:tc>
        <w:tc>
          <w:tcPr>
            <w:tcW w:w="1390" w:type="dxa"/>
          </w:tcPr>
          <w:p w14:paraId="63A578EB"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6</w:t>
            </w:r>
          </w:p>
        </w:tc>
      </w:tr>
      <w:tr w:rsidR="00345AE0" w:rsidRPr="00345EFC" w14:paraId="6CC97F54" w14:textId="77777777" w:rsidTr="00DA10DF">
        <w:trPr>
          <w:cantSplit/>
          <w:jc w:val="center"/>
        </w:trPr>
        <w:tc>
          <w:tcPr>
            <w:tcW w:w="7672" w:type="dxa"/>
          </w:tcPr>
          <w:p w14:paraId="0CE4CAAC"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MOP-Házban elhelyezésre kerülő szálláshasználó kijelölése</w:t>
            </w:r>
          </w:p>
        </w:tc>
        <w:tc>
          <w:tcPr>
            <w:tcW w:w="1390" w:type="dxa"/>
          </w:tcPr>
          <w:p w14:paraId="403FDB36"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w:t>
            </w:r>
          </w:p>
        </w:tc>
      </w:tr>
      <w:tr w:rsidR="00345AE0" w:rsidRPr="00345EFC" w14:paraId="2E0B9574" w14:textId="77777777" w:rsidTr="00DA10DF">
        <w:trPr>
          <w:cantSplit/>
          <w:jc w:val="center"/>
        </w:trPr>
        <w:tc>
          <w:tcPr>
            <w:tcW w:w="9062" w:type="dxa"/>
            <w:gridSpan w:val="2"/>
          </w:tcPr>
          <w:p w14:paraId="0926BC1F"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A közterület használatának szabályairól szóló 2/2011. (I.31.) önkormányzati rendelet</w:t>
            </w:r>
          </w:p>
        </w:tc>
      </w:tr>
      <w:tr w:rsidR="00345AE0" w:rsidRPr="00345EFC" w14:paraId="581231ED" w14:textId="77777777" w:rsidTr="00DA10DF">
        <w:trPr>
          <w:cantSplit/>
          <w:jc w:val="center"/>
        </w:trPr>
        <w:tc>
          <w:tcPr>
            <w:tcW w:w="7672" w:type="dxa"/>
          </w:tcPr>
          <w:p w14:paraId="0D7152B8"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közterület-használattal kapcsolatos feladatok ellátása</w:t>
            </w:r>
          </w:p>
        </w:tc>
        <w:tc>
          <w:tcPr>
            <w:tcW w:w="1390" w:type="dxa"/>
          </w:tcPr>
          <w:p w14:paraId="4F7F0C93"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94</w:t>
            </w:r>
          </w:p>
        </w:tc>
      </w:tr>
      <w:tr w:rsidR="00345AE0" w:rsidRPr="00345EFC" w14:paraId="4F16F310" w14:textId="77777777" w:rsidTr="00DA10DF">
        <w:trPr>
          <w:cantSplit/>
          <w:jc w:val="center"/>
        </w:trPr>
        <w:tc>
          <w:tcPr>
            <w:tcW w:w="9062" w:type="dxa"/>
            <w:gridSpan w:val="2"/>
          </w:tcPr>
          <w:p w14:paraId="4D1238B9" w14:textId="77777777" w:rsidR="00174448" w:rsidRPr="00345EFC" w:rsidRDefault="00174448" w:rsidP="00DA10DF">
            <w:pPr>
              <w:jc w:val="both"/>
              <w:rPr>
                <w:rFonts w:asciiTheme="minorHAnsi" w:hAnsiTheme="minorHAnsi" w:cstheme="minorHAnsi"/>
                <w:b/>
                <w:iCs/>
                <w:color w:val="000000" w:themeColor="text1"/>
                <w:sz w:val="22"/>
                <w:szCs w:val="22"/>
              </w:rPr>
            </w:pPr>
            <w:r w:rsidRPr="00345EFC">
              <w:rPr>
                <w:rFonts w:asciiTheme="minorHAnsi" w:hAnsiTheme="minorHAnsi" w:cstheme="minorHAnsi"/>
                <w:b/>
                <w:iCs/>
                <w:color w:val="000000" w:themeColor="text1"/>
                <w:sz w:val="22"/>
                <w:szCs w:val="22"/>
              </w:rPr>
              <w:t xml:space="preserve">A környezet- és természetvédelem helyi szabályairól szóló </w:t>
            </w:r>
            <w:r w:rsidRPr="00345EFC">
              <w:rPr>
                <w:rFonts w:asciiTheme="minorHAnsi" w:hAnsiTheme="minorHAnsi" w:cstheme="minorHAnsi"/>
                <w:b/>
                <w:color w:val="000000" w:themeColor="text1"/>
                <w:sz w:val="22"/>
                <w:szCs w:val="22"/>
              </w:rPr>
              <w:t>33/2012. (XI.12.) önkormányzati rendelet</w:t>
            </w:r>
          </w:p>
        </w:tc>
      </w:tr>
      <w:tr w:rsidR="00345AE0" w:rsidRPr="00345EFC" w14:paraId="750AB887" w14:textId="77777777" w:rsidTr="00DA10DF">
        <w:trPr>
          <w:cantSplit/>
          <w:jc w:val="center"/>
        </w:trPr>
        <w:tc>
          <w:tcPr>
            <w:tcW w:w="7672" w:type="dxa"/>
          </w:tcPr>
          <w:p w14:paraId="3E778F32"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közterületen tartandó szabadtéri rendezvény zajkibocsátási határértékének megállapítása</w:t>
            </w:r>
          </w:p>
        </w:tc>
        <w:tc>
          <w:tcPr>
            <w:tcW w:w="1390" w:type="dxa"/>
          </w:tcPr>
          <w:p w14:paraId="0BBD379A"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21</w:t>
            </w:r>
          </w:p>
        </w:tc>
      </w:tr>
      <w:tr w:rsidR="00345AE0" w:rsidRPr="00345EFC" w14:paraId="7B165640" w14:textId="77777777" w:rsidTr="00DA10DF">
        <w:trPr>
          <w:cantSplit/>
          <w:jc w:val="center"/>
        </w:trPr>
        <w:tc>
          <w:tcPr>
            <w:tcW w:w="9062" w:type="dxa"/>
            <w:gridSpan w:val="2"/>
          </w:tcPr>
          <w:p w14:paraId="37560BFA"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Szombathely Megyei Jogú Város Önkormányzata közútkezelői hatáskörei átruházásáról szóló 7/2013. (III.6.) önkormányzati rendelet</w:t>
            </w:r>
          </w:p>
        </w:tc>
      </w:tr>
      <w:tr w:rsidR="00345AE0" w:rsidRPr="00345EFC" w14:paraId="6265237C" w14:textId="77777777" w:rsidTr="00DA10DF">
        <w:trPr>
          <w:cantSplit/>
          <w:jc w:val="center"/>
        </w:trPr>
        <w:tc>
          <w:tcPr>
            <w:tcW w:w="7672" w:type="dxa"/>
          </w:tcPr>
          <w:p w14:paraId="22F7CCB0"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egyes, a közúti közlekedésről szóló 1988. évi I. törvényben meghatározott hatáskörök gyakorlása</w:t>
            </w:r>
          </w:p>
        </w:tc>
        <w:tc>
          <w:tcPr>
            <w:tcW w:w="1390" w:type="dxa"/>
          </w:tcPr>
          <w:p w14:paraId="17744419"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214</w:t>
            </w:r>
          </w:p>
        </w:tc>
      </w:tr>
      <w:tr w:rsidR="00345AE0" w:rsidRPr="00345EFC" w14:paraId="2B2170A3" w14:textId="77777777" w:rsidTr="00DA10DF">
        <w:trPr>
          <w:cantSplit/>
          <w:jc w:val="center"/>
        </w:trPr>
        <w:tc>
          <w:tcPr>
            <w:tcW w:w="9062" w:type="dxa"/>
            <w:gridSpan w:val="2"/>
          </w:tcPr>
          <w:p w14:paraId="5D0F32EC"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Szombathely Megyei Jogú Város Önkormányzata vagyonáról szóló 40/2014. (XII.23.) önkormányzati rendelet</w:t>
            </w:r>
          </w:p>
        </w:tc>
      </w:tr>
      <w:tr w:rsidR="00345AE0" w:rsidRPr="00345EFC" w14:paraId="2922F43B" w14:textId="77777777" w:rsidTr="00DA10DF">
        <w:trPr>
          <w:cantSplit/>
          <w:jc w:val="center"/>
        </w:trPr>
        <w:tc>
          <w:tcPr>
            <w:tcW w:w="7672" w:type="dxa"/>
          </w:tcPr>
          <w:p w14:paraId="3CEADC15"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1909D451"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24</w:t>
            </w:r>
          </w:p>
        </w:tc>
      </w:tr>
      <w:tr w:rsidR="00345AE0" w:rsidRPr="00345EFC" w14:paraId="4C1FC64A" w14:textId="77777777" w:rsidTr="00DA10DF">
        <w:trPr>
          <w:cantSplit/>
          <w:jc w:val="center"/>
        </w:trPr>
        <w:tc>
          <w:tcPr>
            <w:tcW w:w="9062" w:type="dxa"/>
            <w:gridSpan w:val="2"/>
          </w:tcPr>
          <w:p w14:paraId="3D0035E1"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A települési támogatás keretében nyújtott ellátások és a szociális szolgáltatások helyi szabályzásáról szóló 8/2015. (II.27.) önkormányzati rendelet</w:t>
            </w:r>
          </w:p>
        </w:tc>
      </w:tr>
      <w:tr w:rsidR="00345AE0" w:rsidRPr="00345EFC" w14:paraId="12689751" w14:textId="77777777" w:rsidTr="00DA10DF">
        <w:trPr>
          <w:cantSplit/>
          <w:jc w:val="center"/>
        </w:trPr>
        <w:tc>
          <w:tcPr>
            <w:tcW w:w="7672" w:type="dxa"/>
          </w:tcPr>
          <w:p w14:paraId="7A06DEA5"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települési támogatások megállapítása iránti eljárás, köztemetés elrendelése</w:t>
            </w:r>
          </w:p>
        </w:tc>
        <w:tc>
          <w:tcPr>
            <w:tcW w:w="1390" w:type="dxa"/>
          </w:tcPr>
          <w:p w14:paraId="74985101"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2975</w:t>
            </w:r>
          </w:p>
        </w:tc>
      </w:tr>
      <w:tr w:rsidR="00345AE0" w:rsidRPr="00345EFC" w14:paraId="76D5051F" w14:textId="77777777" w:rsidTr="00DA10DF">
        <w:trPr>
          <w:cantSplit/>
          <w:jc w:val="center"/>
        </w:trPr>
        <w:tc>
          <w:tcPr>
            <w:tcW w:w="9062" w:type="dxa"/>
            <w:gridSpan w:val="2"/>
          </w:tcPr>
          <w:p w14:paraId="5181ACF5"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A településkép védelméről szóló 26/2017. (XII.20.) önkormányzati rendelet</w:t>
            </w:r>
          </w:p>
        </w:tc>
      </w:tr>
      <w:tr w:rsidR="00345AE0" w:rsidRPr="00345EFC" w14:paraId="7CB5D6CD" w14:textId="77777777" w:rsidTr="00DA10DF">
        <w:trPr>
          <w:cantSplit/>
          <w:jc w:val="center"/>
        </w:trPr>
        <w:tc>
          <w:tcPr>
            <w:tcW w:w="7672" w:type="dxa"/>
          </w:tcPr>
          <w:p w14:paraId="65327976"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településképi bejelentés tudomásul vétele</w:t>
            </w:r>
          </w:p>
        </w:tc>
        <w:tc>
          <w:tcPr>
            <w:tcW w:w="1390" w:type="dxa"/>
          </w:tcPr>
          <w:p w14:paraId="5C6A7FCE"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60</w:t>
            </w:r>
          </w:p>
        </w:tc>
      </w:tr>
      <w:tr w:rsidR="00345AE0" w:rsidRPr="00345EFC" w14:paraId="2E9330AC" w14:textId="77777777" w:rsidTr="00DA10DF">
        <w:trPr>
          <w:cantSplit/>
          <w:jc w:val="center"/>
        </w:trPr>
        <w:tc>
          <w:tcPr>
            <w:tcW w:w="7672" w:type="dxa"/>
          </w:tcPr>
          <w:p w14:paraId="66FE75EC"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településképi vélemény</w:t>
            </w:r>
          </w:p>
        </w:tc>
        <w:tc>
          <w:tcPr>
            <w:tcW w:w="1390" w:type="dxa"/>
          </w:tcPr>
          <w:p w14:paraId="4AFEDDE3"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10</w:t>
            </w:r>
          </w:p>
        </w:tc>
      </w:tr>
      <w:tr w:rsidR="00345AE0" w:rsidRPr="00345EFC" w14:paraId="3CF6B373" w14:textId="77777777" w:rsidTr="00DA10DF">
        <w:trPr>
          <w:cantSplit/>
          <w:jc w:val="center"/>
        </w:trPr>
        <w:tc>
          <w:tcPr>
            <w:tcW w:w="9062" w:type="dxa"/>
            <w:gridSpan w:val="2"/>
          </w:tcPr>
          <w:p w14:paraId="5FBEFCD7"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Szent Márton Esélyegyenlőségi Támogatási Program működtetéséről szóló 1/2018. (II.21.) önkormányzati rendelet</w:t>
            </w:r>
          </w:p>
        </w:tc>
      </w:tr>
      <w:tr w:rsidR="00345AE0" w:rsidRPr="00345EFC" w14:paraId="6B674B85" w14:textId="77777777" w:rsidTr="00DA10DF">
        <w:trPr>
          <w:cantSplit/>
          <w:jc w:val="center"/>
        </w:trPr>
        <w:tc>
          <w:tcPr>
            <w:tcW w:w="7672" w:type="dxa"/>
          </w:tcPr>
          <w:p w14:paraId="5F4F1978"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pontszám megállapítása</w:t>
            </w:r>
          </w:p>
        </w:tc>
        <w:tc>
          <w:tcPr>
            <w:tcW w:w="1390" w:type="dxa"/>
          </w:tcPr>
          <w:p w14:paraId="7890F080"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w:t>
            </w:r>
          </w:p>
        </w:tc>
      </w:tr>
      <w:tr w:rsidR="00345AE0" w:rsidRPr="00345EFC" w14:paraId="60CDC823" w14:textId="77777777" w:rsidTr="00DA10DF">
        <w:trPr>
          <w:cantSplit/>
          <w:jc w:val="center"/>
        </w:trPr>
        <w:tc>
          <w:tcPr>
            <w:tcW w:w="9062" w:type="dxa"/>
            <w:gridSpan w:val="2"/>
          </w:tcPr>
          <w:p w14:paraId="74C9123E" w14:textId="77777777" w:rsidR="00174448" w:rsidRPr="00345EFC" w:rsidRDefault="00174448" w:rsidP="00DA10DF">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Szombathely Megyei Jogú Város Önkormányzatának Szervezeti és Működési Szabályzatáról szóló 16/2024. (X.10.) önkormányzati rendelet</w:t>
            </w:r>
          </w:p>
        </w:tc>
      </w:tr>
      <w:tr w:rsidR="00345AE0" w:rsidRPr="00345EFC" w14:paraId="59E37B0F" w14:textId="77777777" w:rsidTr="00DA10DF">
        <w:trPr>
          <w:cantSplit/>
          <w:jc w:val="center"/>
        </w:trPr>
        <w:tc>
          <w:tcPr>
            <w:tcW w:w="7672" w:type="dxa"/>
          </w:tcPr>
          <w:p w14:paraId="5183CB0B"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az ajánlatkérő nevében a közbeszerzési eljárást lezáró döntés meghozatala</w:t>
            </w:r>
          </w:p>
        </w:tc>
        <w:tc>
          <w:tcPr>
            <w:tcW w:w="1390" w:type="dxa"/>
          </w:tcPr>
          <w:p w14:paraId="48114727"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8</w:t>
            </w:r>
          </w:p>
        </w:tc>
      </w:tr>
      <w:tr w:rsidR="00345AE0" w:rsidRPr="00345EFC" w14:paraId="78136C49" w14:textId="77777777" w:rsidTr="00DA10DF">
        <w:trPr>
          <w:cantSplit/>
          <w:jc w:val="center"/>
        </w:trPr>
        <w:tc>
          <w:tcPr>
            <w:tcW w:w="9062" w:type="dxa"/>
            <w:gridSpan w:val="2"/>
          </w:tcPr>
          <w:p w14:paraId="06F4CAC4"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Az önkormányzat 2025. évi költségvetéséről szóló 4/2025. (II.28.) önkormányzati rendelet</w:t>
            </w:r>
          </w:p>
        </w:tc>
      </w:tr>
      <w:tr w:rsidR="00345AE0" w:rsidRPr="00345EFC" w14:paraId="43C31C08" w14:textId="77777777" w:rsidTr="00DA10DF">
        <w:trPr>
          <w:cantSplit/>
          <w:jc w:val="center"/>
        </w:trPr>
        <w:tc>
          <w:tcPr>
            <w:tcW w:w="7672" w:type="dxa"/>
          </w:tcPr>
          <w:p w14:paraId="1C2E175F"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a költségvetésért felelős alpolgármester javaslata alapján két költségvetési rendeletmódosítás közötti időben előirányzat átcsoportosítás végrehajtása</w:t>
            </w:r>
          </w:p>
        </w:tc>
        <w:tc>
          <w:tcPr>
            <w:tcW w:w="1390" w:type="dxa"/>
          </w:tcPr>
          <w:p w14:paraId="2F434BE3"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11</w:t>
            </w:r>
          </w:p>
        </w:tc>
      </w:tr>
      <w:tr w:rsidR="00345AE0" w:rsidRPr="00345EFC" w14:paraId="2F1A6AAE" w14:textId="77777777" w:rsidTr="00DA10DF">
        <w:trPr>
          <w:cantSplit/>
          <w:jc w:val="center"/>
        </w:trPr>
        <w:tc>
          <w:tcPr>
            <w:tcW w:w="7672" w:type="dxa"/>
            <w:tcBorders>
              <w:bottom w:val="single" w:sz="24" w:space="0" w:color="auto"/>
            </w:tcBorders>
          </w:tcPr>
          <w:p w14:paraId="2F172D35" w14:textId="77777777" w:rsidR="00174448" w:rsidRPr="00345EFC" w:rsidRDefault="00174448" w:rsidP="00174448">
            <w:pPr>
              <w:pStyle w:val="Listaszerbekezds"/>
              <w:numPr>
                <w:ilvl w:val="0"/>
                <w:numId w:val="35"/>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kisösszegű követelés, felszámolási eljárás alá vont gazdálkodóval szemben fennálló meg nem térült követelés, végrehajtási eljárások során behajthatatlanná vált, valamint bírósági döntéssel vagy egyéb dokumentummal alátámasztott behajthatatlan követelés törlésének engedélyezése</w:t>
            </w:r>
          </w:p>
        </w:tc>
        <w:tc>
          <w:tcPr>
            <w:tcW w:w="1390" w:type="dxa"/>
            <w:tcBorders>
              <w:bottom w:val="single" w:sz="24" w:space="0" w:color="auto"/>
            </w:tcBorders>
          </w:tcPr>
          <w:p w14:paraId="272E1CFA" w14:textId="77777777" w:rsidR="00174448" w:rsidRPr="00345EFC" w:rsidRDefault="00174448" w:rsidP="00DA10DF">
            <w:pPr>
              <w:jc w:val="center"/>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w:t>
            </w:r>
          </w:p>
        </w:tc>
      </w:tr>
      <w:tr w:rsidR="00174448" w:rsidRPr="00345EFC" w14:paraId="06D5823E" w14:textId="77777777" w:rsidTr="00DA10DF">
        <w:trPr>
          <w:cantSplit/>
          <w:jc w:val="center"/>
        </w:trPr>
        <w:tc>
          <w:tcPr>
            <w:tcW w:w="7672" w:type="dxa"/>
            <w:tcBorders>
              <w:top w:val="single" w:sz="24" w:space="0" w:color="auto"/>
            </w:tcBorders>
          </w:tcPr>
          <w:p w14:paraId="237B501B" w14:textId="77777777" w:rsidR="00174448" w:rsidRPr="00345EFC" w:rsidRDefault="00174448" w:rsidP="00DA10DF">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Összesen:</w:t>
            </w:r>
          </w:p>
        </w:tc>
        <w:tc>
          <w:tcPr>
            <w:tcW w:w="1390" w:type="dxa"/>
            <w:tcBorders>
              <w:top w:val="single" w:sz="24" w:space="0" w:color="auto"/>
            </w:tcBorders>
          </w:tcPr>
          <w:p w14:paraId="4CBCECCE" w14:textId="77777777" w:rsidR="00174448" w:rsidRPr="00345EFC" w:rsidRDefault="00174448" w:rsidP="00DA10DF">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3462</w:t>
            </w:r>
          </w:p>
        </w:tc>
      </w:tr>
    </w:tbl>
    <w:p w14:paraId="47F22B1D" w14:textId="77777777" w:rsidR="00174448" w:rsidRPr="00345EFC" w:rsidRDefault="00174448" w:rsidP="00174448">
      <w:pPr>
        <w:jc w:val="both"/>
        <w:rPr>
          <w:rFonts w:asciiTheme="minorHAnsi" w:hAnsiTheme="minorHAnsi" w:cstheme="minorHAnsi"/>
          <w:color w:val="000000" w:themeColor="text1"/>
          <w:sz w:val="22"/>
          <w:szCs w:val="22"/>
        </w:rPr>
      </w:pPr>
    </w:p>
    <w:p w14:paraId="40EAA0FD" w14:textId="77777777" w:rsidR="008C0882" w:rsidRPr="00345EFC" w:rsidRDefault="008C0882" w:rsidP="00174448">
      <w:pPr>
        <w:jc w:val="both"/>
        <w:rPr>
          <w:rFonts w:asciiTheme="minorHAnsi" w:hAnsiTheme="minorHAnsi" w:cstheme="minorHAnsi"/>
          <w:color w:val="000000" w:themeColor="text1"/>
          <w:sz w:val="22"/>
          <w:szCs w:val="22"/>
        </w:rPr>
      </w:pPr>
    </w:p>
    <w:p w14:paraId="306CBFEB" w14:textId="7CD63636" w:rsidR="00174448" w:rsidRPr="00345EFC" w:rsidRDefault="00174448" w:rsidP="00174448">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E döntések közül a Magyarország helyi önkormányzatairól szóló 2011. évi CLXXXIX. törvény 52. § (2) bekezdése alapján nem hatósági döntésként a Vas Vármegyei Kormányhivatalnak 328 határozat került megküldésre.</w:t>
      </w:r>
    </w:p>
    <w:p w14:paraId="570B5FAE" w14:textId="77777777" w:rsidR="00174448" w:rsidRPr="00345EFC" w:rsidRDefault="00174448" w:rsidP="00174448">
      <w:pPr>
        <w:jc w:val="both"/>
        <w:rPr>
          <w:rFonts w:asciiTheme="minorHAnsi" w:hAnsiTheme="minorHAnsi" w:cstheme="minorHAnsi"/>
          <w:color w:val="000000" w:themeColor="text1"/>
          <w:sz w:val="22"/>
          <w:szCs w:val="22"/>
        </w:rPr>
      </w:pPr>
    </w:p>
    <w:p w14:paraId="6A6270B9" w14:textId="77777777" w:rsidR="00174448" w:rsidRPr="00345EFC" w:rsidRDefault="00174448" w:rsidP="00174448">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Kérem a Tisztelt Közgyűlést, hogy a tájékoztatót elfogadni szíveskedjen.</w:t>
      </w:r>
    </w:p>
    <w:p w14:paraId="4504D919" w14:textId="77777777" w:rsidR="00174448" w:rsidRPr="00345EFC" w:rsidRDefault="00174448" w:rsidP="00174448">
      <w:pPr>
        <w:jc w:val="center"/>
        <w:rPr>
          <w:rFonts w:asciiTheme="minorHAnsi" w:hAnsiTheme="minorHAnsi" w:cstheme="minorHAnsi"/>
          <w:b/>
          <w:color w:val="000000" w:themeColor="text1"/>
          <w:sz w:val="22"/>
          <w:szCs w:val="22"/>
        </w:rPr>
      </w:pPr>
    </w:p>
    <w:p w14:paraId="5FF126CC" w14:textId="77777777" w:rsidR="0027549C" w:rsidRPr="00345EFC" w:rsidRDefault="0027549C" w:rsidP="0027549C">
      <w:pPr>
        <w:jc w:val="center"/>
        <w:rPr>
          <w:rFonts w:asciiTheme="minorHAnsi" w:hAnsiTheme="minorHAnsi" w:cstheme="minorHAnsi"/>
          <w:b/>
          <w:color w:val="000000" w:themeColor="text1"/>
          <w:sz w:val="22"/>
          <w:szCs w:val="22"/>
        </w:rPr>
      </w:pPr>
    </w:p>
    <w:p w14:paraId="396FDA68" w14:textId="77777777" w:rsidR="0027549C" w:rsidRPr="00345EFC" w:rsidRDefault="0027549C" w:rsidP="0027549C">
      <w:pPr>
        <w:jc w:val="center"/>
        <w:rPr>
          <w:rFonts w:asciiTheme="minorHAnsi" w:hAnsiTheme="minorHAnsi" w:cstheme="minorHAnsi"/>
          <w:b/>
          <w:color w:val="000000" w:themeColor="text1"/>
          <w:sz w:val="22"/>
          <w:szCs w:val="22"/>
        </w:rPr>
      </w:pPr>
    </w:p>
    <w:p w14:paraId="5BCC9F78" w14:textId="77777777" w:rsidR="0027549C" w:rsidRPr="00345EFC" w:rsidRDefault="0027549C" w:rsidP="0027549C">
      <w:pPr>
        <w:jc w:val="center"/>
        <w:rPr>
          <w:rFonts w:asciiTheme="minorHAnsi" w:hAnsiTheme="minorHAnsi" w:cstheme="minorHAnsi"/>
          <w:b/>
          <w:color w:val="000000" w:themeColor="text1"/>
          <w:sz w:val="22"/>
          <w:szCs w:val="22"/>
        </w:rPr>
      </w:pPr>
    </w:p>
    <w:p w14:paraId="5355F9D1" w14:textId="77777777" w:rsidR="0027549C" w:rsidRPr="00345EFC" w:rsidRDefault="0027549C" w:rsidP="0027549C">
      <w:pPr>
        <w:jc w:val="center"/>
        <w:rPr>
          <w:rFonts w:asciiTheme="minorHAnsi" w:hAnsiTheme="minorHAnsi" w:cstheme="minorHAnsi"/>
          <w:b/>
          <w:color w:val="000000" w:themeColor="text1"/>
          <w:sz w:val="22"/>
          <w:szCs w:val="22"/>
        </w:rPr>
      </w:pPr>
    </w:p>
    <w:p w14:paraId="660965AD" w14:textId="131A97F5" w:rsidR="00174448" w:rsidRPr="00345EFC" w:rsidRDefault="00174448"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2.</w:t>
      </w:r>
    </w:p>
    <w:p w14:paraId="0A13F114" w14:textId="77777777" w:rsidR="00174448" w:rsidRPr="00345EFC" w:rsidRDefault="00174448" w:rsidP="0027549C">
      <w:pPr>
        <w:jc w:val="center"/>
        <w:rPr>
          <w:rFonts w:asciiTheme="minorHAnsi" w:hAnsiTheme="minorHAnsi" w:cstheme="minorHAnsi"/>
          <w:b/>
          <w:color w:val="000000" w:themeColor="text1"/>
          <w:sz w:val="22"/>
          <w:szCs w:val="22"/>
        </w:rPr>
      </w:pPr>
    </w:p>
    <w:p w14:paraId="3023850B" w14:textId="5C9FC446" w:rsidR="00174448" w:rsidRPr="00345EFC" w:rsidRDefault="00174448" w:rsidP="0027549C">
      <w:pPr>
        <w:jc w:val="center"/>
        <w:rPr>
          <w:rFonts w:asciiTheme="minorHAnsi" w:hAnsiTheme="minorHAnsi" w:cstheme="minorHAnsi"/>
          <w:b/>
          <w:bCs/>
          <w:color w:val="000000" w:themeColor="text1"/>
          <w:sz w:val="22"/>
          <w:szCs w:val="22"/>
        </w:rPr>
      </w:pPr>
    </w:p>
    <w:p w14:paraId="02B89027" w14:textId="77777777" w:rsidR="00174448" w:rsidRPr="00345EFC" w:rsidRDefault="00174448" w:rsidP="0027549C">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Tisztelt Közgyűlés!</w:t>
      </w:r>
    </w:p>
    <w:p w14:paraId="17933B07" w14:textId="77777777" w:rsidR="008C0882" w:rsidRPr="00345EFC" w:rsidRDefault="008C0882" w:rsidP="0027549C">
      <w:pPr>
        <w:jc w:val="center"/>
        <w:rPr>
          <w:rFonts w:asciiTheme="minorHAnsi" w:hAnsiTheme="minorHAnsi" w:cstheme="minorHAnsi"/>
          <w:b/>
          <w:bCs/>
          <w:color w:val="000000" w:themeColor="text1"/>
          <w:sz w:val="22"/>
          <w:szCs w:val="22"/>
        </w:rPr>
      </w:pPr>
    </w:p>
    <w:p w14:paraId="7D7ED652" w14:textId="77777777" w:rsidR="00174448" w:rsidRPr="00345EFC" w:rsidRDefault="00174448" w:rsidP="0027549C">
      <w:pPr>
        <w:jc w:val="both"/>
        <w:rPr>
          <w:rFonts w:asciiTheme="minorHAnsi" w:hAnsiTheme="minorHAnsi" w:cstheme="minorHAnsi"/>
          <w:color w:val="000000" w:themeColor="text1"/>
          <w:sz w:val="22"/>
          <w:szCs w:val="22"/>
        </w:rPr>
      </w:pPr>
    </w:p>
    <w:p w14:paraId="05F103CD" w14:textId="77777777" w:rsidR="00174448" w:rsidRPr="00345EFC" w:rsidRDefault="00174448" w:rsidP="0027549C">
      <w:pPr>
        <w:ind w:left="142" w:hanging="142"/>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I. A Szombathelyi Bartók Béla Zeneiskola Alapítvány azzal a kéréssel fordult hozzám, hogy támogassam a 2025. november 27-30. között megrendezésre kerülő XVIII. Koncz János Hegedűversenyt. A Bartók Béla Zeneiskola 1974. óta házigazdája a hegedűoktatás háromévenként ismétlődő országos tanulmányi versenyének, melynek megszervezése jelentős kiadásokkal jár. Ezt figyelembe véve a </w:t>
      </w:r>
      <w:r w:rsidRPr="00345EFC">
        <w:rPr>
          <w:rFonts w:asciiTheme="minorHAnsi" w:hAnsiTheme="minorHAnsi" w:cstheme="minorHAnsi"/>
          <w:b/>
          <w:color w:val="000000" w:themeColor="text1"/>
          <w:sz w:val="22"/>
          <w:szCs w:val="22"/>
        </w:rPr>
        <w:t>Szombathelyi Bartók Béla Zeneiskola Alapítvány</w:t>
      </w:r>
      <w:r w:rsidRPr="00345EFC">
        <w:rPr>
          <w:rFonts w:asciiTheme="minorHAnsi" w:hAnsiTheme="minorHAnsi" w:cstheme="minorHAnsi"/>
          <w:color w:val="000000" w:themeColor="text1"/>
          <w:sz w:val="22"/>
          <w:szCs w:val="22"/>
        </w:rPr>
        <w:t xml:space="preserve"> részére a XVIII. Koncz János Hegedűverseny támogatására polgármesteri keretem terhére </w:t>
      </w:r>
      <w:proofErr w:type="gramStart"/>
      <w:r w:rsidRPr="00345EFC">
        <w:rPr>
          <w:rFonts w:asciiTheme="minorHAnsi" w:hAnsiTheme="minorHAnsi" w:cstheme="minorHAnsi"/>
          <w:color w:val="000000" w:themeColor="text1"/>
          <w:sz w:val="22"/>
          <w:szCs w:val="22"/>
        </w:rPr>
        <w:t>200.000,-</w:t>
      </w:r>
      <w:proofErr w:type="gramEnd"/>
      <w:r w:rsidRPr="00345EFC">
        <w:rPr>
          <w:rFonts w:asciiTheme="minorHAnsi" w:hAnsiTheme="minorHAnsi" w:cstheme="minorHAnsi"/>
          <w:color w:val="000000" w:themeColor="text1"/>
          <w:sz w:val="22"/>
          <w:szCs w:val="22"/>
        </w:rPr>
        <w:t xml:space="preserve"> Ft összegű támogatást javasoltam.</w:t>
      </w:r>
    </w:p>
    <w:p w14:paraId="0A2B8B32" w14:textId="77777777" w:rsidR="00174448" w:rsidRPr="00345EFC" w:rsidRDefault="00174448" w:rsidP="0027549C">
      <w:pPr>
        <w:jc w:val="both"/>
        <w:rPr>
          <w:rFonts w:asciiTheme="minorHAnsi" w:hAnsiTheme="minorHAnsi" w:cstheme="minorHAnsi"/>
          <w:color w:val="000000" w:themeColor="text1"/>
          <w:sz w:val="22"/>
          <w:szCs w:val="22"/>
        </w:rPr>
      </w:pPr>
    </w:p>
    <w:p w14:paraId="4387A7B9" w14:textId="77777777" w:rsidR="00174448" w:rsidRPr="00345EFC" w:rsidRDefault="00174448" w:rsidP="0027549C">
      <w:pPr>
        <w:ind w:left="142" w:hanging="142"/>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II. </w:t>
      </w:r>
      <w:r w:rsidRPr="00345EFC">
        <w:rPr>
          <w:rFonts w:asciiTheme="minorHAnsi" w:hAnsiTheme="minorHAnsi" w:cstheme="minorHAnsi"/>
          <w:bCs/>
          <w:color w:val="000000" w:themeColor="text1"/>
          <w:sz w:val="22"/>
          <w:szCs w:val="22"/>
        </w:rPr>
        <w:t xml:space="preserve">A Városi Tanévnyitó Ünnepség évek óta Szombathely Városa szervezésében kerül lebonyolításra. Szombathely Megyei Jogú Város Önkormányzata Közgyűlésének Oktatási és Szociális Bizottsága 321/2016. (X.25.) </w:t>
      </w:r>
      <w:proofErr w:type="spellStart"/>
      <w:r w:rsidRPr="00345EFC">
        <w:rPr>
          <w:rFonts w:asciiTheme="minorHAnsi" w:hAnsiTheme="minorHAnsi" w:cstheme="minorHAnsi"/>
          <w:bCs/>
          <w:color w:val="000000" w:themeColor="text1"/>
          <w:sz w:val="22"/>
          <w:szCs w:val="22"/>
        </w:rPr>
        <w:t>OSzB</w:t>
      </w:r>
      <w:proofErr w:type="spellEnd"/>
      <w:r w:rsidRPr="00345EFC">
        <w:rPr>
          <w:rFonts w:asciiTheme="minorHAnsi" w:hAnsiTheme="minorHAnsi" w:cstheme="minorHAnsi"/>
          <w:bCs/>
          <w:color w:val="000000" w:themeColor="text1"/>
          <w:sz w:val="22"/>
          <w:szCs w:val="22"/>
        </w:rPr>
        <w:t xml:space="preserve"> számú határozata alapján</w:t>
      </w:r>
      <w:r w:rsidRPr="00345EFC">
        <w:rPr>
          <w:rFonts w:asciiTheme="minorHAnsi" w:hAnsiTheme="minorHAnsi" w:cstheme="minorHAnsi"/>
          <w:color w:val="000000" w:themeColor="text1"/>
          <w:sz w:val="22"/>
          <w:szCs w:val="22"/>
        </w:rPr>
        <w:t xml:space="preserve"> </w:t>
      </w:r>
      <w:r w:rsidRPr="00345EFC">
        <w:rPr>
          <w:rFonts w:asciiTheme="minorHAnsi" w:hAnsiTheme="minorHAnsi" w:cstheme="minorHAnsi"/>
          <w:bCs/>
          <w:color w:val="000000" w:themeColor="text1"/>
          <w:sz w:val="22"/>
          <w:szCs w:val="22"/>
        </w:rPr>
        <w:t xml:space="preserve">a városi ünnepségeken résztvevő köznevelési intézmények közreműködését </w:t>
      </w:r>
      <w:proofErr w:type="gramStart"/>
      <w:r w:rsidRPr="00345EFC">
        <w:rPr>
          <w:rFonts w:asciiTheme="minorHAnsi" w:hAnsiTheme="minorHAnsi" w:cstheme="minorHAnsi"/>
          <w:bCs/>
          <w:color w:val="000000" w:themeColor="text1"/>
          <w:sz w:val="22"/>
          <w:szCs w:val="22"/>
        </w:rPr>
        <w:t>100.000,-</w:t>
      </w:r>
      <w:proofErr w:type="gramEnd"/>
      <w:r w:rsidRPr="00345EFC">
        <w:rPr>
          <w:rFonts w:asciiTheme="minorHAnsi" w:hAnsiTheme="minorHAnsi" w:cstheme="minorHAnsi"/>
          <w:bCs/>
          <w:color w:val="000000" w:themeColor="text1"/>
          <w:sz w:val="22"/>
          <w:szCs w:val="22"/>
        </w:rPr>
        <w:t xml:space="preserve">Ft összeggel támogatja az önkormányzat. 2025. évben a Városi Tanévnyitó Ünnepség a </w:t>
      </w:r>
      <w:proofErr w:type="spellStart"/>
      <w:r w:rsidRPr="00345EFC">
        <w:rPr>
          <w:rFonts w:asciiTheme="minorHAnsi" w:hAnsiTheme="minorHAnsi" w:cstheme="minorHAnsi"/>
          <w:bCs/>
          <w:color w:val="000000" w:themeColor="text1"/>
          <w:sz w:val="22"/>
          <w:szCs w:val="22"/>
        </w:rPr>
        <w:t>VVSzC</w:t>
      </w:r>
      <w:proofErr w:type="spellEnd"/>
      <w:r w:rsidRPr="00345EFC">
        <w:rPr>
          <w:rFonts w:asciiTheme="minorHAnsi" w:hAnsiTheme="minorHAnsi" w:cstheme="minorHAnsi"/>
          <w:bCs/>
          <w:color w:val="000000" w:themeColor="text1"/>
          <w:sz w:val="22"/>
          <w:szCs w:val="22"/>
        </w:rPr>
        <w:t xml:space="preserve"> Gépipari és Informatikai Technikum által került megrendezésre. Az </w:t>
      </w:r>
      <w:proofErr w:type="spellStart"/>
      <w:r w:rsidRPr="00345EFC">
        <w:rPr>
          <w:rFonts w:asciiTheme="minorHAnsi" w:hAnsiTheme="minorHAnsi" w:cstheme="minorHAnsi"/>
          <w:bCs/>
          <w:color w:val="000000" w:themeColor="text1"/>
          <w:sz w:val="22"/>
          <w:szCs w:val="22"/>
        </w:rPr>
        <w:t>előzőekre</w:t>
      </w:r>
      <w:proofErr w:type="spellEnd"/>
      <w:r w:rsidRPr="00345EFC">
        <w:rPr>
          <w:rFonts w:asciiTheme="minorHAnsi" w:hAnsiTheme="minorHAnsi" w:cstheme="minorHAnsi"/>
          <w:bCs/>
          <w:color w:val="000000" w:themeColor="text1"/>
          <w:sz w:val="22"/>
          <w:szCs w:val="22"/>
        </w:rPr>
        <w:t xml:space="preserve"> tekintettel</w:t>
      </w:r>
      <w:r w:rsidRPr="00345EFC">
        <w:rPr>
          <w:rFonts w:asciiTheme="minorHAnsi" w:hAnsiTheme="minorHAnsi" w:cstheme="minorHAnsi"/>
          <w:b/>
          <w:bCs/>
          <w:color w:val="000000" w:themeColor="text1"/>
          <w:sz w:val="22"/>
          <w:szCs w:val="22"/>
        </w:rPr>
        <w:t xml:space="preserve"> </w:t>
      </w:r>
      <w:r w:rsidRPr="00345EFC">
        <w:rPr>
          <w:rFonts w:asciiTheme="minorHAnsi" w:hAnsiTheme="minorHAnsi" w:cstheme="minorHAnsi"/>
          <w:color w:val="000000" w:themeColor="text1"/>
          <w:sz w:val="22"/>
          <w:szCs w:val="22"/>
        </w:rPr>
        <w:t xml:space="preserve">az </w:t>
      </w:r>
      <w:r w:rsidRPr="00345EFC">
        <w:rPr>
          <w:rFonts w:asciiTheme="minorHAnsi" w:hAnsiTheme="minorHAnsi" w:cstheme="minorHAnsi"/>
          <w:b/>
          <w:bCs/>
          <w:color w:val="000000" w:themeColor="text1"/>
          <w:sz w:val="22"/>
          <w:szCs w:val="22"/>
        </w:rPr>
        <w:t xml:space="preserve">„Esélyt a gépiparisoknak” Alapítvány </w:t>
      </w:r>
      <w:r w:rsidRPr="00345EFC">
        <w:rPr>
          <w:rFonts w:asciiTheme="minorHAnsi" w:hAnsiTheme="minorHAnsi" w:cstheme="minorHAnsi"/>
          <w:bCs/>
          <w:color w:val="000000" w:themeColor="text1"/>
          <w:sz w:val="22"/>
          <w:szCs w:val="22"/>
        </w:rPr>
        <w:t xml:space="preserve">a </w:t>
      </w:r>
      <w:proofErr w:type="gramStart"/>
      <w:r w:rsidRPr="00345EFC">
        <w:rPr>
          <w:rFonts w:asciiTheme="minorHAnsi" w:hAnsiTheme="minorHAnsi" w:cstheme="minorHAnsi"/>
          <w:bCs/>
          <w:color w:val="000000" w:themeColor="text1"/>
          <w:sz w:val="22"/>
          <w:szCs w:val="22"/>
        </w:rPr>
        <w:t>100.000,-</w:t>
      </w:r>
      <w:proofErr w:type="gramEnd"/>
      <w:r w:rsidRPr="00345EFC">
        <w:rPr>
          <w:rFonts w:asciiTheme="minorHAnsi" w:hAnsiTheme="minorHAnsi" w:cstheme="minorHAnsi"/>
          <w:bCs/>
          <w:color w:val="000000" w:themeColor="text1"/>
          <w:sz w:val="22"/>
          <w:szCs w:val="22"/>
        </w:rPr>
        <w:t xml:space="preserve"> Ft összegű támogatási kérelmét benyújtotta. Az önkormányzat 2025. évi költségvetéséről szóló 4/2025. (II.28.) önkormányzati rendelet 11. </w:t>
      </w:r>
      <w:r w:rsidRPr="00345EFC">
        <w:rPr>
          <w:rFonts w:asciiTheme="minorHAnsi" w:hAnsiTheme="minorHAnsi" w:cstheme="minorHAnsi"/>
          <w:color w:val="000000" w:themeColor="text1"/>
          <w:sz w:val="22"/>
          <w:szCs w:val="22"/>
        </w:rPr>
        <w:t xml:space="preserve">§ (6) bekezdés e) pontja alapján a Kulturális, Oktatási és Civil Bizottság a 125/2025. (IX.23.) KOCB. sz. határozatával egyetértett a „Városi pedagógus nap, tanévnyitó ünnepség” kiadási előirányzat fentiek szerinti felhasználásával. </w:t>
      </w:r>
    </w:p>
    <w:p w14:paraId="463A44A4" w14:textId="77777777" w:rsidR="00174448" w:rsidRPr="00345EFC" w:rsidRDefault="00174448" w:rsidP="0027549C">
      <w:pPr>
        <w:ind w:left="142"/>
        <w:jc w:val="both"/>
        <w:rPr>
          <w:rFonts w:asciiTheme="minorHAnsi" w:hAnsiTheme="minorHAnsi" w:cstheme="minorHAnsi"/>
          <w:color w:val="000000" w:themeColor="text1"/>
          <w:sz w:val="22"/>
          <w:szCs w:val="22"/>
        </w:rPr>
      </w:pPr>
    </w:p>
    <w:p w14:paraId="446818A7" w14:textId="77777777" w:rsidR="00174448" w:rsidRPr="00345EFC" w:rsidRDefault="00174448" w:rsidP="0027549C">
      <w:pPr>
        <w:jc w:val="both"/>
        <w:rPr>
          <w:rFonts w:asciiTheme="minorHAnsi" w:hAnsiTheme="minorHAnsi" w:cstheme="minorHAnsi"/>
          <w:color w:val="000000" w:themeColor="text1"/>
          <w:sz w:val="22"/>
          <w:szCs w:val="22"/>
        </w:rPr>
      </w:pPr>
    </w:p>
    <w:p w14:paraId="688686AC"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Szombathely Megyei Jogú Város Önkormányzata Közgyűlésének az önkormányzati forrásátadásról szóló 47/2013. (XII.4.) önkormányzati rendelete 1. § (5) bekezdése értelmében alapítványok részére pénzeszköz átadása kizárólag a Közgyűlés döntése alapján lehetséges.</w:t>
      </w:r>
    </w:p>
    <w:p w14:paraId="0BE963AE" w14:textId="77777777" w:rsidR="00174448" w:rsidRPr="00345EFC" w:rsidRDefault="00174448" w:rsidP="0027549C">
      <w:pPr>
        <w:jc w:val="both"/>
        <w:rPr>
          <w:rFonts w:asciiTheme="minorHAnsi" w:hAnsiTheme="minorHAnsi" w:cstheme="minorHAnsi"/>
          <w:color w:val="000000" w:themeColor="text1"/>
          <w:sz w:val="22"/>
          <w:szCs w:val="22"/>
        </w:rPr>
      </w:pPr>
    </w:p>
    <w:p w14:paraId="13A1D2F8"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fentiek alapján kérem a Tisztelt Közgyűlést, hogy az Alapítványok támogatásáról dönteni szíveskedjék.</w:t>
      </w:r>
    </w:p>
    <w:p w14:paraId="5B3BB3AC" w14:textId="77777777" w:rsidR="008C50C5" w:rsidRPr="00345EFC" w:rsidRDefault="008C50C5" w:rsidP="0027549C">
      <w:pPr>
        <w:jc w:val="both"/>
        <w:rPr>
          <w:rFonts w:asciiTheme="minorHAnsi" w:hAnsiTheme="minorHAnsi" w:cstheme="minorHAnsi"/>
          <w:color w:val="000000" w:themeColor="text1"/>
          <w:sz w:val="22"/>
          <w:szCs w:val="22"/>
        </w:rPr>
      </w:pPr>
    </w:p>
    <w:p w14:paraId="7794398D" w14:textId="77777777" w:rsidR="008C50C5" w:rsidRPr="00345EFC" w:rsidRDefault="008C50C5" w:rsidP="0027549C">
      <w:pPr>
        <w:jc w:val="both"/>
        <w:rPr>
          <w:rFonts w:asciiTheme="minorHAnsi" w:hAnsiTheme="minorHAnsi" w:cstheme="minorHAnsi"/>
          <w:color w:val="000000" w:themeColor="text1"/>
          <w:sz w:val="22"/>
          <w:szCs w:val="22"/>
        </w:rPr>
      </w:pPr>
    </w:p>
    <w:p w14:paraId="529B95AF" w14:textId="77777777" w:rsidR="008C50C5" w:rsidRPr="00345EFC" w:rsidRDefault="008C50C5" w:rsidP="0027549C">
      <w:pPr>
        <w:jc w:val="both"/>
        <w:rPr>
          <w:rFonts w:asciiTheme="minorHAnsi" w:hAnsiTheme="minorHAnsi" w:cstheme="minorHAnsi"/>
          <w:color w:val="000000" w:themeColor="text1"/>
          <w:sz w:val="22"/>
          <w:szCs w:val="22"/>
        </w:rPr>
      </w:pPr>
    </w:p>
    <w:p w14:paraId="2C09D87F" w14:textId="54E40B11" w:rsidR="008C50C5" w:rsidRPr="00345EFC" w:rsidRDefault="008C50C5" w:rsidP="0027549C">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3.</w:t>
      </w:r>
    </w:p>
    <w:p w14:paraId="0368CBE4" w14:textId="77777777" w:rsidR="008C50C5" w:rsidRPr="00345EFC" w:rsidRDefault="008C50C5" w:rsidP="0027549C">
      <w:pPr>
        <w:jc w:val="center"/>
        <w:rPr>
          <w:rFonts w:asciiTheme="minorHAnsi" w:hAnsiTheme="minorHAnsi" w:cstheme="minorHAnsi"/>
          <w:color w:val="000000" w:themeColor="text1"/>
          <w:sz w:val="22"/>
          <w:szCs w:val="22"/>
        </w:rPr>
      </w:pPr>
    </w:p>
    <w:p w14:paraId="5E9B96B8" w14:textId="77777777" w:rsidR="008C50C5" w:rsidRPr="00345EFC" w:rsidRDefault="008C50C5"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Tisztelt Közgyűlés!</w:t>
      </w:r>
    </w:p>
    <w:p w14:paraId="11F1F6E6" w14:textId="77777777" w:rsidR="008C50C5" w:rsidRPr="00345EFC" w:rsidRDefault="008C50C5" w:rsidP="0027549C">
      <w:pPr>
        <w:jc w:val="both"/>
        <w:rPr>
          <w:rFonts w:asciiTheme="minorHAnsi" w:hAnsiTheme="minorHAnsi" w:cstheme="minorHAnsi"/>
          <w:b/>
          <w:color w:val="000000" w:themeColor="text1"/>
          <w:sz w:val="22"/>
          <w:szCs w:val="22"/>
        </w:rPr>
      </w:pPr>
    </w:p>
    <w:p w14:paraId="0A99982B" w14:textId="77777777" w:rsidR="008C50C5" w:rsidRPr="00345EFC" w:rsidRDefault="008C50C5" w:rsidP="0027549C">
      <w:pPr>
        <w:jc w:val="both"/>
        <w:rPr>
          <w:rFonts w:asciiTheme="minorHAnsi" w:hAnsiTheme="minorHAnsi" w:cstheme="minorHAnsi"/>
          <w:color w:val="000000" w:themeColor="text1"/>
          <w:sz w:val="22"/>
          <w:szCs w:val="22"/>
        </w:rPr>
      </w:pPr>
    </w:p>
    <w:p w14:paraId="416F6F74" w14:textId="77777777" w:rsidR="008C50C5" w:rsidRPr="00345EFC" w:rsidRDefault="008C50C5"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Tájékoztatom a Tisztelt Közgyűlést, hogy Szombathely Megyei Jogú Város Önkormányzata 2025. január óta egyeztetéseket folytatott a Nemzeti Sportügynökség Nonprofit Zrt.-vel és a Haladás Sportkomplexum Fejlesztő Nonprofit Kft.-vel a Stadion használata tekintetében. </w:t>
      </w:r>
    </w:p>
    <w:p w14:paraId="6B139A11" w14:textId="77777777" w:rsidR="008C50C5" w:rsidRPr="00345EFC" w:rsidRDefault="008C50C5"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Az egyeztetések eredményeként született meg a döntés, hogy a Honvédelmi Minisztérium Sportért Felelős Államtitkársága a Haladás 1919 Labdarúgó Kft. részére, az általa működtetett labdarúgó csapat létesítmény használata érdekében 72.813.638,- Ft + ÁFA, azaz </w:t>
      </w:r>
      <w:proofErr w:type="gramStart"/>
      <w:r w:rsidRPr="00345EFC">
        <w:rPr>
          <w:rFonts w:asciiTheme="minorHAnsi" w:hAnsiTheme="minorHAnsi" w:cstheme="minorHAnsi"/>
          <w:color w:val="000000" w:themeColor="text1"/>
          <w:sz w:val="22"/>
          <w:szCs w:val="22"/>
        </w:rPr>
        <w:t>92.473.321,-</w:t>
      </w:r>
      <w:proofErr w:type="gramEnd"/>
      <w:r w:rsidRPr="00345EFC">
        <w:rPr>
          <w:rFonts w:asciiTheme="minorHAnsi" w:hAnsiTheme="minorHAnsi" w:cstheme="minorHAnsi"/>
          <w:color w:val="000000" w:themeColor="text1"/>
          <w:sz w:val="22"/>
          <w:szCs w:val="22"/>
        </w:rPr>
        <w:t xml:space="preserve"> Ft támogatást biztosít.</w:t>
      </w:r>
    </w:p>
    <w:p w14:paraId="6A0A71B7" w14:textId="77777777" w:rsidR="008C50C5" w:rsidRPr="00345EFC" w:rsidRDefault="008C50C5"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Javaslom, hogy a Tisztelt Közgyűlés hatalmazza fel a Haladás 1919 Labdarúgó Kft. ügyvezetőjét a Stadion használata tekintetében Szolgáltatási szerződés megkötésére, amelyben a szolgáltatási díj a nyújtott támogatás mértékével azonos. </w:t>
      </w:r>
    </w:p>
    <w:p w14:paraId="2DB956EB" w14:textId="77777777" w:rsidR="008C50C5" w:rsidRPr="00345EFC" w:rsidRDefault="008C50C5" w:rsidP="0027549C">
      <w:pPr>
        <w:jc w:val="both"/>
        <w:rPr>
          <w:rFonts w:asciiTheme="minorHAnsi" w:hAnsiTheme="minorHAnsi" w:cstheme="minorHAnsi"/>
          <w:color w:val="000000" w:themeColor="text1"/>
          <w:sz w:val="22"/>
          <w:szCs w:val="22"/>
        </w:rPr>
      </w:pPr>
    </w:p>
    <w:p w14:paraId="3A483C41" w14:textId="77777777" w:rsidR="008C50C5" w:rsidRPr="00345EFC" w:rsidRDefault="008C50C5" w:rsidP="0027549C">
      <w:pPr>
        <w:jc w:val="both"/>
        <w:rPr>
          <w:rFonts w:asciiTheme="minorHAnsi" w:hAnsiTheme="minorHAnsi" w:cstheme="minorHAnsi"/>
          <w:color w:val="000000" w:themeColor="text1"/>
          <w:sz w:val="22"/>
          <w:szCs w:val="22"/>
        </w:rPr>
      </w:pPr>
    </w:p>
    <w:p w14:paraId="003C5D03" w14:textId="77777777" w:rsidR="008C50C5" w:rsidRPr="00345EFC" w:rsidRDefault="008C50C5" w:rsidP="0027549C">
      <w:pPr>
        <w:pStyle w:val="Szvegtrzs"/>
        <w:jc w:val="both"/>
        <w:rPr>
          <w:rFonts w:asciiTheme="minorHAnsi" w:hAnsiTheme="minorHAnsi" w:cstheme="minorHAnsi"/>
          <w:b/>
          <w:color w:val="000000" w:themeColor="text1"/>
          <w:sz w:val="22"/>
          <w:szCs w:val="22"/>
        </w:rPr>
      </w:pPr>
      <w:r w:rsidRPr="00345EFC">
        <w:rPr>
          <w:rFonts w:asciiTheme="minorHAnsi" w:hAnsiTheme="minorHAnsi" w:cstheme="minorHAnsi"/>
          <w:color w:val="000000" w:themeColor="text1"/>
          <w:sz w:val="22"/>
          <w:szCs w:val="22"/>
        </w:rPr>
        <w:t>Kérem a Tisztelt Közgyűlést, hogy az előterjesztést megtárgyalni, és a határozati javaslatot elfogadni szíveskedjék!</w:t>
      </w:r>
    </w:p>
    <w:p w14:paraId="26C8F5F0" w14:textId="77777777" w:rsidR="008C50C5" w:rsidRPr="00345EFC" w:rsidRDefault="008C50C5" w:rsidP="0027549C">
      <w:pPr>
        <w:jc w:val="both"/>
        <w:rPr>
          <w:rFonts w:asciiTheme="minorHAnsi" w:hAnsiTheme="minorHAnsi" w:cstheme="minorHAnsi"/>
          <w:color w:val="000000" w:themeColor="text1"/>
          <w:sz w:val="22"/>
          <w:szCs w:val="22"/>
        </w:rPr>
      </w:pPr>
    </w:p>
    <w:p w14:paraId="31F9FE3F" w14:textId="77777777" w:rsidR="008C50C5" w:rsidRPr="00345EFC" w:rsidRDefault="008C50C5" w:rsidP="0027549C">
      <w:pPr>
        <w:jc w:val="both"/>
        <w:rPr>
          <w:rFonts w:asciiTheme="minorHAnsi" w:hAnsiTheme="minorHAnsi" w:cstheme="minorHAnsi"/>
          <w:color w:val="000000" w:themeColor="text1"/>
          <w:sz w:val="22"/>
          <w:szCs w:val="22"/>
        </w:rPr>
      </w:pPr>
    </w:p>
    <w:p w14:paraId="2F79D359" w14:textId="77777777" w:rsidR="008C50C5" w:rsidRPr="00345EFC" w:rsidRDefault="008C50C5" w:rsidP="0027549C">
      <w:pPr>
        <w:jc w:val="both"/>
        <w:rPr>
          <w:rFonts w:asciiTheme="minorHAnsi" w:hAnsiTheme="minorHAnsi" w:cstheme="minorHAnsi"/>
          <w:color w:val="000000" w:themeColor="text1"/>
          <w:sz w:val="22"/>
          <w:szCs w:val="22"/>
        </w:rPr>
      </w:pPr>
    </w:p>
    <w:p w14:paraId="6DF44700" w14:textId="76A51CCE" w:rsidR="008C50C5" w:rsidRPr="00345EFC" w:rsidRDefault="00B4296E" w:rsidP="0027549C">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lastRenderedPageBreak/>
        <w:t>4.</w:t>
      </w:r>
    </w:p>
    <w:p w14:paraId="2129C154" w14:textId="77777777" w:rsidR="00B4296E" w:rsidRPr="00345EFC" w:rsidRDefault="00B4296E" w:rsidP="0027549C">
      <w:pPr>
        <w:jc w:val="both"/>
        <w:rPr>
          <w:rFonts w:asciiTheme="minorHAnsi" w:hAnsiTheme="minorHAnsi" w:cstheme="minorHAnsi"/>
          <w:color w:val="000000" w:themeColor="text1"/>
          <w:sz w:val="22"/>
          <w:szCs w:val="22"/>
        </w:rPr>
      </w:pPr>
    </w:p>
    <w:p w14:paraId="2112983F" w14:textId="77777777" w:rsidR="00B4296E" w:rsidRPr="00345EFC" w:rsidRDefault="00B4296E" w:rsidP="0027549C">
      <w:pPr>
        <w:jc w:val="both"/>
        <w:rPr>
          <w:rFonts w:asciiTheme="minorHAnsi" w:hAnsiTheme="minorHAnsi" w:cstheme="minorHAnsi"/>
          <w:color w:val="000000" w:themeColor="text1"/>
          <w:sz w:val="22"/>
          <w:szCs w:val="22"/>
        </w:rPr>
      </w:pPr>
    </w:p>
    <w:p w14:paraId="39CB39B2" w14:textId="77777777" w:rsidR="00B4296E" w:rsidRPr="00345EFC" w:rsidRDefault="00B4296E"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Tisztelt Közgyűlés!</w:t>
      </w:r>
    </w:p>
    <w:p w14:paraId="247101B9" w14:textId="77777777" w:rsidR="008C0882" w:rsidRPr="00345EFC" w:rsidRDefault="008C0882" w:rsidP="0027549C">
      <w:pPr>
        <w:jc w:val="center"/>
        <w:rPr>
          <w:rFonts w:asciiTheme="minorHAnsi" w:hAnsiTheme="minorHAnsi" w:cstheme="minorHAnsi"/>
          <w:b/>
          <w:color w:val="000000" w:themeColor="text1"/>
          <w:sz w:val="22"/>
          <w:szCs w:val="22"/>
        </w:rPr>
      </w:pPr>
    </w:p>
    <w:p w14:paraId="52A6D03F" w14:textId="77777777" w:rsidR="008C0882" w:rsidRPr="00345EFC" w:rsidRDefault="008C0882" w:rsidP="0027549C">
      <w:pPr>
        <w:jc w:val="center"/>
        <w:rPr>
          <w:rFonts w:asciiTheme="minorHAnsi" w:hAnsiTheme="minorHAnsi" w:cstheme="minorHAnsi"/>
          <w:b/>
          <w:color w:val="000000" w:themeColor="text1"/>
          <w:sz w:val="22"/>
          <w:szCs w:val="22"/>
        </w:rPr>
      </w:pPr>
    </w:p>
    <w:p w14:paraId="7E175F9E" w14:textId="77777777" w:rsidR="008C0882" w:rsidRPr="00345EFC" w:rsidRDefault="008C0882" w:rsidP="0027549C">
      <w:pPr>
        <w:jc w:val="center"/>
        <w:rPr>
          <w:rFonts w:asciiTheme="minorHAnsi" w:hAnsiTheme="minorHAnsi" w:cstheme="minorHAnsi"/>
          <w:b/>
          <w:color w:val="000000" w:themeColor="text1"/>
          <w:sz w:val="22"/>
          <w:szCs w:val="22"/>
        </w:rPr>
      </w:pPr>
    </w:p>
    <w:p w14:paraId="44713D9A" w14:textId="77777777" w:rsidR="00B4296E" w:rsidRPr="00345EFC" w:rsidRDefault="00B4296E" w:rsidP="0027549C">
      <w:pPr>
        <w:jc w:val="both"/>
        <w:rPr>
          <w:rFonts w:asciiTheme="minorHAnsi" w:hAnsiTheme="minorHAnsi" w:cstheme="minorHAnsi"/>
          <w:color w:val="000000" w:themeColor="text1"/>
          <w:sz w:val="22"/>
          <w:szCs w:val="22"/>
        </w:rPr>
      </w:pPr>
    </w:p>
    <w:p w14:paraId="475511EA"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A Vasi Tekesportért Alapítvány és a Nagymizdó SE azzal a kéréssel fordult Szombathely MJV Önkormányzatához, hogy Szombathely Nagymizdó SE néven szeretnék elnevezni a jelenleg Nagymizdó SE néven működő sportszervezetet. </w:t>
      </w:r>
    </w:p>
    <w:p w14:paraId="259D1719" w14:textId="77777777" w:rsidR="00B4296E" w:rsidRPr="00345EFC" w:rsidRDefault="00B4296E" w:rsidP="0027549C">
      <w:pPr>
        <w:jc w:val="both"/>
        <w:rPr>
          <w:rFonts w:asciiTheme="minorHAnsi" w:hAnsiTheme="minorHAnsi" w:cstheme="minorHAnsi"/>
          <w:color w:val="000000" w:themeColor="text1"/>
          <w:sz w:val="22"/>
          <w:szCs w:val="22"/>
        </w:rPr>
      </w:pPr>
    </w:p>
    <w:p w14:paraId="168BF2CD"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Az Alapítvány két éve azzal a céllal kezdte el a VAOSZ Tekepálya üzemeltetését az Önkormányzattal megkötött Használatba-adási Megállapodásnak megfelelően, hogy a teke sportágat rendszeresen űző szombathelyi és környékbeli sportolók számára sportolási lehetőséget biztosítson. A szervezet a pálya fejlesztése mellett a sportág és a szombathelyi tekesport előrehaladását tűzte ki céljául. </w:t>
      </w:r>
    </w:p>
    <w:p w14:paraId="11EE5859" w14:textId="77777777" w:rsidR="00B4296E" w:rsidRPr="00345EFC" w:rsidRDefault="00B4296E" w:rsidP="0027549C">
      <w:pPr>
        <w:jc w:val="both"/>
        <w:rPr>
          <w:rFonts w:asciiTheme="minorHAnsi" w:hAnsiTheme="minorHAnsi" w:cstheme="minorHAnsi"/>
          <w:color w:val="000000" w:themeColor="text1"/>
          <w:sz w:val="22"/>
          <w:szCs w:val="22"/>
        </w:rPr>
      </w:pPr>
    </w:p>
    <w:p w14:paraId="7FC018CF"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Az 2024/2025-ös bajnoki szezon végén, az 1954 óta működő Nagymizdó SE-nél játékoshiány alakult ki. A következő szezonban a csapat önerőből már nem tudott elindulni, ezért Vasi Tekesportért Alapítvány javaslata alapján szükségessé vált a Szombathelyi Szabadidősport Szövetség szervezésében megvalósuló Városi Bajnokságban játszó amatőr versenyzők kettős játékengedéllyel történő átigazolása. Az átigazolások feltétele, hogy a Nagymizdó SE felvegye a város nevét és az idei bajnoki szezontól közös csapatként, Szombathely Nagymizdó SE elnevezéssel szerepeljenek az NB I.-es férfi tekebajnokság Nyugati-csoportjában. Az egyesület a bajnokságban a hazai mérkőzéseit a VAOSZ Tekepályán bonyolítja le.</w:t>
      </w:r>
    </w:p>
    <w:p w14:paraId="0784AC2C" w14:textId="77777777" w:rsidR="00B4296E" w:rsidRPr="00345EFC" w:rsidRDefault="00B4296E" w:rsidP="0027549C">
      <w:pPr>
        <w:jc w:val="both"/>
        <w:rPr>
          <w:rFonts w:asciiTheme="minorHAnsi" w:hAnsiTheme="minorHAnsi" w:cstheme="minorHAnsi"/>
          <w:color w:val="000000" w:themeColor="text1"/>
          <w:sz w:val="22"/>
          <w:szCs w:val="22"/>
        </w:rPr>
      </w:pPr>
    </w:p>
    <w:p w14:paraId="07CDC7EA" w14:textId="77777777" w:rsidR="00B4296E" w:rsidRPr="00345EFC" w:rsidRDefault="00B4296E" w:rsidP="0027549C">
      <w:pPr>
        <w:autoSpaceDE w:val="0"/>
        <w:autoSpaceDN w:val="0"/>
        <w:adjustRightInd w:val="0"/>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sportszervezet szeretné, ha a csapat tagjai a lakóhelyüket tudnák képviselni, ezzel is öregbítve Szombathely hírnevét.</w:t>
      </w:r>
    </w:p>
    <w:p w14:paraId="7C7B0AC2" w14:textId="77777777" w:rsidR="00B4296E" w:rsidRPr="00345EFC" w:rsidRDefault="00B4296E" w:rsidP="0027549C">
      <w:pPr>
        <w:jc w:val="both"/>
        <w:rPr>
          <w:rFonts w:asciiTheme="minorHAnsi" w:hAnsiTheme="minorHAnsi" w:cstheme="minorHAnsi"/>
          <w:color w:val="000000" w:themeColor="text1"/>
          <w:sz w:val="22"/>
          <w:szCs w:val="22"/>
        </w:rPr>
      </w:pPr>
    </w:p>
    <w:p w14:paraId="1758C1DE"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városnév használatának szabályairól szóló 16/1994. (VI.9.) önkormányzati rendelet értelmében a városnevet – amely kiterjed a város múltjával összefüggő és ezért annak elválaszthatatlan részét képező Szombathely névre is - 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77B649A8" w14:textId="77777777" w:rsidR="008C0882" w:rsidRPr="00345EFC" w:rsidRDefault="008C0882" w:rsidP="0027549C">
      <w:pPr>
        <w:jc w:val="both"/>
        <w:rPr>
          <w:rFonts w:asciiTheme="minorHAnsi" w:hAnsiTheme="minorHAnsi" w:cstheme="minorHAnsi"/>
          <w:color w:val="000000" w:themeColor="text1"/>
          <w:sz w:val="22"/>
          <w:szCs w:val="22"/>
        </w:rPr>
      </w:pPr>
    </w:p>
    <w:p w14:paraId="43123232"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rendelet 4. § (2) bekezdése értelmében engedély nem adható, ha:</w:t>
      </w:r>
    </w:p>
    <w:p w14:paraId="2C1C8C1F"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w:t>
      </w:r>
      <w:r w:rsidRPr="00345EFC">
        <w:rPr>
          <w:rFonts w:asciiTheme="minorHAnsi" w:hAnsiTheme="minorHAnsi" w:cstheme="minorHAnsi"/>
          <w:color w:val="000000" w:themeColor="text1"/>
          <w:sz w:val="22"/>
          <w:szCs w:val="22"/>
        </w:rPr>
        <w:tab/>
        <w:t>a városnév-használat a város jó hírnevét sérti,</w:t>
      </w:r>
    </w:p>
    <w:p w14:paraId="5E384093" w14:textId="77777777" w:rsidR="00B4296E" w:rsidRPr="00345EFC" w:rsidRDefault="00B4296E" w:rsidP="0027549C">
      <w:pPr>
        <w:ind w:left="720" w:hanging="720"/>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b)</w:t>
      </w:r>
      <w:r w:rsidRPr="00345EFC">
        <w:rPr>
          <w:rFonts w:asciiTheme="minorHAnsi" w:hAnsiTheme="minorHAnsi" w:cstheme="minorHAnsi"/>
          <w:color w:val="000000" w:themeColor="text1"/>
          <w:sz w:val="22"/>
          <w:szCs w:val="22"/>
        </w:rPr>
        <w:tab/>
        <w:t>a kérelmező nem szombathelyi székhelyű, kivéve, ha a kérelemben foglalt cél ebben az esetben is városi érdeket szolgál és alkalmas a város iránti megbecsülés kifejezésére a névhasználat,</w:t>
      </w:r>
    </w:p>
    <w:p w14:paraId="2F1233E6"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c)</w:t>
      </w:r>
      <w:r w:rsidRPr="00345EFC">
        <w:rPr>
          <w:rFonts w:asciiTheme="minorHAnsi" w:hAnsiTheme="minorHAnsi" w:cstheme="minorHAnsi"/>
          <w:color w:val="000000" w:themeColor="text1"/>
          <w:sz w:val="22"/>
          <w:szCs w:val="22"/>
        </w:rPr>
        <w:tab/>
        <w:t>a kérelmező a városnév használatára érdemtelen,</w:t>
      </w:r>
    </w:p>
    <w:p w14:paraId="685DD8FE" w14:textId="77777777" w:rsidR="00B4296E" w:rsidRPr="00345EFC" w:rsidRDefault="00B4296E" w:rsidP="0027549C">
      <w:pPr>
        <w:ind w:left="720" w:hanging="720"/>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d)</w:t>
      </w:r>
      <w:r w:rsidRPr="00345EFC">
        <w:rPr>
          <w:rFonts w:asciiTheme="minorHAnsi" w:hAnsiTheme="minorHAnsi" w:cstheme="minorHAnsi"/>
          <w:color w:val="000000" w:themeColor="text1"/>
          <w:sz w:val="22"/>
          <w:szCs w:val="22"/>
        </w:rPr>
        <w:tab/>
        <w:t>a kérelmező tevékenysége a város érdekét vagy polgárai közízlését, erkölcsi érzékét sérti,</w:t>
      </w:r>
    </w:p>
    <w:p w14:paraId="735A6B53" w14:textId="77777777" w:rsidR="00B4296E" w:rsidRPr="00345EFC" w:rsidRDefault="00B4296E" w:rsidP="0027549C">
      <w:pPr>
        <w:ind w:left="705" w:hanging="705"/>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e)</w:t>
      </w:r>
      <w:r w:rsidRPr="00345EFC">
        <w:rPr>
          <w:rFonts w:asciiTheme="minorHAnsi" w:hAnsiTheme="minorHAnsi" w:cstheme="minorHAnsi"/>
          <w:color w:val="000000" w:themeColor="text1"/>
          <w:sz w:val="22"/>
          <w:szCs w:val="22"/>
        </w:rPr>
        <w:tab/>
        <w:t>a kérelmező tevékenysége jelentősége, áru minősége, jellege nem indokolja,</w:t>
      </w:r>
    </w:p>
    <w:p w14:paraId="6ED4544C" w14:textId="77777777" w:rsidR="00B4296E" w:rsidRPr="00345EFC" w:rsidRDefault="00B4296E" w:rsidP="0027549C">
      <w:pPr>
        <w:ind w:left="705" w:hanging="705"/>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f)</w:t>
      </w:r>
      <w:r w:rsidRPr="00345EFC">
        <w:rPr>
          <w:rFonts w:asciiTheme="minorHAnsi" w:hAnsiTheme="minorHAnsi" w:cstheme="minorHAnsi"/>
          <w:color w:val="000000" w:themeColor="text1"/>
          <w:sz w:val="22"/>
          <w:szCs w:val="22"/>
        </w:rPr>
        <w:tab/>
        <w:t>a kérelem szerinti tevékenységet végző cég vagy szervezet, termék, rendezvény már viseli a városnevet.</w:t>
      </w:r>
    </w:p>
    <w:p w14:paraId="62B2DF45" w14:textId="77777777" w:rsidR="00B4296E" w:rsidRPr="00345EFC" w:rsidRDefault="00B4296E" w:rsidP="0027549C">
      <w:pPr>
        <w:jc w:val="both"/>
        <w:rPr>
          <w:rFonts w:asciiTheme="minorHAnsi" w:hAnsiTheme="minorHAnsi" w:cstheme="minorHAnsi"/>
          <w:color w:val="000000" w:themeColor="text1"/>
          <w:sz w:val="22"/>
          <w:szCs w:val="22"/>
        </w:rPr>
      </w:pPr>
    </w:p>
    <w:p w14:paraId="2A8426AF" w14:textId="77777777" w:rsidR="008C0882" w:rsidRPr="00345EFC" w:rsidRDefault="008C0882" w:rsidP="0027549C">
      <w:pPr>
        <w:jc w:val="both"/>
        <w:rPr>
          <w:rFonts w:asciiTheme="minorHAnsi" w:hAnsiTheme="minorHAnsi" w:cstheme="minorHAnsi"/>
          <w:color w:val="000000" w:themeColor="text1"/>
          <w:sz w:val="22"/>
          <w:szCs w:val="22"/>
        </w:rPr>
      </w:pPr>
    </w:p>
    <w:p w14:paraId="032C370E"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kérelmet a rendelet 3. § (3) bekezdése értelmében a polgármester – előzetes véleményezés, javaslattétel céljából – a kérelmező tevékenységi köre szerint illetékes bizottságnak megküldi, és annak elbírálásáról a 4. § (1) bekezdése alapján a Közgyűlés dönt.</w:t>
      </w:r>
    </w:p>
    <w:p w14:paraId="5248D785" w14:textId="77777777" w:rsidR="00B4296E" w:rsidRPr="00345EFC" w:rsidRDefault="00B4296E" w:rsidP="0027549C">
      <w:pPr>
        <w:jc w:val="both"/>
        <w:rPr>
          <w:rFonts w:asciiTheme="minorHAnsi" w:hAnsiTheme="minorHAnsi" w:cstheme="minorHAnsi"/>
          <w:color w:val="000000" w:themeColor="text1"/>
          <w:sz w:val="22"/>
          <w:szCs w:val="22"/>
        </w:rPr>
      </w:pPr>
    </w:p>
    <w:p w14:paraId="619725C0" w14:textId="77777777" w:rsidR="008C0882" w:rsidRPr="00345EFC" w:rsidRDefault="008C0882" w:rsidP="0027549C">
      <w:pPr>
        <w:jc w:val="both"/>
        <w:rPr>
          <w:rFonts w:asciiTheme="minorHAnsi" w:hAnsiTheme="minorHAnsi" w:cstheme="minorHAnsi"/>
          <w:color w:val="000000" w:themeColor="text1"/>
          <w:sz w:val="22"/>
          <w:szCs w:val="22"/>
        </w:rPr>
      </w:pPr>
    </w:p>
    <w:p w14:paraId="7823FF29" w14:textId="77777777" w:rsidR="008C0882" w:rsidRPr="00345EFC" w:rsidRDefault="008C0882" w:rsidP="0027549C">
      <w:pPr>
        <w:jc w:val="both"/>
        <w:rPr>
          <w:rFonts w:asciiTheme="minorHAnsi" w:hAnsiTheme="minorHAnsi" w:cstheme="minorHAnsi"/>
          <w:color w:val="000000" w:themeColor="text1"/>
          <w:sz w:val="22"/>
          <w:szCs w:val="22"/>
        </w:rPr>
      </w:pPr>
    </w:p>
    <w:p w14:paraId="7228ABE5" w14:textId="77777777" w:rsidR="008C0882" w:rsidRPr="00345EFC" w:rsidRDefault="008C0882" w:rsidP="0027549C">
      <w:pPr>
        <w:jc w:val="both"/>
        <w:rPr>
          <w:rFonts w:asciiTheme="minorHAnsi" w:hAnsiTheme="minorHAnsi" w:cstheme="minorHAnsi"/>
          <w:color w:val="000000" w:themeColor="text1"/>
          <w:sz w:val="22"/>
          <w:szCs w:val="22"/>
        </w:rPr>
      </w:pPr>
    </w:p>
    <w:p w14:paraId="3B356A68" w14:textId="77777777" w:rsidR="008C0882" w:rsidRPr="00345EFC" w:rsidRDefault="008C0882" w:rsidP="0027549C">
      <w:pPr>
        <w:jc w:val="both"/>
        <w:rPr>
          <w:rFonts w:asciiTheme="minorHAnsi" w:hAnsiTheme="minorHAnsi" w:cstheme="minorHAnsi"/>
          <w:color w:val="000000" w:themeColor="text1"/>
          <w:sz w:val="22"/>
          <w:szCs w:val="22"/>
        </w:rPr>
      </w:pPr>
    </w:p>
    <w:p w14:paraId="2E255DF2" w14:textId="77777777" w:rsidR="008C0882" w:rsidRPr="00345EFC" w:rsidRDefault="008C0882" w:rsidP="0027549C">
      <w:pPr>
        <w:jc w:val="both"/>
        <w:rPr>
          <w:rFonts w:asciiTheme="minorHAnsi" w:hAnsiTheme="minorHAnsi" w:cstheme="minorHAnsi"/>
          <w:color w:val="000000" w:themeColor="text1"/>
          <w:sz w:val="22"/>
          <w:szCs w:val="22"/>
        </w:rPr>
      </w:pPr>
    </w:p>
    <w:p w14:paraId="4F80F571" w14:textId="0B3FEAF5"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lastRenderedPageBreak/>
        <w:t>A Városstratégiai, Idegenforgalmi és Sport Bizottság a 2025. szeptember 23-i ülésén tárgyalta a kérelmet, és a 17</w:t>
      </w:r>
      <w:r w:rsidR="0050671A" w:rsidRPr="00345EFC">
        <w:rPr>
          <w:rFonts w:asciiTheme="minorHAnsi" w:hAnsiTheme="minorHAnsi" w:cstheme="minorHAnsi"/>
          <w:color w:val="000000" w:themeColor="text1"/>
          <w:sz w:val="22"/>
          <w:szCs w:val="22"/>
        </w:rPr>
        <w:t>6</w:t>
      </w:r>
      <w:r w:rsidRPr="00345EFC">
        <w:rPr>
          <w:rFonts w:asciiTheme="minorHAnsi" w:hAnsiTheme="minorHAnsi" w:cstheme="minorHAnsi"/>
          <w:color w:val="000000" w:themeColor="text1"/>
          <w:sz w:val="22"/>
          <w:szCs w:val="22"/>
        </w:rPr>
        <w:t>/2025. (IX.22.) VISB számú határozatában javasolta a Közgyűlés számára a városnévhasználat engedélyezését.</w:t>
      </w:r>
    </w:p>
    <w:p w14:paraId="0B8496FD" w14:textId="77777777" w:rsidR="008C0882" w:rsidRPr="00345EFC" w:rsidRDefault="008C0882" w:rsidP="0027549C">
      <w:pPr>
        <w:jc w:val="both"/>
        <w:rPr>
          <w:rFonts w:asciiTheme="minorHAnsi" w:hAnsiTheme="minorHAnsi" w:cstheme="minorHAnsi"/>
          <w:color w:val="000000" w:themeColor="text1"/>
          <w:sz w:val="22"/>
          <w:szCs w:val="22"/>
        </w:rPr>
      </w:pPr>
    </w:p>
    <w:p w14:paraId="4B22D4E6"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Kérem a Tisztelt Közgyűlést, hogy a fentiek alapján a kérelmet megtárgyalni, és a határozati javaslatot elfogadni szíveskedjék. </w:t>
      </w:r>
    </w:p>
    <w:p w14:paraId="124E594B" w14:textId="77777777" w:rsidR="00B4296E" w:rsidRPr="00345EFC" w:rsidRDefault="00B4296E" w:rsidP="0027549C">
      <w:pPr>
        <w:jc w:val="both"/>
        <w:rPr>
          <w:rFonts w:asciiTheme="minorHAnsi" w:hAnsiTheme="minorHAnsi" w:cstheme="minorHAnsi"/>
          <w:b/>
          <w:color w:val="000000" w:themeColor="text1"/>
          <w:sz w:val="22"/>
          <w:szCs w:val="22"/>
        </w:rPr>
      </w:pPr>
    </w:p>
    <w:p w14:paraId="62C44EA3" w14:textId="77777777" w:rsidR="00B4296E" w:rsidRPr="00345EFC" w:rsidRDefault="00B4296E" w:rsidP="0027549C">
      <w:pPr>
        <w:jc w:val="both"/>
        <w:rPr>
          <w:rFonts w:asciiTheme="minorHAnsi" w:hAnsiTheme="minorHAnsi" w:cstheme="minorHAnsi"/>
          <w:b/>
          <w:color w:val="000000" w:themeColor="text1"/>
          <w:sz w:val="22"/>
          <w:szCs w:val="22"/>
        </w:rPr>
      </w:pPr>
    </w:p>
    <w:p w14:paraId="2009AC7E" w14:textId="77777777" w:rsidR="00B4296E" w:rsidRPr="00345EFC" w:rsidRDefault="00B4296E" w:rsidP="0027549C">
      <w:pPr>
        <w:jc w:val="both"/>
        <w:rPr>
          <w:rFonts w:asciiTheme="minorHAnsi" w:hAnsiTheme="minorHAnsi" w:cstheme="minorHAnsi"/>
          <w:b/>
          <w:color w:val="000000" w:themeColor="text1"/>
          <w:sz w:val="22"/>
          <w:szCs w:val="22"/>
          <w:u w:val="single"/>
        </w:rPr>
      </w:pPr>
    </w:p>
    <w:p w14:paraId="754AE502" w14:textId="77777777" w:rsidR="00174448" w:rsidRPr="00345EFC" w:rsidRDefault="00174448" w:rsidP="0027549C">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 xml:space="preserve">Szombathely, 2025. szeptember </w:t>
      </w:r>
      <w:proofErr w:type="gramStart"/>
      <w:r w:rsidRPr="00345EFC">
        <w:rPr>
          <w:rFonts w:asciiTheme="minorHAnsi" w:hAnsiTheme="minorHAnsi" w:cstheme="minorHAnsi"/>
          <w:b/>
          <w:bCs/>
          <w:color w:val="000000" w:themeColor="text1"/>
          <w:sz w:val="22"/>
          <w:szCs w:val="22"/>
        </w:rPr>
        <w:t>„    ”</w:t>
      </w:r>
      <w:proofErr w:type="gramEnd"/>
    </w:p>
    <w:p w14:paraId="5540699F" w14:textId="77777777" w:rsidR="00174448" w:rsidRPr="00345EFC" w:rsidRDefault="00174448" w:rsidP="0027549C">
      <w:pPr>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ab/>
      </w:r>
      <w:r w:rsidRPr="00345EFC">
        <w:rPr>
          <w:rFonts w:asciiTheme="minorHAnsi" w:hAnsiTheme="minorHAnsi" w:cstheme="minorHAnsi"/>
          <w:b/>
          <w:bCs/>
          <w:color w:val="000000" w:themeColor="text1"/>
          <w:sz w:val="22"/>
          <w:szCs w:val="22"/>
        </w:rPr>
        <w:tab/>
      </w:r>
      <w:r w:rsidRPr="00345EFC">
        <w:rPr>
          <w:rFonts w:asciiTheme="minorHAnsi" w:hAnsiTheme="minorHAnsi" w:cstheme="minorHAnsi"/>
          <w:b/>
          <w:bCs/>
          <w:color w:val="000000" w:themeColor="text1"/>
          <w:sz w:val="22"/>
          <w:szCs w:val="22"/>
        </w:rPr>
        <w:tab/>
      </w:r>
    </w:p>
    <w:p w14:paraId="2320E82F" w14:textId="77777777" w:rsidR="00174448" w:rsidRPr="00345EFC" w:rsidRDefault="00174448" w:rsidP="0027549C">
      <w:pPr>
        <w:jc w:val="both"/>
        <w:rPr>
          <w:rFonts w:asciiTheme="minorHAnsi" w:hAnsiTheme="minorHAnsi" w:cstheme="minorHAnsi"/>
          <w:b/>
          <w:bCs/>
          <w:color w:val="000000" w:themeColor="text1"/>
          <w:sz w:val="22"/>
          <w:szCs w:val="22"/>
        </w:rPr>
      </w:pPr>
    </w:p>
    <w:p w14:paraId="40780A5F" w14:textId="608A29E0" w:rsidR="00174448" w:rsidRPr="00345EFC" w:rsidRDefault="008C0882" w:rsidP="0027549C">
      <w:pPr>
        <w:ind w:left="4963" w:firstLine="709"/>
        <w:jc w:val="both"/>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 xml:space="preserve">           </w:t>
      </w:r>
      <w:r w:rsidR="00174448" w:rsidRPr="00345EFC">
        <w:rPr>
          <w:rFonts w:asciiTheme="minorHAnsi" w:hAnsiTheme="minorHAnsi" w:cstheme="minorHAnsi"/>
          <w:b/>
          <w:bCs/>
          <w:color w:val="000000" w:themeColor="text1"/>
          <w:sz w:val="22"/>
          <w:szCs w:val="22"/>
        </w:rPr>
        <w:t>/: Dr. Nemény András :/</w:t>
      </w:r>
    </w:p>
    <w:p w14:paraId="5832BA4C" w14:textId="77777777" w:rsidR="00174448" w:rsidRPr="00345EFC" w:rsidRDefault="00174448" w:rsidP="0027549C">
      <w:pPr>
        <w:ind w:left="4963" w:firstLine="709"/>
        <w:jc w:val="both"/>
        <w:rPr>
          <w:rFonts w:asciiTheme="minorHAnsi" w:hAnsiTheme="minorHAnsi" w:cstheme="minorHAnsi"/>
          <w:b/>
          <w:bCs/>
          <w:color w:val="000000" w:themeColor="text1"/>
          <w:sz w:val="22"/>
          <w:szCs w:val="22"/>
        </w:rPr>
      </w:pPr>
    </w:p>
    <w:p w14:paraId="7837C880" w14:textId="77777777" w:rsidR="00174448" w:rsidRPr="00345EFC" w:rsidRDefault="00174448" w:rsidP="0027549C">
      <w:pPr>
        <w:jc w:val="both"/>
        <w:rPr>
          <w:rFonts w:asciiTheme="minorHAnsi" w:hAnsiTheme="minorHAnsi" w:cstheme="minorHAnsi"/>
          <w:b/>
          <w:color w:val="000000" w:themeColor="text1"/>
          <w:sz w:val="22"/>
          <w:szCs w:val="22"/>
          <w:u w:val="single"/>
        </w:rPr>
      </w:pPr>
    </w:p>
    <w:p w14:paraId="44286D6B" w14:textId="77777777" w:rsidR="008C0882" w:rsidRPr="00345EFC" w:rsidRDefault="008C0882" w:rsidP="0027549C">
      <w:pPr>
        <w:jc w:val="both"/>
        <w:rPr>
          <w:rFonts w:asciiTheme="minorHAnsi" w:hAnsiTheme="minorHAnsi" w:cstheme="minorHAnsi"/>
          <w:b/>
          <w:color w:val="000000" w:themeColor="text1"/>
          <w:sz w:val="22"/>
          <w:szCs w:val="22"/>
          <w:u w:val="single"/>
        </w:rPr>
      </w:pPr>
    </w:p>
    <w:p w14:paraId="0F13CB3E" w14:textId="77777777" w:rsidR="00174448" w:rsidRPr="00345EFC" w:rsidRDefault="00174448"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I.</w:t>
      </w:r>
    </w:p>
    <w:p w14:paraId="0568BD01" w14:textId="77777777" w:rsidR="00174448" w:rsidRPr="00345EFC" w:rsidRDefault="00174448" w:rsidP="0027549C">
      <w:pPr>
        <w:jc w:val="center"/>
        <w:rPr>
          <w:rFonts w:asciiTheme="minorHAnsi" w:hAnsiTheme="minorHAnsi" w:cstheme="minorHAnsi"/>
          <w:b/>
          <w:color w:val="000000" w:themeColor="text1"/>
          <w:sz w:val="22"/>
          <w:szCs w:val="22"/>
          <w:u w:val="single"/>
        </w:rPr>
      </w:pPr>
    </w:p>
    <w:p w14:paraId="1E277AAD" w14:textId="77777777" w:rsidR="00174448" w:rsidRPr="00345EFC" w:rsidRDefault="00174448"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HATÁROZATI JAVASLAT</w:t>
      </w:r>
    </w:p>
    <w:p w14:paraId="6B99F1DF" w14:textId="77777777" w:rsidR="00174448" w:rsidRPr="00345EFC" w:rsidRDefault="00174448" w:rsidP="0027549C">
      <w:pPr>
        <w:jc w:val="center"/>
        <w:rPr>
          <w:rFonts w:asciiTheme="minorHAnsi" w:eastAsia="Calibri" w:hAnsiTheme="minorHAnsi" w:cstheme="minorHAnsi"/>
          <w:b/>
          <w:color w:val="000000" w:themeColor="text1"/>
          <w:sz w:val="22"/>
          <w:szCs w:val="22"/>
          <w:u w:val="single"/>
          <w:lang w:eastAsia="en-US"/>
        </w:rPr>
      </w:pPr>
      <w:r w:rsidRPr="00345EFC">
        <w:rPr>
          <w:rFonts w:asciiTheme="minorHAnsi" w:eastAsia="Calibri" w:hAnsiTheme="minorHAnsi" w:cstheme="minorHAnsi"/>
          <w:b/>
          <w:color w:val="000000" w:themeColor="text1"/>
          <w:sz w:val="22"/>
          <w:szCs w:val="22"/>
          <w:u w:val="single"/>
          <w:lang w:eastAsia="en-US"/>
        </w:rPr>
        <w:t>……/2025. (IX.29.) Kgy. számú határozat</w:t>
      </w:r>
    </w:p>
    <w:p w14:paraId="0BE0EC9B" w14:textId="77777777" w:rsidR="00174448" w:rsidRPr="00345EFC" w:rsidRDefault="00174448" w:rsidP="0027549C">
      <w:pPr>
        <w:jc w:val="both"/>
        <w:rPr>
          <w:rFonts w:asciiTheme="minorHAnsi" w:eastAsia="Calibri" w:hAnsiTheme="minorHAnsi" w:cstheme="minorHAnsi"/>
          <w:b/>
          <w:color w:val="000000" w:themeColor="text1"/>
          <w:sz w:val="22"/>
          <w:szCs w:val="22"/>
          <w:u w:val="single"/>
          <w:lang w:eastAsia="en-US"/>
        </w:rPr>
      </w:pPr>
    </w:p>
    <w:p w14:paraId="4EE19BB2" w14:textId="77777777" w:rsidR="00174448" w:rsidRPr="00345EFC" w:rsidRDefault="00174448" w:rsidP="0027549C">
      <w:pPr>
        <w:jc w:val="both"/>
        <w:rPr>
          <w:rFonts w:asciiTheme="minorHAnsi" w:eastAsia="Calibri" w:hAnsiTheme="minorHAnsi" w:cstheme="minorHAnsi"/>
          <w:b/>
          <w:color w:val="000000" w:themeColor="text1"/>
          <w:sz w:val="22"/>
          <w:szCs w:val="22"/>
          <w:u w:val="single"/>
          <w:lang w:eastAsia="en-US"/>
        </w:rPr>
      </w:pPr>
      <w:r w:rsidRPr="00345EFC">
        <w:rPr>
          <w:rFonts w:asciiTheme="minorHAnsi" w:eastAsia="Calibri" w:hAnsiTheme="minorHAnsi" w:cstheme="minorHAnsi"/>
          <w:color w:val="000000" w:themeColor="text1"/>
          <w:sz w:val="22"/>
          <w:szCs w:val="22"/>
          <w:lang w:eastAsia="en-US"/>
        </w:rPr>
        <w:t>Szombathely Megyei Jogú Város Közgyűlése az SZMSZ 76. §-a alapján az átruházott hatáskörben hozott intézkedésekről adott tájékoztatást az előterjesztés szerinti tartalommal tudomásul veszi.</w:t>
      </w:r>
    </w:p>
    <w:p w14:paraId="401EEE01" w14:textId="77777777" w:rsidR="00174448" w:rsidRPr="00345EFC" w:rsidRDefault="00174448" w:rsidP="0027549C">
      <w:pPr>
        <w:jc w:val="both"/>
        <w:rPr>
          <w:rFonts w:asciiTheme="minorHAnsi" w:eastAsia="Calibri" w:hAnsiTheme="minorHAnsi" w:cstheme="minorHAnsi"/>
          <w:b/>
          <w:color w:val="000000" w:themeColor="text1"/>
          <w:sz w:val="22"/>
          <w:szCs w:val="22"/>
          <w:u w:val="single"/>
          <w:lang w:eastAsia="en-US"/>
        </w:rPr>
      </w:pPr>
    </w:p>
    <w:p w14:paraId="7D9D7D3E" w14:textId="77777777" w:rsidR="00174448" w:rsidRPr="00345EFC" w:rsidRDefault="00174448" w:rsidP="0027549C">
      <w:pPr>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b/>
          <w:bCs/>
          <w:color w:val="000000" w:themeColor="text1"/>
          <w:sz w:val="22"/>
          <w:szCs w:val="22"/>
          <w:u w:val="single"/>
          <w:lang w:eastAsia="en-US"/>
        </w:rPr>
        <w:t>Felelős:</w:t>
      </w:r>
      <w:r w:rsidRPr="00345EFC">
        <w:rPr>
          <w:rFonts w:asciiTheme="minorHAnsi" w:eastAsia="Calibri" w:hAnsiTheme="minorHAnsi" w:cstheme="minorHAnsi"/>
          <w:color w:val="000000" w:themeColor="text1"/>
          <w:sz w:val="22"/>
          <w:szCs w:val="22"/>
          <w:lang w:eastAsia="en-US"/>
        </w:rPr>
        <w:tab/>
      </w:r>
      <w:r w:rsidRPr="00345EFC">
        <w:rPr>
          <w:rFonts w:asciiTheme="minorHAnsi" w:eastAsia="Calibri" w:hAnsiTheme="minorHAnsi" w:cstheme="minorHAnsi"/>
          <w:color w:val="000000" w:themeColor="text1"/>
          <w:sz w:val="22"/>
          <w:szCs w:val="22"/>
          <w:lang w:eastAsia="en-US"/>
        </w:rPr>
        <w:tab/>
        <w:t>Dr. Nemény András polgármester</w:t>
      </w:r>
    </w:p>
    <w:p w14:paraId="1DDAAE69" w14:textId="77777777" w:rsidR="00174448" w:rsidRPr="00345EFC" w:rsidRDefault="00174448" w:rsidP="0027549C">
      <w:pPr>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color w:val="000000" w:themeColor="text1"/>
          <w:sz w:val="22"/>
          <w:szCs w:val="22"/>
          <w:lang w:eastAsia="en-US"/>
        </w:rPr>
        <w:tab/>
      </w:r>
      <w:r w:rsidRPr="00345EFC">
        <w:rPr>
          <w:rFonts w:asciiTheme="minorHAnsi" w:eastAsia="Calibri" w:hAnsiTheme="minorHAnsi" w:cstheme="minorHAnsi"/>
          <w:color w:val="000000" w:themeColor="text1"/>
          <w:sz w:val="22"/>
          <w:szCs w:val="22"/>
          <w:lang w:eastAsia="en-US"/>
        </w:rPr>
        <w:tab/>
        <w:t>Dr. Károlyi Ákos jegyző</w:t>
      </w:r>
    </w:p>
    <w:p w14:paraId="6961A16C" w14:textId="77777777" w:rsidR="00174448" w:rsidRPr="00345EFC" w:rsidRDefault="00174448" w:rsidP="0027549C">
      <w:pPr>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color w:val="000000" w:themeColor="text1"/>
          <w:sz w:val="22"/>
          <w:szCs w:val="22"/>
          <w:lang w:eastAsia="en-US"/>
        </w:rPr>
        <w:tab/>
      </w:r>
      <w:r w:rsidRPr="00345EFC">
        <w:rPr>
          <w:rFonts w:asciiTheme="minorHAnsi" w:eastAsia="Calibri" w:hAnsiTheme="minorHAnsi" w:cstheme="minorHAnsi"/>
          <w:color w:val="000000" w:themeColor="text1"/>
          <w:sz w:val="22"/>
          <w:szCs w:val="22"/>
          <w:lang w:eastAsia="en-US"/>
        </w:rPr>
        <w:tab/>
        <w:t>(A végrehajtásért felelős:</w:t>
      </w:r>
    </w:p>
    <w:p w14:paraId="617A9DAD" w14:textId="77777777" w:rsidR="00174448" w:rsidRPr="00345EFC" w:rsidRDefault="00174448" w:rsidP="0027549C">
      <w:pPr>
        <w:ind w:firstLine="1418"/>
        <w:jc w:val="both"/>
        <w:rPr>
          <w:rFonts w:asciiTheme="minorHAnsi" w:eastAsia="Calibri" w:hAnsiTheme="minorHAnsi" w:cstheme="minorHAnsi"/>
          <w:color w:val="000000" w:themeColor="text1"/>
          <w:sz w:val="22"/>
          <w:szCs w:val="22"/>
          <w:lang w:eastAsia="en-US"/>
        </w:rPr>
      </w:pPr>
      <w:r w:rsidRPr="00345EFC">
        <w:rPr>
          <w:rFonts w:asciiTheme="minorHAnsi" w:eastAsia="Calibri" w:hAnsiTheme="minorHAnsi" w:cstheme="minorHAnsi"/>
          <w:color w:val="000000" w:themeColor="text1"/>
          <w:sz w:val="22"/>
          <w:szCs w:val="22"/>
          <w:lang w:eastAsia="en-US"/>
        </w:rPr>
        <w:t>Nagyné Dr. Gats Andrea, a Jogi és Képviselői Osztály vezetője)</w:t>
      </w:r>
    </w:p>
    <w:p w14:paraId="37FFCFD6" w14:textId="77777777" w:rsidR="00174448" w:rsidRPr="00345EFC" w:rsidRDefault="00174448" w:rsidP="0027549C">
      <w:pPr>
        <w:ind w:firstLine="1418"/>
        <w:jc w:val="both"/>
        <w:rPr>
          <w:rFonts w:asciiTheme="minorHAnsi" w:eastAsia="Calibri" w:hAnsiTheme="minorHAnsi" w:cstheme="minorHAnsi"/>
          <w:color w:val="000000" w:themeColor="text1"/>
          <w:sz w:val="22"/>
          <w:szCs w:val="22"/>
          <w:lang w:eastAsia="en-US"/>
        </w:rPr>
      </w:pPr>
    </w:p>
    <w:p w14:paraId="6BD52459"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eastAsia="Calibri" w:hAnsiTheme="minorHAnsi" w:cstheme="minorHAnsi"/>
          <w:b/>
          <w:color w:val="000000" w:themeColor="text1"/>
          <w:sz w:val="22"/>
          <w:szCs w:val="22"/>
          <w:u w:val="single"/>
          <w:lang w:eastAsia="en-US"/>
        </w:rPr>
        <w:t>Határidő:</w:t>
      </w:r>
      <w:r w:rsidRPr="00345EFC">
        <w:rPr>
          <w:rFonts w:asciiTheme="minorHAnsi" w:eastAsia="Calibri" w:hAnsiTheme="minorHAnsi" w:cstheme="minorHAnsi"/>
          <w:color w:val="000000" w:themeColor="text1"/>
          <w:sz w:val="22"/>
          <w:szCs w:val="22"/>
          <w:lang w:eastAsia="en-US"/>
        </w:rPr>
        <w:tab/>
        <w:t>azonnal</w:t>
      </w:r>
    </w:p>
    <w:p w14:paraId="7E64F49B" w14:textId="77777777" w:rsidR="0027549C" w:rsidRPr="00345EFC" w:rsidRDefault="0027549C" w:rsidP="0027549C">
      <w:pPr>
        <w:jc w:val="both"/>
        <w:rPr>
          <w:rFonts w:asciiTheme="minorHAnsi" w:hAnsiTheme="minorHAnsi" w:cstheme="minorHAnsi"/>
          <w:b/>
          <w:color w:val="000000" w:themeColor="text1"/>
          <w:sz w:val="22"/>
          <w:szCs w:val="22"/>
        </w:rPr>
      </w:pPr>
    </w:p>
    <w:p w14:paraId="28C8DF4A" w14:textId="77777777" w:rsidR="0027549C" w:rsidRPr="00345EFC" w:rsidRDefault="0027549C" w:rsidP="0027549C">
      <w:pPr>
        <w:jc w:val="both"/>
        <w:rPr>
          <w:rFonts w:asciiTheme="minorHAnsi" w:hAnsiTheme="minorHAnsi" w:cstheme="minorHAnsi"/>
          <w:b/>
          <w:color w:val="000000" w:themeColor="text1"/>
          <w:sz w:val="22"/>
          <w:szCs w:val="22"/>
        </w:rPr>
      </w:pPr>
    </w:p>
    <w:p w14:paraId="20013C12" w14:textId="0208DB11" w:rsidR="00174448" w:rsidRPr="00345EFC" w:rsidRDefault="00174448"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II.</w:t>
      </w:r>
      <w:r w:rsidR="008C50C5" w:rsidRPr="00345EFC">
        <w:rPr>
          <w:rFonts w:asciiTheme="minorHAnsi" w:hAnsiTheme="minorHAnsi" w:cstheme="minorHAnsi"/>
          <w:b/>
          <w:color w:val="000000" w:themeColor="text1"/>
          <w:sz w:val="22"/>
          <w:szCs w:val="22"/>
        </w:rPr>
        <w:t>/I</w:t>
      </w:r>
    </w:p>
    <w:p w14:paraId="5519D9A0" w14:textId="77777777" w:rsidR="00174448" w:rsidRPr="00345EFC" w:rsidRDefault="00174448" w:rsidP="0027549C">
      <w:pPr>
        <w:jc w:val="center"/>
        <w:rPr>
          <w:rFonts w:asciiTheme="minorHAnsi" w:hAnsiTheme="minorHAnsi" w:cstheme="minorHAnsi"/>
          <w:b/>
          <w:color w:val="000000" w:themeColor="text1"/>
          <w:sz w:val="22"/>
          <w:szCs w:val="22"/>
        </w:rPr>
      </w:pPr>
    </w:p>
    <w:p w14:paraId="080E7EB3" w14:textId="19BEE3EB" w:rsidR="00174448" w:rsidRPr="00345EFC" w:rsidRDefault="00174448"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 xml:space="preserve"> HATÁROZATI JAVASLAT</w:t>
      </w:r>
    </w:p>
    <w:p w14:paraId="2F1F4AA2" w14:textId="77777777" w:rsidR="00174448" w:rsidRPr="00345EFC" w:rsidRDefault="00174448" w:rsidP="0027549C">
      <w:pPr>
        <w:jc w:val="center"/>
        <w:rPr>
          <w:rFonts w:asciiTheme="minorHAnsi" w:hAnsiTheme="minorHAnsi" w:cstheme="minorHAnsi"/>
          <w:b/>
          <w:color w:val="000000" w:themeColor="text1"/>
          <w:sz w:val="22"/>
          <w:szCs w:val="22"/>
          <w:u w:val="single"/>
        </w:rPr>
      </w:pPr>
      <w:proofErr w:type="gramStart"/>
      <w:r w:rsidRPr="00345EFC">
        <w:rPr>
          <w:rFonts w:asciiTheme="minorHAnsi" w:hAnsiTheme="minorHAnsi" w:cstheme="minorHAnsi"/>
          <w:b/>
          <w:color w:val="000000" w:themeColor="text1"/>
          <w:sz w:val="22"/>
          <w:szCs w:val="22"/>
          <w:u w:val="single"/>
        </w:rPr>
        <w:t>….</w:t>
      </w:r>
      <w:proofErr w:type="gramEnd"/>
      <w:r w:rsidRPr="00345EFC">
        <w:rPr>
          <w:rFonts w:asciiTheme="minorHAnsi" w:hAnsiTheme="minorHAnsi" w:cstheme="minorHAnsi"/>
          <w:b/>
          <w:color w:val="000000" w:themeColor="text1"/>
          <w:sz w:val="22"/>
          <w:szCs w:val="22"/>
          <w:u w:val="single"/>
        </w:rPr>
        <w:t>/2025. (IX.29.) Kgy. számú határozat</w:t>
      </w:r>
    </w:p>
    <w:p w14:paraId="5E7EE5C4" w14:textId="77777777" w:rsidR="00174448" w:rsidRPr="00345EFC" w:rsidRDefault="00174448" w:rsidP="0027549C">
      <w:pPr>
        <w:ind w:left="4963" w:firstLine="709"/>
        <w:jc w:val="both"/>
        <w:rPr>
          <w:rFonts w:asciiTheme="minorHAnsi" w:hAnsiTheme="minorHAnsi" w:cstheme="minorHAnsi"/>
          <w:b/>
          <w:bCs/>
          <w:color w:val="000000" w:themeColor="text1"/>
          <w:sz w:val="22"/>
          <w:szCs w:val="22"/>
        </w:rPr>
      </w:pPr>
    </w:p>
    <w:p w14:paraId="454183E4" w14:textId="77777777" w:rsidR="00174448" w:rsidRPr="00345EFC" w:rsidRDefault="00174448" w:rsidP="0027549C">
      <w:pPr>
        <w:ind w:left="284" w:hanging="284"/>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1. Az önkormányzati forrásátadásról szóló 47/2013. (XII.4.) önkormányzati rendelet 1. § (5) bekezdése alapján a Közgyűlés hozzájárul ahhoz, hogy az önkormányzat 2025. évi költségvetéséről szóló 4/2025. (II.28.) önkormányzati rendelet 13. mellékletében meghatározott „Polgármesteri keret” tételsor terhére a Szombathelyi Bartók Béla Zeneiskola Alapítvány részére </w:t>
      </w:r>
      <w:proofErr w:type="gramStart"/>
      <w:r w:rsidRPr="00345EFC">
        <w:rPr>
          <w:rFonts w:asciiTheme="minorHAnsi" w:hAnsiTheme="minorHAnsi" w:cstheme="minorHAnsi"/>
          <w:color w:val="000000" w:themeColor="text1"/>
          <w:sz w:val="22"/>
          <w:szCs w:val="22"/>
        </w:rPr>
        <w:t>200.000,-</w:t>
      </w:r>
      <w:proofErr w:type="gramEnd"/>
      <w:r w:rsidRPr="00345EFC">
        <w:rPr>
          <w:rFonts w:asciiTheme="minorHAnsi" w:hAnsiTheme="minorHAnsi" w:cstheme="minorHAnsi"/>
          <w:color w:val="000000" w:themeColor="text1"/>
          <w:sz w:val="22"/>
          <w:szCs w:val="22"/>
        </w:rPr>
        <w:t xml:space="preserve"> Ft pénzeszköz átadásra kerüljön a XVIII. Koncz János Hegedűverseny támogatására.</w:t>
      </w:r>
    </w:p>
    <w:p w14:paraId="7D6DAD0C" w14:textId="77777777" w:rsidR="00174448" w:rsidRPr="00345EFC" w:rsidRDefault="00174448" w:rsidP="0027549C">
      <w:pPr>
        <w:jc w:val="both"/>
        <w:rPr>
          <w:rFonts w:asciiTheme="minorHAnsi" w:hAnsiTheme="minorHAnsi" w:cstheme="minorHAnsi"/>
          <w:color w:val="000000" w:themeColor="text1"/>
          <w:sz w:val="22"/>
          <w:szCs w:val="22"/>
        </w:rPr>
      </w:pPr>
    </w:p>
    <w:p w14:paraId="7394A2C9"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2. A Közgyűlés felhatalmazza a polgármestert a támogatási szerződés aláírására. </w:t>
      </w:r>
    </w:p>
    <w:p w14:paraId="2835FBEC" w14:textId="77777777" w:rsidR="00174448" w:rsidRPr="00345EFC" w:rsidRDefault="00174448" w:rsidP="0027549C">
      <w:pPr>
        <w:jc w:val="both"/>
        <w:rPr>
          <w:rFonts w:asciiTheme="minorHAnsi" w:hAnsiTheme="minorHAnsi" w:cstheme="minorHAnsi"/>
          <w:color w:val="000000" w:themeColor="text1"/>
          <w:sz w:val="22"/>
          <w:szCs w:val="22"/>
        </w:rPr>
      </w:pPr>
    </w:p>
    <w:p w14:paraId="3A0E4CCC" w14:textId="77777777" w:rsidR="00174448" w:rsidRPr="00345EFC" w:rsidRDefault="00174448" w:rsidP="0027549C">
      <w:pPr>
        <w:ind w:left="1410" w:hanging="1410"/>
        <w:jc w:val="both"/>
        <w:rPr>
          <w:rFonts w:asciiTheme="minorHAnsi" w:hAnsiTheme="minorHAnsi" w:cstheme="minorHAnsi"/>
          <w:color w:val="000000" w:themeColor="text1"/>
          <w:sz w:val="22"/>
          <w:szCs w:val="22"/>
        </w:rPr>
      </w:pPr>
      <w:r w:rsidRPr="00345EFC">
        <w:rPr>
          <w:rFonts w:asciiTheme="minorHAnsi" w:hAnsiTheme="minorHAnsi" w:cstheme="minorHAnsi"/>
          <w:b/>
          <w:color w:val="000000" w:themeColor="text1"/>
          <w:sz w:val="22"/>
          <w:szCs w:val="22"/>
          <w:u w:val="single"/>
        </w:rPr>
        <w:t>Felelősök:</w:t>
      </w:r>
      <w:r w:rsidRPr="00345EFC">
        <w:rPr>
          <w:rFonts w:asciiTheme="minorHAnsi" w:hAnsiTheme="minorHAnsi" w:cstheme="minorHAnsi"/>
          <w:b/>
          <w:color w:val="000000" w:themeColor="text1"/>
          <w:sz w:val="22"/>
          <w:szCs w:val="22"/>
        </w:rPr>
        <w:t xml:space="preserve"> </w:t>
      </w:r>
      <w:r w:rsidRPr="00345EFC">
        <w:rPr>
          <w:rFonts w:asciiTheme="minorHAnsi" w:hAnsiTheme="minorHAnsi" w:cstheme="minorHAnsi"/>
          <w:b/>
          <w:color w:val="000000" w:themeColor="text1"/>
          <w:sz w:val="22"/>
          <w:szCs w:val="22"/>
        </w:rPr>
        <w:tab/>
      </w:r>
      <w:r w:rsidRPr="00345EFC">
        <w:rPr>
          <w:rFonts w:asciiTheme="minorHAnsi" w:hAnsiTheme="minorHAnsi" w:cstheme="minorHAnsi"/>
          <w:color w:val="000000" w:themeColor="text1"/>
          <w:sz w:val="22"/>
          <w:szCs w:val="22"/>
        </w:rPr>
        <w:t xml:space="preserve">Dr. Nemény András polgármester </w:t>
      </w:r>
    </w:p>
    <w:p w14:paraId="51A51390"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rPr>
        <w:tab/>
        <w:t>(A végrehajtás előkészítéséért:</w:t>
      </w:r>
    </w:p>
    <w:p w14:paraId="44EC52E7" w14:textId="77777777" w:rsidR="00174448" w:rsidRPr="00345EFC" w:rsidRDefault="00174448" w:rsidP="0027549C">
      <w:pPr>
        <w:ind w:left="141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Vinczéné Dr. Menyhárt Mária, az Egészségügyi és Közszolgálati Osztály vezetője</w:t>
      </w:r>
    </w:p>
    <w:p w14:paraId="39354EB8" w14:textId="77777777" w:rsidR="00174448" w:rsidRPr="00345EFC" w:rsidRDefault="00174448" w:rsidP="0027549C">
      <w:pPr>
        <w:ind w:left="141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Stéger Gábor, a Közgazdasági és Adó Osztály vezetője)</w:t>
      </w:r>
    </w:p>
    <w:p w14:paraId="4D19CAC6" w14:textId="77777777" w:rsidR="00174448" w:rsidRPr="00345EFC" w:rsidRDefault="00174448" w:rsidP="0027549C">
      <w:pPr>
        <w:jc w:val="both"/>
        <w:rPr>
          <w:rFonts w:asciiTheme="minorHAnsi" w:hAnsiTheme="minorHAnsi" w:cstheme="minorHAnsi"/>
          <w:b/>
          <w:color w:val="000000" w:themeColor="text1"/>
          <w:sz w:val="22"/>
          <w:szCs w:val="22"/>
        </w:rPr>
      </w:pPr>
    </w:p>
    <w:p w14:paraId="7184F747" w14:textId="77777777" w:rsidR="00174448" w:rsidRPr="00345EFC" w:rsidRDefault="00174448" w:rsidP="0027549C">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u w:val="single"/>
        </w:rPr>
        <w:t>Határidő:</w:t>
      </w:r>
      <w:r w:rsidRPr="00345EFC">
        <w:rPr>
          <w:rFonts w:asciiTheme="minorHAnsi" w:hAnsiTheme="minorHAnsi" w:cstheme="minorHAnsi"/>
          <w:b/>
          <w:color w:val="000000" w:themeColor="text1"/>
          <w:sz w:val="22"/>
          <w:szCs w:val="22"/>
        </w:rPr>
        <w:tab/>
      </w:r>
      <w:r w:rsidRPr="00345EFC">
        <w:rPr>
          <w:rFonts w:asciiTheme="minorHAnsi" w:hAnsiTheme="minorHAnsi" w:cstheme="minorHAnsi"/>
          <w:color w:val="000000" w:themeColor="text1"/>
          <w:sz w:val="22"/>
          <w:szCs w:val="22"/>
        </w:rPr>
        <w:t>azonnal (1. pont vonatkozásában)</w:t>
      </w:r>
    </w:p>
    <w:p w14:paraId="150F4779" w14:textId="77777777" w:rsidR="00174448" w:rsidRPr="00345EFC" w:rsidRDefault="00174448" w:rsidP="0027549C">
      <w:pPr>
        <w:ind w:left="709" w:firstLine="709"/>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2025. október 15. (2. pont vonatkozásában)</w:t>
      </w:r>
    </w:p>
    <w:p w14:paraId="063596FF" w14:textId="77777777" w:rsidR="00174448" w:rsidRPr="00345EFC" w:rsidRDefault="00174448" w:rsidP="0027549C">
      <w:pPr>
        <w:jc w:val="both"/>
        <w:rPr>
          <w:rFonts w:asciiTheme="minorHAnsi" w:hAnsiTheme="minorHAnsi" w:cstheme="minorHAnsi"/>
          <w:b/>
          <w:color w:val="000000" w:themeColor="text1"/>
          <w:sz w:val="22"/>
          <w:szCs w:val="22"/>
          <w:u w:val="single"/>
        </w:rPr>
      </w:pPr>
    </w:p>
    <w:p w14:paraId="50EE644A" w14:textId="6AEB883A" w:rsidR="00174448" w:rsidRPr="00345EFC" w:rsidRDefault="00174448" w:rsidP="0027549C">
      <w:pPr>
        <w:jc w:val="both"/>
        <w:rPr>
          <w:rFonts w:asciiTheme="minorHAnsi" w:hAnsiTheme="minorHAnsi" w:cstheme="minorHAnsi"/>
          <w:b/>
          <w:color w:val="000000" w:themeColor="text1"/>
          <w:sz w:val="22"/>
          <w:szCs w:val="22"/>
          <w:u w:val="single"/>
        </w:rPr>
      </w:pPr>
    </w:p>
    <w:p w14:paraId="54A46B2E" w14:textId="77777777" w:rsidR="00174448" w:rsidRPr="00345EFC" w:rsidRDefault="00174448" w:rsidP="0027549C">
      <w:pPr>
        <w:jc w:val="both"/>
        <w:rPr>
          <w:rFonts w:asciiTheme="minorHAnsi" w:hAnsiTheme="minorHAnsi" w:cstheme="minorHAnsi"/>
          <w:b/>
          <w:color w:val="000000" w:themeColor="text1"/>
          <w:sz w:val="22"/>
          <w:szCs w:val="22"/>
          <w:u w:val="single"/>
        </w:rPr>
      </w:pPr>
    </w:p>
    <w:p w14:paraId="46218F7A" w14:textId="7D4B71E4" w:rsidR="008C50C5" w:rsidRPr="00345EFC" w:rsidRDefault="00174448" w:rsidP="0027549C">
      <w:pPr>
        <w:jc w:val="center"/>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rPr>
        <w:t>II.</w:t>
      </w:r>
      <w:r w:rsidR="008C50C5" w:rsidRPr="00345EFC">
        <w:rPr>
          <w:rFonts w:asciiTheme="minorHAnsi" w:hAnsiTheme="minorHAnsi" w:cstheme="minorHAnsi"/>
          <w:b/>
          <w:color w:val="000000" w:themeColor="text1"/>
          <w:sz w:val="22"/>
          <w:szCs w:val="22"/>
        </w:rPr>
        <w:t>/</w:t>
      </w:r>
      <w:r w:rsidRPr="00345EFC">
        <w:rPr>
          <w:rFonts w:asciiTheme="minorHAnsi" w:hAnsiTheme="minorHAnsi" w:cstheme="minorHAnsi"/>
          <w:b/>
          <w:color w:val="000000" w:themeColor="text1"/>
          <w:sz w:val="22"/>
          <w:szCs w:val="22"/>
        </w:rPr>
        <w:t xml:space="preserve"> </w:t>
      </w:r>
      <w:r w:rsidR="008C50C5" w:rsidRPr="00345EFC">
        <w:rPr>
          <w:rFonts w:asciiTheme="minorHAnsi" w:hAnsiTheme="minorHAnsi" w:cstheme="minorHAnsi"/>
          <w:b/>
          <w:color w:val="000000" w:themeColor="text1"/>
          <w:sz w:val="22"/>
          <w:szCs w:val="22"/>
        </w:rPr>
        <w:t>II</w:t>
      </w:r>
    </w:p>
    <w:p w14:paraId="1D1B2EE7" w14:textId="77777777" w:rsidR="008C50C5" w:rsidRPr="00345EFC" w:rsidRDefault="008C50C5" w:rsidP="0027549C">
      <w:pPr>
        <w:jc w:val="center"/>
        <w:rPr>
          <w:rFonts w:asciiTheme="minorHAnsi" w:hAnsiTheme="minorHAnsi" w:cstheme="minorHAnsi"/>
          <w:b/>
          <w:color w:val="000000" w:themeColor="text1"/>
          <w:sz w:val="22"/>
          <w:szCs w:val="22"/>
          <w:u w:val="single"/>
        </w:rPr>
      </w:pPr>
    </w:p>
    <w:p w14:paraId="648A58CD" w14:textId="108A1A2F" w:rsidR="00174448" w:rsidRPr="00345EFC" w:rsidRDefault="00174448"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HATÁROZATI JAVASLAT</w:t>
      </w:r>
    </w:p>
    <w:p w14:paraId="2A7D9C39" w14:textId="77777777" w:rsidR="00174448" w:rsidRPr="00345EFC" w:rsidRDefault="00174448" w:rsidP="0027549C">
      <w:pPr>
        <w:jc w:val="center"/>
        <w:rPr>
          <w:rFonts w:asciiTheme="minorHAnsi" w:hAnsiTheme="minorHAnsi" w:cstheme="minorHAnsi"/>
          <w:b/>
          <w:color w:val="000000" w:themeColor="text1"/>
          <w:sz w:val="22"/>
          <w:szCs w:val="22"/>
          <w:u w:val="single"/>
        </w:rPr>
      </w:pPr>
      <w:proofErr w:type="gramStart"/>
      <w:r w:rsidRPr="00345EFC">
        <w:rPr>
          <w:rFonts w:asciiTheme="minorHAnsi" w:hAnsiTheme="minorHAnsi" w:cstheme="minorHAnsi"/>
          <w:b/>
          <w:color w:val="000000" w:themeColor="text1"/>
          <w:sz w:val="22"/>
          <w:szCs w:val="22"/>
          <w:u w:val="single"/>
        </w:rPr>
        <w:t>….</w:t>
      </w:r>
      <w:proofErr w:type="gramEnd"/>
      <w:r w:rsidRPr="00345EFC">
        <w:rPr>
          <w:rFonts w:asciiTheme="minorHAnsi" w:hAnsiTheme="minorHAnsi" w:cstheme="minorHAnsi"/>
          <w:b/>
          <w:color w:val="000000" w:themeColor="text1"/>
          <w:sz w:val="22"/>
          <w:szCs w:val="22"/>
          <w:u w:val="single"/>
        </w:rPr>
        <w:t>/2025. (IX.29.) Kgy. számú határozat</w:t>
      </w:r>
    </w:p>
    <w:p w14:paraId="2FDEF1D4" w14:textId="77777777" w:rsidR="00174448" w:rsidRPr="00345EFC" w:rsidRDefault="00174448" w:rsidP="0027549C">
      <w:pPr>
        <w:jc w:val="both"/>
        <w:rPr>
          <w:rFonts w:asciiTheme="minorHAnsi" w:hAnsiTheme="minorHAnsi" w:cstheme="minorHAnsi"/>
          <w:color w:val="000000" w:themeColor="text1"/>
          <w:sz w:val="22"/>
          <w:szCs w:val="22"/>
        </w:rPr>
      </w:pPr>
    </w:p>
    <w:p w14:paraId="16F0118F" w14:textId="77777777" w:rsidR="00174448" w:rsidRPr="00345EFC" w:rsidRDefault="00174448" w:rsidP="0027549C">
      <w:pPr>
        <w:ind w:left="284" w:hanging="284"/>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1. Az önkormányzati forrásátadásról szóló 47/2013. (XII.4.) önkormányzati rendelet 1. § (5) bekezdése alapján a Közgyűlés hozzájárul ahhoz, hogy az önkormányzat 2025. évi költségvetéséről szóló 4/2025. (II.28.) önkormányzati rendelet 8. mellékletében meghatározott Városi pedagógusnap, tanévnyitó ünnepség tételsor terhére az „Esélyt a gépiparisoknak” Alapítvány</w:t>
      </w:r>
      <w:r w:rsidRPr="00345EFC">
        <w:rPr>
          <w:rFonts w:asciiTheme="minorHAnsi" w:hAnsiTheme="minorHAnsi" w:cstheme="minorHAnsi"/>
          <w:b/>
          <w:bCs/>
          <w:color w:val="000000" w:themeColor="text1"/>
          <w:sz w:val="22"/>
          <w:szCs w:val="22"/>
        </w:rPr>
        <w:t xml:space="preserve"> </w:t>
      </w:r>
      <w:r w:rsidRPr="00345EFC">
        <w:rPr>
          <w:rFonts w:asciiTheme="minorHAnsi" w:hAnsiTheme="minorHAnsi" w:cstheme="minorHAnsi"/>
          <w:color w:val="000000" w:themeColor="text1"/>
          <w:sz w:val="22"/>
          <w:szCs w:val="22"/>
        </w:rPr>
        <w:t xml:space="preserve">részére a Városi Tanévnyitó Ünnepség költségeire </w:t>
      </w:r>
      <w:proofErr w:type="gramStart"/>
      <w:r w:rsidRPr="00345EFC">
        <w:rPr>
          <w:rFonts w:asciiTheme="minorHAnsi" w:hAnsiTheme="minorHAnsi" w:cstheme="minorHAnsi"/>
          <w:color w:val="000000" w:themeColor="text1"/>
          <w:sz w:val="22"/>
          <w:szCs w:val="22"/>
        </w:rPr>
        <w:t>100.000,-</w:t>
      </w:r>
      <w:proofErr w:type="gramEnd"/>
      <w:r w:rsidRPr="00345EFC">
        <w:rPr>
          <w:rFonts w:asciiTheme="minorHAnsi" w:hAnsiTheme="minorHAnsi" w:cstheme="minorHAnsi"/>
          <w:color w:val="000000" w:themeColor="text1"/>
          <w:sz w:val="22"/>
          <w:szCs w:val="22"/>
        </w:rPr>
        <w:t xml:space="preserve"> Ft pénzeszköz átadásra kerüljön.</w:t>
      </w:r>
    </w:p>
    <w:p w14:paraId="12DE4FA0" w14:textId="77777777" w:rsidR="00174448" w:rsidRPr="00345EFC" w:rsidRDefault="00174448" w:rsidP="0027549C">
      <w:pPr>
        <w:jc w:val="both"/>
        <w:rPr>
          <w:rFonts w:asciiTheme="minorHAnsi" w:hAnsiTheme="minorHAnsi" w:cstheme="minorHAnsi"/>
          <w:color w:val="000000" w:themeColor="text1"/>
          <w:sz w:val="22"/>
          <w:szCs w:val="22"/>
        </w:rPr>
      </w:pPr>
    </w:p>
    <w:p w14:paraId="75A17B33"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2. A Közgyűlés felhatalmazza a polgármestert a támogatási szerződés aláírására. </w:t>
      </w:r>
    </w:p>
    <w:p w14:paraId="4F0037B5" w14:textId="77777777" w:rsidR="00174448" w:rsidRPr="00345EFC" w:rsidRDefault="00174448" w:rsidP="0027549C">
      <w:pPr>
        <w:jc w:val="both"/>
        <w:rPr>
          <w:rFonts w:asciiTheme="minorHAnsi" w:hAnsiTheme="minorHAnsi" w:cstheme="minorHAnsi"/>
          <w:color w:val="000000" w:themeColor="text1"/>
          <w:sz w:val="22"/>
          <w:szCs w:val="22"/>
        </w:rPr>
      </w:pPr>
    </w:p>
    <w:p w14:paraId="5665EF0C" w14:textId="77777777" w:rsidR="00174448" w:rsidRPr="00345EFC" w:rsidRDefault="00174448" w:rsidP="0027549C">
      <w:pPr>
        <w:jc w:val="both"/>
        <w:rPr>
          <w:rFonts w:asciiTheme="minorHAnsi" w:hAnsiTheme="minorHAnsi" w:cstheme="minorHAnsi"/>
          <w:color w:val="000000" w:themeColor="text1"/>
          <w:sz w:val="22"/>
          <w:szCs w:val="22"/>
        </w:rPr>
      </w:pPr>
    </w:p>
    <w:p w14:paraId="1F908677" w14:textId="77777777" w:rsidR="00174448" w:rsidRPr="00345EFC" w:rsidRDefault="00174448" w:rsidP="0027549C">
      <w:pPr>
        <w:ind w:left="1410" w:hanging="1410"/>
        <w:jc w:val="both"/>
        <w:rPr>
          <w:rFonts w:asciiTheme="minorHAnsi" w:hAnsiTheme="minorHAnsi" w:cstheme="minorHAnsi"/>
          <w:color w:val="000000" w:themeColor="text1"/>
          <w:sz w:val="22"/>
          <w:szCs w:val="22"/>
        </w:rPr>
      </w:pPr>
      <w:r w:rsidRPr="00345EFC">
        <w:rPr>
          <w:rFonts w:asciiTheme="minorHAnsi" w:hAnsiTheme="minorHAnsi" w:cstheme="minorHAnsi"/>
          <w:b/>
          <w:color w:val="000000" w:themeColor="text1"/>
          <w:sz w:val="22"/>
          <w:szCs w:val="22"/>
          <w:u w:val="single"/>
        </w:rPr>
        <w:t>Felelősök:</w:t>
      </w:r>
      <w:r w:rsidRPr="00345EFC">
        <w:rPr>
          <w:rFonts w:asciiTheme="minorHAnsi" w:hAnsiTheme="minorHAnsi" w:cstheme="minorHAnsi"/>
          <w:b/>
          <w:color w:val="000000" w:themeColor="text1"/>
          <w:sz w:val="22"/>
          <w:szCs w:val="22"/>
        </w:rPr>
        <w:t xml:space="preserve"> </w:t>
      </w:r>
      <w:r w:rsidRPr="00345EFC">
        <w:rPr>
          <w:rFonts w:asciiTheme="minorHAnsi" w:hAnsiTheme="minorHAnsi" w:cstheme="minorHAnsi"/>
          <w:b/>
          <w:color w:val="000000" w:themeColor="text1"/>
          <w:sz w:val="22"/>
          <w:szCs w:val="22"/>
        </w:rPr>
        <w:tab/>
      </w:r>
      <w:r w:rsidRPr="00345EFC">
        <w:rPr>
          <w:rFonts w:asciiTheme="minorHAnsi" w:hAnsiTheme="minorHAnsi" w:cstheme="minorHAnsi"/>
          <w:color w:val="000000" w:themeColor="text1"/>
          <w:sz w:val="22"/>
          <w:szCs w:val="22"/>
        </w:rPr>
        <w:t xml:space="preserve">Dr. Nemény András polgármester </w:t>
      </w:r>
    </w:p>
    <w:p w14:paraId="06833450" w14:textId="77777777" w:rsidR="00174448" w:rsidRPr="00345EFC" w:rsidRDefault="00174448"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rPr>
        <w:tab/>
        <w:t>(A végrehajtás előkészítéséért:</w:t>
      </w:r>
    </w:p>
    <w:p w14:paraId="727A9390" w14:textId="77777777" w:rsidR="00174448" w:rsidRPr="00345EFC" w:rsidRDefault="00174448" w:rsidP="0027549C">
      <w:pPr>
        <w:ind w:left="141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Vinczéné Dr. Menyhárt Mária, az Egészségügyi és Közszolgálati Osztály vezetője</w:t>
      </w:r>
    </w:p>
    <w:p w14:paraId="637BE57C" w14:textId="77777777" w:rsidR="00174448" w:rsidRPr="00345EFC" w:rsidRDefault="00174448" w:rsidP="0027549C">
      <w:pPr>
        <w:ind w:left="141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Stéger Gábor, a Közgazdasági és Adó Osztály vezetője)</w:t>
      </w:r>
    </w:p>
    <w:p w14:paraId="231FAEB9" w14:textId="77777777" w:rsidR="00174448" w:rsidRPr="00345EFC" w:rsidRDefault="00174448" w:rsidP="0027549C">
      <w:pPr>
        <w:jc w:val="both"/>
        <w:rPr>
          <w:rFonts w:asciiTheme="minorHAnsi" w:hAnsiTheme="minorHAnsi" w:cstheme="minorHAnsi"/>
          <w:b/>
          <w:color w:val="000000" w:themeColor="text1"/>
          <w:sz w:val="22"/>
          <w:szCs w:val="22"/>
        </w:rPr>
      </w:pPr>
    </w:p>
    <w:p w14:paraId="117EBF89" w14:textId="77777777" w:rsidR="00174448" w:rsidRPr="00345EFC" w:rsidRDefault="00174448" w:rsidP="0027549C">
      <w:pPr>
        <w:jc w:val="both"/>
        <w:rPr>
          <w:rFonts w:asciiTheme="minorHAnsi" w:hAnsiTheme="minorHAnsi" w:cstheme="minorHAnsi"/>
          <w:b/>
          <w:color w:val="000000" w:themeColor="text1"/>
          <w:sz w:val="22"/>
          <w:szCs w:val="22"/>
        </w:rPr>
      </w:pPr>
      <w:r w:rsidRPr="00345EFC">
        <w:rPr>
          <w:rFonts w:asciiTheme="minorHAnsi" w:hAnsiTheme="minorHAnsi" w:cstheme="minorHAnsi"/>
          <w:b/>
          <w:color w:val="000000" w:themeColor="text1"/>
          <w:sz w:val="22"/>
          <w:szCs w:val="22"/>
          <w:u w:val="single"/>
        </w:rPr>
        <w:t>Határidő:</w:t>
      </w:r>
      <w:r w:rsidRPr="00345EFC">
        <w:rPr>
          <w:rFonts w:asciiTheme="minorHAnsi" w:hAnsiTheme="minorHAnsi" w:cstheme="minorHAnsi"/>
          <w:b/>
          <w:color w:val="000000" w:themeColor="text1"/>
          <w:sz w:val="22"/>
          <w:szCs w:val="22"/>
        </w:rPr>
        <w:tab/>
      </w:r>
      <w:r w:rsidRPr="00345EFC">
        <w:rPr>
          <w:rFonts w:asciiTheme="minorHAnsi" w:hAnsiTheme="minorHAnsi" w:cstheme="minorHAnsi"/>
          <w:color w:val="000000" w:themeColor="text1"/>
          <w:sz w:val="22"/>
          <w:szCs w:val="22"/>
        </w:rPr>
        <w:t>azonnal (1. pont vonatkozásában)</w:t>
      </w:r>
    </w:p>
    <w:p w14:paraId="04607015" w14:textId="5253ACE4" w:rsidR="003E599D" w:rsidRPr="00345EFC" w:rsidRDefault="00174448" w:rsidP="0027549C">
      <w:pPr>
        <w:ind w:left="709" w:firstLine="709"/>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2025. október 15. (2. pont vonatkozásában)</w:t>
      </w:r>
    </w:p>
    <w:p w14:paraId="170DEA77" w14:textId="77777777" w:rsidR="00D71E2D" w:rsidRPr="00345EFC" w:rsidRDefault="00D71E2D" w:rsidP="0027549C">
      <w:pPr>
        <w:jc w:val="both"/>
        <w:rPr>
          <w:rFonts w:asciiTheme="minorHAnsi" w:hAnsiTheme="minorHAnsi" w:cstheme="minorHAnsi"/>
          <w:color w:val="000000" w:themeColor="text1"/>
          <w:sz w:val="22"/>
          <w:szCs w:val="22"/>
        </w:rPr>
      </w:pPr>
    </w:p>
    <w:p w14:paraId="73C7ABCB" w14:textId="77777777" w:rsidR="00D71E2D" w:rsidRPr="00345EFC" w:rsidRDefault="00D71E2D" w:rsidP="0027549C">
      <w:pPr>
        <w:jc w:val="both"/>
        <w:rPr>
          <w:rFonts w:asciiTheme="minorHAnsi" w:hAnsiTheme="minorHAnsi" w:cstheme="minorHAnsi"/>
          <w:color w:val="000000" w:themeColor="text1"/>
          <w:sz w:val="22"/>
          <w:szCs w:val="22"/>
        </w:rPr>
      </w:pPr>
    </w:p>
    <w:p w14:paraId="4FDAD519" w14:textId="77777777" w:rsidR="00D71E2D" w:rsidRPr="00345EFC" w:rsidRDefault="00D71E2D" w:rsidP="0027549C">
      <w:pPr>
        <w:jc w:val="both"/>
        <w:rPr>
          <w:rFonts w:asciiTheme="minorHAnsi" w:hAnsiTheme="minorHAnsi" w:cstheme="minorHAnsi"/>
          <w:color w:val="000000" w:themeColor="text1"/>
          <w:sz w:val="22"/>
          <w:szCs w:val="22"/>
        </w:rPr>
      </w:pPr>
    </w:p>
    <w:p w14:paraId="1518B60E" w14:textId="77777777" w:rsidR="00D71E2D" w:rsidRPr="00345EFC" w:rsidRDefault="00D71E2D" w:rsidP="0027549C">
      <w:pPr>
        <w:jc w:val="both"/>
        <w:rPr>
          <w:rFonts w:asciiTheme="minorHAnsi" w:hAnsiTheme="minorHAnsi" w:cstheme="minorHAnsi"/>
          <w:color w:val="000000" w:themeColor="text1"/>
          <w:sz w:val="22"/>
          <w:szCs w:val="22"/>
        </w:rPr>
      </w:pPr>
    </w:p>
    <w:p w14:paraId="3AEE43B8" w14:textId="77777777" w:rsidR="00D71E2D" w:rsidRPr="00345EFC" w:rsidRDefault="00D71E2D" w:rsidP="0027549C">
      <w:pPr>
        <w:jc w:val="both"/>
        <w:rPr>
          <w:rFonts w:asciiTheme="minorHAnsi" w:hAnsiTheme="minorHAnsi" w:cstheme="minorHAnsi"/>
          <w:color w:val="000000" w:themeColor="text1"/>
          <w:sz w:val="22"/>
          <w:szCs w:val="22"/>
        </w:rPr>
      </w:pPr>
    </w:p>
    <w:p w14:paraId="1F3786FA" w14:textId="788DCF7D" w:rsidR="00D71E2D" w:rsidRPr="00345EFC" w:rsidRDefault="00D71E2D" w:rsidP="0027549C">
      <w:pPr>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t>III.</w:t>
      </w:r>
    </w:p>
    <w:p w14:paraId="66A0C520" w14:textId="77777777" w:rsidR="00D71E2D" w:rsidRPr="00345EFC" w:rsidRDefault="00D71E2D" w:rsidP="0027549C">
      <w:pPr>
        <w:ind w:left="709" w:firstLine="709"/>
        <w:jc w:val="center"/>
        <w:rPr>
          <w:rFonts w:asciiTheme="minorHAnsi" w:hAnsiTheme="minorHAnsi" w:cstheme="minorHAnsi"/>
          <w:color w:val="000000" w:themeColor="text1"/>
          <w:sz w:val="22"/>
          <w:szCs w:val="22"/>
        </w:rPr>
      </w:pPr>
    </w:p>
    <w:p w14:paraId="530F9E1B" w14:textId="77777777" w:rsidR="00D71E2D" w:rsidRPr="00345EFC" w:rsidRDefault="00D71E2D" w:rsidP="0027549C">
      <w:pPr>
        <w:ind w:left="709" w:firstLine="709"/>
        <w:jc w:val="center"/>
        <w:rPr>
          <w:rFonts w:asciiTheme="minorHAnsi" w:hAnsiTheme="minorHAnsi" w:cstheme="minorHAnsi"/>
          <w:color w:val="000000" w:themeColor="text1"/>
          <w:sz w:val="22"/>
          <w:szCs w:val="22"/>
        </w:rPr>
      </w:pPr>
    </w:p>
    <w:p w14:paraId="735DDF19" w14:textId="6DE8D611" w:rsidR="00D71E2D" w:rsidRPr="00345EFC" w:rsidRDefault="0027549C"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HATÁROZATI JAVASLAT</w:t>
      </w:r>
    </w:p>
    <w:p w14:paraId="7344C97A" w14:textId="77777777" w:rsidR="00D71E2D" w:rsidRPr="00345EFC" w:rsidRDefault="00D71E2D"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........../2025. (IX.29.) Kgy. sz. határozat</w:t>
      </w:r>
    </w:p>
    <w:p w14:paraId="30F22FDA" w14:textId="77777777" w:rsidR="00D71E2D" w:rsidRPr="00345EFC" w:rsidRDefault="00D71E2D" w:rsidP="0027549C">
      <w:pPr>
        <w:jc w:val="both"/>
        <w:rPr>
          <w:rFonts w:asciiTheme="minorHAnsi" w:hAnsiTheme="minorHAnsi" w:cstheme="minorHAnsi"/>
          <w:b/>
          <w:color w:val="000000" w:themeColor="text1"/>
          <w:sz w:val="22"/>
          <w:szCs w:val="22"/>
          <w:u w:val="single"/>
        </w:rPr>
      </w:pPr>
    </w:p>
    <w:p w14:paraId="562292A3" w14:textId="77777777" w:rsidR="00D71E2D" w:rsidRPr="00345EFC" w:rsidRDefault="00D71E2D" w:rsidP="0027549C">
      <w:pPr>
        <w:pStyle w:val="Listaszerbekezds"/>
        <w:numPr>
          <w:ilvl w:val="0"/>
          <w:numId w:val="50"/>
        </w:numPr>
        <w:spacing w:after="0" w:line="240" w:lineRule="auto"/>
        <w:jc w:val="both"/>
        <w:rPr>
          <w:rFonts w:asciiTheme="minorHAnsi" w:hAnsiTheme="minorHAnsi" w:cstheme="minorHAnsi"/>
          <w:color w:val="000000" w:themeColor="text1"/>
        </w:rPr>
      </w:pPr>
      <w:r w:rsidRPr="00345EFC">
        <w:rPr>
          <w:rFonts w:asciiTheme="minorHAnsi" w:hAnsiTheme="minorHAnsi" w:cstheme="minorHAnsi"/>
          <w:color w:val="000000" w:themeColor="text1"/>
        </w:rPr>
        <w:t xml:space="preserve">Szombathely Megyei Jogú Város Közgyűlése a Haladás 1919 Labdarúgó Kft. részére, az általa működtetett labdarúgó csapat Stadion létesítmény használata érdekében a Honvédelmi Minisztérium Sportért Felelős Államtitkársága részéről nyújtott </w:t>
      </w:r>
      <w:proofErr w:type="gramStart"/>
      <w:r w:rsidRPr="00345EFC">
        <w:rPr>
          <w:rFonts w:asciiTheme="minorHAnsi" w:hAnsiTheme="minorHAnsi" w:cstheme="minorHAnsi"/>
          <w:color w:val="000000" w:themeColor="text1"/>
        </w:rPr>
        <w:t>92.473.321,-</w:t>
      </w:r>
      <w:proofErr w:type="gramEnd"/>
      <w:r w:rsidRPr="00345EFC">
        <w:rPr>
          <w:rFonts w:asciiTheme="minorHAnsi" w:hAnsiTheme="minorHAnsi" w:cstheme="minorHAnsi"/>
          <w:color w:val="000000" w:themeColor="text1"/>
        </w:rPr>
        <w:t xml:space="preserve"> Ft támogatás biztosításáról szóló tájékoztatást tudomásul veszi.</w:t>
      </w:r>
    </w:p>
    <w:p w14:paraId="07606C42" w14:textId="77777777" w:rsidR="00D71E2D" w:rsidRPr="00345EFC" w:rsidRDefault="00D71E2D" w:rsidP="0027549C">
      <w:pPr>
        <w:pStyle w:val="Listaszerbekezds"/>
        <w:jc w:val="both"/>
        <w:rPr>
          <w:rFonts w:asciiTheme="minorHAnsi" w:hAnsiTheme="minorHAnsi" w:cstheme="minorHAnsi"/>
          <w:color w:val="000000" w:themeColor="text1"/>
        </w:rPr>
      </w:pPr>
    </w:p>
    <w:p w14:paraId="1925C8D1" w14:textId="77777777" w:rsidR="00D71E2D" w:rsidRPr="00345EFC" w:rsidRDefault="00D71E2D" w:rsidP="0027549C">
      <w:pPr>
        <w:numPr>
          <w:ilvl w:val="0"/>
          <w:numId w:val="50"/>
        </w:num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 xml:space="preserve">A Közgyűlés felhatalmazza a Haladás 1919 Labdarúgó Kft. ügyvezetőjét a Stadion használata tekintetében Szolgáltatási szerződés megkötésére, amelyben a szolgáltatási díj a nyújtott támogatás mértékével azonos. </w:t>
      </w:r>
    </w:p>
    <w:p w14:paraId="5995AD2D" w14:textId="77777777" w:rsidR="00D71E2D" w:rsidRPr="00345EFC" w:rsidRDefault="00D71E2D" w:rsidP="0027549C">
      <w:pPr>
        <w:pStyle w:val="Listaszerbekezds"/>
        <w:jc w:val="both"/>
        <w:rPr>
          <w:rFonts w:asciiTheme="minorHAnsi" w:hAnsiTheme="minorHAnsi" w:cstheme="minorHAnsi"/>
          <w:color w:val="000000" w:themeColor="text1"/>
        </w:rPr>
      </w:pPr>
    </w:p>
    <w:p w14:paraId="5E217A7A" w14:textId="77777777" w:rsidR="00D71E2D" w:rsidRPr="00345EFC" w:rsidRDefault="00D71E2D" w:rsidP="0027549C">
      <w:pPr>
        <w:jc w:val="both"/>
        <w:rPr>
          <w:rFonts w:asciiTheme="minorHAnsi" w:hAnsiTheme="minorHAnsi" w:cstheme="minorHAnsi"/>
          <w:color w:val="000000" w:themeColor="text1"/>
          <w:sz w:val="22"/>
          <w:szCs w:val="22"/>
        </w:rPr>
      </w:pPr>
    </w:p>
    <w:p w14:paraId="45648013" w14:textId="77777777" w:rsidR="00D71E2D" w:rsidRPr="00345EFC" w:rsidRDefault="00D71E2D" w:rsidP="0027549C">
      <w:pPr>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u w:val="single"/>
        </w:rPr>
        <w:t>Felelős:</w:t>
      </w:r>
      <w:r w:rsidRPr="00345EFC">
        <w:rPr>
          <w:rFonts w:asciiTheme="minorHAnsi" w:hAnsiTheme="minorHAnsi" w:cstheme="minorHAnsi"/>
          <w:b/>
          <w:bCs/>
          <w:color w:val="000000" w:themeColor="text1"/>
          <w:sz w:val="22"/>
          <w:szCs w:val="22"/>
          <w:u w:val="single"/>
        </w:rPr>
        <w:tab/>
      </w:r>
      <w:r w:rsidRPr="00345EFC">
        <w:rPr>
          <w:rFonts w:asciiTheme="minorHAnsi" w:hAnsiTheme="minorHAnsi" w:cstheme="minorHAnsi"/>
          <w:color w:val="000000" w:themeColor="text1"/>
          <w:sz w:val="22"/>
          <w:szCs w:val="22"/>
        </w:rPr>
        <w:tab/>
        <w:t>Dr. Nemény András polgármester</w:t>
      </w:r>
    </w:p>
    <w:p w14:paraId="3B922601" w14:textId="77777777" w:rsidR="00D71E2D" w:rsidRPr="00345EFC" w:rsidRDefault="00D71E2D" w:rsidP="0027549C">
      <w:pPr>
        <w:ind w:firstLine="70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rPr>
        <w:tab/>
        <w:t>Dr. László Győző alpolgármester</w:t>
      </w:r>
    </w:p>
    <w:p w14:paraId="70C8CAAE" w14:textId="77777777" w:rsidR="00D71E2D" w:rsidRPr="00345EFC" w:rsidRDefault="00D71E2D" w:rsidP="0027549C">
      <w:pPr>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rPr>
        <w:tab/>
        <w:t>Dr. Károlyi Ákos jegyző</w:t>
      </w:r>
    </w:p>
    <w:p w14:paraId="621458A4" w14:textId="77777777" w:rsidR="00D71E2D" w:rsidRPr="00345EFC" w:rsidRDefault="00D71E2D" w:rsidP="0027549C">
      <w:pPr>
        <w:jc w:val="both"/>
        <w:rPr>
          <w:rFonts w:asciiTheme="minorHAnsi" w:hAnsiTheme="minorHAnsi" w:cstheme="minorHAnsi"/>
          <w:color w:val="000000" w:themeColor="text1"/>
          <w:sz w:val="22"/>
          <w:szCs w:val="22"/>
          <w:u w:val="single"/>
        </w:rPr>
      </w:pPr>
      <w:r w:rsidRPr="00345EFC">
        <w:rPr>
          <w:rFonts w:asciiTheme="minorHAnsi" w:hAnsiTheme="minorHAnsi" w:cstheme="minorHAnsi"/>
          <w:color w:val="000000" w:themeColor="text1"/>
          <w:sz w:val="22"/>
          <w:szCs w:val="22"/>
        </w:rPr>
        <w:tab/>
        <w:t xml:space="preserve"> </w:t>
      </w: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u w:val="single"/>
        </w:rPr>
        <w:t>(A végrehajtásért felelős:</w:t>
      </w:r>
    </w:p>
    <w:p w14:paraId="419966EA" w14:textId="77777777" w:rsidR="00D71E2D" w:rsidRPr="00345EFC" w:rsidRDefault="00D71E2D" w:rsidP="0027549C">
      <w:pPr>
        <w:ind w:firstLine="141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Dr. Gyuráczné dr. Speier Anikó, a Városüzemeltetési és Városfejlesztési Osztály vezetője,</w:t>
      </w:r>
    </w:p>
    <w:p w14:paraId="350E08F5" w14:textId="77777777" w:rsidR="00D71E2D" w:rsidRPr="00345EFC" w:rsidRDefault="00D71E2D" w:rsidP="0027549C">
      <w:pPr>
        <w:ind w:firstLine="1418"/>
        <w:jc w:val="both"/>
        <w:rPr>
          <w:rFonts w:asciiTheme="minorHAnsi" w:hAnsiTheme="minorHAnsi" w:cstheme="minorHAnsi"/>
          <w:color w:val="000000" w:themeColor="text1"/>
          <w:sz w:val="22"/>
          <w:szCs w:val="22"/>
        </w:rPr>
      </w:pPr>
      <w:proofErr w:type="spellStart"/>
      <w:r w:rsidRPr="00345EFC">
        <w:rPr>
          <w:rFonts w:asciiTheme="minorHAnsi" w:hAnsiTheme="minorHAnsi" w:cstheme="minorHAnsi"/>
          <w:color w:val="000000" w:themeColor="text1"/>
          <w:sz w:val="22"/>
          <w:szCs w:val="22"/>
        </w:rPr>
        <w:t>Keringer</w:t>
      </w:r>
      <w:proofErr w:type="spellEnd"/>
      <w:r w:rsidRPr="00345EFC">
        <w:rPr>
          <w:rFonts w:asciiTheme="minorHAnsi" w:hAnsiTheme="minorHAnsi" w:cstheme="minorHAnsi"/>
          <w:color w:val="000000" w:themeColor="text1"/>
          <w:sz w:val="22"/>
          <w:szCs w:val="22"/>
        </w:rPr>
        <w:t xml:space="preserve"> Zsolt, a társaság ügyvezetője)</w:t>
      </w:r>
    </w:p>
    <w:p w14:paraId="767A72B2" w14:textId="77777777" w:rsidR="00D71E2D" w:rsidRPr="00345EFC" w:rsidRDefault="00D71E2D" w:rsidP="0027549C">
      <w:pPr>
        <w:ind w:firstLine="1418"/>
        <w:jc w:val="both"/>
        <w:rPr>
          <w:rFonts w:asciiTheme="minorHAnsi" w:hAnsiTheme="minorHAnsi" w:cstheme="minorHAnsi"/>
          <w:color w:val="000000" w:themeColor="text1"/>
          <w:sz w:val="22"/>
          <w:szCs w:val="22"/>
        </w:rPr>
      </w:pPr>
    </w:p>
    <w:p w14:paraId="528F12BF" w14:textId="77777777" w:rsidR="00D71E2D" w:rsidRPr="00345EFC" w:rsidRDefault="00D71E2D" w:rsidP="0027549C">
      <w:pPr>
        <w:tabs>
          <w:tab w:val="left" w:pos="708"/>
          <w:tab w:val="left" w:pos="1416"/>
          <w:tab w:val="left" w:pos="2124"/>
          <w:tab w:val="left" w:pos="2832"/>
          <w:tab w:val="left" w:pos="3540"/>
          <w:tab w:val="left" w:pos="6195"/>
        </w:tabs>
        <w:jc w:val="both"/>
        <w:rPr>
          <w:rFonts w:asciiTheme="minorHAnsi" w:hAnsiTheme="minorHAnsi" w:cstheme="minorHAnsi"/>
          <w:b/>
          <w:bCs/>
          <w:color w:val="000000" w:themeColor="text1"/>
          <w:sz w:val="22"/>
          <w:szCs w:val="22"/>
          <w:u w:val="single"/>
        </w:rPr>
      </w:pPr>
    </w:p>
    <w:p w14:paraId="55CEFB6F" w14:textId="77777777" w:rsidR="00D71E2D" w:rsidRPr="00345EFC" w:rsidRDefault="00D71E2D" w:rsidP="0027549C">
      <w:pPr>
        <w:tabs>
          <w:tab w:val="left" w:pos="708"/>
          <w:tab w:val="left" w:pos="1416"/>
          <w:tab w:val="left" w:pos="2124"/>
          <w:tab w:val="left" w:pos="2832"/>
          <w:tab w:val="left" w:pos="3540"/>
          <w:tab w:val="left" w:pos="6195"/>
        </w:tabs>
        <w:jc w:val="both"/>
        <w:rPr>
          <w:rFonts w:asciiTheme="minorHAnsi" w:hAnsiTheme="minorHAnsi" w:cstheme="minorHAnsi"/>
          <w:color w:val="000000" w:themeColor="text1"/>
          <w:sz w:val="22"/>
          <w:szCs w:val="22"/>
        </w:rPr>
      </w:pPr>
      <w:r w:rsidRPr="00345EFC">
        <w:rPr>
          <w:rFonts w:asciiTheme="minorHAnsi" w:hAnsiTheme="minorHAnsi" w:cstheme="minorHAnsi"/>
          <w:b/>
          <w:bCs/>
          <w:color w:val="000000" w:themeColor="text1"/>
          <w:sz w:val="22"/>
          <w:szCs w:val="22"/>
          <w:u w:val="single"/>
        </w:rPr>
        <w:t>Határidő:</w:t>
      </w:r>
      <w:r w:rsidRPr="00345EFC">
        <w:rPr>
          <w:rFonts w:asciiTheme="minorHAnsi" w:hAnsiTheme="minorHAnsi" w:cstheme="minorHAnsi"/>
          <w:color w:val="000000" w:themeColor="text1"/>
          <w:sz w:val="22"/>
          <w:szCs w:val="22"/>
        </w:rPr>
        <w:tab/>
        <w:t>azonnal</w:t>
      </w:r>
    </w:p>
    <w:p w14:paraId="73230B90" w14:textId="6C7FF143" w:rsidR="00B4296E" w:rsidRPr="00345EFC" w:rsidRDefault="008C0882" w:rsidP="0027549C">
      <w:pPr>
        <w:tabs>
          <w:tab w:val="left" w:pos="708"/>
          <w:tab w:val="left" w:pos="1416"/>
          <w:tab w:val="left" w:pos="2124"/>
          <w:tab w:val="left" w:pos="2832"/>
          <w:tab w:val="left" w:pos="3540"/>
          <w:tab w:val="left" w:pos="6195"/>
        </w:tabs>
        <w:jc w:val="center"/>
        <w:rPr>
          <w:rFonts w:asciiTheme="minorHAnsi" w:hAnsiTheme="minorHAnsi" w:cstheme="minorHAnsi"/>
          <w:b/>
          <w:bCs/>
          <w:color w:val="000000" w:themeColor="text1"/>
          <w:sz w:val="22"/>
          <w:szCs w:val="22"/>
        </w:rPr>
      </w:pPr>
      <w:r w:rsidRPr="00345EFC">
        <w:rPr>
          <w:rFonts w:asciiTheme="minorHAnsi" w:hAnsiTheme="minorHAnsi" w:cstheme="minorHAnsi"/>
          <w:b/>
          <w:bCs/>
          <w:color w:val="000000" w:themeColor="text1"/>
          <w:sz w:val="22"/>
          <w:szCs w:val="22"/>
        </w:rPr>
        <w:lastRenderedPageBreak/>
        <w:t>I</w:t>
      </w:r>
      <w:r w:rsidR="00B4296E" w:rsidRPr="00345EFC">
        <w:rPr>
          <w:rFonts w:asciiTheme="minorHAnsi" w:hAnsiTheme="minorHAnsi" w:cstheme="minorHAnsi"/>
          <w:b/>
          <w:bCs/>
          <w:color w:val="000000" w:themeColor="text1"/>
          <w:sz w:val="22"/>
          <w:szCs w:val="22"/>
        </w:rPr>
        <w:t>V.</w:t>
      </w:r>
    </w:p>
    <w:p w14:paraId="308221B0" w14:textId="77777777" w:rsidR="00B4296E" w:rsidRPr="00345EFC" w:rsidRDefault="00B4296E" w:rsidP="0027549C">
      <w:pPr>
        <w:tabs>
          <w:tab w:val="left" w:pos="708"/>
          <w:tab w:val="left" w:pos="1416"/>
          <w:tab w:val="left" w:pos="2124"/>
          <w:tab w:val="left" w:pos="2832"/>
          <w:tab w:val="left" w:pos="3540"/>
          <w:tab w:val="left" w:pos="6195"/>
        </w:tabs>
        <w:jc w:val="center"/>
        <w:rPr>
          <w:rFonts w:asciiTheme="minorHAnsi" w:hAnsiTheme="minorHAnsi" w:cstheme="minorHAnsi"/>
          <w:color w:val="000000" w:themeColor="text1"/>
          <w:sz w:val="22"/>
          <w:szCs w:val="22"/>
        </w:rPr>
      </w:pPr>
    </w:p>
    <w:p w14:paraId="133278EA" w14:textId="77777777" w:rsidR="00B4296E" w:rsidRPr="00345EFC" w:rsidRDefault="00B4296E" w:rsidP="0027549C">
      <w:pPr>
        <w:tabs>
          <w:tab w:val="left" w:pos="708"/>
          <w:tab w:val="left" w:pos="1416"/>
          <w:tab w:val="left" w:pos="2124"/>
          <w:tab w:val="left" w:pos="2832"/>
          <w:tab w:val="left" w:pos="3540"/>
          <w:tab w:val="left" w:pos="6195"/>
        </w:tabs>
        <w:jc w:val="center"/>
        <w:rPr>
          <w:rFonts w:asciiTheme="minorHAnsi" w:hAnsiTheme="minorHAnsi" w:cstheme="minorHAnsi"/>
          <w:color w:val="000000" w:themeColor="text1"/>
          <w:sz w:val="22"/>
          <w:szCs w:val="22"/>
        </w:rPr>
      </w:pPr>
    </w:p>
    <w:p w14:paraId="727BB3AE" w14:textId="77777777" w:rsidR="00B4296E" w:rsidRPr="00345EFC" w:rsidRDefault="00B4296E" w:rsidP="0027549C">
      <w:pPr>
        <w:tabs>
          <w:tab w:val="left" w:pos="708"/>
          <w:tab w:val="left" w:pos="1416"/>
          <w:tab w:val="left" w:pos="2124"/>
          <w:tab w:val="left" w:pos="2832"/>
          <w:tab w:val="left" w:pos="3540"/>
          <w:tab w:val="left" w:pos="6195"/>
        </w:tabs>
        <w:jc w:val="center"/>
        <w:rPr>
          <w:rFonts w:asciiTheme="minorHAnsi" w:hAnsiTheme="minorHAnsi" w:cstheme="minorHAnsi"/>
          <w:color w:val="000000" w:themeColor="text1"/>
          <w:sz w:val="22"/>
          <w:szCs w:val="22"/>
        </w:rPr>
      </w:pPr>
    </w:p>
    <w:p w14:paraId="14877C5D" w14:textId="1A0AB088" w:rsidR="00B4296E" w:rsidRPr="00345EFC" w:rsidRDefault="0027549C"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HATÁROZATI JAVASLAT</w:t>
      </w:r>
    </w:p>
    <w:p w14:paraId="2CBAC73D" w14:textId="77777777" w:rsidR="00B4296E" w:rsidRPr="00345EFC" w:rsidRDefault="00B4296E" w:rsidP="0027549C">
      <w:pPr>
        <w:jc w:val="center"/>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……/2025. (IX. 29.) Kgy. számú határozat</w:t>
      </w:r>
    </w:p>
    <w:p w14:paraId="509475BB" w14:textId="77777777" w:rsidR="008C0882" w:rsidRPr="00345EFC" w:rsidRDefault="008C0882" w:rsidP="0027549C">
      <w:pPr>
        <w:jc w:val="center"/>
        <w:rPr>
          <w:rFonts w:asciiTheme="minorHAnsi" w:hAnsiTheme="minorHAnsi" w:cstheme="minorHAnsi"/>
          <w:b/>
          <w:color w:val="000000" w:themeColor="text1"/>
          <w:sz w:val="22"/>
          <w:szCs w:val="22"/>
          <w:u w:val="single"/>
        </w:rPr>
      </w:pPr>
    </w:p>
    <w:p w14:paraId="147A45A1" w14:textId="77777777" w:rsidR="00B4296E" w:rsidRPr="00345EFC" w:rsidRDefault="00B4296E" w:rsidP="0027549C">
      <w:pPr>
        <w:jc w:val="both"/>
        <w:rPr>
          <w:rFonts w:asciiTheme="minorHAnsi" w:hAnsiTheme="minorHAnsi" w:cstheme="minorHAnsi"/>
          <w:b/>
          <w:color w:val="000000" w:themeColor="text1"/>
          <w:sz w:val="22"/>
          <w:szCs w:val="22"/>
          <w:u w:val="single"/>
        </w:rPr>
      </w:pPr>
    </w:p>
    <w:p w14:paraId="31CDFC7E" w14:textId="3AC22C18" w:rsidR="00B4296E" w:rsidRPr="00345EFC" w:rsidRDefault="00B4296E" w:rsidP="0027549C">
      <w:pPr>
        <w:tabs>
          <w:tab w:val="left" w:pos="4253"/>
        </w:tabs>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Közgyűlés – a városnév használatának szabályairól szóló 16/1994. (VI. 9.) önkormányzati rendelet 4. § (1) bekezdése és a Városstratégiai, Idegenforgalmi és Sport Bizottság 17</w:t>
      </w:r>
      <w:r w:rsidR="0050671A" w:rsidRPr="00345EFC">
        <w:rPr>
          <w:rFonts w:asciiTheme="minorHAnsi" w:hAnsiTheme="minorHAnsi" w:cstheme="minorHAnsi"/>
          <w:color w:val="000000" w:themeColor="text1"/>
          <w:sz w:val="22"/>
          <w:szCs w:val="22"/>
        </w:rPr>
        <w:t>6</w:t>
      </w:r>
      <w:r w:rsidRPr="00345EFC">
        <w:rPr>
          <w:rFonts w:asciiTheme="minorHAnsi" w:hAnsiTheme="minorHAnsi" w:cstheme="minorHAnsi"/>
          <w:color w:val="000000" w:themeColor="text1"/>
          <w:sz w:val="22"/>
          <w:szCs w:val="22"/>
        </w:rPr>
        <w:t xml:space="preserve">/2025. (IX.23.) VISB számú határozata alapján – </w:t>
      </w:r>
      <w:r w:rsidRPr="00345EFC">
        <w:rPr>
          <w:rFonts w:asciiTheme="minorHAnsi" w:hAnsiTheme="minorHAnsi" w:cstheme="minorHAnsi"/>
          <w:b/>
          <w:color w:val="000000" w:themeColor="text1"/>
          <w:sz w:val="22"/>
          <w:szCs w:val="22"/>
        </w:rPr>
        <w:t>engedélyezi,</w:t>
      </w:r>
      <w:r w:rsidRPr="00345EFC">
        <w:rPr>
          <w:rFonts w:asciiTheme="minorHAnsi" w:hAnsiTheme="minorHAnsi" w:cstheme="minorHAnsi"/>
          <w:color w:val="000000" w:themeColor="text1"/>
          <w:sz w:val="22"/>
          <w:szCs w:val="22"/>
        </w:rPr>
        <w:t xml:space="preserve"> hogy az </w:t>
      </w:r>
      <w:bookmarkStart w:id="0" w:name="_Hlk208219537"/>
      <w:r w:rsidRPr="00345EFC">
        <w:rPr>
          <w:rFonts w:asciiTheme="minorHAnsi" w:hAnsiTheme="minorHAnsi" w:cstheme="minorHAnsi"/>
          <w:color w:val="000000" w:themeColor="text1"/>
          <w:sz w:val="22"/>
          <w:szCs w:val="22"/>
        </w:rPr>
        <w:t xml:space="preserve">Szombathely Nagymizdó SE </w:t>
      </w:r>
      <w:bookmarkEnd w:id="0"/>
      <w:r w:rsidRPr="00345EFC">
        <w:rPr>
          <w:rFonts w:asciiTheme="minorHAnsi" w:hAnsiTheme="minorHAnsi" w:cstheme="minorHAnsi"/>
          <w:color w:val="000000" w:themeColor="text1"/>
          <w:sz w:val="22"/>
          <w:szCs w:val="22"/>
        </w:rPr>
        <w:t>a Szombathely elnevezést a fenti formában használhassa az egyesület fennállásának időtartama alatt.</w:t>
      </w:r>
    </w:p>
    <w:p w14:paraId="465C40CB" w14:textId="77777777" w:rsidR="00B4296E" w:rsidRPr="00345EFC" w:rsidRDefault="00B4296E" w:rsidP="0027549C">
      <w:pPr>
        <w:jc w:val="both"/>
        <w:rPr>
          <w:rFonts w:asciiTheme="minorHAnsi" w:hAnsiTheme="minorHAnsi" w:cstheme="minorHAnsi"/>
          <w:color w:val="000000" w:themeColor="text1"/>
          <w:sz w:val="22"/>
          <w:szCs w:val="22"/>
        </w:rPr>
      </w:pPr>
    </w:p>
    <w:p w14:paraId="5C2E8F79" w14:textId="77777777" w:rsidR="00B4296E" w:rsidRPr="00345EFC" w:rsidRDefault="00B4296E" w:rsidP="0027549C">
      <w:pPr>
        <w:jc w:val="both"/>
        <w:rPr>
          <w:rFonts w:asciiTheme="minorHAnsi" w:hAnsiTheme="minorHAnsi" w:cstheme="minorHAnsi"/>
          <w:color w:val="000000" w:themeColor="text1"/>
          <w:sz w:val="22"/>
          <w:szCs w:val="22"/>
        </w:rPr>
      </w:pPr>
      <w:r w:rsidRPr="00345EFC">
        <w:rPr>
          <w:rFonts w:asciiTheme="minorHAnsi" w:hAnsiTheme="minorHAnsi" w:cstheme="minorHAnsi"/>
          <w:b/>
          <w:color w:val="000000" w:themeColor="text1"/>
          <w:sz w:val="22"/>
          <w:szCs w:val="22"/>
          <w:u w:val="single"/>
        </w:rPr>
        <w:t>Felelős:</w:t>
      </w:r>
      <w:r w:rsidRPr="00345EFC">
        <w:rPr>
          <w:rFonts w:asciiTheme="minorHAnsi" w:hAnsiTheme="minorHAnsi" w:cstheme="minorHAnsi"/>
          <w:color w:val="000000" w:themeColor="text1"/>
          <w:sz w:val="22"/>
          <w:szCs w:val="22"/>
        </w:rPr>
        <w:tab/>
      </w:r>
      <w:r w:rsidRPr="00345EFC">
        <w:rPr>
          <w:rFonts w:asciiTheme="minorHAnsi" w:hAnsiTheme="minorHAnsi" w:cstheme="minorHAnsi"/>
          <w:color w:val="000000" w:themeColor="text1"/>
          <w:sz w:val="22"/>
          <w:szCs w:val="22"/>
        </w:rPr>
        <w:tab/>
        <w:t>Dr. Nemény András polgármester</w:t>
      </w:r>
    </w:p>
    <w:p w14:paraId="01430C19" w14:textId="77777777" w:rsidR="00B4296E" w:rsidRPr="00345EFC" w:rsidRDefault="00B4296E" w:rsidP="0027549C">
      <w:pPr>
        <w:ind w:left="708" w:firstLine="70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Dr. Károlyi Ákos jegyző</w:t>
      </w:r>
    </w:p>
    <w:p w14:paraId="0433C738" w14:textId="77777777" w:rsidR="00B4296E" w:rsidRPr="00345EFC" w:rsidRDefault="00B4296E" w:rsidP="0027549C">
      <w:pPr>
        <w:ind w:left="708" w:firstLine="70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(A végrehajtás előkészítéséért:</w:t>
      </w:r>
    </w:p>
    <w:p w14:paraId="516E624C" w14:textId="77777777" w:rsidR="00B4296E" w:rsidRPr="00345EFC" w:rsidRDefault="00B4296E" w:rsidP="0027549C">
      <w:pPr>
        <w:ind w:left="1416"/>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Vinczéné dr. Menyhárt Mária, az Egészségügyi és Közszolgálati Osztály vezetője</w:t>
      </w:r>
    </w:p>
    <w:p w14:paraId="12BDD05E" w14:textId="77777777" w:rsidR="00B4296E" w:rsidRPr="00345EFC" w:rsidRDefault="00B4296E" w:rsidP="0027549C">
      <w:pPr>
        <w:ind w:left="708" w:firstLine="708"/>
        <w:jc w:val="both"/>
        <w:rPr>
          <w:rFonts w:asciiTheme="minorHAnsi" w:hAnsiTheme="minorHAnsi" w:cstheme="minorHAnsi"/>
          <w:color w:val="000000" w:themeColor="text1"/>
          <w:sz w:val="22"/>
          <w:szCs w:val="22"/>
        </w:rPr>
      </w:pPr>
      <w:r w:rsidRPr="00345EFC">
        <w:rPr>
          <w:rFonts w:asciiTheme="minorHAnsi" w:hAnsiTheme="minorHAnsi" w:cstheme="minorHAnsi"/>
          <w:color w:val="000000" w:themeColor="text1"/>
          <w:sz w:val="22"/>
          <w:szCs w:val="22"/>
        </w:rPr>
        <w:t>Nagyné Dr. Gats Andrea, a Jogi és Képviselői Osztály vezetője)</w:t>
      </w:r>
    </w:p>
    <w:p w14:paraId="16EF56B4" w14:textId="77777777" w:rsidR="00B4296E" w:rsidRPr="00345EFC" w:rsidRDefault="00B4296E" w:rsidP="0027549C">
      <w:pPr>
        <w:jc w:val="both"/>
        <w:rPr>
          <w:rFonts w:asciiTheme="minorHAnsi" w:hAnsiTheme="minorHAnsi" w:cstheme="minorHAnsi"/>
          <w:color w:val="000000" w:themeColor="text1"/>
          <w:sz w:val="22"/>
          <w:szCs w:val="22"/>
        </w:rPr>
      </w:pPr>
    </w:p>
    <w:p w14:paraId="76DE05D6" w14:textId="77777777" w:rsidR="00B4296E" w:rsidRPr="00345AE0" w:rsidRDefault="00B4296E" w:rsidP="0027549C">
      <w:pPr>
        <w:spacing w:after="160" w:line="254" w:lineRule="auto"/>
        <w:jc w:val="both"/>
        <w:rPr>
          <w:rFonts w:asciiTheme="minorHAnsi" w:hAnsiTheme="minorHAnsi" w:cstheme="minorHAnsi"/>
          <w:b/>
          <w:color w:val="000000" w:themeColor="text1"/>
          <w:sz w:val="22"/>
          <w:szCs w:val="22"/>
          <w:u w:val="single"/>
        </w:rPr>
      </w:pPr>
      <w:r w:rsidRPr="00345EFC">
        <w:rPr>
          <w:rFonts w:asciiTheme="minorHAnsi" w:hAnsiTheme="minorHAnsi" w:cstheme="minorHAnsi"/>
          <w:b/>
          <w:color w:val="000000" w:themeColor="text1"/>
          <w:sz w:val="22"/>
          <w:szCs w:val="22"/>
          <w:u w:val="single"/>
        </w:rPr>
        <w:t>Határidő:</w:t>
      </w:r>
      <w:r w:rsidRPr="00345EFC">
        <w:rPr>
          <w:rFonts w:asciiTheme="minorHAnsi" w:hAnsiTheme="minorHAnsi" w:cstheme="minorHAnsi"/>
          <w:color w:val="000000" w:themeColor="text1"/>
          <w:sz w:val="22"/>
          <w:szCs w:val="22"/>
        </w:rPr>
        <w:tab/>
        <w:t>azonnal</w:t>
      </w:r>
    </w:p>
    <w:p w14:paraId="03D81AC4" w14:textId="77777777" w:rsidR="00B4296E" w:rsidRPr="00345AE0" w:rsidRDefault="00B4296E" w:rsidP="0027549C">
      <w:pPr>
        <w:tabs>
          <w:tab w:val="left" w:pos="708"/>
          <w:tab w:val="left" w:pos="1416"/>
          <w:tab w:val="left" w:pos="2124"/>
          <w:tab w:val="left" w:pos="2832"/>
          <w:tab w:val="left" w:pos="3540"/>
          <w:tab w:val="left" w:pos="6195"/>
        </w:tabs>
        <w:jc w:val="both"/>
        <w:rPr>
          <w:rFonts w:asciiTheme="minorHAnsi" w:hAnsiTheme="minorHAnsi" w:cstheme="minorHAnsi"/>
          <w:color w:val="000000" w:themeColor="text1"/>
          <w:sz w:val="22"/>
          <w:szCs w:val="22"/>
        </w:rPr>
      </w:pPr>
    </w:p>
    <w:p w14:paraId="11D140C2" w14:textId="77777777" w:rsidR="00D71E2D" w:rsidRPr="00345AE0" w:rsidRDefault="00D71E2D" w:rsidP="0027549C">
      <w:pPr>
        <w:ind w:left="709" w:firstLine="709"/>
        <w:jc w:val="both"/>
        <w:rPr>
          <w:rFonts w:asciiTheme="minorHAnsi" w:hAnsiTheme="minorHAnsi" w:cstheme="minorHAnsi"/>
          <w:color w:val="000000" w:themeColor="text1"/>
          <w:sz w:val="22"/>
          <w:szCs w:val="22"/>
        </w:rPr>
      </w:pPr>
    </w:p>
    <w:p w14:paraId="66B12D1A" w14:textId="77777777" w:rsidR="00D71E2D" w:rsidRPr="00345AE0" w:rsidRDefault="00D71E2D" w:rsidP="0027549C">
      <w:pPr>
        <w:ind w:left="709" w:firstLine="709"/>
        <w:jc w:val="both"/>
        <w:rPr>
          <w:rFonts w:asciiTheme="minorHAnsi" w:hAnsiTheme="minorHAnsi" w:cstheme="minorHAnsi"/>
          <w:color w:val="000000" w:themeColor="text1"/>
          <w:sz w:val="22"/>
          <w:szCs w:val="22"/>
        </w:rPr>
      </w:pPr>
    </w:p>
    <w:p w14:paraId="73A50319" w14:textId="77777777" w:rsidR="00D71E2D" w:rsidRPr="00345AE0" w:rsidRDefault="00D71E2D" w:rsidP="0027549C">
      <w:pPr>
        <w:ind w:left="709" w:firstLine="709"/>
        <w:jc w:val="both"/>
        <w:rPr>
          <w:rFonts w:asciiTheme="minorHAnsi" w:hAnsiTheme="minorHAnsi" w:cstheme="minorHAnsi"/>
          <w:b/>
          <w:bCs/>
          <w:color w:val="000000" w:themeColor="text1"/>
          <w:sz w:val="22"/>
          <w:szCs w:val="22"/>
          <w:u w:val="single"/>
        </w:rPr>
      </w:pPr>
    </w:p>
    <w:sectPr w:rsidR="00D71E2D" w:rsidRPr="00345AE0" w:rsidSect="008C0882">
      <w:footerReference w:type="default" r:id="rId11"/>
      <w:headerReference w:type="first" r:id="rId12"/>
      <w:footerReference w:type="first" r:id="rId13"/>
      <w:pgSz w:w="11906" w:h="16838" w:code="9"/>
      <w:pgMar w:top="1135" w:right="991" w:bottom="993"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339B" w14:textId="77777777" w:rsidR="00E97BDC" w:rsidRDefault="00E97BDC">
      <w:r>
        <w:separator/>
      </w:r>
    </w:p>
  </w:endnote>
  <w:endnote w:type="continuationSeparator" w:id="0">
    <w:p w14:paraId="13DF6590" w14:textId="77777777" w:rsidR="00E97BDC" w:rsidRDefault="00E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B2B" w14:textId="77777777" w:rsidR="00E97BDC" w:rsidRDefault="00E97BDC">
      <w:r>
        <w:separator/>
      </w:r>
    </w:p>
  </w:footnote>
  <w:footnote w:type="continuationSeparator" w:id="0">
    <w:p w14:paraId="4939938A" w14:textId="77777777" w:rsidR="00E97BDC" w:rsidRDefault="00E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664794054" name="Kép 66479405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69BA6175" w14:textId="6BE72CEA" w:rsidR="00616545" w:rsidRPr="0055575D" w:rsidRDefault="00616545" w:rsidP="009316E2">
    <w:pPr>
      <w:ind w:left="4536"/>
      <w:rPr>
        <w:rFonts w:ascii="Calibri" w:hAnsi="Calibri" w:cs="Calibri"/>
        <w:b/>
        <w:sz w:val="22"/>
        <w:szCs w:val="22"/>
        <w:u w:val="single"/>
      </w:rPr>
    </w:pPr>
    <w:r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kat</w:t>
    </w:r>
    <w:r w:rsidR="00097D58">
      <w:rPr>
        <w:rFonts w:ascii="Calibri" w:hAnsi="Calibri" w:cs="Calibri"/>
        <w:b/>
        <w:sz w:val="22"/>
        <w:szCs w:val="22"/>
        <w:u w:val="single"/>
      </w:rPr>
      <w:t xml:space="preserve"> </w:t>
    </w:r>
    <w:r w:rsidRPr="0055575D">
      <w:rPr>
        <w:rFonts w:ascii="Calibri" w:hAnsi="Calibri" w:cs="Calibri"/>
        <w:b/>
        <w:sz w:val="22"/>
        <w:szCs w:val="22"/>
        <w:u w:val="single"/>
      </w:rPr>
      <w:t xml:space="preserve">törvényességi szempontból </w:t>
    </w:r>
  </w:p>
  <w:p w14:paraId="2E39C58F" w14:textId="77777777" w:rsidR="00616545" w:rsidRDefault="00616545" w:rsidP="009316E2">
    <w:pPr>
      <w:ind w:left="4536"/>
      <w:rPr>
        <w:rFonts w:ascii="Calibri" w:hAnsi="Calibri" w:cs="Calibri"/>
        <w:b/>
        <w:sz w:val="22"/>
        <w:szCs w:val="22"/>
        <w:u w:val="single"/>
      </w:rPr>
    </w:pPr>
    <w:r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 Dr. Károlyi Ákos :/</w:t>
    </w:r>
  </w:p>
  <w:p w14:paraId="4959DFCE" w14:textId="77777777"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7CF"/>
    <w:multiLevelType w:val="hybridMultilevel"/>
    <w:tmpl w:val="B91AC9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2" w15:restartNumberingAfterBreak="0">
    <w:nsid w:val="05A65046"/>
    <w:multiLevelType w:val="hybridMultilevel"/>
    <w:tmpl w:val="FA8C56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B5C062D"/>
    <w:multiLevelType w:val="hybridMultilevel"/>
    <w:tmpl w:val="575241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3F8518C"/>
    <w:multiLevelType w:val="multilevel"/>
    <w:tmpl w:val="7D8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3B98"/>
    <w:multiLevelType w:val="hybridMultilevel"/>
    <w:tmpl w:val="9146C0B8"/>
    <w:lvl w:ilvl="0" w:tplc="3468C7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EB0AEF"/>
    <w:multiLevelType w:val="hybridMultilevel"/>
    <w:tmpl w:val="C29A4112"/>
    <w:lvl w:ilvl="0" w:tplc="C54ECA1A">
      <w:start w:val="1"/>
      <w:numFmt w:val="decimal"/>
      <w:lvlText w:val="%1."/>
      <w:lvlJc w:val="left"/>
      <w:pPr>
        <w:ind w:left="720" w:hanging="360"/>
      </w:pPr>
      <w:rPr>
        <w:rFonts w:asciiTheme="minorHAnsi" w:hAnsiTheme="minorHAnsi" w:cstheme="minorHAnsi" w:hint="default"/>
        <w:color w:val="auto"/>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208E2E70"/>
    <w:multiLevelType w:val="hybridMultilevel"/>
    <w:tmpl w:val="0D5E35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24C01312"/>
    <w:multiLevelType w:val="multilevel"/>
    <w:tmpl w:val="99223750"/>
    <w:numStyleLink w:val="CE-HeadNumbering"/>
  </w:abstractNum>
  <w:abstractNum w:abstractNumId="13"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6"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7673302"/>
    <w:multiLevelType w:val="hybridMultilevel"/>
    <w:tmpl w:val="5922BE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98C7679"/>
    <w:multiLevelType w:val="hybridMultilevel"/>
    <w:tmpl w:val="C8DC2C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23"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5" w15:restartNumberingAfterBreak="0">
    <w:nsid w:val="3F003026"/>
    <w:multiLevelType w:val="hybridMultilevel"/>
    <w:tmpl w:val="364C7C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F26606B"/>
    <w:multiLevelType w:val="hybridMultilevel"/>
    <w:tmpl w:val="B3CAB8DC"/>
    <w:lvl w:ilvl="0" w:tplc="0568B686">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1" w15:restartNumberingAfterBreak="0">
    <w:nsid w:val="61D03EA3"/>
    <w:multiLevelType w:val="hybridMultilevel"/>
    <w:tmpl w:val="1B8E5A4C"/>
    <w:lvl w:ilvl="0" w:tplc="A776C8BC">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375395C"/>
    <w:multiLevelType w:val="hybridMultilevel"/>
    <w:tmpl w:val="D67E1E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5"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6" w15:restartNumberingAfterBreak="0">
    <w:nsid w:val="6C8A4AEE"/>
    <w:multiLevelType w:val="hybridMultilevel"/>
    <w:tmpl w:val="AA0AF08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F3C3038"/>
    <w:multiLevelType w:val="hybridMultilevel"/>
    <w:tmpl w:val="85FA6974"/>
    <w:lvl w:ilvl="0" w:tplc="FFE20454">
      <w:start w:val="202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FF422EE"/>
    <w:multiLevelType w:val="hybridMultilevel"/>
    <w:tmpl w:val="CB40D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41" w15:restartNumberingAfterBreak="0">
    <w:nsid w:val="71E11D57"/>
    <w:multiLevelType w:val="hybridMultilevel"/>
    <w:tmpl w:val="028E614C"/>
    <w:lvl w:ilvl="0" w:tplc="C0A052E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D5205A"/>
    <w:multiLevelType w:val="hybridMultilevel"/>
    <w:tmpl w:val="8A7AE9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8B45EB6"/>
    <w:multiLevelType w:val="hybridMultilevel"/>
    <w:tmpl w:val="F5CC41C0"/>
    <w:lvl w:ilvl="0" w:tplc="97F4051A">
      <w:numFmt w:val="bullet"/>
      <w:lvlText w:val="-"/>
      <w:lvlJc w:val="left"/>
      <w:pPr>
        <w:ind w:left="1776" w:hanging="360"/>
      </w:pPr>
      <w:rPr>
        <w:rFonts w:ascii="Aptos" w:eastAsiaTheme="minorHAnsi" w:hAnsi="Aptos" w:cstheme="minorBidi" w:hint="default"/>
      </w:rPr>
    </w:lvl>
    <w:lvl w:ilvl="1" w:tplc="040E0003">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hint="default"/>
      </w:rPr>
    </w:lvl>
    <w:lvl w:ilvl="3" w:tplc="040E0001">
      <w:start w:val="1"/>
      <w:numFmt w:val="bullet"/>
      <w:lvlText w:val=""/>
      <w:lvlJc w:val="left"/>
      <w:pPr>
        <w:ind w:left="3936" w:hanging="360"/>
      </w:pPr>
      <w:rPr>
        <w:rFonts w:ascii="Symbol" w:hAnsi="Symbol" w:hint="default"/>
      </w:rPr>
    </w:lvl>
    <w:lvl w:ilvl="4" w:tplc="040E0003">
      <w:start w:val="1"/>
      <w:numFmt w:val="bullet"/>
      <w:lvlText w:val="o"/>
      <w:lvlJc w:val="left"/>
      <w:pPr>
        <w:ind w:left="4656" w:hanging="360"/>
      </w:pPr>
      <w:rPr>
        <w:rFonts w:ascii="Courier New" w:hAnsi="Courier New" w:cs="Courier New" w:hint="default"/>
      </w:rPr>
    </w:lvl>
    <w:lvl w:ilvl="5" w:tplc="040E0005">
      <w:start w:val="1"/>
      <w:numFmt w:val="bullet"/>
      <w:lvlText w:val=""/>
      <w:lvlJc w:val="left"/>
      <w:pPr>
        <w:ind w:left="5376" w:hanging="360"/>
      </w:pPr>
      <w:rPr>
        <w:rFonts w:ascii="Wingdings" w:hAnsi="Wingdings" w:hint="default"/>
      </w:rPr>
    </w:lvl>
    <w:lvl w:ilvl="6" w:tplc="040E0001">
      <w:start w:val="1"/>
      <w:numFmt w:val="bullet"/>
      <w:lvlText w:val=""/>
      <w:lvlJc w:val="left"/>
      <w:pPr>
        <w:ind w:left="6096" w:hanging="360"/>
      </w:pPr>
      <w:rPr>
        <w:rFonts w:ascii="Symbol" w:hAnsi="Symbol" w:hint="default"/>
      </w:rPr>
    </w:lvl>
    <w:lvl w:ilvl="7" w:tplc="040E0003">
      <w:start w:val="1"/>
      <w:numFmt w:val="bullet"/>
      <w:lvlText w:val="o"/>
      <w:lvlJc w:val="left"/>
      <w:pPr>
        <w:ind w:left="6816" w:hanging="360"/>
      </w:pPr>
      <w:rPr>
        <w:rFonts w:ascii="Courier New" w:hAnsi="Courier New" w:cs="Courier New" w:hint="default"/>
      </w:rPr>
    </w:lvl>
    <w:lvl w:ilvl="8" w:tplc="040E0005">
      <w:start w:val="1"/>
      <w:numFmt w:val="bullet"/>
      <w:lvlText w:val=""/>
      <w:lvlJc w:val="left"/>
      <w:pPr>
        <w:ind w:left="7536" w:hanging="360"/>
      </w:pPr>
      <w:rPr>
        <w:rFonts w:ascii="Wingdings" w:hAnsi="Wingdings" w:hint="default"/>
      </w:rPr>
    </w:lvl>
  </w:abstractNum>
  <w:abstractNum w:abstractNumId="45"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6" w15:restartNumberingAfterBreak="0">
    <w:nsid w:val="7A485FB8"/>
    <w:multiLevelType w:val="hybridMultilevel"/>
    <w:tmpl w:val="53D0AB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48"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FED0B16"/>
    <w:multiLevelType w:val="hybridMultilevel"/>
    <w:tmpl w:val="2692387E"/>
    <w:lvl w:ilvl="0" w:tplc="B70A9590">
      <w:start w:val="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93507053">
    <w:abstractNumId w:val="37"/>
  </w:num>
  <w:num w:numId="2" w16cid:durableId="795417017">
    <w:abstractNumId w:val="40"/>
  </w:num>
  <w:num w:numId="3" w16cid:durableId="910652750">
    <w:abstractNumId w:val="3"/>
  </w:num>
  <w:num w:numId="4" w16cid:durableId="1150947944">
    <w:abstractNumId w:val="45"/>
  </w:num>
  <w:num w:numId="5" w16cid:durableId="970869181">
    <w:abstractNumId w:val="33"/>
  </w:num>
  <w:num w:numId="6" w16cid:durableId="1095595642">
    <w:abstractNumId w:val="21"/>
  </w:num>
  <w:num w:numId="7" w16cid:durableId="861822135">
    <w:abstractNumId w:val="26"/>
  </w:num>
  <w:num w:numId="8" w16cid:durableId="262807663">
    <w:abstractNumId w:val="29"/>
  </w:num>
  <w:num w:numId="9" w16cid:durableId="594289015">
    <w:abstractNumId w:val="34"/>
  </w:num>
  <w:num w:numId="10" w16cid:durableId="1686518795">
    <w:abstractNumId w:val="17"/>
  </w:num>
  <w:num w:numId="11" w16cid:durableId="872112102">
    <w:abstractNumId w:val="1"/>
  </w:num>
  <w:num w:numId="12" w16cid:durableId="334067574">
    <w:abstractNumId w:val="23"/>
  </w:num>
  <w:num w:numId="13" w16cid:durableId="323972597">
    <w:abstractNumId w:val="13"/>
  </w:num>
  <w:num w:numId="14" w16cid:durableId="1740514344">
    <w:abstractNumId w:val="16"/>
  </w:num>
  <w:num w:numId="15" w16cid:durableId="540242008">
    <w:abstractNumId w:val="43"/>
  </w:num>
  <w:num w:numId="16" w16cid:durableId="2103791398">
    <w:abstractNumId w:val="5"/>
  </w:num>
  <w:num w:numId="17" w16cid:durableId="1807896954">
    <w:abstractNumId w:val="28"/>
  </w:num>
  <w:num w:numId="18" w16cid:durableId="812140377">
    <w:abstractNumId w:val="9"/>
  </w:num>
  <w:num w:numId="19" w16cid:durableId="1925336913">
    <w:abstractNumId w:val="47"/>
  </w:num>
  <w:num w:numId="20" w16cid:durableId="963385136">
    <w:abstractNumId w:val="35"/>
  </w:num>
  <w:num w:numId="21" w16cid:durableId="339355719">
    <w:abstractNumId w:val="22"/>
  </w:num>
  <w:num w:numId="22" w16cid:durableId="668364429">
    <w:abstractNumId w:val="11"/>
  </w:num>
  <w:num w:numId="23" w16cid:durableId="212888386">
    <w:abstractNumId w:val="12"/>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5"/>
  </w:num>
  <w:num w:numId="25" w16cid:durableId="1361583961">
    <w:abstractNumId w:val="24"/>
  </w:num>
  <w:num w:numId="26" w16cid:durableId="1601521541">
    <w:abstractNumId w:val="30"/>
  </w:num>
  <w:num w:numId="27" w16cid:durableId="1130629516">
    <w:abstractNumId w:val="8"/>
  </w:num>
  <w:num w:numId="28" w16cid:durableId="695276270">
    <w:abstractNumId w:val="32"/>
  </w:num>
  <w:num w:numId="29" w16cid:durableId="1660882228">
    <w:abstractNumId w:val="46"/>
  </w:num>
  <w:num w:numId="30" w16cid:durableId="469979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9655230">
    <w:abstractNumId w:val="19"/>
  </w:num>
  <w:num w:numId="32" w16cid:durableId="1616473705">
    <w:abstractNumId w:val="27"/>
  </w:num>
  <w:num w:numId="33" w16cid:durableId="1896623058">
    <w:abstractNumId w:val="39"/>
  </w:num>
  <w:num w:numId="34" w16cid:durableId="10688916">
    <w:abstractNumId w:val="2"/>
  </w:num>
  <w:num w:numId="35" w16cid:durableId="332074246">
    <w:abstractNumId w:val="48"/>
  </w:num>
  <w:num w:numId="36" w16cid:durableId="152659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6162433">
    <w:abstractNumId w:val="38"/>
  </w:num>
  <w:num w:numId="38" w16cid:durableId="23791032">
    <w:abstractNumId w:val="4"/>
  </w:num>
  <w:num w:numId="39" w16cid:durableId="268515503">
    <w:abstractNumId w:val="42"/>
  </w:num>
  <w:num w:numId="40" w16cid:durableId="754282216">
    <w:abstractNumId w:val="44"/>
  </w:num>
  <w:num w:numId="41" w16cid:durableId="1559586808">
    <w:abstractNumId w:val="20"/>
  </w:num>
  <w:num w:numId="42" w16cid:durableId="1995447341">
    <w:abstractNumId w:val="7"/>
  </w:num>
  <w:num w:numId="43" w16cid:durableId="1920018521">
    <w:abstractNumId w:val="36"/>
  </w:num>
  <w:num w:numId="44" w16cid:durableId="253512539">
    <w:abstractNumId w:val="31"/>
  </w:num>
  <w:num w:numId="45" w16cid:durableId="2063140576">
    <w:abstractNumId w:val="0"/>
  </w:num>
  <w:num w:numId="46" w16cid:durableId="2093699465">
    <w:abstractNumId w:val="25"/>
  </w:num>
  <w:num w:numId="47" w16cid:durableId="582690302">
    <w:abstractNumId w:val="6"/>
  </w:num>
  <w:num w:numId="48" w16cid:durableId="1489324055">
    <w:abstractNumId w:val="41"/>
  </w:num>
  <w:num w:numId="49" w16cid:durableId="1144616684">
    <w:abstractNumId w:val="49"/>
  </w:num>
  <w:num w:numId="50" w16cid:durableId="155662532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32A8"/>
    <w:rsid w:val="00033548"/>
    <w:rsid w:val="00040AC5"/>
    <w:rsid w:val="00041072"/>
    <w:rsid w:val="0004179F"/>
    <w:rsid w:val="00045A5E"/>
    <w:rsid w:val="00045D40"/>
    <w:rsid w:val="000463F3"/>
    <w:rsid w:val="0004710F"/>
    <w:rsid w:val="00052BB9"/>
    <w:rsid w:val="0005427C"/>
    <w:rsid w:val="000556F0"/>
    <w:rsid w:val="00055D0C"/>
    <w:rsid w:val="00055EF7"/>
    <w:rsid w:val="000571A2"/>
    <w:rsid w:val="00057AA5"/>
    <w:rsid w:val="0006002C"/>
    <w:rsid w:val="00060814"/>
    <w:rsid w:val="00060A45"/>
    <w:rsid w:val="00060A83"/>
    <w:rsid w:val="00060B0E"/>
    <w:rsid w:val="00061CE5"/>
    <w:rsid w:val="00064202"/>
    <w:rsid w:val="00064981"/>
    <w:rsid w:val="000673DA"/>
    <w:rsid w:val="00070109"/>
    <w:rsid w:val="00072E17"/>
    <w:rsid w:val="00074AEA"/>
    <w:rsid w:val="00076189"/>
    <w:rsid w:val="000763B8"/>
    <w:rsid w:val="000769EF"/>
    <w:rsid w:val="00076F63"/>
    <w:rsid w:val="0008077A"/>
    <w:rsid w:val="00081593"/>
    <w:rsid w:val="00087DC9"/>
    <w:rsid w:val="00093176"/>
    <w:rsid w:val="00093AD7"/>
    <w:rsid w:val="00093B6E"/>
    <w:rsid w:val="00093CD1"/>
    <w:rsid w:val="000952F7"/>
    <w:rsid w:val="000965BC"/>
    <w:rsid w:val="00097D58"/>
    <w:rsid w:val="000A3CC8"/>
    <w:rsid w:val="000A3E86"/>
    <w:rsid w:val="000A508C"/>
    <w:rsid w:val="000A761C"/>
    <w:rsid w:val="000B08C7"/>
    <w:rsid w:val="000B09D4"/>
    <w:rsid w:val="000B0B65"/>
    <w:rsid w:val="000B1D3A"/>
    <w:rsid w:val="000B5249"/>
    <w:rsid w:val="000B671F"/>
    <w:rsid w:val="000B7F23"/>
    <w:rsid w:val="000C07CB"/>
    <w:rsid w:val="000C2995"/>
    <w:rsid w:val="000C4DB2"/>
    <w:rsid w:val="000C560D"/>
    <w:rsid w:val="000C593A"/>
    <w:rsid w:val="000C685E"/>
    <w:rsid w:val="000C75F2"/>
    <w:rsid w:val="000D0135"/>
    <w:rsid w:val="000D0F40"/>
    <w:rsid w:val="000D2E70"/>
    <w:rsid w:val="000D472B"/>
    <w:rsid w:val="000D4766"/>
    <w:rsid w:val="000D5554"/>
    <w:rsid w:val="000D7508"/>
    <w:rsid w:val="000E1589"/>
    <w:rsid w:val="000E193D"/>
    <w:rsid w:val="000E487B"/>
    <w:rsid w:val="000E58DE"/>
    <w:rsid w:val="000E5BC2"/>
    <w:rsid w:val="000E654F"/>
    <w:rsid w:val="000E6DE1"/>
    <w:rsid w:val="000F0700"/>
    <w:rsid w:val="000F0BEB"/>
    <w:rsid w:val="000F0E4B"/>
    <w:rsid w:val="000F1154"/>
    <w:rsid w:val="000F2162"/>
    <w:rsid w:val="000F2968"/>
    <w:rsid w:val="000F47BF"/>
    <w:rsid w:val="000F4C6A"/>
    <w:rsid w:val="000F71DC"/>
    <w:rsid w:val="000F7A39"/>
    <w:rsid w:val="000F7D5E"/>
    <w:rsid w:val="00101DA0"/>
    <w:rsid w:val="00101F4D"/>
    <w:rsid w:val="00102BFC"/>
    <w:rsid w:val="0010382B"/>
    <w:rsid w:val="00104A74"/>
    <w:rsid w:val="0010711D"/>
    <w:rsid w:val="001073A1"/>
    <w:rsid w:val="00112B05"/>
    <w:rsid w:val="0011302C"/>
    <w:rsid w:val="00116563"/>
    <w:rsid w:val="001176D5"/>
    <w:rsid w:val="00121972"/>
    <w:rsid w:val="00121EE9"/>
    <w:rsid w:val="001223AC"/>
    <w:rsid w:val="00122E6E"/>
    <w:rsid w:val="00123DC5"/>
    <w:rsid w:val="00124263"/>
    <w:rsid w:val="00127294"/>
    <w:rsid w:val="00130C6C"/>
    <w:rsid w:val="00132161"/>
    <w:rsid w:val="00133558"/>
    <w:rsid w:val="00134BF3"/>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4830"/>
    <w:rsid w:val="00165E04"/>
    <w:rsid w:val="00167F45"/>
    <w:rsid w:val="0017034B"/>
    <w:rsid w:val="00171D64"/>
    <w:rsid w:val="00174448"/>
    <w:rsid w:val="00176F81"/>
    <w:rsid w:val="00177A25"/>
    <w:rsid w:val="00177F67"/>
    <w:rsid w:val="00180B8D"/>
    <w:rsid w:val="00181799"/>
    <w:rsid w:val="001818B4"/>
    <w:rsid w:val="0018208A"/>
    <w:rsid w:val="0018411E"/>
    <w:rsid w:val="0018655B"/>
    <w:rsid w:val="001869C0"/>
    <w:rsid w:val="001936B2"/>
    <w:rsid w:val="00194DCC"/>
    <w:rsid w:val="00195D42"/>
    <w:rsid w:val="00197F43"/>
    <w:rsid w:val="001A4648"/>
    <w:rsid w:val="001A6341"/>
    <w:rsid w:val="001A64BB"/>
    <w:rsid w:val="001A7F10"/>
    <w:rsid w:val="001B17A7"/>
    <w:rsid w:val="001B5074"/>
    <w:rsid w:val="001B6261"/>
    <w:rsid w:val="001B6661"/>
    <w:rsid w:val="001C0120"/>
    <w:rsid w:val="001C0205"/>
    <w:rsid w:val="001C191C"/>
    <w:rsid w:val="001D06CB"/>
    <w:rsid w:val="001D0E97"/>
    <w:rsid w:val="001D2BB4"/>
    <w:rsid w:val="001D2C47"/>
    <w:rsid w:val="001D5A47"/>
    <w:rsid w:val="001D632D"/>
    <w:rsid w:val="001D786F"/>
    <w:rsid w:val="001D79D5"/>
    <w:rsid w:val="001E01D2"/>
    <w:rsid w:val="001E020F"/>
    <w:rsid w:val="001E24BB"/>
    <w:rsid w:val="001E3ABE"/>
    <w:rsid w:val="001E4271"/>
    <w:rsid w:val="001E4C27"/>
    <w:rsid w:val="001E5F89"/>
    <w:rsid w:val="001E73EF"/>
    <w:rsid w:val="001E7C6A"/>
    <w:rsid w:val="001F2412"/>
    <w:rsid w:val="001F30B8"/>
    <w:rsid w:val="001F340F"/>
    <w:rsid w:val="001F361E"/>
    <w:rsid w:val="001F4213"/>
    <w:rsid w:val="001F53E6"/>
    <w:rsid w:val="001F63CB"/>
    <w:rsid w:val="001F7807"/>
    <w:rsid w:val="001F7DDA"/>
    <w:rsid w:val="002015B8"/>
    <w:rsid w:val="00201F23"/>
    <w:rsid w:val="00204B11"/>
    <w:rsid w:val="00204C60"/>
    <w:rsid w:val="00205793"/>
    <w:rsid w:val="00206914"/>
    <w:rsid w:val="0021080F"/>
    <w:rsid w:val="00213E4B"/>
    <w:rsid w:val="00214041"/>
    <w:rsid w:val="0021542F"/>
    <w:rsid w:val="00215810"/>
    <w:rsid w:val="0021593C"/>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6B98"/>
    <w:rsid w:val="00236F72"/>
    <w:rsid w:val="00240F78"/>
    <w:rsid w:val="0024132B"/>
    <w:rsid w:val="00241CCE"/>
    <w:rsid w:val="00243221"/>
    <w:rsid w:val="00243811"/>
    <w:rsid w:val="00246708"/>
    <w:rsid w:val="00246D09"/>
    <w:rsid w:val="002471A0"/>
    <w:rsid w:val="0025134E"/>
    <w:rsid w:val="00251AFE"/>
    <w:rsid w:val="00251C6F"/>
    <w:rsid w:val="00252E53"/>
    <w:rsid w:val="00252F74"/>
    <w:rsid w:val="0025463D"/>
    <w:rsid w:val="00257FAD"/>
    <w:rsid w:val="0026172E"/>
    <w:rsid w:val="00261B9C"/>
    <w:rsid w:val="002633D9"/>
    <w:rsid w:val="00263561"/>
    <w:rsid w:val="00263BC6"/>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4141"/>
    <w:rsid w:val="00294ACF"/>
    <w:rsid w:val="00294B98"/>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63CF"/>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EBB"/>
    <w:rsid w:val="00300406"/>
    <w:rsid w:val="00301799"/>
    <w:rsid w:val="003017E2"/>
    <w:rsid w:val="00304056"/>
    <w:rsid w:val="00306714"/>
    <w:rsid w:val="0030799E"/>
    <w:rsid w:val="00310583"/>
    <w:rsid w:val="00310F91"/>
    <w:rsid w:val="00311616"/>
    <w:rsid w:val="00311DE2"/>
    <w:rsid w:val="00315E24"/>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5EFC"/>
    <w:rsid w:val="00347071"/>
    <w:rsid w:val="003472DE"/>
    <w:rsid w:val="003503CD"/>
    <w:rsid w:val="00351143"/>
    <w:rsid w:val="0035162A"/>
    <w:rsid w:val="00354334"/>
    <w:rsid w:val="00354621"/>
    <w:rsid w:val="00355160"/>
    <w:rsid w:val="0035516E"/>
    <w:rsid w:val="00356256"/>
    <w:rsid w:val="0035793C"/>
    <w:rsid w:val="00357ABA"/>
    <w:rsid w:val="0036041C"/>
    <w:rsid w:val="003605F6"/>
    <w:rsid w:val="00360A03"/>
    <w:rsid w:val="003628DE"/>
    <w:rsid w:val="00363C1C"/>
    <w:rsid w:val="00363F0F"/>
    <w:rsid w:val="003651ED"/>
    <w:rsid w:val="003654A5"/>
    <w:rsid w:val="003665D2"/>
    <w:rsid w:val="00366826"/>
    <w:rsid w:val="00370D86"/>
    <w:rsid w:val="00374D50"/>
    <w:rsid w:val="00380234"/>
    <w:rsid w:val="003809F7"/>
    <w:rsid w:val="00382B6B"/>
    <w:rsid w:val="00383B03"/>
    <w:rsid w:val="00384BD1"/>
    <w:rsid w:val="00387E79"/>
    <w:rsid w:val="0039089D"/>
    <w:rsid w:val="003A16C5"/>
    <w:rsid w:val="003A33BF"/>
    <w:rsid w:val="003A3969"/>
    <w:rsid w:val="003A45D2"/>
    <w:rsid w:val="003A542E"/>
    <w:rsid w:val="003A631C"/>
    <w:rsid w:val="003A6CEA"/>
    <w:rsid w:val="003B24C5"/>
    <w:rsid w:val="003B3D5B"/>
    <w:rsid w:val="003B3EE1"/>
    <w:rsid w:val="003B3FD2"/>
    <w:rsid w:val="003B4768"/>
    <w:rsid w:val="003B506D"/>
    <w:rsid w:val="003B5D30"/>
    <w:rsid w:val="003C153E"/>
    <w:rsid w:val="003C1AA2"/>
    <w:rsid w:val="003C284C"/>
    <w:rsid w:val="003C356B"/>
    <w:rsid w:val="003C3E67"/>
    <w:rsid w:val="003C3F50"/>
    <w:rsid w:val="003C4D28"/>
    <w:rsid w:val="003C5197"/>
    <w:rsid w:val="003C591E"/>
    <w:rsid w:val="003C6386"/>
    <w:rsid w:val="003C656A"/>
    <w:rsid w:val="003C65D1"/>
    <w:rsid w:val="003C6710"/>
    <w:rsid w:val="003C7AB7"/>
    <w:rsid w:val="003D00DE"/>
    <w:rsid w:val="003D02B3"/>
    <w:rsid w:val="003D1698"/>
    <w:rsid w:val="003D2709"/>
    <w:rsid w:val="003D27CE"/>
    <w:rsid w:val="003D2835"/>
    <w:rsid w:val="003D3B87"/>
    <w:rsid w:val="003D3C44"/>
    <w:rsid w:val="003D42EC"/>
    <w:rsid w:val="003D49C1"/>
    <w:rsid w:val="003D5A0F"/>
    <w:rsid w:val="003E1B2D"/>
    <w:rsid w:val="003E363B"/>
    <w:rsid w:val="003E36E8"/>
    <w:rsid w:val="003E382E"/>
    <w:rsid w:val="003E3FE0"/>
    <w:rsid w:val="003E4E76"/>
    <w:rsid w:val="003E599D"/>
    <w:rsid w:val="003E7924"/>
    <w:rsid w:val="003E7C12"/>
    <w:rsid w:val="003E7E02"/>
    <w:rsid w:val="003F042B"/>
    <w:rsid w:val="003F2EC8"/>
    <w:rsid w:val="003F4D32"/>
    <w:rsid w:val="003F6DEF"/>
    <w:rsid w:val="003F746A"/>
    <w:rsid w:val="0040063F"/>
    <w:rsid w:val="00401581"/>
    <w:rsid w:val="00401631"/>
    <w:rsid w:val="004018EE"/>
    <w:rsid w:val="00403F9A"/>
    <w:rsid w:val="00404A7C"/>
    <w:rsid w:val="00404B28"/>
    <w:rsid w:val="004057F2"/>
    <w:rsid w:val="00407EC6"/>
    <w:rsid w:val="004119B5"/>
    <w:rsid w:val="004138B2"/>
    <w:rsid w:val="004139D8"/>
    <w:rsid w:val="00413A52"/>
    <w:rsid w:val="0041673F"/>
    <w:rsid w:val="00417386"/>
    <w:rsid w:val="00420650"/>
    <w:rsid w:val="00422401"/>
    <w:rsid w:val="00423144"/>
    <w:rsid w:val="00424EBF"/>
    <w:rsid w:val="0042661E"/>
    <w:rsid w:val="00426AFE"/>
    <w:rsid w:val="00427D83"/>
    <w:rsid w:val="00430EA9"/>
    <w:rsid w:val="00432808"/>
    <w:rsid w:val="00432EEE"/>
    <w:rsid w:val="00433D17"/>
    <w:rsid w:val="00436644"/>
    <w:rsid w:val="004375FE"/>
    <w:rsid w:val="00444F4C"/>
    <w:rsid w:val="00446763"/>
    <w:rsid w:val="00446915"/>
    <w:rsid w:val="004479F5"/>
    <w:rsid w:val="0045068C"/>
    <w:rsid w:val="00453B72"/>
    <w:rsid w:val="004552D2"/>
    <w:rsid w:val="004558D3"/>
    <w:rsid w:val="00457C96"/>
    <w:rsid w:val="00461A11"/>
    <w:rsid w:val="00462C8F"/>
    <w:rsid w:val="00464E00"/>
    <w:rsid w:val="004675FA"/>
    <w:rsid w:val="00470751"/>
    <w:rsid w:val="00471E44"/>
    <w:rsid w:val="00472B90"/>
    <w:rsid w:val="00475A11"/>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62D4"/>
    <w:rsid w:val="0050671A"/>
    <w:rsid w:val="005109A0"/>
    <w:rsid w:val="00512D9B"/>
    <w:rsid w:val="005141DD"/>
    <w:rsid w:val="00514A03"/>
    <w:rsid w:val="00514B79"/>
    <w:rsid w:val="00514CD3"/>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6CAC"/>
    <w:rsid w:val="00537ACB"/>
    <w:rsid w:val="005408AF"/>
    <w:rsid w:val="00543FBD"/>
    <w:rsid w:val="00544A78"/>
    <w:rsid w:val="00544BD4"/>
    <w:rsid w:val="00544CD2"/>
    <w:rsid w:val="005458B1"/>
    <w:rsid w:val="00547C15"/>
    <w:rsid w:val="005529D0"/>
    <w:rsid w:val="00552AD3"/>
    <w:rsid w:val="00554555"/>
    <w:rsid w:val="00554992"/>
    <w:rsid w:val="00554A58"/>
    <w:rsid w:val="00554BDF"/>
    <w:rsid w:val="0055575D"/>
    <w:rsid w:val="00560AD4"/>
    <w:rsid w:val="00561C47"/>
    <w:rsid w:val="00561D03"/>
    <w:rsid w:val="00562368"/>
    <w:rsid w:val="00562CF8"/>
    <w:rsid w:val="00570BAE"/>
    <w:rsid w:val="0057102B"/>
    <w:rsid w:val="00573DFC"/>
    <w:rsid w:val="00574745"/>
    <w:rsid w:val="005766AE"/>
    <w:rsid w:val="00576AF8"/>
    <w:rsid w:val="005779CC"/>
    <w:rsid w:val="00577D32"/>
    <w:rsid w:val="00581000"/>
    <w:rsid w:val="0058390C"/>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4A82"/>
    <w:rsid w:val="005A6AA1"/>
    <w:rsid w:val="005A7C31"/>
    <w:rsid w:val="005B03E4"/>
    <w:rsid w:val="005B1189"/>
    <w:rsid w:val="005B21DB"/>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113EF"/>
    <w:rsid w:val="006125AB"/>
    <w:rsid w:val="0061287F"/>
    <w:rsid w:val="006134A2"/>
    <w:rsid w:val="00614CAD"/>
    <w:rsid w:val="00616213"/>
    <w:rsid w:val="0061646A"/>
    <w:rsid w:val="00616545"/>
    <w:rsid w:val="006206E1"/>
    <w:rsid w:val="006250C9"/>
    <w:rsid w:val="006274CC"/>
    <w:rsid w:val="00630191"/>
    <w:rsid w:val="006334A9"/>
    <w:rsid w:val="006342EB"/>
    <w:rsid w:val="00634E15"/>
    <w:rsid w:val="0063523E"/>
    <w:rsid w:val="00635388"/>
    <w:rsid w:val="006359A1"/>
    <w:rsid w:val="006363C2"/>
    <w:rsid w:val="006372AA"/>
    <w:rsid w:val="0063770E"/>
    <w:rsid w:val="006406F1"/>
    <w:rsid w:val="00642224"/>
    <w:rsid w:val="0064346A"/>
    <w:rsid w:val="00643D1F"/>
    <w:rsid w:val="00644FE9"/>
    <w:rsid w:val="00646D8B"/>
    <w:rsid w:val="00646E9D"/>
    <w:rsid w:val="006514B2"/>
    <w:rsid w:val="0065388C"/>
    <w:rsid w:val="0065479C"/>
    <w:rsid w:val="00655F58"/>
    <w:rsid w:val="006574EA"/>
    <w:rsid w:val="006579F7"/>
    <w:rsid w:val="0066069C"/>
    <w:rsid w:val="00661138"/>
    <w:rsid w:val="00661207"/>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2599"/>
    <w:rsid w:val="00687AFC"/>
    <w:rsid w:val="0069071D"/>
    <w:rsid w:val="00690C65"/>
    <w:rsid w:val="00691443"/>
    <w:rsid w:val="0069205F"/>
    <w:rsid w:val="00692241"/>
    <w:rsid w:val="00694ED3"/>
    <w:rsid w:val="006950C2"/>
    <w:rsid w:val="00695187"/>
    <w:rsid w:val="00696234"/>
    <w:rsid w:val="00696B60"/>
    <w:rsid w:val="006972D2"/>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6158"/>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E2C"/>
    <w:rsid w:val="007454D8"/>
    <w:rsid w:val="007516AC"/>
    <w:rsid w:val="00751C32"/>
    <w:rsid w:val="00752270"/>
    <w:rsid w:val="007533A2"/>
    <w:rsid w:val="007538A7"/>
    <w:rsid w:val="00754473"/>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E65"/>
    <w:rsid w:val="007A31C1"/>
    <w:rsid w:val="007A39F5"/>
    <w:rsid w:val="007A3FC5"/>
    <w:rsid w:val="007A451A"/>
    <w:rsid w:val="007A46DA"/>
    <w:rsid w:val="007A6A4D"/>
    <w:rsid w:val="007A7F9C"/>
    <w:rsid w:val="007B261A"/>
    <w:rsid w:val="007B2FF9"/>
    <w:rsid w:val="007B4E4C"/>
    <w:rsid w:val="007B4FA9"/>
    <w:rsid w:val="007B5129"/>
    <w:rsid w:val="007B53F9"/>
    <w:rsid w:val="007C1702"/>
    <w:rsid w:val="007C19B7"/>
    <w:rsid w:val="007C31C0"/>
    <w:rsid w:val="007C40AF"/>
    <w:rsid w:val="007C5807"/>
    <w:rsid w:val="007C58C2"/>
    <w:rsid w:val="007C6299"/>
    <w:rsid w:val="007D271F"/>
    <w:rsid w:val="007D3857"/>
    <w:rsid w:val="007D56DF"/>
    <w:rsid w:val="007D5D8D"/>
    <w:rsid w:val="007D614F"/>
    <w:rsid w:val="007D6E64"/>
    <w:rsid w:val="007D7472"/>
    <w:rsid w:val="007E2F7B"/>
    <w:rsid w:val="007E2FB4"/>
    <w:rsid w:val="007E67A8"/>
    <w:rsid w:val="007E7ADF"/>
    <w:rsid w:val="007F0407"/>
    <w:rsid w:val="007F04DA"/>
    <w:rsid w:val="007F052C"/>
    <w:rsid w:val="007F0C77"/>
    <w:rsid w:val="007F1060"/>
    <w:rsid w:val="007F2F31"/>
    <w:rsid w:val="007F7A33"/>
    <w:rsid w:val="00802096"/>
    <w:rsid w:val="008021AA"/>
    <w:rsid w:val="00802464"/>
    <w:rsid w:val="00803147"/>
    <w:rsid w:val="00806299"/>
    <w:rsid w:val="00806D52"/>
    <w:rsid w:val="0080716D"/>
    <w:rsid w:val="00807F58"/>
    <w:rsid w:val="00810941"/>
    <w:rsid w:val="00812870"/>
    <w:rsid w:val="008139E9"/>
    <w:rsid w:val="0081558E"/>
    <w:rsid w:val="008200F1"/>
    <w:rsid w:val="00821949"/>
    <w:rsid w:val="008244B5"/>
    <w:rsid w:val="00824E64"/>
    <w:rsid w:val="0082581C"/>
    <w:rsid w:val="00826257"/>
    <w:rsid w:val="0082660D"/>
    <w:rsid w:val="00826F4D"/>
    <w:rsid w:val="008271B8"/>
    <w:rsid w:val="0083042E"/>
    <w:rsid w:val="00831AB2"/>
    <w:rsid w:val="008328EE"/>
    <w:rsid w:val="0083332A"/>
    <w:rsid w:val="00834A26"/>
    <w:rsid w:val="00834C1C"/>
    <w:rsid w:val="008366BC"/>
    <w:rsid w:val="00837165"/>
    <w:rsid w:val="0084022F"/>
    <w:rsid w:val="0084067C"/>
    <w:rsid w:val="00840D36"/>
    <w:rsid w:val="00841026"/>
    <w:rsid w:val="00844346"/>
    <w:rsid w:val="00845206"/>
    <w:rsid w:val="00847C21"/>
    <w:rsid w:val="00850362"/>
    <w:rsid w:val="00850BFE"/>
    <w:rsid w:val="00850C6E"/>
    <w:rsid w:val="008527C9"/>
    <w:rsid w:val="00853F25"/>
    <w:rsid w:val="00854313"/>
    <w:rsid w:val="00854406"/>
    <w:rsid w:val="008552B6"/>
    <w:rsid w:val="00856A43"/>
    <w:rsid w:val="00860492"/>
    <w:rsid w:val="00861076"/>
    <w:rsid w:val="008619F0"/>
    <w:rsid w:val="008621AC"/>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939D8"/>
    <w:rsid w:val="00893E19"/>
    <w:rsid w:val="00895185"/>
    <w:rsid w:val="00895709"/>
    <w:rsid w:val="00895903"/>
    <w:rsid w:val="008964BD"/>
    <w:rsid w:val="008A211B"/>
    <w:rsid w:val="008A2A3A"/>
    <w:rsid w:val="008A4331"/>
    <w:rsid w:val="008A4602"/>
    <w:rsid w:val="008A5003"/>
    <w:rsid w:val="008A7126"/>
    <w:rsid w:val="008A7511"/>
    <w:rsid w:val="008A75E9"/>
    <w:rsid w:val="008B0172"/>
    <w:rsid w:val="008B1D50"/>
    <w:rsid w:val="008B1EE8"/>
    <w:rsid w:val="008B2D3F"/>
    <w:rsid w:val="008B45C7"/>
    <w:rsid w:val="008B4D73"/>
    <w:rsid w:val="008B4FC1"/>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E4"/>
    <w:rsid w:val="008E7EBE"/>
    <w:rsid w:val="008E7EC3"/>
    <w:rsid w:val="008F0050"/>
    <w:rsid w:val="008F0A9E"/>
    <w:rsid w:val="008F23B6"/>
    <w:rsid w:val="008F28DB"/>
    <w:rsid w:val="008F3D08"/>
    <w:rsid w:val="008F4041"/>
    <w:rsid w:val="00904D31"/>
    <w:rsid w:val="009068D2"/>
    <w:rsid w:val="00907DFA"/>
    <w:rsid w:val="00910C35"/>
    <w:rsid w:val="00911FF0"/>
    <w:rsid w:val="009138BB"/>
    <w:rsid w:val="009158D0"/>
    <w:rsid w:val="00915A97"/>
    <w:rsid w:val="00916FF3"/>
    <w:rsid w:val="009211DB"/>
    <w:rsid w:val="009221B3"/>
    <w:rsid w:val="0092268C"/>
    <w:rsid w:val="009232B6"/>
    <w:rsid w:val="009254A7"/>
    <w:rsid w:val="0092675F"/>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600"/>
    <w:rsid w:val="009529C6"/>
    <w:rsid w:val="00952F27"/>
    <w:rsid w:val="00954B06"/>
    <w:rsid w:val="00954B21"/>
    <w:rsid w:val="00955E5A"/>
    <w:rsid w:val="009567BF"/>
    <w:rsid w:val="0096279B"/>
    <w:rsid w:val="0096485F"/>
    <w:rsid w:val="009657B7"/>
    <w:rsid w:val="009664DB"/>
    <w:rsid w:val="00967AC3"/>
    <w:rsid w:val="0097015D"/>
    <w:rsid w:val="00970B89"/>
    <w:rsid w:val="00971833"/>
    <w:rsid w:val="00972BBF"/>
    <w:rsid w:val="00973458"/>
    <w:rsid w:val="009769D2"/>
    <w:rsid w:val="00977DE2"/>
    <w:rsid w:val="00977E2B"/>
    <w:rsid w:val="00983E71"/>
    <w:rsid w:val="00983E86"/>
    <w:rsid w:val="00985FF1"/>
    <w:rsid w:val="00990F9B"/>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FC9"/>
    <w:rsid w:val="009B238F"/>
    <w:rsid w:val="009B29EA"/>
    <w:rsid w:val="009B5040"/>
    <w:rsid w:val="009B515F"/>
    <w:rsid w:val="009B54F8"/>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F1835"/>
    <w:rsid w:val="009F25A0"/>
    <w:rsid w:val="009F3C76"/>
    <w:rsid w:val="009F4A2B"/>
    <w:rsid w:val="009F4AF5"/>
    <w:rsid w:val="009F5505"/>
    <w:rsid w:val="009F6CBC"/>
    <w:rsid w:val="009F7DFF"/>
    <w:rsid w:val="00A009AF"/>
    <w:rsid w:val="00A01E0E"/>
    <w:rsid w:val="00A02091"/>
    <w:rsid w:val="00A02212"/>
    <w:rsid w:val="00A027AB"/>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F9D"/>
    <w:rsid w:val="00A2668F"/>
    <w:rsid w:val="00A274C5"/>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552D"/>
    <w:rsid w:val="00A75AD5"/>
    <w:rsid w:val="00A7633E"/>
    <w:rsid w:val="00A77A09"/>
    <w:rsid w:val="00A77E4C"/>
    <w:rsid w:val="00A8520B"/>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9A7"/>
    <w:rsid w:val="00AA516E"/>
    <w:rsid w:val="00AA6E54"/>
    <w:rsid w:val="00AB0BF6"/>
    <w:rsid w:val="00AB0CD5"/>
    <w:rsid w:val="00AB13D0"/>
    <w:rsid w:val="00AB1891"/>
    <w:rsid w:val="00AB1EE0"/>
    <w:rsid w:val="00AB219E"/>
    <w:rsid w:val="00AB2570"/>
    <w:rsid w:val="00AB3BA4"/>
    <w:rsid w:val="00AB4CF8"/>
    <w:rsid w:val="00AB5B3B"/>
    <w:rsid w:val="00AB62B6"/>
    <w:rsid w:val="00AB798A"/>
    <w:rsid w:val="00AB7A5A"/>
    <w:rsid w:val="00AB7B31"/>
    <w:rsid w:val="00AC01CB"/>
    <w:rsid w:val="00AC0975"/>
    <w:rsid w:val="00AC1518"/>
    <w:rsid w:val="00AC1EDD"/>
    <w:rsid w:val="00AC2141"/>
    <w:rsid w:val="00AC310C"/>
    <w:rsid w:val="00AC473B"/>
    <w:rsid w:val="00AC61DF"/>
    <w:rsid w:val="00AC64ED"/>
    <w:rsid w:val="00AC7FC7"/>
    <w:rsid w:val="00AD0664"/>
    <w:rsid w:val="00AD08CD"/>
    <w:rsid w:val="00AD3D7A"/>
    <w:rsid w:val="00AD69BE"/>
    <w:rsid w:val="00AD6C1D"/>
    <w:rsid w:val="00AD783C"/>
    <w:rsid w:val="00AD7AD3"/>
    <w:rsid w:val="00AD7C20"/>
    <w:rsid w:val="00AE14C5"/>
    <w:rsid w:val="00AE14F0"/>
    <w:rsid w:val="00AE22AD"/>
    <w:rsid w:val="00AE3ABB"/>
    <w:rsid w:val="00AF1258"/>
    <w:rsid w:val="00AF1905"/>
    <w:rsid w:val="00AF2430"/>
    <w:rsid w:val="00AF2633"/>
    <w:rsid w:val="00AF335E"/>
    <w:rsid w:val="00AF371B"/>
    <w:rsid w:val="00AF3CCB"/>
    <w:rsid w:val="00AF5A92"/>
    <w:rsid w:val="00AF674F"/>
    <w:rsid w:val="00B00F9D"/>
    <w:rsid w:val="00B01715"/>
    <w:rsid w:val="00B048CA"/>
    <w:rsid w:val="00B06078"/>
    <w:rsid w:val="00B066D2"/>
    <w:rsid w:val="00B0750F"/>
    <w:rsid w:val="00B07B9E"/>
    <w:rsid w:val="00B07EFD"/>
    <w:rsid w:val="00B103B4"/>
    <w:rsid w:val="00B11698"/>
    <w:rsid w:val="00B1226C"/>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1186"/>
    <w:rsid w:val="00B4296E"/>
    <w:rsid w:val="00B51C67"/>
    <w:rsid w:val="00B53AD0"/>
    <w:rsid w:val="00B5484B"/>
    <w:rsid w:val="00B54DEB"/>
    <w:rsid w:val="00B55016"/>
    <w:rsid w:val="00B55577"/>
    <w:rsid w:val="00B55E63"/>
    <w:rsid w:val="00B5755B"/>
    <w:rsid w:val="00B575BD"/>
    <w:rsid w:val="00B610E8"/>
    <w:rsid w:val="00B62DED"/>
    <w:rsid w:val="00B62F0B"/>
    <w:rsid w:val="00B646C8"/>
    <w:rsid w:val="00B6582D"/>
    <w:rsid w:val="00B67753"/>
    <w:rsid w:val="00B7043E"/>
    <w:rsid w:val="00B70AF2"/>
    <w:rsid w:val="00B71072"/>
    <w:rsid w:val="00B7164B"/>
    <w:rsid w:val="00B727A3"/>
    <w:rsid w:val="00B7327F"/>
    <w:rsid w:val="00B74E29"/>
    <w:rsid w:val="00B751F3"/>
    <w:rsid w:val="00B816F7"/>
    <w:rsid w:val="00B8345E"/>
    <w:rsid w:val="00B83E0F"/>
    <w:rsid w:val="00B840BC"/>
    <w:rsid w:val="00B850A0"/>
    <w:rsid w:val="00B85E47"/>
    <w:rsid w:val="00B8672E"/>
    <w:rsid w:val="00B87C6D"/>
    <w:rsid w:val="00B9174E"/>
    <w:rsid w:val="00B91D04"/>
    <w:rsid w:val="00B93D63"/>
    <w:rsid w:val="00B942A3"/>
    <w:rsid w:val="00B95FC8"/>
    <w:rsid w:val="00BA1AA0"/>
    <w:rsid w:val="00BA4141"/>
    <w:rsid w:val="00BA6507"/>
    <w:rsid w:val="00BA6D58"/>
    <w:rsid w:val="00BA710A"/>
    <w:rsid w:val="00BB00F0"/>
    <w:rsid w:val="00BB2910"/>
    <w:rsid w:val="00BB32D8"/>
    <w:rsid w:val="00BB3EE0"/>
    <w:rsid w:val="00BB41DC"/>
    <w:rsid w:val="00BB4981"/>
    <w:rsid w:val="00BB49C8"/>
    <w:rsid w:val="00BB591E"/>
    <w:rsid w:val="00BC04FE"/>
    <w:rsid w:val="00BC06D7"/>
    <w:rsid w:val="00BC1966"/>
    <w:rsid w:val="00BC19D9"/>
    <w:rsid w:val="00BC1DF5"/>
    <w:rsid w:val="00BC21D8"/>
    <w:rsid w:val="00BC301F"/>
    <w:rsid w:val="00BC3438"/>
    <w:rsid w:val="00BC46F6"/>
    <w:rsid w:val="00BC5691"/>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4290"/>
    <w:rsid w:val="00CF0DDF"/>
    <w:rsid w:val="00CF14FA"/>
    <w:rsid w:val="00CF2CBF"/>
    <w:rsid w:val="00CF63A8"/>
    <w:rsid w:val="00CF686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1379"/>
    <w:rsid w:val="00D61560"/>
    <w:rsid w:val="00D61C0D"/>
    <w:rsid w:val="00D62E43"/>
    <w:rsid w:val="00D63CE7"/>
    <w:rsid w:val="00D64D82"/>
    <w:rsid w:val="00D655FB"/>
    <w:rsid w:val="00D66801"/>
    <w:rsid w:val="00D674D9"/>
    <w:rsid w:val="00D67794"/>
    <w:rsid w:val="00D67BED"/>
    <w:rsid w:val="00D67D0F"/>
    <w:rsid w:val="00D70803"/>
    <w:rsid w:val="00D713B0"/>
    <w:rsid w:val="00D71435"/>
    <w:rsid w:val="00D71E2D"/>
    <w:rsid w:val="00D72A41"/>
    <w:rsid w:val="00D72A9F"/>
    <w:rsid w:val="00D73059"/>
    <w:rsid w:val="00D73304"/>
    <w:rsid w:val="00D74223"/>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6204"/>
    <w:rsid w:val="00DA74D8"/>
    <w:rsid w:val="00DB19B8"/>
    <w:rsid w:val="00DB2A4B"/>
    <w:rsid w:val="00DB2D6E"/>
    <w:rsid w:val="00DB3C33"/>
    <w:rsid w:val="00DB40C2"/>
    <w:rsid w:val="00DB421A"/>
    <w:rsid w:val="00DB4AD5"/>
    <w:rsid w:val="00DB63A4"/>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1219"/>
    <w:rsid w:val="00E0220A"/>
    <w:rsid w:val="00E03027"/>
    <w:rsid w:val="00E035DA"/>
    <w:rsid w:val="00E04DF1"/>
    <w:rsid w:val="00E05110"/>
    <w:rsid w:val="00E053CF"/>
    <w:rsid w:val="00E05BAB"/>
    <w:rsid w:val="00E05CE7"/>
    <w:rsid w:val="00E10653"/>
    <w:rsid w:val="00E1354E"/>
    <w:rsid w:val="00E154C2"/>
    <w:rsid w:val="00E16A6F"/>
    <w:rsid w:val="00E207EC"/>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401"/>
    <w:rsid w:val="00E40BB9"/>
    <w:rsid w:val="00E412B8"/>
    <w:rsid w:val="00E413DD"/>
    <w:rsid w:val="00E425E4"/>
    <w:rsid w:val="00E43CF8"/>
    <w:rsid w:val="00E4452D"/>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F94"/>
    <w:rsid w:val="00EC63E3"/>
    <w:rsid w:val="00EC7C11"/>
    <w:rsid w:val="00ED0BAD"/>
    <w:rsid w:val="00ED2799"/>
    <w:rsid w:val="00ED28C1"/>
    <w:rsid w:val="00ED31EC"/>
    <w:rsid w:val="00ED4F35"/>
    <w:rsid w:val="00ED5009"/>
    <w:rsid w:val="00ED5887"/>
    <w:rsid w:val="00EE08AE"/>
    <w:rsid w:val="00EE0D82"/>
    <w:rsid w:val="00EE1613"/>
    <w:rsid w:val="00EE3071"/>
    <w:rsid w:val="00EE5EAA"/>
    <w:rsid w:val="00EE5FF0"/>
    <w:rsid w:val="00EE6132"/>
    <w:rsid w:val="00EE72BA"/>
    <w:rsid w:val="00EE77F5"/>
    <w:rsid w:val="00EF0CA3"/>
    <w:rsid w:val="00EF3AA2"/>
    <w:rsid w:val="00EF3D83"/>
    <w:rsid w:val="00EF4CEB"/>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50122"/>
    <w:rsid w:val="00F519EB"/>
    <w:rsid w:val="00F5361B"/>
    <w:rsid w:val="00F53B34"/>
    <w:rsid w:val="00F546FF"/>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669"/>
    <w:rsid w:val="00F94D80"/>
    <w:rsid w:val="00F95072"/>
    <w:rsid w:val="00F974A6"/>
    <w:rsid w:val="00F975BE"/>
    <w:rsid w:val="00FA0FBC"/>
    <w:rsid w:val="00FA1376"/>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551B"/>
    <w:rsid w:val="00FC00DF"/>
    <w:rsid w:val="00FC134E"/>
    <w:rsid w:val="00FC156D"/>
    <w:rsid w:val="00FC167E"/>
    <w:rsid w:val="00FC196C"/>
    <w:rsid w:val="00FC1C8D"/>
    <w:rsid w:val="00FC1F0A"/>
    <w:rsid w:val="00FC2DD5"/>
    <w:rsid w:val="00FC3F0A"/>
    <w:rsid w:val="00FC45C1"/>
    <w:rsid w:val="00FC4AAA"/>
    <w:rsid w:val="00FC4CA7"/>
    <w:rsid w:val="00FC7102"/>
    <w:rsid w:val="00FC764A"/>
    <w:rsid w:val="00FD11A2"/>
    <w:rsid w:val="00FD1517"/>
    <w:rsid w:val="00FD2934"/>
    <w:rsid w:val="00FD4CC4"/>
    <w:rsid w:val="00FD6F3A"/>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2.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4.xml><?xml version="1.0" encoding="utf-8"?>
<ds:datastoreItem xmlns:ds="http://schemas.openxmlformats.org/officeDocument/2006/customXml" ds:itemID="{2FD5C9AD-DD0A-4F10-8FD3-C47F0491A313}">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2478</Words>
  <Characters>17571</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3</cp:revision>
  <cp:lastPrinted>2025-09-26T05:16:00Z</cp:lastPrinted>
  <dcterms:created xsi:type="dcterms:W3CDTF">2025-09-26T10:27:00Z</dcterms:created>
  <dcterms:modified xsi:type="dcterms:W3CDTF">2025-09-26T10:27:00Z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