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18DD9FA3" w14:textId="77777777" w:rsidR="000F7A3F" w:rsidRPr="001C18F8" w:rsidRDefault="000F7A3F" w:rsidP="000F7A3F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  <w:bookmarkEnd w:id="0"/>
    </w:p>
    <w:p w14:paraId="0941E5CB" w14:textId="77777777" w:rsidR="000F7A3F" w:rsidRPr="001C18F8" w:rsidRDefault="000F7A3F" w:rsidP="000F7A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236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/2025.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IX.24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.) SzLB. sz. határozat</w:t>
      </w:r>
    </w:p>
    <w:p w14:paraId="40194B5A" w14:textId="77777777" w:rsidR="000F7A3F" w:rsidRPr="001C18F8" w:rsidRDefault="000F7A3F" w:rsidP="000F7A3F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256C94C9" w14:textId="77777777" w:rsidR="000F7A3F" w:rsidRPr="001C18F8" w:rsidRDefault="000F7A3F" w:rsidP="000F7A3F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A Szociális és Lakás Bizottság az ülés napirendjét az alábbiak szerint határozza meg:</w:t>
      </w:r>
    </w:p>
    <w:p w14:paraId="5194BBBC" w14:textId="77777777" w:rsidR="000F7A3F" w:rsidRPr="001C18F8" w:rsidRDefault="000F7A3F" w:rsidP="000F7A3F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710F0D3F" w14:textId="2C0FDBD6" w:rsidR="000F7A3F" w:rsidRPr="006B339F" w:rsidRDefault="000F7A3F" w:rsidP="000F7A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697C18DA" w14:textId="77777777" w:rsidR="000F7A3F" w:rsidRPr="006B339F" w:rsidRDefault="000F7A3F" w:rsidP="000F7A3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58D263D9" w14:textId="77777777" w:rsidR="000F7A3F" w:rsidRPr="006B339F" w:rsidRDefault="000F7A3F" w:rsidP="000F7A3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A4D50F4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1./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a szociális térképpel kapcsolatos döntés meghozatalára </w:t>
      </w:r>
    </w:p>
    <w:p w14:paraId="2327614E" w14:textId="77777777" w:rsidR="000F7A3F" w:rsidRPr="00EC2609" w:rsidRDefault="000F7A3F" w:rsidP="000F7A3F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38CCBDCF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</w:t>
      </w:r>
      <w:r w:rsidRPr="00EC2609">
        <w:rPr>
          <w:rFonts w:ascii="Calibri" w:hAnsi="Calibri" w:cs="Calibri"/>
          <w:bCs/>
          <w:sz w:val="22"/>
          <w:szCs w:val="22"/>
        </w:rPr>
        <w:t>. Szabó Tamás,</w:t>
      </w:r>
      <w:r w:rsidRPr="00EC2609">
        <w:rPr>
          <w:rFonts w:ascii="Calibri" w:hAnsi="Calibri" w:cs="Calibri"/>
          <w:b/>
          <w:sz w:val="22"/>
          <w:szCs w:val="22"/>
        </w:rPr>
        <w:t xml:space="preserve"> </w:t>
      </w:r>
      <w:r w:rsidRPr="00EC2609">
        <w:rPr>
          <w:rFonts w:ascii="Calibri" w:hAnsi="Calibri" w:cs="Calibri"/>
          <w:bCs/>
          <w:sz w:val="22"/>
          <w:szCs w:val="22"/>
        </w:rPr>
        <w:t>Homo Oecologocus Alapítvány, kuratóriumi elnök</w:t>
      </w:r>
    </w:p>
    <w:p w14:paraId="219A8B30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40DA73E0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2./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2025. évi költségvetéséről szóló 4/2025. (II.28.) önkormányzati rendelet III. számú módosításának megalkotására és a kapcsolódó döntés meghozatalára </w:t>
      </w:r>
    </w:p>
    <w:p w14:paraId="179C1E23" w14:textId="77777777" w:rsidR="000F7A3F" w:rsidRPr="00EC2609" w:rsidRDefault="000F7A3F" w:rsidP="000F7A3F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Stéger Gábor, a Közgazdasági és Adó Osztály vezetője </w:t>
      </w:r>
    </w:p>
    <w:p w14:paraId="5B3CDC4F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48DCBA5C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3./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</w:p>
    <w:p w14:paraId="56E63855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590BF7B5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Németh Klára, a FÉHE Nnkft. ügyvezető igazgatója</w:t>
      </w:r>
    </w:p>
    <w:p w14:paraId="3B2ACAFF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73BA7638" w14:textId="77777777" w:rsidR="000F7A3F" w:rsidRPr="00887F5D" w:rsidRDefault="000F7A3F" w:rsidP="000F7A3F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bookmarkStart w:id="1" w:name="_Hlk194565892"/>
      <w:r w:rsidRPr="00887F5D">
        <w:rPr>
          <w:rFonts w:ascii="Calibri" w:hAnsi="Calibri" w:cs="Calibri"/>
          <w:b/>
          <w:bCs/>
          <w:sz w:val="22"/>
          <w:szCs w:val="22"/>
        </w:rPr>
        <w:t>Javaslat a határozatlan időre bérbeadott bérlakások értékesítésével kapcsolatos döntések meghozatalára</w:t>
      </w:r>
      <w:bookmarkEnd w:id="1"/>
    </w:p>
    <w:p w14:paraId="53563D86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7F5D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7F5D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2E832F33" w14:textId="77777777" w:rsidR="000F7A3F" w:rsidRPr="00887F5D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9B6721E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5./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alapítói okiratának módosítására</w:t>
      </w:r>
    </w:p>
    <w:p w14:paraId="6744EABF" w14:textId="77777777" w:rsidR="000F7A3F" w:rsidRPr="00EC2609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59EE9958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Kulcsár Lászlóné, a Pálos Károly Szociális Szolgáltató Központ és Gyermekjóléti Szolgálat intézményvezetője</w:t>
      </w:r>
    </w:p>
    <w:p w14:paraId="317DBDC1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3FE56776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5EBEE53E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</w:r>
      <w:bookmarkStart w:id="2" w:name="_Hlk124421788"/>
      <w:r w:rsidRPr="00EC2609">
        <w:rPr>
          <w:rFonts w:ascii="Calibri" w:hAnsi="Calibri" w:cs="Calibri"/>
          <w:b/>
          <w:bCs/>
          <w:sz w:val="22"/>
          <w:szCs w:val="22"/>
        </w:rPr>
        <w:t>Javaslat a Szombathelyi Egyesített Bölcsődei Intézmény Szervezeti és Működési Szabályzatának és Szakmai programjának módosításával kapcsolatos döntések meghozatalára</w:t>
      </w:r>
      <w:bookmarkEnd w:id="2"/>
    </w:p>
    <w:p w14:paraId="5C6D7162" w14:textId="77777777" w:rsidR="000F7A3F" w:rsidRPr="00EC2609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6DA3B216" w14:textId="77777777" w:rsidR="000F7A3F" w:rsidRPr="00EC2609" w:rsidRDefault="000F7A3F" w:rsidP="000F7A3F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1824BA54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vezetői álláshelyére kiírandó pályázati kiírás elfogadására</w:t>
      </w:r>
    </w:p>
    <w:p w14:paraId="540CEE7F" w14:textId="77777777" w:rsidR="000F7A3F" w:rsidRPr="00EC2609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50C9F84C" w14:textId="77777777" w:rsidR="000F7A3F" w:rsidRPr="00EC2609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8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</w:t>
      </w:r>
      <w:r>
        <w:rPr>
          <w:rFonts w:ascii="Calibri" w:hAnsi="Calibri" w:cs="Calibri"/>
          <w:b/>
          <w:bCs/>
          <w:sz w:val="22"/>
          <w:szCs w:val="22"/>
        </w:rPr>
        <w:t>az önkormányzat által alapított alapítványokkal kapcsolatos döntések meghozatalára</w:t>
      </w:r>
    </w:p>
    <w:p w14:paraId="6F4759A4" w14:textId="77777777" w:rsidR="000F7A3F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Nagyné dr. Gats Andrea, a Jogi és Képviselői Osztály vezetője</w:t>
      </w:r>
    </w:p>
    <w:p w14:paraId="1F46E736" w14:textId="77777777" w:rsidR="000F7A3F" w:rsidRPr="00EC2609" w:rsidRDefault="000F7A3F" w:rsidP="000F7A3F">
      <w:pPr>
        <w:numPr>
          <w:ilvl w:val="12"/>
          <w:numId w:val="0"/>
        </w:numPr>
        <w:ind w:left="2121" w:hanging="1416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sz w:val="22"/>
          <w:szCs w:val="22"/>
        </w:rPr>
        <w:t>Szentkirályi Bernadett, a „Szombathely Szent Márton városa” Gyebrovszki János Alapítvány Kuratóriumának elnöke</w:t>
      </w:r>
    </w:p>
    <w:p w14:paraId="7E20B531" w14:textId="77777777" w:rsidR="000F7A3F" w:rsidRPr="006B339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7D409F1" w14:textId="77777777" w:rsidR="000F7A3F" w:rsidRPr="004A0338" w:rsidRDefault="000F7A3F" w:rsidP="000F7A3F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4A0338">
        <w:rPr>
          <w:rFonts w:ascii="Calibri" w:hAnsi="Calibri" w:cs="Calibri"/>
          <w:b/>
          <w:bCs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</w:p>
    <w:p w14:paraId="2C8E472E" w14:textId="77777777" w:rsidR="000F7A3F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694D8760" w14:textId="77777777" w:rsidR="000F7A3F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5E4F5BA5" w14:textId="77777777" w:rsidR="000F7A3F" w:rsidRDefault="000F7A3F" w:rsidP="000F7A3F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>
        <w:rPr>
          <w:rFonts w:ascii="Calibri" w:hAnsi="Calibri" w:cs="Calibri"/>
          <w:b/>
          <w:sz w:val="22"/>
          <w:szCs w:val="22"/>
        </w:rPr>
        <w:tab/>
      </w:r>
      <w:r w:rsidRPr="001303BF">
        <w:rPr>
          <w:rFonts w:ascii="Calibri" w:hAnsi="Calibri" w:cs="Calibri"/>
          <w:b/>
          <w:bCs/>
          <w:sz w:val="22"/>
          <w:szCs w:val="22"/>
        </w:rPr>
        <w:t>Tájékoztatás a „Legjobb Önkormányzati Gyakorlatok 2025” elnevezésű felhívásra benyújtott pályázatr</w:t>
      </w:r>
      <w:r>
        <w:rPr>
          <w:rFonts w:ascii="Calibri" w:hAnsi="Calibri" w:cs="Calibri"/>
          <w:b/>
          <w:bCs/>
          <w:sz w:val="22"/>
          <w:szCs w:val="22"/>
        </w:rPr>
        <w:t>ól</w:t>
      </w:r>
    </w:p>
    <w:p w14:paraId="257BA6C1" w14:textId="77777777" w:rsidR="000F7A3F" w:rsidRDefault="000F7A3F" w:rsidP="000F7A3F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13B8FD7A" w14:textId="77777777" w:rsidR="000F7A3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AE0F01C" w14:textId="77777777" w:rsidR="000F7A3F" w:rsidRPr="006B339F" w:rsidRDefault="000F7A3F" w:rsidP="000F7A3F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11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62684440" w14:textId="77777777" w:rsidR="000F7A3F" w:rsidRPr="006B339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550F4289" w14:textId="77777777" w:rsidR="000F7A3F" w:rsidRPr="006B339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5786234" w14:textId="77777777" w:rsidR="000F7A3F" w:rsidRDefault="000F7A3F" w:rsidP="000F7A3F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365C35F7" w14:textId="77777777" w:rsidR="000F7A3F" w:rsidRDefault="000F7A3F" w:rsidP="000F7A3F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A8F0CBD" w14:textId="77777777" w:rsidR="000F7A3F" w:rsidRPr="00EC2609" w:rsidRDefault="000F7A3F" w:rsidP="000F7A3F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Pr="00F36AA7">
        <w:rPr>
          <w:rFonts w:ascii="Calibri" w:hAnsi="Calibri" w:cs="Calibri"/>
          <w:b/>
          <w:sz w:val="22"/>
          <w:szCs w:val="22"/>
        </w:rPr>
        <w:t>/</w:t>
      </w:r>
      <w:r w:rsidRPr="00F36AA7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/>
          <w:sz w:val="22"/>
          <w:szCs w:val="22"/>
        </w:rPr>
        <w:t>Javaslat önkormányzati kitüntetések adományozására</w:t>
      </w:r>
    </w:p>
    <w:p w14:paraId="2CE8777E" w14:textId="77777777" w:rsidR="000F7A3F" w:rsidRPr="00EC2609" w:rsidRDefault="000F7A3F" w:rsidP="000F7A3F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sz w:val="22"/>
          <w:szCs w:val="22"/>
        </w:rPr>
        <w:tab/>
        <w:t xml:space="preserve">Előadó: 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dr. Fűzi Judit, Polgármesteri Kabinet osztályvezető</w:t>
      </w:r>
    </w:p>
    <w:p w14:paraId="6D3CE587" w14:textId="77777777" w:rsidR="000F7A3F" w:rsidRPr="00EC2609" w:rsidRDefault="000F7A3F" w:rsidP="000F7A3F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543E5431" w14:textId="77777777" w:rsidR="000F7A3F" w:rsidRPr="00EC2609" w:rsidRDefault="000F7A3F" w:rsidP="000F7A3F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Pr="00EC2609">
        <w:rPr>
          <w:rFonts w:ascii="Calibri" w:hAnsi="Calibri" w:cs="Calibri"/>
          <w:b/>
          <w:bCs/>
          <w:sz w:val="22"/>
          <w:szCs w:val="22"/>
        </w:rPr>
        <w:tab/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sz w:val="22"/>
          <w:szCs w:val="22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7630C838" w14:textId="77777777" w:rsidR="000F7A3F" w:rsidRPr="006B339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87E062D" w14:textId="77777777" w:rsidR="000F7A3F" w:rsidRPr="006B339F" w:rsidRDefault="000F7A3F" w:rsidP="000F7A3F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 w:rsidRPr="006B339F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25BFD3AD" w14:textId="77777777" w:rsidR="000F7A3F" w:rsidRPr="006B339F" w:rsidRDefault="000F7A3F" w:rsidP="000F7A3F">
      <w:pPr>
        <w:ind w:firstLine="705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4B2859D5" w14:textId="77777777" w:rsidR="000F7A3F" w:rsidRPr="006B339F" w:rsidRDefault="000F7A3F" w:rsidP="000F7A3F">
      <w:pPr>
        <w:ind w:firstLine="705"/>
        <w:rPr>
          <w:rFonts w:ascii="Calibri" w:hAnsi="Calibri" w:cs="Calibri"/>
          <w:sz w:val="22"/>
          <w:szCs w:val="22"/>
        </w:rPr>
      </w:pPr>
    </w:p>
    <w:p w14:paraId="660B0CE1" w14:textId="77777777" w:rsidR="000F7A3F" w:rsidRPr="006B339F" w:rsidRDefault="000F7A3F" w:rsidP="000F7A3F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15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50F9FF09" w14:textId="77777777" w:rsidR="000F7A3F" w:rsidRPr="006B339F" w:rsidRDefault="000F7A3F" w:rsidP="000F7A3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21B9DA4F" w14:textId="77777777" w:rsidR="000F7A3F" w:rsidRPr="006B339F" w:rsidRDefault="000F7A3F" w:rsidP="000F7A3F">
      <w:pPr>
        <w:ind w:firstLine="705"/>
        <w:rPr>
          <w:rFonts w:ascii="Calibri" w:hAnsi="Calibri" w:cs="Calibri"/>
          <w:sz w:val="22"/>
          <w:szCs w:val="22"/>
        </w:rPr>
      </w:pPr>
    </w:p>
    <w:p w14:paraId="71F8BA99" w14:textId="77777777" w:rsidR="000F7A3F" w:rsidRPr="006B339F" w:rsidRDefault="000F7A3F" w:rsidP="000F7A3F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16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</w:p>
    <w:p w14:paraId="6E1B7EBC" w14:textId="77777777" w:rsidR="000F7A3F" w:rsidRPr="006B339F" w:rsidRDefault="000F7A3F" w:rsidP="000F7A3F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</w:t>
      </w:r>
      <w:r w:rsidRPr="006B339F">
        <w:rPr>
          <w:rFonts w:ascii="Calibri" w:hAnsi="Calibri" w:cs="Calibri"/>
          <w:sz w:val="22"/>
          <w:szCs w:val="22"/>
        </w:rPr>
        <w:t>. Czeglédy Csaba, a Szociális és Lakás Bizottság elnöke</w:t>
      </w:r>
    </w:p>
    <w:p w14:paraId="2FD9D594" w14:textId="77777777" w:rsidR="000F7A3F" w:rsidRPr="006B339F" w:rsidRDefault="000F7A3F" w:rsidP="000F7A3F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2E35C2A" w14:textId="77777777" w:rsidR="000F7A3F" w:rsidRPr="006B339F" w:rsidRDefault="000F7A3F" w:rsidP="000F7A3F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 w:rsidRPr="006B339F">
        <w:rPr>
          <w:rFonts w:ascii="Calibri" w:hAnsi="Calibri" w:cs="Calibri"/>
          <w:b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7753A972" w14:textId="77777777" w:rsidR="000F7A3F" w:rsidRPr="006B339F" w:rsidRDefault="000F7A3F" w:rsidP="000F7A3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5F9873B9" w14:textId="77777777" w:rsidR="000F7A3F" w:rsidRPr="001C18F8" w:rsidRDefault="000F7A3F" w:rsidP="000F7A3F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769C5D0A" w14:textId="77777777" w:rsidR="000F7A3F" w:rsidRDefault="000F7A3F" w:rsidP="000F7A3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C40E84B" w14:textId="77777777" w:rsidR="000B203C" w:rsidRDefault="000B203C" w:rsidP="000B203C"/>
    <w:p w14:paraId="4E2EFFA0" w14:textId="46F7A6F1" w:rsidR="00352EF8" w:rsidRDefault="0096423F" w:rsidP="00917210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</w:p>
    <w:sectPr w:rsidR="00352E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A60E9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23F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2</Pages>
  <Words>517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2025-09-24T15:05:00Z</dcterms:created>
  <dcterms:modified xsi:type="dcterms:W3CDTF">2025-09-25T08:17:00Z</dcterms:modified>
</cp:coreProperties>
</file>