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A25E" w14:textId="77777777" w:rsidR="009C4DB6" w:rsidRPr="009C4DB6" w:rsidRDefault="009C4DB6" w:rsidP="009C4DB6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9C4DB6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153/2023.(XII.12.) KOCB számú határozat</w:t>
      </w:r>
    </w:p>
    <w:p w14:paraId="5C6DBD06" w14:textId="77777777" w:rsidR="009C4DB6" w:rsidRPr="009C4DB6" w:rsidRDefault="009C4DB6" w:rsidP="009C4DB6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78F976F4" w14:textId="77777777" w:rsidR="009C4DB6" w:rsidRPr="009C4DB6" w:rsidRDefault="009C4DB6" w:rsidP="009C4DB6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9C4DB6">
        <w:rPr>
          <w:rFonts w:asciiTheme="minorHAnsi" w:eastAsia="Times New Roman" w:hAnsiTheme="minorHAnsi"/>
          <w:sz w:val="22"/>
          <w:lang w:eastAsia="hu-HU"/>
        </w:rPr>
        <w:t xml:space="preserve">A </w:t>
      </w:r>
      <w:r w:rsidRPr="009C4DB6">
        <w:rPr>
          <w:rFonts w:asciiTheme="minorHAnsi" w:eastAsia="Times New Roman" w:hAnsiTheme="minorHAnsi"/>
          <w:bCs/>
          <w:sz w:val="22"/>
          <w:lang w:eastAsia="hu-HU"/>
        </w:rPr>
        <w:t xml:space="preserve">Kulturális, Oktatási és Civil </w:t>
      </w:r>
      <w:r w:rsidRPr="009C4DB6">
        <w:rPr>
          <w:rFonts w:asciiTheme="minorHAnsi" w:eastAsia="Times New Roman" w:hAnsiTheme="minorHAnsi"/>
          <w:sz w:val="22"/>
          <w:lang w:eastAsia="hu-HU"/>
        </w:rPr>
        <w:t>Bizottság a „</w:t>
      </w:r>
      <w:r w:rsidRPr="009C4DB6">
        <w:rPr>
          <w:rFonts w:asciiTheme="minorHAnsi" w:eastAsia="Times New Roman" w:hAnsiTheme="minorHAnsi"/>
          <w:sz w:val="22"/>
          <w:lang w:eastAsia="hu-HU"/>
        </w:rPr>
        <w:tab/>
      </w:r>
      <w:r w:rsidRPr="009C4DB6">
        <w:rPr>
          <w:rFonts w:asciiTheme="minorHAnsi" w:eastAsia="Times New Roman" w:hAnsiTheme="minorHAnsi"/>
          <w:i/>
          <w:iCs/>
          <w:sz w:val="22"/>
          <w:lang w:eastAsia="hu-HU"/>
        </w:rPr>
        <w:t>Javaslat Szombathely Megyei Jogú Város Önkormányzata 2024. évi átmeneti gazdálkodásáról szóló rendeletének megalkotására</w:t>
      </w:r>
      <w:r w:rsidRPr="009C4DB6">
        <w:rPr>
          <w:rFonts w:asciiTheme="minorHAnsi" w:eastAsia="Times New Roman" w:hAnsiTheme="minorHAnsi"/>
          <w:sz w:val="22"/>
          <w:lang w:eastAsia="hu-HU"/>
        </w:rPr>
        <w:t xml:space="preserve">” című előterjesztést megtárgyalta, és a rendelet-tervezetet a Közgyűlésnek elfogadásra javasolja. </w:t>
      </w:r>
    </w:p>
    <w:p w14:paraId="15555E70" w14:textId="77777777" w:rsidR="009C4DB6" w:rsidRPr="009C4DB6" w:rsidRDefault="009C4DB6" w:rsidP="009C4DB6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0714A277" w14:textId="77777777" w:rsidR="009C4DB6" w:rsidRPr="009C4DB6" w:rsidRDefault="009C4DB6" w:rsidP="009C4DB6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9C4DB6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9C4DB6">
        <w:rPr>
          <w:rFonts w:ascii="Calibri" w:eastAsia="Times New Roman" w:hAnsi="Calibri" w:cs="Calibri"/>
          <w:b/>
          <w:sz w:val="22"/>
          <w:lang w:eastAsia="hu-HU"/>
        </w:rPr>
        <w:tab/>
      </w:r>
      <w:r w:rsidRPr="009C4DB6">
        <w:rPr>
          <w:rFonts w:ascii="Calibri" w:eastAsia="Times New Roman" w:hAnsi="Calibri" w:cs="Calibri"/>
          <w:b/>
          <w:sz w:val="22"/>
          <w:lang w:eastAsia="hu-HU"/>
        </w:rPr>
        <w:tab/>
      </w:r>
      <w:r w:rsidRPr="009C4DB6">
        <w:rPr>
          <w:rFonts w:asciiTheme="minorHAnsi" w:eastAsia="Times New Roman" w:hAnsiTheme="minorHAnsi"/>
          <w:bCs/>
          <w:sz w:val="22"/>
          <w:lang w:eastAsia="hu-HU"/>
        </w:rPr>
        <w:t xml:space="preserve">Putz Attila, a Kulturális, Oktatási és Civil </w:t>
      </w:r>
      <w:r w:rsidRPr="009C4DB6">
        <w:rPr>
          <w:rFonts w:asciiTheme="minorHAnsi" w:eastAsia="Times New Roman" w:hAnsiTheme="minorHAnsi"/>
          <w:sz w:val="22"/>
          <w:lang w:eastAsia="hu-HU"/>
        </w:rPr>
        <w:t xml:space="preserve">Bizottság elnöke </w:t>
      </w:r>
    </w:p>
    <w:p w14:paraId="3DA9766A" w14:textId="77777777" w:rsidR="009C4DB6" w:rsidRPr="009C4DB6" w:rsidRDefault="009C4DB6" w:rsidP="009C4DB6">
      <w:pPr>
        <w:ind w:left="708" w:firstLine="708"/>
        <w:jc w:val="both"/>
        <w:rPr>
          <w:rFonts w:ascii="Calibri" w:eastAsia="Times New Roman" w:hAnsi="Calibri" w:cs="Calibri"/>
          <w:sz w:val="22"/>
          <w:lang w:eastAsia="hu-HU"/>
        </w:rPr>
      </w:pPr>
      <w:r w:rsidRPr="009C4DB6">
        <w:rPr>
          <w:rFonts w:ascii="Calibri" w:eastAsia="Times New Roman" w:hAnsi="Calibri" w:cs="Calibri"/>
          <w:sz w:val="22"/>
          <w:lang w:eastAsia="hu-HU"/>
        </w:rPr>
        <w:t>Dr. Nemény András polgármester</w:t>
      </w:r>
    </w:p>
    <w:p w14:paraId="2930896A" w14:textId="77777777" w:rsidR="009C4DB6" w:rsidRPr="009C4DB6" w:rsidRDefault="009C4DB6" w:rsidP="009C4DB6">
      <w:pPr>
        <w:tabs>
          <w:tab w:val="left" w:pos="284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9C4DB6">
        <w:rPr>
          <w:rFonts w:ascii="Calibri" w:eastAsia="Times New Roman" w:hAnsi="Calibri" w:cs="Calibri"/>
          <w:sz w:val="22"/>
          <w:lang w:eastAsia="hu-HU"/>
        </w:rPr>
        <w:tab/>
      </w:r>
      <w:r w:rsidRPr="009C4DB6">
        <w:rPr>
          <w:rFonts w:ascii="Calibri" w:eastAsia="Times New Roman" w:hAnsi="Calibri" w:cs="Calibri"/>
          <w:sz w:val="22"/>
          <w:lang w:eastAsia="hu-HU"/>
        </w:rPr>
        <w:tab/>
      </w:r>
      <w:r w:rsidRPr="009C4DB6">
        <w:rPr>
          <w:rFonts w:ascii="Calibri" w:eastAsia="Times New Roman" w:hAnsi="Calibri" w:cs="Calibri"/>
          <w:sz w:val="22"/>
          <w:lang w:eastAsia="hu-HU"/>
        </w:rPr>
        <w:tab/>
        <w:t xml:space="preserve">Dr. Horváth Attila alpolgármester </w:t>
      </w:r>
    </w:p>
    <w:p w14:paraId="4614773B" w14:textId="77777777" w:rsidR="009C4DB6" w:rsidRPr="009C4DB6" w:rsidRDefault="009C4DB6" w:rsidP="009C4DB6">
      <w:pPr>
        <w:tabs>
          <w:tab w:val="left" w:pos="284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9C4DB6">
        <w:rPr>
          <w:rFonts w:ascii="Calibri" w:eastAsia="Times New Roman" w:hAnsi="Calibri" w:cs="Calibri"/>
          <w:sz w:val="22"/>
          <w:lang w:eastAsia="hu-HU"/>
        </w:rPr>
        <w:tab/>
      </w:r>
      <w:r w:rsidRPr="009C4DB6">
        <w:rPr>
          <w:rFonts w:ascii="Calibri" w:eastAsia="Times New Roman" w:hAnsi="Calibri" w:cs="Calibri"/>
          <w:sz w:val="22"/>
          <w:lang w:eastAsia="hu-HU"/>
        </w:rPr>
        <w:tab/>
      </w:r>
      <w:r w:rsidRPr="009C4DB6">
        <w:rPr>
          <w:rFonts w:ascii="Calibri" w:eastAsia="Times New Roman" w:hAnsi="Calibri" w:cs="Calibri"/>
          <w:sz w:val="22"/>
          <w:lang w:eastAsia="hu-HU"/>
        </w:rPr>
        <w:tab/>
        <w:t>Dr. Károlyi Ákos jegyző</w:t>
      </w:r>
    </w:p>
    <w:p w14:paraId="1A2EF677" w14:textId="77777777" w:rsidR="009C4DB6" w:rsidRPr="009C4DB6" w:rsidRDefault="009C4DB6" w:rsidP="009C4DB6">
      <w:pPr>
        <w:tabs>
          <w:tab w:val="left" w:pos="284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9C4DB6">
        <w:rPr>
          <w:rFonts w:ascii="Calibri" w:eastAsia="Times New Roman" w:hAnsi="Calibri" w:cs="Calibri"/>
          <w:sz w:val="22"/>
          <w:lang w:eastAsia="hu-HU"/>
        </w:rPr>
        <w:tab/>
      </w:r>
      <w:r w:rsidRPr="009C4DB6">
        <w:rPr>
          <w:rFonts w:ascii="Calibri" w:eastAsia="Times New Roman" w:hAnsi="Calibri" w:cs="Calibri"/>
          <w:sz w:val="22"/>
          <w:lang w:eastAsia="hu-HU"/>
        </w:rPr>
        <w:tab/>
      </w:r>
      <w:r w:rsidRPr="009C4DB6">
        <w:rPr>
          <w:rFonts w:ascii="Calibri" w:eastAsia="Times New Roman" w:hAnsi="Calibri" w:cs="Calibri"/>
          <w:sz w:val="22"/>
          <w:lang w:eastAsia="hu-HU"/>
        </w:rPr>
        <w:tab/>
        <w:t xml:space="preserve">(a végrehajtás előkészítéséért: </w:t>
      </w:r>
    </w:p>
    <w:p w14:paraId="16B1F984" w14:textId="77777777" w:rsidR="009C4DB6" w:rsidRPr="009C4DB6" w:rsidRDefault="009C4DB6" w:rsidP="009C4DB6">
      <w:pPr>
        <w:tabs>
          <w:tab w:val="left" w:pos="284"/>
        </w:tabs>
        <w:ind w:left="2127" w:hanging="1440"/>
        <w:jc w:val="both"/>
        <w:rPr>
          <w:rFonts w:ascii="Calibri" w:eastAsia="Times New Roman" w:hAnsi="Calibri" w:cs="Calibri"/>
          <w:sz w:val="22"/>
          <w:lang w:eastAsia="hu-HU"/>
        </w:rPr>
      </w:pPr>
      <w:r w:rsidRPr="009C4DB6">
        <w:rPr>
          <w:rFonts w:ascii="Calibri" w:eastAsia="Times New Roman" w:hAnsi="Calibri" w:cs="Calibri"/>
          <w:sz w:val="22"/>
          <w:lang w:eastAsia="hu-HU"/>
        </w:rPr>
        <w:t xml:space="preserve">               Stéger Gábor, a Közgazdasági és Adó Osztály vezetője)</w:t>
      </w:r>
    </w:p>
    <w:p w14:paraId="44BDFEF7" w14:textId="77777777" w:rsidR="009C4DB6" w:rsidRPr="009C4DB6" w:rsidRDefault="009C4DB6" w:rsidP="009C4DB6">
      <w:pPr>
        <w:tabs>
          <w:tab w:val="left" w:pos="284"/>
        </w:tabs>
        <w:ind w:left="2127" w:hanging="1440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47EB248B" w14:textId="77777777" w:rsidR="009C4DB6" w:rsidRPr="009C4DB6" w:rsidRDefault="009C4DB6" w:rsidP="009C4DB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9C4DB6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Határidő:</w:t>
      </w:r>
      <w:r w:rsidRPr="009C4DB6">
        <w:rPr>
          <w:rFonts w:ascii="Calibri" w:eastAsia="Times New Roman" w:hAnsi="Calibri" w:cs="Calibri"/>
          <w:bCs/>
          <w:sz w:val="22"/>
          <w:lang w:eastAsia="hu-HU"/>
        </w:rPr>
        <w:tab/>
        <w:t>2023. december 14.</w:t>
      </w:r>
    </w:p>
    <w:p w14:paraId="2FA48DCF" w14:textId="77777777" w:rsidR="0007231A" w:rsidRPr="009C4DB6" w:rsidRDefault="0007231A" w:rsidP="009C4DB6"/>
    <w:sectPr w:rsidR="0007231A" w:rsidRPr="009C4DB6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8327513">
    <w:abstractNumId w:val="4"/>
  </w:num>
  <w:num w:numId="2" w16cid:durableId="572937804">
    <w:abstractNumId w:val="6"/>
  </w:num>
  <w:num w:numId="3" w16cid:durableId="1608149812">
    <w:abstractNumId w:val="7"/>
  </w:num>
  <w:num w:numId="4" w16cid:durableId="1827546400">
    <w:abstractNumId w:val="0"/>
  </w:num>
  <w:num w:numId="5" w16cid:durableId="436409797">
    <w:abstractNumId w:val="2"/>
  </w:num>
  <w:num w:numId="6" w16cid:durableId="1550922877">
    <w:abstractNumId w:val="5"/>
  </w:num>
  <w:num w:numId="7" w16cid:durableId="476144630">
    <w:abstractNumId w:val="1"/>
  </w:num>
  <w:num w:numId="8" w16cid:durableId="21359772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24C62"/>
    <w:rsid w:val="0054435A"/>
    <w:rsid w:val="005457B7"/>
    <w:rsid w:val="00562E98"/>
    <w:rsid w:val="00580AD6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C4DB6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2020-06-30T11:26:00Z</cp:lastPrinted>
  <dcterms:created xsi:type="dcterms:W3CDTF">2023-12-12T14:55:00Z</dcterms:created>
  <dcterms:modified xsi:type="dcterms:W3CDTF">2023-12-12T14:55:00Z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