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2C69" w14:textId="77777777" w:rsidR="00932268" w:rsidRDefault="00932268" w:rsidP="0093226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610A730" w14:textId="77777777" w:rsidR="00932268" w:rsidRPr="004934F8" w:rsidRDefault="00932268" w:rsidP="0093226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336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27EABD9F" w14:textId="77777777" w:rsidR="00932268" w:rsidRDefault="00932268" w:rsidP="00932268">
      <w:pPr>
        <w:outlineLvl w:val="1"/>
        <w:rPr>
          <w:rFonts w:ascii="Calibri" w:hAnsi="Calibri" w:cs="Calibri"/>
          <w:bCs/>
          <w:szCs w:val="22"/>
        </w:rPr>
      </w:pPr>
    </w:p>
    <w:p w14:paraId="737946CA" w14:textId="77777777" w:rsidR="00932268" w:rsidRPr="00BF4400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>
        <w:rPr>
          <w:rFonts w:asciiTheme="minorHAnsi" w:hAnsiTheme="minorHAnsi" w:cstheme="minorHAnsi"/>
          <w:bCs/>
          <w:szCs w:val="22"/>
        </w:rPr>
        <w:t>„</w:t>
      </w:r>
      <w:r w:rsidRPr="00E05CA2">
        <w:rPr>
          <w:rFonts w:asciiTheme="minorHAnsi" w:hAnsiTheme="minorHAnsi" w:cstheme="minorHAnsi"/>
          <w:bCs/>
          <w:i/>
          <w:iCs/>
          <w:szCs w:val="22"/>
        </w:rPr>
        <w:t>Javaslat a 2024. évi belső ellenőrzési tervek jóváhagyására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Szombathely Megyei Jogú Város Önkormányzata 2024. évi belső ellenőrzési tervének jóváhagyásáról szóló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0E9D9EE9" w14:textId="77777777" w:rsidR="00932268" w:rsidRPr="00BF4400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</w:p>
    <w:p w14:paraId="4FE5F6EF" w14:textId="77777777" w:rsidR="00932268" w:rsidRPr="00BF4400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3F01B2" w14:textId="77777777" w:rsidR="00932268" w:rsidRPr="00BF4400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30DF75" w14:textId="77777777" w:rsidR="00932268" w:rsidRDefault="00932268" w:rsidP="00932268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Dr. Andorné Fodor Ágnes belső ellenőrzési vezető/</w:t>
      </w:r>
    </w:p>
    <w:p w14:paraId="2DF96485" w14:textId="77777777" w:rsidR="00932268" w:rsidRPr="00BF4400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</w:p>
    <w:p w14:paraId="53921410" w14:textId="77777777" w:rsidR="00932268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6188A2C" w14:textId="77777777" w:rsidR="00932268" w:rsidRDefault="00932268" w:rsidP="00932268">
      <w:pPr>
        <w:jc w:val="both"/>
        <w:rPr>
          <w:rFonts w:asciiTheme="minorHAnsi" w:hAnsiTheme="minorHAnsi" w:cstheme="minorHAnsi"/>
          <w:bCs/>
          <w:szCs w:val="22"/>
        </w:rPr>
      </w:pPr>
    </w:p>
    <w:p w14:paraId="719B27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8"/>
    <w:rsid w:val="0093226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69E1"/>
  <w15:chartTrackingRefBased/>
  <w15:docId w15:val="{46425481-1580-4FB2-9B74-A277F7A2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226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6A9E9-BB1C-418F-8411-412EB023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99370-47D2-4178-8F09-48F6BCF6A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8DFC-9FDE-4C57-8ACB-23CE35CE68B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