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70" w:rsidRPr="007E6E70" w:rsidRDefault="007E6E70" w:rsidP="007E6E7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E6E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375/2023. (XI.30.)  Kgy. </w:t>
      </w:r>
      <w:proofErr w:type="gramStart"/>
      <w:r w:rsidRPr="007E6E7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E6E7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E6E70" w:rsidRPr="007E6E70" w:rsidRDefault="007E6E70" w:rsidP="007E6E70">
      <w:pPr>
        <w:contextualSpacing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E6E70" w:rsidRPr="007E6E70" w:rsidRDefault="007E6E70" w:rsidP="007E6E70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Times New Roman" w:hAnsi="Calibri" w:cs="Calibri"/>
          <w:b/>
          <w:lang w:eastAsia="hu-HU"/>
        </w:rPr>
      </w:pPr>
      <w:r w:rsidRPr="007E6E70">
        <w:rPr>
          <w:rFonts w:ascii="Calibri" w:eastAsia="Times New Roman" w:hAnsi="Calibri" w:cs="Calibri"/>
          <w:bCs/>
          <w:lang w:eastAsia="hu-HU"/>
        </w:rPr>
        <w:t xml:space="preserve">Szombathely Megyei Jogú Város Közgyűlése felkéri a SZOVA </w:t>
      </w:r>
      <w:proofErr w:type="spellStart"/>
      <w:r w:rsidRPr="007E6E70">
        <w:rPr>
          <w:rFonts w:ascii="Calibri" w:eastAsia="Times New Roman" w:hAnsi="Calibri" w:cs="Calibri"/>
          <w:bCs/>
          <w:lang w:eastAsia="hu-HU"/>
        </w:rPr>
        <w:t>NZrt</w:t>
      </w:r>
      <w:proofErr w:type="spellEnd"/>
      <w:r w:rsidRPr="007E6E70">
        <w:rPr>
          <w:rFonts w:ascii="Calibri" w:eastAsia="Times New Roman" w:hAnsi="Calibri" w:cs="Calibri"/>
          <w:bCs/>
          <w:lang w:eastAsia="hu-HU"/>
        </w:rPr>
        <w:t xml:space="preserve">. vezérigazgatóját, hogy a SZOVA </w:t>
      </w:r>
      <w:proofErr w:type="spellStart"/>
      <w:r w:rsidRPr="007E6E70">
        <w:rPr>
          <w:rFonts w:ascii="Calibri" w:eastAsia="Times New Roman" w:hAnsi="Calibri" w:cs="Calibri"/>
          <w:bCs/>
          <w:lang w:eastAsia="hu-HU"/>
        </w:rPr>
        <w:t>NZrt</w:t>
      </w:r>
      <w:proofErr w:type="spellEnd"/>
      <w:r w:rsidRPr="007E6E70">
        <w:rPr>
          <w:rFonts w:ascii="Calibri" w:eastAsia="Times New Roman" w:hAnsi="Calibri" w:cs="Calibri"/>
          <w:bCs/>
          <w:lang w:eastAsia="hu-HU"/>
        </w:rPr>
        <w:t xml:space="preserve">. költségén haladéktalanul gondoskodjon megfelelő szén-monoxid érzékelő mérőkészülék beszerzéséről, szakszerű felszereléséről, szükséges cseréjéről minden olyan, az önkormányzat, vagy a SZOVA </w:t>
      </w:r>
      <w:proofErr w:type="spellStart"/>
      <w:r w:rsidRPr="007E6E70">
        <w:rPr>
          <w:rFonts w:ascii="Calibri" w:eastAsia="Times New Roman" w:hAnsi="Calibri" w:cs="Calibri"/>
          <w:bCs/>
          <w:lang w:eastAsia="hu-HU"/>
        </w:rPr>
        <w:t>NZrt</w:t>
      </w:r>
      <w:proofErr w:type="spellEnd"/>
      <w:r w:rsidRPr="007E6E70">
        <w:rPr>
          <w:rFonts w:ascii="Calibri" w:eastAsia="Times New Roman" w:hAnsi="Calibri" w:cs="Calibri"/>
          <w:bCs/>
          <w:lang w:eastAsia="hu-HU"/>
        </w:rPr>
        <w:t xml:space="preserve">. tulajdonában lévő bérlakás vonatkozásában, ahol ilyen készülék telepítése műszaki szempontból szükséges. </w:t>
      </w:r>
    </w:p>
    <w:p w:rsidR="007E6E70" w:rsidRPr="007E6E70" w:rsidRDefault="007E6E70" w:rsidP="007E6E70">
      <w:pPr>
        <w:ind w:left="567"/>
        <w:contextualSpacing/>
        <w:jc w:val="both"/>
        <w:rPr>
          <w:rFonts w:ascii="Calibri" w:eastAsia="Times New Roman" w:hAnsi="Calibri" w:cs="Calibri"/>
          <w:b/>
          <w:lang w:eastAsia="hu-HU"/>
        </w:rPr>
      </w:pPr>
    </w:p>
    <w:p w:rsidR="007E6E70" w:rsidRPr="007E6E70" w:rsidRDefault="007E6E70" w:rsidP="007E6E70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Times New Roman" w:hAnsi="Calibri" w:cs="Calibri"/>
          <w:b/>
          <w:lang w:eastAsia="hu-HU"/>
        </w:rPr>
      </w:pPr>
      <w:r w:rsidRPr="007E6E70">
        <w:rPr>
          <w:rFonts w:ascii="Calibri" w:eastAsia="Times New Roman" w:hAnsi="Calibri" w:cs="Calibri"/>
          <w:bCs/>
          <w:lang w:eastAsia="hu-HU"/>
        </w:rPr>
        <w:t xml:space="preserve">A Közgyűlés felkéri a polgármestert, hogy </w:t>
      </w:r>
      <w:r w:rsidRPr="007E6E70">
        <w:rPr>
          <w:rFonts w:ascii="Calibri" w:eastAsia="Times New Roman" w:hAnsi="Calibri" w:cs="Calibri"/>
          <w:lang w:eastAsia="hu-HU"/>
        </w:rPr>
        <w:t>minden szombathelyi háztartás figyelmét hívja fel a szén-monoxid mérgezés veszélyére, a megelőzés módjára és az Önkormányzat által biztosított támogatási lehetőségre.</w:t>
      </w:r>
    </w:p>
    <w:p w:rsidR="007E6E70" w:rsidRPr="007E6E70" w:rsidRDefault="007E6E70" w:rsidP="007E6E70">
      <w:pPr>
        <w:ind w:left="720"/>
        <w:contextualSpacing/>
        <w:rPr>
          <w:rFonts w:ascii="Calibri" w:eastAsia="Times New Roman" w:hAnsi="Calibri" w:cs="Calibri"/>
          <w:b/>
          <w:lang w:eastAsia="hu-HU"/>
        </w:rPr>
      </w:pPr>
    </w:p>
    <w:p w:rsidR="007E6E70" w:rsidRPr="007E6E70" w:rsidRDefault="007E6E70" w:rsidP="007E6E70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7E6E70">
        <w:rPr>
          <w:rFonts w:ascii="Calibri" w:eastAsia="Times New Roman" w:hAnsi="Calibri" w:cs="Calibri"/>
          <w:bCs/>
          <w:lang w:eastAsia="hu-HU"/>
        </w:rPr>
        <w:t>Szombathely Megyei Jogú Közgyűlése elhatározza, hogy az 1-2. pontokban írtak végrehajtásához szükséges költségvetési forrást a mindenkori költségvetési rendeletében biztosítja.</w:t>
      </w:r>
    </w:p>
    <w:p w:rsidR="007E6E70" w:rsidRPr="007E6E70" w:rsidRDefault="007E6E70" w:rsidP="007E6E70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7E6E70" w:rsidRPr="007E6E70" w:rsidRDefault="007E6E70" w:rsidP="007E6E70">
      <w:pPr>
        <w:jc w:val="both"/>
        <w:rPr>
          <w:rFonts w:ascii="Calibri" w:eastAsia="Times New Roman" w:hAnsi="Calibri" w:cs="Calibri"/>
          <w:bCs/>
          <w:lang w:eastAsia="hu-HU"/>
        </w:rPr>
      </w:pPr>
      <w:r w:rsidRPr="007E6E7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E6E70">
        <w:rPr>
          <w:rFonts w:ascii="Calibri" w:eastAsia="Times New Roman" w:hAnsi="Calibri" w:cs="Calibri"/>
          <w:lang w:eastAsia="hu-HU"/>
        </w:rPr>
        <w:tab/>
        <w:t xml:space="preserve">   </w:t>
      </w:r>
      <w:r w:rsidRPr="007E6E70">
        <w:rPr>
          <w:rFonts w:ascii="Calibri" w:eastAsia="Times New Roman" w:hAnsi="Calibri" w:cs="Calibri"/>
          <w:lang w:eastAsia="hu-HU"/>
        </w:rPr>
        <w:tab/>
      </w:r>
      <w:r w:rsidRPr="007E6E70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7E6E70" w:rsidRPr="007E6E70" w:rsidRDefault="007E6E70" w:rsidP="007E6E70">
      <w:pPr>
        <w:jc w:val="both"/>
        <w:rPr>
          <w:rFonts w:ascii="Calibri" w:eastAsia="Times New Roman" w:hAnsi="Calibri" w:cs="Calibri"/>
          <w:bCs/>
          <w:lang w:eastAsia="hu-HU"/>
        </w:rPr>
      </w:pPr>
      <w:r w:rsidRPr="007E6E70">
        <w:rPr>
          <w:rFonts w:ascii="Calibri" w:eastAsia="Times New Roman" w:hAnsi="Calibri" w:cs="Calibri"/>
          <w:bCs/>
          <w:lang w:eastAsia="hu-HU"/>
        </w:rPr>
        <w:tab/>
        <w:t xml:space="preserve">   </w:t>
      </w:r>
      <w:r w:rsidRPr="007E6E70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7E6E70" w:rsidRPr="007E6E70" w:rsidRDefault="007E6E70" w:rsidP="007E6E70">
      <w:pPr>
        <w:jc w:val="both"/>
        <w:rPr>
          <w:rFonts w:ascii="Calibri" w:eastAsia="Times New Roman" w:hAnsi="Calibri" w:cs="Calibri"/>
          <w:bCs/>
          <w:lang w:eastAsia="hu-HU"/>
        </w:rPr>
      </w:pPr>
      <w:r w:rsidRPr="007E6E70">
        <w:rPr>
          <w:rFonts w:ascii="Calibri" w:eastAsia="Times New Roman" w:hAnsi="Calibri" w:cs="Calibri"/>
          <w:bCs/>
          <w:lang w:eastAsia="hu-HU"/>
        </w:rPr>
        <w:t xml:space="preserve">                </w:t>
      </w:r>
      <w:r w:rsidRPr="007E6E70">
        <w:rPr>
          <w:rFonts w:ascii="Calibri" w:eastAsia="Times New Roman" w:hAnsi="Calibri" w:cs="Calibri"/>
          <w:bCs/>
          <w:lang w:eastAsia="hu-HU"/>
        </w:rPr>
        <w:tab/>
        <w:t>(a végrehajtás előkészítéséért:</w:t>
      </w:r>
      <w:r w:rsidRPr="007E6E70">
        <w:rPr>
          <w:rFonts w:ascii="Calibri" w:eastAsia="Times New Roman" w:hAnsi="Calibri" w:cs="Calibri"/>
          <w:lang w:eastAsia="hu-HU"/>
        </w:rPr>
        <w:t xml:space="preserve">      </w:t>
      </w:r>
    </w:p>
    <w:p w:rsidR="007E6E70" w:rsidRPr="007E6E70" w:rsidRDefault="007E6E70" w:rsidP="007E6E70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7E6E70">
        <w:rPr>
          <w:rFonts w:ascii="Calibri" w:eastAsia="Times New Roman" w:hAnsi="Calibri" w:cs="Calibri"/>
          <w:lang w:eastAsia="hu-HU"/>
        </w:rPr>
        <w:t xml:space="preserve">               </w:t>
      </w:r>
      <w:r w:rsidRPr="007E6E70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7E6E70" w:rsidRPr="007E6E70" w:rsidRDefault="007E6E70" w:rsidP="007E6E70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7E6E70">
        <w:rPr>
          <w:rFonts w:ascii="Calibri" w:eastAsia="Times New Roman" w:hAnsi="Calibri" w:cs="Calibri"/>
          <w:lang w:eastAsia="hu-HU"/>
        </w:rPr>
        <w:tab/>
      </w:r>
      <w:r w:rsidRPr="007E6E70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7E6E70" w:rsidRPr="007E6E70" w:rsidRDefault="007E6E70" w:rsidP="007E6E70">
      <w:pPr>
        <w:ind w:left="1418" w:firstLine="709"/>
        <w:jc w:val="both"/>
        <w:rPr>
          <w:rFonts w:ascii="Calibri" w:eastAsia="Times New Roman" w:hAnsi="Calibri" w:cs="Calibri"/>
          <w:lang w:eastAsia="hu-HU"/>
        </w:rPr>
      </w:pPr>
      <w:r w:rsidRPr="007E6E70">
        <w:rPr>
          <w:rFonts w:ascii="Calibri" w:eastAsia="Times New Roman" w:hAnsi="Calibri" w:cs="Calibri"/>
          <w:lang w:eastAsia="hu-HU"/>
        </w:rPr>
        <w:t xml:space="preserve">Kovács Cecília, SZOVA </w:t>
      </w:r>
      <w:proofErr w:type="spellStart"/>
      <w:r w:rsidRPr="007E6E70">
        <w:rPr>
          <w:rFonts w:ascii="Calibri" w:eastAsia="Times New Roman" w:hAnsi="Calibri" w:cs="Calibri"/>
          <w:lang w:eastAsia="hu-HU"/>
        </w:rPr>
        <w:t>NZrt</w:t>
      </w:r>
      <w:proofErr w:type="spellEnd"/>
      <w:r w:rsidRPr="007E6E70">
        <w:rPr>
          <w:rFonts w:ascii="Calibri" w:eastAsia="Times New Roman" w:hAnsi="Calibri" w:cs="Calibri"/>
          <w:lang w:eastAsia="hu-HU"/>
        </w:rPr>
        <w:t>. vezérigazgatója)</w:t>
      </w:r>
    </w:p>
    <w:p w:rsidR="007E6E70" w:rsidRPr="007E6E70" w:rsidRDefault="007E6E70" w:rsidP="007E6E70">
      <w:pPr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7E6E70" w:rsidRPr="007E6E70" w:rsidRDefault="007E6E70" w:rsidP="007E6E70">
      <w:pPr>
        <w:ind w:left="709" w:hanging="567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E6E7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E6E70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7E6E70">
        <w:rPr>
          <w:rFonts w:ascii="Calibri" w:eastAsia="Times New Roman" w:hAnsi="Calibri" w:cs="Calibri"/>
          <w:b/>
          <w:bCs/>
          <w:lang w:eastAsia="hu-HU"/>
        </w:rPr>
        <w:tab/>
      </w:r>
      <w:r w:rsidRPr="007E6E70">
        <w:rPr>
          <w:rFonts w:ascii="Calibri" w:eastAsia="Times New Roman" w:hAnsi="Calibri" w:cs="Calibri"/>
          <w:color w:val="000000"/>
          <w:lang w:eastAsia="hu-HU"/>
        </w:rPr>
        <w:t>2024. január 31. (az 1. pont vonatkozásában)</w:t>
      </w:r>
    </w:p>
    <w:p w:rsidR="007E6E70" w:rsidRPr="007E6E70" w:rsidRDefault="007E6E70" w:rsidP="007E6E70">
      <w:pPr>
        <w:ind w:left="709" w:hanging="567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E6E70">
        <w:rPr>
          <w:rFonts w:ascii="Calibri" w:eastAsia="Times New Roman" w:hAnsi="Calibri" w:cs="Calibri"/>
          <w:color w:val="000000"/>
          <w:lang w:eastAsia="hu-HU"/>
        </w:rPr>
        <w:t xml:space="preserve">                  </w:t>
      </w:r>
      <w:r w:rsidRPr="007E6E70">
        <w:rPr>
          <w:rFonts w:ascii="Calibri" w:eastAsia="Times New Roman" w:hAnsi="Calibri" w:cs="Calibri"/>
          <w:color w:val="000000"/>
          <w:lang w:eastAsia="hu-HU"/>
        </w:rPr>
        <w:tab/>
        <w:t>2023. december 31. (a 2. pont vonatkozásában)</w:t>
      </w:r>
    </w:p>
    <w:p w:rsidR="007E6E70" w:rsidRPr="007E6E70" w:rsidRDefault="007E6E70" w:rsidP="007E6E70">
      <w:pPr>
        <w:ind w:left="709" w:hanging="567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7E6E70">
        <w:rPr>
          <w:rFonts w:ascii="Calibri" w:eastAsia="Times New Roman" w:hAnsi="Calibri" w:cs="Calibri"/>
          <w:color w:val="000000"/>
          <w:lang w:eastAsia="hu-HU"/>
        </w:rPr>
        <w:tab/>
      </w:r>
      <w:r w:rsidRPr="007E6E70">
        <w:rPr>
          <w:rFonts w:ascii="Calibri" w:eastAsia="Times New Roman" w:hAnsi="Calibri" w:cs="Calibri"/>
          <w:color w:val="000000"/>
          <w:lang w:eastAsia="hu-HU"/>
        </w:rPr>
        <w:tab/>
      </w:r>
      <w:proofErr w:type="gramStart"/>
      <w:r w:rsidRPr="007E6E70">
        <w:rPr>
          <w:rFonts w:ascii="Calibri" w:eastAsia="Times New Roman" w:hAnsi="Calibri" w:cs="Calibri"/>
          <w:color w:val="000000"/>
          <w:lang w:eastAsia="hu-HU"/>
        </w:rPr>
        <w:t>a</w:t>
      </w:r>
      <w:proofErr w:type="gramEnd"/>
      <w:r w:rsidRPr="007E6E70">
        <w:rPr>
          <w:rFonts w:ascii="Calibri" w:eastAsia="Times New Roman" w:hAnsi="Calibri" w:cs="Calibri"/>
          <w:color w:val="000000"/>
          <w:lang w:eastAsia="hu-HU"/>
        </w:rPr>
        <w:t xml:space="preserve"> mindenkori költségvetési rendelet elfogadása (a 3.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16554"/>
    <w:multiLevelType w:val="hybridMultilevel"/>
    <w:tmpl w:val="10E45546"/>
    <w:lvl w:ilvl="0" w:tplc="E9C48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015192"/>
    <w:rsid w:val="001A1356"/>
    <w:rsid w:val="00227D40"/>
    <w:rsid w:val="0027295E"/>
    <w:rsid w:val="002F0A24"/>
    <w:rsid w:val="002F3DA5"/>
    <w:rsid w:val="004371D8"/>
    <w:rsid w:val="00441CF1"/>
    <w:rsid w:val="00483DF4"/>
    <w:rsid w:val="005114C6"/>
    <w:rsid w:val="005458BF"/>
    <w:rsid w:val="006540DD"/>
    <w:rsid w:val="007141F7"/>
    <w:rsid w:val="007E6E70"/>
    <w:rsid w:val="008036F7"/>
    <w:rsid w:val="00860575"/>
    <w:rsid w:val="009C7A66"/>
    <w:rsid w:val="00AD235A"/>
    <w:rsid w:val="00B725A4"/>
    <w:rsid w:val="00B75EFE"/>
    <w:rsid w:val="00DF57C8"/>
    <w:rsid w:val="00E26063"/>
    <w:rsid w:val="00E46A00"/>
    <w:rsid w:val="00F3079E"/>
    <w:rsid w:val="00F619A1"/>
    <w:rsid w:val="00F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2023-12-04T09:30:00Z</dcterms:created>
  <dcterms:modified xsi:type="dcterms:W3CDTF">2023-12-04T09:30:00Z</dcterms:modified>
</cp:coreProperties>
</file>