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92" w:rsidRPr="00015192" w:rsidRDefault="00015192" w:rsidP="0001519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1519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368/2023.(XI. 30.) Kgy. </w:t>
      </w:r>
      <w:proofErr w:type="gramStart"/>
      <w:r w:rsidRPr="00015192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01519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15192" w:rsidRPr="00015192" w:rsidRDefault="00015192" w:rsidP="00015192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15192" w:rsidRPr="00015192" w:rsidRDefault="00015192" w:rsidP="00015192">
      <w:pPr>
        <w:numPr>
          <w:ilvl w:val="0"/>
          <w:numId w:val="1"/>
        </w:numPr>
        <w:spacing w:before="60"/>
        <w:jc w:val="both"/>
        <w:rPr>
          <w:rFonts w:ascii="Calibri" w:eastAsia="Arial Unicode MS" w:hAnsi="Calibri" w:cs="Calibri"/>
          <w:lang w:eastAsia="hu-HU"/>
        </w:rPr>
      </w:pPr>
      <w:r w:rsidRPr="00015192">
        <w:rPr>
          <w:rFonts w:ascii="Calibri" w:eastAsia="Times New Roman" w:hAnsi="Calibri" w:cs="Calibri"/>
          <w:lang w:eastAsia="hu-HU"/>
        </w:rPr>
        <w:t xml:space="preserve">Szombathely Megyei Jogú Város Közgyűlése az önkormányzati forrásátadásról szóló 47/2013. (XII.4.) önkormányzati rendelet 1.§ (5) bekezdése alapján - figyelembe véve a Kulturális, Oktatási és Civil Bizottság 147/2023. (XI.28.) KOCB számú határozatában foglalt javaslatot – hozzájárul ahhoz, hogy az alábbi alapítványok - az Önkormányzat 2023. évi költségvetéséről szóló </w:t>
      </w:r>
      <w:r w:rsidRPr="00015192">
        <w:rPr>
          <w:rFonts w:ascii="Calibri" w:eastAsia="Times New Roman" w:hAnsi="Calibri" w:cs="Calibri"/>
          <w:bCs/>
          <w:lang w:eastAsia="hu-HU"/>
        </w:rPr>
        <w:t>4/2023. (II.28.</w:t>
      </w:r>
      <w:proofErr w:type="gramStart"/>
      <w:r w:rsidRPr="00015192">
        <w:rPr>
          <w:rFonts w:ascii="Calibri" w:eastAsia="Times New Roman" w:hAnsi="Calibri" w:cs="Calibri"/>
          <w:bCs/>
          <w:lang w:eastAsia="hu-HU"/>
        </w:rPr>
        <w:t xml:space="preserve">) </w:t>
      </w:r>
      <w:r w:rsidRPr="00015192">
        <w:rPr>
          <w:rFonts w:ascii="Calibri" w:eastAsia="Times New Roman" w:hAnsi="Calibri" w:cs="Calibri"/>
          <w:lang w:eastAsia="hu-HU"/>
        </w:rPr>
        <w:t xml:space="preserve"> önkormányzati</w:t>
      </w:r>
      <w:proofErr w:type="gramEnd"/>
      <w:r w:rsidRPr="00015192">
        <w:rPr>
          <w:rFonts w:ascii="Calibri" w:eastAsia="Times New Roman" w:hAnsi="Calibri" w:cs="Calibri"/>
          <w:lang w:eastAsia="hu-HU"/>
        </w:rPr>
        <w:t xml:space="preserve"> rendelet 9. mellékletében található „Kulturális és Civil Alap” tételsor terhére - támogatásban részesüljenek:</w:t>
      </w:r>
    </w:p>
    <w:p w:rsidR="00015192" w:rsidRPr="00015192" w:rsidRDefault="00015192" w:rsidP="00015192">
      <w:pPr>
        <w:spacing w:before="60"/>
        <w:jc w:val="both"/>
        <w:rPr>
          <w:rFonts w:ascii="Calibri" w:eastAsia="Arial Unicode MS" w:hAnsi="Calibri" w:cs="Calibri"/>
          <w:lang w:eastAsia="hu-HU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110"/>
        <w:gridCol w:w="1128"/>
      </w:tblGrid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2" w:rsidRPr="00015192" w:rsidRDefault="00015192" w:rsidP="00015192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b/>
                <w:bCs/>
                <w:lang w:eastAsia="hu-HU"/>
              </w:rPr>
              <w:t>Szervezet neve</w:t>
            </w:r>
          </w:p>
          <w:p w:rsidR="00015192" w:rsidRPr="00015192" w:rsidRDefault="00015192" w:rsidP="00015192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Cs/>
                <w:lang w:eastAsia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b/>
                <w:bCs/>
                <w:lang w:eastAsia="hu-HU"/>
              </w:rPr>
              <w:t>Támogatott cél megnevezése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b/>
                <w:bCs/>
                <w:lang w:eastAsia="hu-HU"/>
              </w:rPr>
              <w:t>Javasolt összeg (Ft)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A Szombathelyi Evangélikus Egyházközség Szeretetszolgálatért Alapítvány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2024. évi működés támogatása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100.000,-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Alpokalja a Daganatos Gyermekekért Alapítvány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2024. évi működés támogatása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100.000,-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proofErr w:type="spellStart"/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Mira</w:t>
            </w:r>
            <w:proofErr w:type="spellEnd"/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Orient Art Kulturális és Jóléti Alapítvány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2024. évi működés támogatása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lang w:eastAsia="hu-HU"/>
              </w:rPr>
              <w:t>200.000,-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lang w:eastAsia="hu-HU"/>
              </w:rPr>
              <w:t>Szombathelyi Zsidó Hitközség Szociális és Kulturális Alapítványa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lang w:eastAsia="hu-HU"/>
              </w:rPr>
              <w:t>2024. évi működés támogatása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lang w:eastAsia="hu-HU"/>
              </w:rPr>
              <w:t>200.000,-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Változó Világért Alapítvány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2024. évi működés támogatása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150.000,-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A Szombathelyi Evangélikus Egyházközség Szeretetszolgálatért Alapítvány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Életmód és élmény alkalmak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50.000,-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A Szombathelyi Székesegyházért Közhasznú Alapítvány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proofErr w:type="spellStart"/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Martinus</w:t>
            </w:r>
            <w:proofErr w:type="spellEnd"/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Orgonafesztivál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100.000,-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Alpokalja a Daganatos Gyermekekért Alapítvány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X. Csodaszarvas Tábor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100.000,-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Apáczai Csere János Alapítvány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"A közös nyelv-a táj"- Konferencia megvalósítása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50.000,-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Gyermekeinkért, Iskolánkért Alapítvány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Váci jubileumi sorozat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50.000,-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Savaria Történelmi Karnevál Közhasznú Közalapítvány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Szövetek térben, időben, anyagban című előadássorozat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100.000,-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Szent Márton Társaság Támogatásáért Alapítvány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Előadássorozat a családi életről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50.000,-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lang w:eastAsia="hu-HU"/>
              </w:rPr>
              <w:t>Szolgálat Alapítvány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lang w:eastAsia="hu-HU"/>
              </w:rPr>
              <w:t>Szállj költemény szavalóverseny-Németh Pál kollégium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bCs/>
                <w:lang w:eastAsia="hu-HU"/>
              </w:rPr>
              <w:t>100.000,-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Szombathelyi Polgár Kulturális Alapítvány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Adventi könyv ajándékozás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100.000,-</w:t>
            </w:r>
          </w:p>
        </w:tc>
      </w:tr>
      <w:tr w:rsidR="00015192" w:rsidRPr="00015192" w:rsidTr="00995D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lang w:eastAsia="hu-HU"/>
              </w:rPr>
              <w:t>Szombathelyi Zsidó Hitközség Szociális és Kulturális Alapítványa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lang w:eastAsia="hu-HU"/>
              </w:rPr>
              <w:t>Zsidó vallási és kulturális rendezvények Szombathelyen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92" w:rsidRPr="00015192" w:rsidRDefault="00015192" w:rsidP="00015192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015192">
              <w:rPr>
                <w:rFonts w:ascii="Calibri" w:eastAsia="Times New Roman" w:hAnsi="Calibri" w:cs="Calibri"/>
                <w:color w:val="000000"/>
                <w:lang w:eastAsia="hu-HU"/>
              </w:rPr>
              <w:t>100.000,-</w:t>
            </w:r>
          </w:p>
        </w:tc>
      </w:tr>
    </w:tbl>
    <w:p w:rsidR="00015192" w:rsidRPr="00015192" w:rsidRDefault="00015192" w:rsidP="00015192">
      <w:pPr>
        <w:spacing w:before="60"/>
        <w:ind w:left="720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</w:p>
    <w:p w:rsidR="00015192" w:rsidRPr="00015192" w:rsidRDefault="00015192" w:rsidP="00015192">
      <w:pPr>
        <w:numPr>
          <w:ilvl w:val="0"/>
          <w:numId w:val="1"/>
        </w:numPr>
        <w:spacing w:before="60" w:line="360" w:lineRule="exact"/>
        <w:jc w:val="both"/>
        <w:rPr>
          <w:rFonts w:ascii="Calibri" w:eastAsia="Times New Roman" w:hAnsi="Calibri" w:cs="Calibri"/>
          <w:lang w:eastAsia="hu-HU"/>
        </w:rPr>
      </w:pPr>
      <w:r w:rsidRPr="00015192">
        <w:rPr>
          <w:rFonts w:ascii="Calibri" w:eastAsia="Times New Roman" w:hAnsi="Calibri" w:cs="Calibri"/>
          <w:lang w:eastAsia="hu-HU"/>
        </w:rPr>
        <w:t>A Közgyűlés felhatalmazza a kötelezettségvállalót a támogatási szerződések aláírására.</w:t>
      </w:r>
    </w:p>
    <w:p w:rsidR="00015192" w:rsidRPr="00015192" w:rsidRDefault="00015192" w:rsidP="00015192">
      <w:pPr>
        <w:tabs>
          <w:tab w:val="left" w:pos="1134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015192">
        <w:rPr>
          <w:rFonts w:ascii="Calibri" w:eastAsia="Times New Roman" w:hAnsi="Calibri" w:cs="Calibri"/>
          <w:lang w:eastAsia="hu-HU"/>
        </w:rPr>
        <w:br w:type="page"/>
      </w:r>
      <w:r w:rsidRPr="00015192">
        <w:rPr>
          <w:rFonts w:ascii="Calibri" w:eastAsia="Times New Roman" w:hAnsi="Calibri" w:cs="Calibri"/>
          <w:b/>
          <w:bCs/>
          <w:u w:val="single"/>
          <w:lang w:eastAsia="hu-HU"/>
        </w:rPr>
        <w:lastRenderedPageBreak/>
        <w:t>Felelős:</w:t>
      </w:r>
      <w:r w:rsidRPr="0001519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015192" w:rsidRPr="00015192" w:rsidRDefault="00015192" w:rsidP="00015192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015192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015192" w:rsidRPr="00015192" w:rsidRDefault="00015192" w:rsidP="00015192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015192">
        <w:rPr>
          <w:rFonts w:ascii="Calibri" w:eastAsia="Times New Roman" w:hAnsi="Calibri" w:cs="Calibri"/>
          <w:bCs/>
          <w:lang w:eastAsia="hu-HU"/>
        </w:rPr>
        <w:tab/>
        <w:t>Putz Attila, a Kulturális, Oktatási és Civil Bizottság elnöke</w:t>
      </w:r>
    </w:p>
    <w:p w:rsidR="00015192" w:rsidRPr="00015192" w:rsidRDefault="00015192" w:rsidP="0001519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1519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15192" w:rsidRPr="00015192" w:rsidRDefault="00015192" w:rsidP="0001519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15192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015192" w:rsidRPr="00015192" w:rsidRDefault="00015192" w:rsidP="0001519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15192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015192" w:rsidRPr="00015192" w:rsidRDefault="00015192" w:rsidP="0001519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15192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015192" w:rsidRPr="00015192" w:rsidRDefault="00015192" w:rsidP="00015192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015192">
        <w:rPr>
          <w:rFonts w:ascii="Calibri" w:eastAsia="Times New Roman" w:hAnsi="Calibri" w:cs="Calibri"/>
          <w:lang w:eastAsia="hu-HU"/>
        </w:rPr>
        <w:tab/>
      </w:r>
      <w:r w:rsidRPr="00015192">
        <w:rPr>
          <w:rFonts w:ascii="Calibri" w:eastAsia="Times New Roman" w:hAnsi="Calibri" w:cs="Calibri"/>
          <w:lang w:eastAsia="hu-HU"/>
        </w:rPr>
        <w:tab/>
      </w:r>
    </w:p>
    <w:p w:rsidR="00015192" w:rsidRPr="00015192" w:rsidRDefault="00015192" w:rsidP="00015192">
      <w:pPr>
        <w:tabs>
          <w:tab w:val="left" w:pos="1134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01519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15192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015192" w:rsidRPr="00015192" w:rsidRDefault="00015192" w:rsidP="00015192">
      <w:pPr>
        <w:tabs>
          <w:tab w:val="left" w:pos="1134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015192">
        <w:rPr>
          <w:rFonts w:ascii="Calibri" w:eastAsia="Times New Roman" w:hAnsi="Calibri" w:cs="Calibri"/>
          <w:b/>
          <w:bCs/>
          <w:lang w:eastAsia="hu-HU"/>
        </w:rPr>
        <w:tab/>
      </w:r>
      <w:r w:rsidRPr="00015192">
        <w:rPr>
          <w:rFonts w:ascii="Calibri" w:eastAsia="Times New Roman" w:hAnsi="Calibri" w:cs="Calibri"/>
          <w:bCs/>
          <w:lang w:eastAsia="hu-HU"/>
        </w:rPr>
        <w:t>2024. december 31.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1A1356"/>
    <w:rsid w:val="00227D40"/>
    <w:rsid w:val="0027295E"/>
    <w:rsid w:val="002F0A24"/>
    <w:rsid w:val="002F3DA5"/>
    <w:rsid w:val="004371D8"/>
    <w:rsid w:val="00441CF1"/>
    <w:rsid w:val="005114C6"/>
    <w:rsid w:val="008036F7"/>
    <w:rsid w:val="00860575"/>
    <w:rsid w:val="009C7A66"/>
    <w:rsid w:val="00AD235A"/>
    <w:rsid w:val="00B725A4"/>
    <w:rsid w:val="00B75EFE"/>
    <w:rsid w:val="00E26063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2023-12-04T09:26:00Z</dcterms:created>
  <dcterms:modified xsi:type="dcterms:W3CDTF">2023-12-04T09:26:00Z</dcterms:modified>
</cp:coreProperties>
</file>