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1812EF02"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A71A2A" w:rsidRPr="00803DB8">
        <w:rPr>
          <w:rFonts w:asciiTheme="minorHAnsi" w:hAnsiTheme="minorHAnsi" w:cstheme="minorHAnsi"/>
          <w:b/>
          <w:color w:val="000000" w:themeColor="text1"/>
          <w:sz w:val="22"/>
          <w:szCs w:val="22"/>
        </w:rPr>
        <w:t>3</w:t>
      </w:r>
      <w:r w:rsidRPr="00803DB8">
        <w:rPr>
          <w:rFonts w:asciiTheme="minorHAnsi" w:hAnsiTheme="minorHAnsi" w:cstheme="minorHAnsi"/>
          <w:b/>
          <w:color w:val="000000" w:themeColor="text1"/>
          <w:sz w:val="22"/>
          <w:szCs w:val="22"/>
        </w:rPr>
        <w:t xml:space="preserve">. </w:t>
      </w:r>
      <w:r w:rsidR="0012426E">
        <w:rPr>
          <w:rFonts w:asciiTheme="minorHAnsi" w:hAnsiTheme="minorHAnsi" w:cstheme="minorHAnsi"/>
          <w:b/>
          <w:color w:val="000000" w:themeColor="text1"/>
          <w:sz w:val="22"/>
          <w:szCs w:val="22"/>
        </w:rPr>
        <w:t>december 14</w:t>
      </w:r>
      <w:r w:rsidRPr="00803DB8">
        <w:rPr>
          <w:rFonts w:asciiTheme="minorHAnsi" w:hAnsiTheme="minorHAnsi" w:cstheme="minorHAnsi"/>
          <w:b/>
          <w:color w:val="000000" w:themeColor="text1"/>
          <w:sz w:val="22"/>
          <w:szCs w:val="22"/>
        </w:rPr>
        <w:t>-i ülésére</w:t>
      </w:r>
    </w:p>
    <w:p w14:paraId="53B95F32" w14:textId="77777777" w:rsidR="00DC5454" w:rsidRDefault="00DC5454" w:rsidP="004A67D1">
      <w:pPr>
        <w:jc w:val="center"/>
        <w:rPr>
          <w:rFonts w:asciiTheme="minorHAnsi" w:hAnsiTheme="minorHAnsi" w:cstheme="minorHAnsi"/>
          <w:b/>
          <w:bCs/>
          <w:color w:val="000000" w:themeColor="text1"/>
          <w:sz w:val="22"/>
          <w:szCs w:val="22"/>
        </w:rPr>
      </w:pPr>
    </w:p>
    <w:p w14:paraId="2A3CE779" w14:textId="67A22D86"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Pr="00803DB8" w:rsidRDefault="004A67D1" w:rsidP="004A67D1">
      <w:pPr>
        <w:pStyle w:val="Szvegtrzs"/>
        <w:rPr>
          <w:rFonts w:asciiTheme="minorHAnsi" w:hAnsiTheme="minorHAnsi" w:cstheme="minorHAnsi"/>
          <w:b/>
          <w:color w:val="000000" w:themeColor="text1"/>
          <w:sz w:val="22"/>
          <w:szCs w:val="22"/>
        </w:rPr>
      </w:pPr>
    </w:p>
    <w:p w14:paraId="6CDB248D" w14:textId="4E71F8E3" w:rsidR="004A67D1"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178FE75F" w14:textId="77777777" w:rsidR="005A1EB3" w:rsidRDefault="005A1EB3" w:rsidP="004A67D1">
      <w:pPr>
        <w:pStyle w:val="Szvegtrzs"/>
        <w:rPr>
          <w:rFonts w:asciiTheme="minorHAnsi" w:hAnsiTheme="minorHAnsi" w:cstheme="minorHAnsi"/>
          <w:color w:val="000000" w:themeColor="text1"/>
          <w:sz w:val="22"/>
          <w:szCs w:val="22"/>
        </w:rPr>
      </w:pPr>
    </w:p>
    <w:p w14:paraId="501680E5" w14:textId="73B7B53D" w:rsidR="005A1EB3" w:rsidRDefault="005A1EB3" w:rsidP="004A67D1">
      <w:pPr>
        <w:pStyle w:val="Szvegtrz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5A1EB3">
        <w:rPr>
          <w:rFonts w:asciiTheme="minorHAnsi" w:hAnsiTheme="minorHAnsi" w:cstheme="minorHAnsi"/>
          <w:b/>
          <w:bCs/>
          <w:color w:val="000000" w:themeColor="text1"/>
          <w:sz w:val="22"/>
          <w:szCs w:val="22"/>
          <w:u w:val="single"/>
        </w:rPr>
        <w:t>Helyi Választási Iroda</w:t>
      </w:r>
      <w:r>
        <w:rPr>
          <w:rFonts w:asciiTheme="minorHAnsi" w:hAnsiTheme="minorHAnsi" w:cstheme="minorHAnsi"/>
          <w:color w:val="000000" w:themeColor="text1"/>
          <w:sz w:val="22"/>
          <w:szCs w:val="22"/>
        </w:rPr>
        <w:t xml:space="preserve"> vezetőjeként az alábbiakról tájékoztatom a Tisztelt Közgyűlést:</w:t>
      </w:r>
    </w:p>
    <w:p w14:paraId="3920942A" w14:textId="77777777" w:rsidR="00794DB9" w:rsidRDefault="00794DB9" w:rsidP="004A67D1">
      <w:pPr>
        <w:pStyle w:val="Szvegtrzs"/>
        <w:rPr>
          <w:rFonts w:asciiTheme="minorHAnsi" w:hAnsiTheme="minorHAnsi" w:cstheme="minorHAnsi"/>
          <w:color w:val="000000" w:themeColor="text1"/>
          <w:sz w:val="22"/>
          <w:szCs w:val="22"/>
        </w:rPr>
      </w:pPr>
    </w:p>
    <w:p w14:paraId="4826483E" w14:textId="15B1C678" w:rsidR="005A1EB3" w:rsidRPr="00DC5454" w:rsidRDefault="005A1EB3" w:rsidP="005A1EB3">
      <w:pPr>
        <w:jc w:val="both"/>
        <w:rPr>
          <w:rFonts w:asciiTheme="minorHAnsi" w:hAnsiTheme="minorHAnsi" w:cstheme="minorHAnsi"/>
          <w:sz w:val="22"/>
          <w:szCs w:val="22"/>
        </w:rPr>
      </w:pPr>
      <w:r w:rsidRPr="00DC5454">
        <w:rPr>
          <w:rFonts w:asciiTheme="minorHAnsi" w:hAnsiTheme="minorHAnsi" w:cstheme="minorHAnsi"/>
          <w:sz w:val="22"/>
          <w:szCs w:val="22"/>
        </w:rPr>
        <w:t xml:space="preserve">Szombathely Megyei Jogú Város Helyi Választási Iroda vezetőjeként a 2/2023.(XI.14.) HVI határozatában döntöttem az egyéni választókerületek beosztásának módosításáról.  </w:t>
      </w:r>
    </w:p>
    <w:p w14:paraId="11DA1810" w14:textId="73E31C39" w:rsidR="00DC5454" w:rsidRPr="00DC5454" w:rsidRDefault="00DC5454" w:rsidP="00DC5454">
      <w:pPr>
        <w:jc w:val="both"/>
        <w:rPr>
          <w:rFonts w:asciiTheme="minorHAnsi" w:hAnsiTheme="minorHAnsi" w:cstheme="minorHAnsi"/>
          <w:sz w:val="22"/>
          <w:szCs w:val="22"/>
        </w:rPr>
      </w:pPr>
      <w:r w:rsidRPr="00DC5454">
        <w:rPr>
          <w:rFonts w:asciiTheme="minorHAnsi" w:hAnsiTheme="minorHAnsi" w:cstheme="minorHAnsi"/>
          <w:sz w:val="22"/>
          <w:szCs w:val="22"/>
        </w:rPr>
        <w:t>Három</w:t>
      </w:r>
      <w:r w:rsidRPr="00DC5454">
        <w:rPr>
          <w:rFonts w:asciiTheme="minorHAnsi" w:hAnsiTheme="minorHAnsi" w:cstheme="minorHAnsi"/>
          <w:sz w:val="22"/>
          <w:szCs w:val="22"/>
        </w:rPr>
        <w:t xml:space="preserve"> szombathelyi választópolgár a törvényes határidőben felülvizsgálati kérelemmel élt a határozat megsemmisítése iránt. Ebben azt kifogásolják, hogy </w:t>
      </w:r>
      <w:proofErr w:type="spellStart"/>
      <w:r w:rsidRPr="00DC5454">
        <w:rPr>
          <w:rFonts w:asciiTheme="minorHAnsi" w:hAnsiTheme="minorHAnsi" w:cstheme="minorHAnsi"/>
          <w:sz w:val="22"/>
          <w:szCs w:val="22"/>
        </w:rPr>
        <w:t>Ve</w:t>
      </w:r>
      <w:proofErr w:type="spellEnd"/>
      <w:r w:rsidRPr="00DC5454">
        <w:rPr>
          <w:rFonts w:asciiTheme="minorHAnsi" w:hAnsiTheme="minorHAnsi" w:cstheme="minorHAnsi"/>
          <w:sz w:val="22"/>
          <w:szCs w:val="22"/>
        </w:rPr>
        <w:t xml:space="preserve">. 306/B. § előírja az öt százaléknál nagyobb eltérés indokainak megjelölését választókerületenként, ennek a követelménynek a határozat nem felel meg, csupán az összes választókerülettel összefüggésben tartalmaz bizonyos indokokat. </w:t>
      </w:r>
    </w:p>
    <w:p w14:paraId="76D9DE66" w14:textId="77777777" w:rsidR="00DC5454" w:rsidRPr="00DC5454" w:rsidRDefault="00DC5454" w:rsidP="00DC5454">
      <w:pPr>
        <w:jc w:val="both"/>
        <w:rPr>
          <w:rFonts w:asciiTheme="minorHAnsi" w:hAnsiTheme="minorHAnsi" w:cstheme="minorHAnsi"/>
          <w:sz w:val="22"/>
          <w:szCs w:val="22"/>
        </w:rPr>
      </w:pPr>
      <w:r w:rsidRPr="00DC5454">
        <w:rPr>
          <w:rFonts w:asciiTheme="minorHAnsi" w:hAnsiTheme="minorHAnsi" w:cstheme="minorHAnsi"/>
          <w:sz w:val="22"/>
          <w:szCs w:val="22"/>
        </w:rPr>
        <w:t>A Győri Törvényszék helyt adott a felülvizsgálati kérelemnek. A bíróság végzésében a 2/2023.(XI.14.) HVI határozatot megsemmisítette, a HVI vezetőjét új eljárás lefolytatására kötelezte. Az öt százalékot meghaladó eltérés indokait a helyben szokásos módon közzéteendő határozatnak tartalmaznia kell.</w:t>
      </w:r>
    </w:p>
    <w:p w14:paraId="1F35DEED" w14:textId="0985E220" w:rsidR="00DC5454" w:rsidRPr="00DC5454" w:rsidRDefault="00DC5454" w:rsidP="00DC5454">
      <w:pPr>
        <w:jc w:val="both"/>
        <w:rPr>
          <w:rFonts w:asciiTheme="minorHAnsi" w:hAnsiTheme="minorHAnsi" w:cstheme="minorHAnsi"/>
          <w:sz w:val="22"/>
          <w:szCs w:val="22"/>
        </w:rPr>
      </w:pPr>
      <w:r w:rsidRPr="00DC5454">
        <w:rPr>
          <w:rFonts w:asciiTheme="minorHAnsi" w:hAnsiTheme="minorHAnsi" w:cstheme="minorHAnsi"/>
          <w:sz w:val="22"/>
          <w:szCs w:val="22"/>
        </w:rPr>
        <w:t>A megismételt eljárásban 2023. december 5. napján megalkotásra és közzétételre került a 3/2023.</w:t>
      </w:r>
      <w:r>
        <w:rPr>
          <w:rFonts w:asciiTheme="minorHAnsi" w:hAnsiTheme="minorHAnsi" w:cstheme="minorHAnsi"/>
          <w:sz w:val="22"/>
          <w:szCs w:val="22"/>
        </w:rPr>
        <w:t xml:space="preserve"> </w:t>
      </w:r>
      <w:r w:rsidRPr="00DC5454">
        <w:rPr>
          <w:rFonts w:asciiTheme="minorHAnsi" w:hAnsiTheme="minorHAnsi" w:cstheme="minorHAnsi"/>
          <w:sz w:val="22"/>
          <w:szCs w:val="22"/>
        </w:rPr>
        <w:t>(XII.5.) HVI határozat. A rendelkező részben változás nem történt, az érintett választókerületek tekintetében részletes indokolást tartalmaz a határozat a bírósági végzésben írtaknak megfelelően.</w:t>
      </w:r>
    </w:p>
    <w:p w14:paraId="54CD48A1" w14:textId="77777777" w:rsidR="005A1EB3" w:rsidRPr="00803DB8" w:rsidRDefault="005A1EB3" w:rsidP="009A72BA">
      <w:pPr>
        <w:jc w:val="both"/>
        <w:rPr>
          <w:rFonts w:asciiTheme="minorHAnsi" w:hAnsiTheme="minorHAnsi" w:cstheme="minorHAnsi"/>
          <w:color w:val="000000"/>
          <w:sz w:val="22"/>
          <w:szCs w:val="22"/>
        </w:rPr>
      </w:pPr>
    </w:p>
    <w:p w14:paraId="6BA0F586" w14:textId="78C899BA" w:rsidR="000F2FF1" w:rsidRDefault="000F2FF1" w:rsidP="000F2FF1">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u w:val="single"/>
        </w:rPr>
        <w:t>Jogi és Képviselői Osztály</w:t>
      </w:r>
      <w:r w:rsidRPr="00803DB8">
        <w:rPr>
          <w:rFonts w:asciiTheme="minorHAnsi" w:hAnsiTheme="minorHAnsi" w:cstheme="minorHAnsi"/>
          <w:color w:val="000000" w:themeColor="text1"/>
          <w:sz w:val="22"/>
          <w:szCs w:val="22"/>
        </w:rPr>
        <w:t xml:space="preserve"> vezetője az alábbi tájékoztatást adta az osztály munkájáról:</w:t>
      </w:r>
    </w:p>
    <w:p w14:paraId="3B23EAD1" w14:textId="77777777" w:rsidR="00F91317" w:rsidRDefault="00F91317" w:rsidP="00DC5454">
      <w:pPr>
        <w:ind w:left="708"/>
        <w:jc w:val="both"/>
        <w:rPr>
          <w:rFonts w:asciiTheme="minorHAnsi" w:hAnsiTheme="minorHAnsi" w:cstheme="minorHAnsi"/>
          <w:sz w:val="22"/>
          <w:szCs w:val="22"/>
        </w:rPr>
      </w:pPr>
    </w:p>
    <w:p w14:paraId="500DD332" w14:textId="77777777" w:rsidR="001770E4" w:rsidRPr="00803DB8" w:rsidRDefault="001770E4" w:rsidP="00DC5454">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Jogi Iroda</w:t>
      </w:r>
      <w:r w:rsidRPr="00803DB8">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3D6C0303" w14:textId="0ED5059B" w:rsidR="001770E4" w:rsidRPr="00803DB8" w:rsidRDefault="001770E4" w:rsidP="00DC5454">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2023.</w:t>
      </w:r>
      <w:r>
        <w:rPr>
          <w:rFonts w:asciiTheme="minorHAnsi" w:hAnsiTheme="minorHAnsi" w:cstheme="minorHAnsi"/>
          <w:color w:val="000000" w:themeColor="text1"/>
          <w:sz w:val="22"/>
          <w:szCs w:val="22"/>
        </w:rPr>
        <w:t>11</w:t>
      </w:r>
      <w:r w:rsidRPr="00803DB8">
        <w:rPr>
          <w:rFonts w:asciiTheme="minorHAnsi" w:hAnsiTheme="minorHAnsi" w:cstheme="minorHAnsi"/>
          <w:color w:val="000000" w:themeColor="text1"/>
          <w:sz w:val="22"/>
          <w:szCs w:val="22"/>
        </w:rPr>
        <w:t>.01. - 2023.</w:t>
      </w:r>
      <w:r>
        <w:rPr>
          <w:rFonts w:asciiTheme="minorHAnsi" w:hAnsiTheme="minorHAnsi" w:cstheme="minorHAnsi"/>
          <w:color w:val="000000" w:themeColor="text1"/>
          <w:sz w:val="22"/>
          <w:szCs w:val="22"/>
        </w:rPr>
        <w:t>11</w:t>
      </w:r>
      <w:r w:rsidRPr="00803DB8">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0</w:t>
      </w:r>
      <w:r w:rsidRPr="00803DB8">
        <w:rPr>
          <w:rFonts w:asciiTheme="minorHAnsi" w:hAnsiTheme="minorHAnsi" w:cstheme="minorHAnsi"/>
          <w:color w:val="000000" w:themeColor="text1"/>
          <w:sz w:val="22"/>
          <w:szCs w:val="22"/>
        </w:rPr>
        <w:t xml:space="preserve">. közötti időszakban </w:t>
      </w:r>
      <w:r w:rsidR="00C46446">
        <w:rPr>
          <w:rFonts w:asciiTheme="minorHAnsi" w:hAnsiTheme="minorHAnsi" w:cstheme="minorHAnsi"/>
          <w:color w:val="000000" w:themeColor="text1"/>
          <w:sz w:val="22"/>
          <w:szCs w:val="22"/>
        </w:rPr>
        <w:t>83 d</w:t>
      </w:r>
      <w:r w:rsidRPr="00803DB8">
        <w:rPr>
          <w:rFonts w:asciiTheme="minorHAnsi" w:hAnsiTheme="minorHAnsi" w:cstheme="minorHAnsi"/>
          <w:color w:val="000000" w:themeColor="text1"/>
          <w:sz w:val="22"/>
          <w:szCs w:val="22"/>
        </w:rPr>
        <w:t>b szerződés jogi kontrolljára került sor.</w:t>
      </w:r>
    </w:p>
    <w:p w14:paraId="73BC6427" w14:textId="77777777" w:rsidR="001770E4" w:rsidRPr="00803DB8" w:rsidRDefault="001770E4" w:rsidP="00DC5454">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Az iroda nyilvántartja a hatályos önkormányzati rendeleteket, gondoskodik azok kihirdetéséről.</w:t>
      </w:r>
    </w:p>
    <w:p w14:paraId="1D5B12BF" w14:textId="40DB3340" w:rsidR="001770E4" w:rsidRDefault="001770E4" w:rsidP="001770E4">
      <w:pPr>
        <w:spacing w:before="120"/>
        <w:jc w:val="both"/>
        <w:rPr>
          <w:rFonts w:asciiTheme="minorHAnsi" w:hAnsiTheme="minorHAnsi" w:cstheme="minorHAnsi"/>
          <w:color w:val="000000" w:themeColor="text1"/>
          <w:sz w:val="22"/>
          <w:szCs w:val="22"/>
        </w:rPr>
      </w:pPr>
      <w:bookmarkStart w:id="0" w:name="_Hlk111713334"/>
      <w:r w:rsidRPr="00C46446">
        <w:rPr>
          <w:rFonts w:asciiTheme="minorHAnsi" w:hAnsiTheme="minorHAnsi" w:cstheme="minorHAnsi"/>
          <w:color w:val="000000" w:themeColor="text1"/>
          <w:sz w:val="22"/>
          <w:szCs w:val="22"/>
        </w:rPr>
        <w:lastRenderedPageBreak/>
        <w:t>A 2023. november 30. napján tartott rendes Közgyűlésen megalkotott rendeletek közül az alábbiak</w:t>
      </w:r>
      <w:r w:rsidR="00C46446">
        <w:rPr>
          <w:rFonts w:asciiTheme="minorHAnsi" w:hAnsiTheme="minorHAnsi" w:cstheme="minorHAnsi"/>
          <w:color w:val="000000" w:themeColor="text1"/>
          <w:sz w:val="22"/>
          <w:szCs w:val="22"/>
        </w:rPr>
        <w:t xml:space="preserve"> a Közgyűlés napján már k</w:t>
      </w:r>
      <w:r w:rsidRPr="00C46446">
        <w:rPr>
          <w:rFonts w:asciiTheme="minorHAnsi" w:hAnsiTheme="minorHAnsi" w:cstheme="minorHAnsi"/>
          <w:color w:val="000000" w:themeColor="text1"/>
          <w:sz w:val="22"/>
          <w:szCs w:val="22"/>
        </w:rPr>
        <w:t>ihirdetésre</w:t>
      </w:r>
      <w:r w:rsidR="00C46446">
        <w:rPr>
          <w:rFonts w:asciiTheme="minorHAnsi" w:hAnsiTheme="minorHAnsi" w:cstheme="minorHAnsi"/>
          <w:color w:val="000000" w:themeColor="text1"/>
          <w:sz w:val="22"/>
          <w:szCs w:val="22"/>
        </w:rPr>
        <w:t xml:space="preserve"> kerültek</w:t>
      </w:r>
      <w:r w:rsidRPr="00C46446">
        <w:rPr>
          <w:rFonts w:asciiTheme="minorHAnsi" w:hAnsiTheme="minorHAnsi" w:cstheme="minorHAnsi"/>
          <w:color w:val="000000" w:themeColor="text1"/>
          <w:sz w:val="22"/>
          <w:szCs w:val="22"/>
        </w:rPr>
        <w:t>:</w:t>
      </w:r>
    </w:p>
    <w:p w14:paraId="55BA64E1" w14:textId="05A8460D" w:rsidR="00C46446" w:rsidRPr="00410A52" w:rsidRDefault="00C46446" w:rsidP="00410A52">
      <w:pPr>
        <w:pStyle w:val="Szvegtrzs"/>
        <w:numPr>
          <w:ilvl w:val="0"/>
          <w:numId w:val="22"/>
        </w:numPr>
        <w:rPr>
          <w:rFonts w:asciiTheme="minorHAnsi" w:hAnsiTheme="minorHAnsi" w:cstheme="minorHAnsi"/>
          <w:sz w:val="22"/>
          <w:szCs w:val="22"/>
        </w:rPr>
      </w:pPr>
      <w:r w:rsidRPr="00C46446">
        <w:rPr>
          <w:rFonts w:asciiTheme="minorHAnsi" w:hAnsiTheme="minorHAnsi" w:cstheme="minorHAnsi"/>
          <w:sz w:val="22"/>
          <w:szCs w:val="22"/>
        </w:rPr>
        <w:t>Szombathely Megyei Jogú Város Önkormányzata Közgyűlésének 19/2023. (XI.30.) önkormányzati rendelete a települési támogatás keretében nyújtott ellátások és a szociális szolgáltatások helyi szabályzásáról szóló 8/2015. (II.27.) önkormányzati rendelet módosításáról</w:t>
      </w:r>
    </w:p>
    <w:p w14:paraId="51D5E064" w14:textId="1664EB90" w:rsidR="00C46446" w:rsidRPr="00C46446" w:rsidRDefault="00C46446" w:rsidP="00DB71D3">
      <w:pPr>
        <w:pStyle w:val="Szvegtrzs"/>
        <w:numPr>
          <w:ilvl w:val="0"/>
          <w:numId w:val="22"/>
        </w:numPr>
        <w:rPr>
          <w:rFonts w:asciiTheme="minorHAnsi" w:hAnsiTheme="minorHAnsi" w:cstheme="minorHAnsi"/>
          <w:sz w:val="22"/>
          <w:szCs w:val="22"/>
        </w:rPr>
      </w:pPr>
      <w:r w:rsidRPr="00C46446">
        <w:rPr>
          <w:rFonts w:asciiTheme="minorHAnsi" w:hAnsiTheme="minorHAnsi" w:cstheme="minorHAnsi"/>
          <w:sz w:val="22"/>
          <w:szCs w:val="22"/>
        </w:rPr>
        <w:t>Szombathely Megyei Jogú Város Önkormányzata Közgyűlésének 20/2023. (XI.30.) önkormányzati rendelete a nem közművel összegyűjtött háztartási szennyvíz begyűjtéséről és ártalommentes elhelyezéséről szóló 25/2013. (VI. 25.) önkormányzati rendelet módosításáról</w:t>
      </w:r>
    </w:p>
    <w:bookmarkEnd w:id="0"/>
    <w:p w14:paraId="55FEEFBA" w14:textId="66AD81F0" w:rsidR="001770E4" w:rsidRPr="00803DB8" w:rsidRDefault="00C46446" w:rsidP="001770E4">
      <w:pPr>
        <w:spacing w:before="12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Az Iroda intézi a</w:t>
      </w:r>
      <w:r w:rsidR="001770E4" w:rsidRPr="00803DB8">
        <w:rPr>
          <w:rFonts w:asciiTheme="minorHAnsi" w:hAnsiTheme="minorHAnsi" w:cstheme="minorHAnsi"/>
          <w:color w:val="000000" w:themeColor="text1"/>
          <w:sz w:val="22"/>
          <w:szCs w:val="22"/>
        </w:rPr>
        <w:t xml:space="preserve"> fenti</w:t>
      </w:r>
      <w:r>
        <w:rPr>
          <w:rFonts w:asciiTheme="minorHAnsi" w:hAnsiTheme="minorHAnsi" w:cstheme="minorHAnsi"/>
          <w:color w:val="000000" w:themeColor="text1"/>
          <w:sz w:val="22"/>
          <w:szCs w:val="22"/>
        </w:rPr>
        <w:t xml:space="preserve"> és a november 30-i Közgyűlés elfogadott további három rendeletnek</w:t>
      </w:r>
      <w:r w:rsidR="001770E4" w:rsidRPr="00803DB8">
        <w:rPr>
          <w:rFonts w:asciiTheme="minorHAnsi" w:hAnsiTheme="minorHAnsi" w:cstheme="minorHAnsi"/>
          <w:color w:val="000000" w:themeColor="text1"/>
          <w:sz w:val="22"/>
          <w:szCs w:val="22"/>
        </w:rPr>
        <w:t xml:space="preserve"> a jogszabályi előírásoknak megfelelően a Vas Vármegyei Kormányhivatalnak</w:t>
      </w:r>
      <w:r>
        <w:rPr>
          <w:rFonts w:asciiTheme="minorHAnsi" w:hAnsiTheme="minorHAnsi" w:cstheme="minorHAnsi"/>
          <w:color w:val="000000" w:themeColor="text1"/>
          <w:sz w:val="22"/>
          <w:szCs w:val="22"/>
        </w:rPr>
        <w:t xml:space="preserve"> történő megküldését</w:t>
      </w:r>
      <w:r w:rsidR="001770E4" w:rsidRPr="00803DB8">
        <w:rPr>
          <w:rFonts w:asciiTheme="minorHAnsi" w:hAnsiTheme="minorHAnsi" w:cstheme="minorHAnsi"/>
          <w:color w:val="000000" w:themeColor="text1"/>
          <w:sz w:val="22"/>
          <w:szCs w:val="22"/>
        </w:rPr>
        <w:t>, illetve feltöltés</w:t>
      </w:r>
      <w:r>
        <w:rPr>
          <w:rFonts w:asciiTheme="minorHAnsi" w:hAnsiTheme="minorHAnsi" w:cstheme="minorHAnsi"/>
          <w:color w:val="000000" w:themeColor="text1"/>
          <w:sz w:val="22"/>
          <w:szCs w:val="22"/>
        </w:rPr>
        <w:t>ét</w:t>
      </w:r>
      <w:r w:rsidR="001770E4" w:rsidRPr="00803DB8">
        <w:rPr>
          <w:rFonts w:asciiTheme="minorHAnsi" w:hAnsiTheme="minorHAnsi" w:cstheme="minorHAnsi"/>
          <w:color w:val="000000" w:themeColor="text1"/>
          <w:sz w:val="22"/>
          <w:szCs w:val="22"/>
        </w:rPr>
        <w:t xml:space="preserve"> a www.szombathely.hu honlapra és a Nemzeti Jogszabálytárba. </w:t>
      </w:r>
    </w:p>
    <w:p w14:paraId="303F9600" w14:textId="578D49A7" w:rsidR="001770E4" w:rsidRPr="00803DB8" w:rsidRDefault="001770E4" w:rsidP="001770E4">
      <w:pPr>
        <w:spacing w:before="120"/>
        <w:jc w:val="both"/>
        <w:rPr>
          <w:rFonts w:asciiTheme="minorHAnsi" w:hAnsiTheme="minorHAnsi" w:cstheme="minorHAnsi"/>
          <w:sz w:val="22"/>
          <w:szCs w:val="22"/>
        </w:rPr>
      </w:pPr>
      <w:r w:rsidRPr="00803DB8">
        <w:rPr>
          <w:rFonts w:asciiTheme="minorHAnsi" w:hAnsiTheme="minorHAnsi" w:cstheme="minorHAnsi"/>
          <w:sz w:val="22"/>
          <w:szCs w:val="22"/>
        </w:rPr>
        <w:t>A</w:t>
      </w:r>
      <w:r w:rsidR="00C46446">
        <w:rPr>
          <w:rFonts w:asciiTheme="minorHAnsi" w:hAnsiTheme="minorHAnsi" w:cstheme="minorHAnsi"/>
          <w:sz w:val="22"/>
          <w:szCs w:val="22"/>
        </w:rPr>
        <w:t xml:space="preserve">z Iroda gondoskodik a </w:t>
      </w:r>
      <w:r w:rsidRPr="00803DB8">
        <w:rPr>
          <w:rFonts w:asciiTheme="minorHAnsi" w:hAnsiTheme="minorHAnsi" w:cstheme="minorHAnsi"/>
          <w:sz w:val="22"/>
          <w:szCs w:val="22"/>
        </w:rPr>
        <w:t xml:space="preserve">2023. </w:t>
      </w:r>
      <w:r>
        <w:rPr>
          <w:rFonts w:asciiTheme="minorHAnsi" w:hAnsiTheme="minorHAnsi" w:cstheme="minorHAnsi"/>
          <w:sz w:val="22"/>
          <w:szCs w:val="22"/>
        </w:rPr>
        <w:t xml:space="preserve">november 30-i </w:t>
      </w:r>
      <w:r w:rsidRPr="00803DB8">
        <w:rPr>
          <w:rFonts w:asciiTheme="minorHAnsi" w:hAnsiTheme="minorHAnsi" w:cstheme="minorHAnsi"/>
          <w:sz w:val="22"/>
          <w:szCs w:val="22"/>
        </w:rPr>
        <w:t xml:space="preserve">Közgyűlésen elfogadott határozatok, a Közgyűlés jegyzőkönyvei, valamint a polgármester és a jegyző képviselő-testület által átruházott hatáskörében meghozott - hatósági döntésnek nem minősülő - döntései </w:t>
      </w:r>
      <w:r w:rsidR="00C46446">
        <w:rPr>
          <w:rFonts w:asciiTheme="minorHAnsi" w:hAnsiTheme="minorHAnsi" w:cstheme="minorHAnsi"/>
          <w:sz w:val="22"/>
          <w:szCs w:val="22"/>
        </w:rPr>
        <w:t xml:space="preserve">megküldéséről </w:t>
      </w:r>
      <w:r w:rsidRPr="00803DB8">
        <w:rPr>
          <w:rFonts w:asciiTheme="minorHAnsi" w:hAnsiTheme="minorHAnsi" w:cstheme="minorHAnsi"/>
          <w:sz w:val="22"/>
          <w:szCs w:val="22"/>
        </w:rPr>
        <w:t xml:space="preserve">a Vas Vármegyei Kormányhivatalnak, illetve a </w:t>
      </w:r>
      <w:r>
        <w:rPr>
          <w:rFonts w:asciiTheme="minorHAnsi" w:hAnsiTheme="minorHAnsi" w:cstheme="minorHAnsi"/>
          <w:sz w:val="22"/>
          <w:szCs w:val="22"/>
        </w:rPr>
        <w:t>k</w:t>
      </w:r>
      <w:r w:rsidRPr="00803DB8">
        <w:rPr>
          <w:rFonts w:asciiTheme="minorHAnsi" w:hAnsiTheme="minorHAnsi" w:cstheme="minorHAnsi"/>
          <w:sz w:val="22"/>
          <w:szCs w:val="22"/>
        </w:rPr>
        <w:t>özgyűlése</w:t>
      </w:r>
      <w:r>
        <w:rPr>
          <w:rFonts w:asciiTheme="minorHAnsi" w:hAnsiTheme="minorHAnsi" w:cstheme="minorHAnsi"/>
          <w:sz w:val="22"/>
          <w:szCs w:val="22"/>
        </w:rPr>
        <w:t>ke</w:t>
      </w:r>
      <w:r w:rsidRPr="00803DB8">
        <w:rPr>
          <w:rFonts w:asciiTheme="minorHAnsi" w:hAnsiTheme="minorHAnsi" w:cstheme="minorHAnsi"/>
          <w:sz w:val="22"/>
          <w:szCs w:val="22"/>
        </w:rPr>
        <w:t>n elfogadott határozatok és a nyilvános ülés</w:t>
      </w:r>
      <w:r>
        <w:rPr>
          <w:rFonts w:asciiTheme="minorHAnsi" w:hAnsiTheme="minorHAnsi" w:cstheme="minorHAnsi"/>
          <w:sz w:val="22"/>
          <w:szCs w:val="22"/>
        </w:rPr>
        <w:t>ek</w:t>
      </w:r>
      <w:r w:rsidRPr="00803DB8">
        <w:rPr>
          <w:rFonts w:asciiTheme="minorHAnsi" w:hAnsiTheme="minorHAnsi" w:cstheme="minorHAnsi"/>
          <w:sz w:val="22"/>
          <w:szCs w:val="22"/>
        </w:rPr>
        <w:t xml:space="preserve"> jegyzőkönyve</w:t>
      </w:r>
      <w:r>
        <w:rPr>
          <w:rFonts w:asciiTheme="minorHAnsi" w:hAnsiTheme="minorHAnsi" w:cstheme="minorHAnsi"/>
          <w:sz w:val="22"/>
          <w:szCs w:val="22"/>
        </w:rPr>
        <w:t>i</w:t>
      </w:r>
      <w:r w:rsidRPr="00803DB8">
        <w:rPr>
          <w:rFonts w:asciiTheme="minorHAnsi" w:hAnsiTheme="minorHAnsi" w:cstheme="minorHAnsi"/>
          <w:sz w:val="22"/>
          <w:szCs w:val="22"/>
        </w:rPr>
        <w:t xml:space="preserve"> </w:t>
      </w:r>
      <w:r w:rsidR="00C46446">
        <w:rPr>
          <w:rFonts w:asciiTheme="minorHAnsi" w:hAnsiTheme="minorHAnsi" w:cstheme="minorHAnsi"/>
          <w:sz w:val="22"/>
          <w:szCs w:val="22"/>
        </w:rPr>
        <w:t>kihirdetéséről é</w:t>
      </w:r>
      <w:r w:rsidRPr="00803DB8">
        <w:rPr>
          <w:rFonts w:asciiTheme="minorHAnsi" w:hAnsiTheme="minorHAnsi" w:cstheme="minorHAnsi"/>
          <w:sz w:val="22"/>
          <w:szCs w:val="22"/>
        </w:rPr>
        <w:t xml:space="preserve">s a honlapra </w:t>
      </w:r>
      <w:r w:rsidR="00C46446">
        <w:rPr>
          <w:rFonts w:asciiTheme="minorHAnsi" w:hAnsiTheme="minorHAnsi" w:cstheme="minorHAnsi"/>
          <w:sz w:val="22"/>
          <w:szCs w:val="22"/>
        </w:rPr>
        <w:t>történő feltöltéséről.</w:t>
      </w:r>
    </w:p>
    <w:p w14:paraId="126A5944" w14:textId="77777777" w:rsidR="001770E4" w:rsidRPr="00803DB8" w:rsidRDefault="001770E4" w:rsidP="001770E4">
      <w:pPr>
        <w:spacing w:before="120"/>
        <w:jc w:val="both"/>
        <w:rPr>
          <w:rFonts w:asciiTheme="minorHAnsi" w:hAnsiTheme="minorHAnsi" w:cstheme="minorHAnsi"/>
          <w:sz w:val="22"/>
          <w:szCs w:val="22"/>
        </w:rPr>
      </w:pPr>
      <w:r w:rsidRPr="00803DB8">
        <w:rPr>
          <w:rFonts w:asciiTheme="minorHAnsi" w:hAnsiTheme="minorHAnsi" w:cstheme="minorHAnsi"/>
          <w:sz w:val="22"/>
          <w:szCs w:val="22"/>
        </w:rPr>
        <w:t>A polgármester és a jegyző által átruházott hatáskörben hozott nem hatósági döntések száma:</w:t>
      </w:r>
    </w:p>
    <w:p w14:paraId="14EF4253" w14:textId="2AB054A8" w:rsidR="001770E4" w:rsidRPr="00C46446" w:rsidRDefault="001770E4" w:rsidP="00DB71D3">
      <w:pPr>
        <w:pStyle w:val="Listaszerbekezds"/>
        <w:numPr>
          <w:ilvl w:val="1"/>
          <w:numId w:val="10"/>
        </w:numPr>
        <w:ind w:left="1786" w:hanging="357"/>
        <w:jc w:val="both"/>
        <w:rPr>
          <w:rFonts w:asciiTheme="minorHAnsi" w:hAnsiTheme="minorHAnsi" w:cstheme="minorHAnsi"/>
          <w:sz w:val="22"/>
          <w:szCs w:val="22"/>
        </w:rPr>
      </w:pPr>
      <w:r w:rsidRPr="00C46446">
        <w:rPr>
          <w:rFonts w:asciiTheme="minorHAnsi" w:hAnsiTheme="minorHAnsi" w:cstheme="minorHAnsi"/>
          <w:sz w:val="22"/>
          <w:szCs w:val="22"/>
        </w:rPr>
        <w:t xml:space="preserve">polgármester </w:t>
      </w:r>
      <w:r w:rsidRPr="00C46446">
        <w:rPr>
          <w:rFonts w:asciiTheme="minorHAnsi" w:hAnsiTheme="minorHAnsi" w:cstheme="minorHAnsi"/>
          <w:sz w:val="22"/>
          <w:szCs w:val="22"/>
        </w:rPr>
        <w:tab/>
      </w:r>
      <w:r w:rsidRPr="00C46446">
        <w:rPr>
          <w:rFonts w:asciiTheme="minorHAnsi" w:hAnsiTheme="minorHAnsi" w:cstheme="minorHAnsi"/>
          <w:sz w:val="22"/>
          <w:szCs w:val="22"/>
        </w:rPr>
        <w:tab/>
      </w:r>
      <w:r w:rsidR="00C46446">
        <w:rPr>
          <w:rFonts w:asciiTheme="minorHAnsi" w:hAnsiTheme="minorHAnsi" w:cstheme="minorHAnsi"/>
          <w:sz w:val="22"/>
          <w:szCs w:val="22"/>
        </w:rPr>
        <w:t xml:space="preserve"> </w:t>
      </w:r>
      <w:r w:rsidR="00C46446" w:rsidRPr="00C46446">
        <w:rPr>
          <w:rFonts w:asciiTheme="minorHAnsi" w:hAnsiTheme="minorHAnsi" w:cstheme="minorHAnsi"/>
          <w:sz w:val="22"/>
          <w:szCs w:val="22"/>
        </w:rPr>
        <w:t>96</w:t>
      </w:r>
      <w:r w:rsidRPr="00C46446">
        <w:rPr>
          <w:rFonts w:asciiTheme="minorHAnsi" w:hAnsiTheme="minorHAnsi" w:cstheme="minorHAnsi"/>
          <w:sz w:val="22"/>
          <w:szCs w:val="22"/>
        </w:rPr>
        <w:t xml:space="preserve"> db,</w:t>
      </w:r>
    </w:p>
    <w:p w14:paraId="39D01B9B" w14:textId="77777777" w:rsidR="001770E4" w:rsidRPr="00C46446" w:rsidRDefault="001770E4" w:rsidP="00DB71D3">
      <w:pPr>
        <w:pStyle w:val="Listaszerbekezds"/>
        <w:numPr>
          <w:ilvl w:val="1"/>
          <w:numId w:val="10"/>
        </w:numPr>
        <w:spacing w:before="120"/>
        <w:jc w:val="both"/>
        <w:rPr>
          <w:rFonts w:asciiTheme="minorHAnsi" w:hAnsiTheme="minorHAnsi" w:cstheme="minorHAnsi"/>
          <w:sz w:val="22"/>
          <w:szCs w:val="22"/>
        </w:rPr>
      </w:pPr>
      <w:r w:rsidRPr="00C46446">
        <w:rPr>
          <w:rFonts w:asciiTheme="minorHAnsi" w:hAnsiTheme="minorHAnsi" w:cstheme="minorHAnsi"/>
          <w:sz w:val="22"/>
          <w:szCs w:val="22"/>
        </w:rPr>
        <w:t>jegyző</w:t>
      </w:r>
      <w:r w:rsidRPr="00C46446">
        <w:rPr>
          <w:rFonts w:asciiTheme="minorHAnsi" w:hAnsiTheme="minorHAnsi" w:cstheme="minorHAnsi"/>
          <w:sz w:val="22"/>
          <w:szCs w:val="22"/>
        </w:rPr>
        <w:tab/>
      </w:r>
      <w:r w:rsidRPr="00C46446">
        <w:rPr>
          <w:rFonts w:asciiTheme="minorHAnsi" w:hAnsiTheme="minorHAnsi" w:cstheme="minorHAnsi"/>
          <w:sz w:val="22"/>
          <w:szCs w:val="22"/>
        </w:rPr>
        <w:tab/>
        <w:t xml:space="preserve">     </w:t>
      </w:r>
      <w:r w:rsidRPr="00C46446">
        <w:rPr>
          <w:rFonts w:asciiTheme="minorHAnsi" w:hAnsiTheme="minorHAnsi" w:cstheme="minorHAnsi"/>
          <w:sz w:val="22"/>
          <w:szCs w:val="22"/>
        </w:rPr>
        <w:tab/>
        <w:t xml:space="preserve">   0 db.</w:t>
      </w:r>
    </w:p>
    <w:p w14:paraId="7FBFDEA6" w14:textId="0AB1F0A9" w:rsidR="001770E4" w:rsidRPr="00390E90" w:rsidRDefault="001770E4" w:rsidP="001770E4">
      <w:pPr>
        <w:spacing w:before="120"/>
        <w:jc w:val="both"/>
        <w:rPr>
          <w:rFonts w:asciiTheme="minorHAnsi" w:hAnsiTheme="minorHAnsi"/>
          <w:sz w:val="22"/>
          <w:szCs w:val="22"/>
        </w:rPr>
      </w:pPr>
      <w:r w:rsidRPr="00390E90">
        <w:rPr>
          <w:rFonts w:asciiTheme="minorHAnsi" w:hAnsiTheme="minorHAnsi" w:cstheme="minorHAnsi"/>
          <w:sz w:val="22"/>
          <w:szCs w:val="22"/>
        </w:rPr>
        <w:t xml:space="preserve">Az </w:t>
      </w:r>
      <w:r w:rsidR="00DB71D3">
        <w:rPr>
          <w:rFonts w:asciiTheme="minorHAnsi" w:hAnsiTheme="minorHAnsi" w:cstheme="minorHAnsi"/>
          <w:sz w:val="22"/>
          <w:szCs w:val="22"/>
        </w:rPr>
        <w:t>I</w:t>
      </w:r>
      <w:r w:rsidRPr="00390E90">
        <w:rPr>
          <w:rFonts w:asciiTheme="minorHAnsi" w:hAnsiTheme="minorHAnsi" w:cstheme="minorHAnsi"/>
          <w:sz w:val="22"/>
          <w:szCs w:val="22"/>
        </w:rPr>
        <w:t xml:space="preserve">roda végezte a Közgyűlés és a bizottságok hatáskörébe tartozó döntések jogi kontrollját, valamint ellátta az Önkormányzat által alapított alapítványok, közalapítványok jogszabályoknak megfelelő működésével kapcsolatos feladatokat. Az iroda kezdeményezte a Szombathelyért Közalapítvány kuratóriumi tagságában történő változással kapcsolatos bírósági nyilvántartásba vételét. </w:t>
      </w:r>
      <w:r w:rsidRPr="00390E90">
        <w:rPr>
          <w:rFonts w:asciiTheme="minorHAnsi" w:hAnsiTheme="minorHAnsi"/>
          <w:sz w:val="22"/>
          <w:szCs w:val="22"/>
        </w:rPr>
        <w:t>A Szombathelyi Törvényszék 2023. november 20. napján hozott Pk.60.189/1991/54. számú végzésével elrendelte a Szombathelyért Közalapítvány kezelő szerve új tagjának és az alapító okirata módosítása időpontjainak bírósági nyilvántartásba vételét.</w:t>
      </w:r>
    </w:p>
    <w:p w14:paraId="797D8945" w14:textId="77777777" w:rsidR="00DC5454" w:rsidRDefault="00DC5454" w:rsidP="001770E4">
      <w:pPr>
        <w:jc w:val="both"/>
        <w:rPr>
          <w:rFonts w:asciiTheme="minorHAnsi" w:hAnsiTheme="minorHAnsi" w:cstheme="minorHAnsi"/>
          <w:color w:val="000000" w:themeColor="text1"/>
          <w:sz w:val="22"/>
          <w:szCs w:val="22"/>
        </w:rPr>
      </w:pPr>
    </w:p>
    <w:p w14:paraId="2D0A226C" w14:textId="70409ABF" w:rsidR="001770E4" w:rsidRPr="00803DB8" w:rsidRDefault="001770E4" w:rsidP="001770E4">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 </w:t>
      </w:r>
      <w:r w:rsidRPr="00803DB8">
        <w:rPr>
          <w:rFonts w:asciiTheme="minorHAnsi" w:hAnsiTheme="minorHAnsi" w:cstheme="minorHAnsi"/>
          <w:b/>
          <w:color w:val="000000" w:themeColor="text1"/>
          <w:sz w:val="22"/>
          <w:szCs w:val="22"/>
        </w:rPr>
        <w:t>Képviselői Iroda</w:t>
      </w:r>
      <w:r w:rsidRPr="00803DB8">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78D74EFD" w14:textId="77777777" w:rsidR="001770E4" w:rsidRDefault="001770E4" w:rsidP="001770E4">
      <w:pPr>
        <w:spacing w:before="120" w:after="120"/>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 xml:space="preserve">Az Iroda elkészítette a Polgármesteri Hivatal 2023. </w:t>
      </w:r>
      <w:r>
        <w:rPr>
          <w:rFonts w:asciiTheme="minorHAnsi" w:hAnsiTheme="minorHAnsi" w:cstheme="minorHAnsi"/>
          <w:color w:val="000000" w:themeColor="text1"/>
          <w:sz w:val="22"/>
          <w:szCs w:val="22"/>
        </w:rPr>
        <w:t>november</w:t>
      </w:r>
      <w:r w:rsidRPr="00803DB8">
        <w:rPr>
          <w:rFonts w:asciiTheme="minorHAnsi" w:hAnsiTheme="minorHAnsi" w:cstheme="minorHAnsi"/>
          <w:color w:val="000000" w:themeColor="text1"/>
          <w:sz w:val="22"/>
          <w:szCs w:val="22"/>
        </w:rPr>
        <w:t xml:space="preserve"> 1. – 2023. </w:t>
      </w:r>
      <w:r>
        <w:rPr>
          <w:rFonts w:asciiTheme="minorHAnsi" w:hAnsiTheme="minorHAnsi" w:cstheme="minorHAnsi"/>
          <w:color w:val="000000" w:themeColor="text1"/>
          <w:sz w:val="22"/>
          <w:szCs w:val="22"/>
        </w:rPr>
        <w:t>november 30</w:t>
      </w:r>
      <w:r w:rsidRPr="00803DB8">
        <w:rPr>
          <w:rFonts w:asciiTheme="minorHAnsi" w:hAnsiTheme="minorHAnsi" w:cstheme="minorHAnsi"/>
          <w:color w:val="000000" w:themeColor="text1"/>
          <w:sz w:val="22"/>
          <w:szCs w:val="22"/>
        </w:rPr>
        <w:t>.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1770E4" w:rsidRPr="00803DB8" w14:paraId="1093CC73" w14:textId="77777777" w:rsidTr="00A74C9E">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6FE443B" w14:textId="77777777" w:rsidR="001770E4" w:rsidRPr="00803DB8" w:rsidRDefault="001770E4" w:rsidP="00A74C9E">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138C833F" w14:textId="77777777" w:rsidR="001770E4" w:rsidRPr="00803DB8" w:rsidRDefault="001770E4" w:rsidP="00A74C9E">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Az iktatott ügyiratok száma</w:t>
            </w:r>
          </w:p>
        </w:tc>
      </w:tr>
      <w:tr w:rsidR="001770E4" w:rsidRPr="00803DB8" w14:paraId="4D0EFAA6" w14:textId="77777777" w:rsidTr="00A74C9E">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1712F9" w14:textId="77777777" w:rsidR="001770E4" w:rsidRPr="00803DB8" w:rsidRDefault="001770E4" w:rsidP="00A74C9E">
            <w:pPr>
              <w:spacing w:line="27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3D3FA0F7" w14:textId="77777777" w:rsidR="001770E4" w:rsidRPr="00803DB8" w:rsidRDefault="001770E4" w:rsidP="00A74C9E">
            <w:pPr>
              <w:spacing w:line="270" w:lineRule="exact"/>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2023.</w:t>
            </w:r>
            <w:r>
              <w:rPr>
                <w:rFonts w:asciiTheme="minorHAnsi" w:hAnsiTheme="minorHAnsi" w:cstheme="minorHAnsi"/>
                <w:b/>
                <w:color w:val="000000" w:themeColor="text1"/>
                <w:sz w:val="22"/>
                <w:szCs w:val="22"/>
              </w:rPr>
              <w:t>11</w:t>
            </w:r>
            <w:r w:rsidRPr="00803DB8">
              <w:rPr>
                <w:rFonts w:asciiTheme="minorHAnsi" w:hAnsiTheme="minorHAnsi" w:cstheme="minorHAnsi"/>
                <w:b/>
                <w:color w:val="000000" w:themeColor="text1"/>
                <w:sz w:val="22"/>
                <w:szCs w:val="22"/>
              </w:rPr>
              <w:t>.01. - 2023.</w:t>
            </w:r>
            <w:r>
              <w:rPr>
                <w:rFonts w:asciiTheme="minorHAnsi" w:hAnsiTheme="minorHAnsi" w:cstheme="minorHAnsi"/>
                <w:b/>
                <w:color w:val="000000" w:themeColor="text1"/>
                <w:sz w:val="22"/>
                <w:szCs w:val="22"/>
              </w:rPr>
              <w:t>11</w:t>
            </w:r>
            <w:r w:rsidRPr="00803DB8">
              <w:rPr>
                <w:rFonts w:asciiTheme="minorHAnsi" w:hAnsiTheme="minorHAnsi" w:cstheme="minorHAnsi"/>
                <w:b/>
                <w:color w:val="000000" w:themeColor="text1"/>
                <w:sz w:val="22"/>
                <w:szCs w:val="22"/>
              </w:rPr>
              <w:t>.3</w:t>
            </w:r>
            <w:r>
              <w:rPr>
                <w:rFonts w:asciiTheme="minorHAnsi" w:hAnsiTheme="minorHAnsi" w:cstheme="minorHAnsi"/>
                <w:b/>
                <w:color w:val="000000" w:themeColor="text1"/>
                <w:sz w:val="22"/>
                <w:szCs w:val="22"/>
              </w:rPr>
              <w:t>0</w:t>
            </w:r>
            <w:r w:rsidRPr="00803DB8">
              <w:rPr>
                <w:rFonts w:asciiTheme="minorHAnsi" w:hAnsiTheme="minorHAnsi" w:cstheme="minorHAnsi"/>
                <w:b/>
                <w:color w:val="000000" w:themeColor="text1"/>
                <w:sz w:val="22"/>
                <w:szCs w:val="22"/>
              </w:rPr>
              <w:t>.</w:t>
            </w:r>
          </w:p>
        </w:tc>
      </w:tr>
      <w:tr w:rsidR="001770E4" w:rsidRPr="00803DB8" w14:paraId="3A564181" w14:textId="77777777" w:rsidTr="00A74C9E">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280C1" w14:textId="77777777" w:rsidR="001770E4" w:rsidRPr="00803DB8" w:rsidRDefault="001770E4" w:rsidP="00A74C9E">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5024CC6" w14:textId="77777777" w:rsidR="001770E4" w:rsidRPr="00803DB8" w:rsidRDefault="001770E4" w:rsidP="00A74C9E">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448078B" w14:textId="77777777" w:rsidR="001770E4" w:rsidRPr="00803DB8" w:rsidRDefault="001770E4" w:rsidP="00A74C9E">
            <w:pPr>
              <w:spacing w:line="270" w:lineRule="exact"/>
              <w:jc w:val="righ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Alszám</w:t>
            </w:r>
          </w:p>
        </w:tc>
      </w:tr>
      <w:tr w:rsidR="001770E4" w:rsidRPr="00803DB8" w14:paraId="2A066B22"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A1BBBD2"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501257B"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807B063"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607</w:t>
            </w:r>
          </w:p>
        </w:tc>
      </w:tr>
      <w:tr w:rsidR="001770E4" w:rsidRPr="00803DB8" w14:paraId="17193B7A"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348AE6C"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58527B" w14:textId="77777777" w:rsidR="001770E4" w:rsidRPr="00803DB8" w:rsidRDefault="001770E4" w:rsidP="00A74C9E">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2015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610C15" w14:textId="77777777" w:rsidR="001770E4" w:rsidRPr="00803DB8" w:rsidRDefault="001770E4" w:rsidP="00A74C9E">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607</w:t>
            </w:r>
          </w:p>
        </w:tc>
      </w:tr>
      <w:tr w:rsidR="001770E4" w:rsidRPr="00803DB8" w14:paraId="0C8E091C"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0B737D"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5A56C7"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BFFE5D"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34</w:t>
            </w:r>
          </w:p>
        </w:tc>
      </w:tr>
      <w:tr w:rsidR="001770E4" w:rsidRPr="00803DB8" w14:paraId="0BEF3F39"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0002A0C"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159F502"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194815"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1610</w:t>
            </w:r>
          </w:p>
        </w:tc>
      </w:tr>
      <w:tr w:rsidR="001770E4" w:rsidRPr="00803DB8" w14:paraId="37A53F61" w14:textId="77777777" w:rsidTr="00A74C9E">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4592F44"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77416F"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16115F"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532</w:t>
            </w:r>
          </w:p>
        </w:tc>
      </w:tr>
      <w:tr w:rsidR="001770E4" w:rsidRPr="00803DB8" w14:paraId="354CEA9E" w14:textId="77777777" w:rsidTr="00A74C9E">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97D4C38"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E1F455"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67419D"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42</w:t>
            </w:r>
          </w:p>
        </w:tc>
      </w:tr>
      <w:tr w:rsidR="001770E4" w:rsidRPr="00803DB8" w14:paraId="22DC7CBE" w14:textId="77777777" w:rsidTr="00A74C9E">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2D18D48"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25F3DA"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08ACD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209</w:t>
            </w:r>
          </w:p>
        </w:tc>
      </w:tr>
      <w:tr w:rsidR="001770E4" w:rsidRPr="00803DB8" w14:paraId="5DE71C67"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FAA5292"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2EAB2B"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695B79"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r>
      <w:tr w:rsidR="001770E4" w:rsidRPr="00803DB8" w14:paraId="3471E6F6"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6398765"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0BD759"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51713D"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271</w:t>
            </w:r>
          </w:p>
        </w:tc>
      </w:tr>
      <w:tr w:rsidR="001770E4" w:rsidRPr="00803DB8" w14:paraId="3FA7A136"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B62EE1"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313A77"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39CC112"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670</w:t>
            </w:r>
          </w:p>
        </w:tc>
      </w:tr>
      <w:tr w:rsidR="001770E4" w:rsidRPr="00803DB8" w14:paraId="2F7FEAAC" w14:textId="77777777" w:rsidTr="00A74C9E">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CE06E02"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E910F3"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3C2C64"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15</w:t>
            </w:r>
          </w:p>
        </w:tc>
      </w:tr>
      <w:tr w:rsidR="001770E4" w:rsidRPr="00803DB8" w14:paraId="2F914A78" w14:textId="77777777" w:rsidTr="00A74C9E">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95A8301"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06091E3"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389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C960BF"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1759</w:t>
            </w:r>
          </w:p>
        </w:tc>
      </w:tr>
      <w:tr w:rsidR="001770E4" w:rsidRPr="00803DB8" w14:paraId="7F5C4E94"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3E29F96"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11202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163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0C1A5E"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381</w:t>
            </w:r>
          </w:p>
        </w:tc>
      </w:tr>
      <w:tr w:rsidR="001770E4" w:rsidRPr="00803DB8" w14:paraId="75D99E91" w14:textId="77777777" w:rsidTr="00A74C9E">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33F7A15"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3B23EA"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DD88E5"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w:t>
            </w:r>
          </w:p>
        </w:tc>
      </w:tr>
      <w:tr w:rsidR="001770E4" w:rsidRPr="00803DB8" w14:paraId="02DF1F0F"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8A517AA"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899952"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CB99F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p>
        </w:tc>
      </w:tr>
      <w:tr w:rsidR="001770E4" w:rsidRPr="00803DB8" w14:paraId="610BB19E"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4B73301"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2C7BD1"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96D23A"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p>
        </w:tc>
      </w:tr>
      <w:tr w:rsidR="001770E4" w:rsidRPr="00803DB8" w14:paraId="555AA11F"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8A9DD3B"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98EA50"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61DCA6"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48</w:t>
            </w:r>
          </w:p>
        </w:tc>
      </w:tr>
      <w:tr w:rsidR="001770E4" w:rsidRPr="00803DB8" w14:paraId="5B36782E"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0E413C8"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D79A41"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219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4564BD"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1311</w:t>
            </w:r>
          </w:p>
        </w:tc>
      </w:tr>
      <w:tr w:rsidR="001770E4" w:rsidRPr="00803DB8" w14:paraId="75C9553D"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AD6E87"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760783"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0AF798"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836</w:t>
            </w:r>
          </w:p>
        </w:tc>
      </w:tr>
      <w:tr w:rsidR="001770E4" w:rsidRPr="00803DB8" w14:paraId="523C5B41" w14:textId="77777777" w:rsidTr="00A74C9E">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D7E8E4"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lastRenderedPageBreak/>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0E43AD"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471D50"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146</w:t>
            </w:r>
          </w:p>
        </w:tc>
      </w:tr>
      <w:tr w:rsidR="001770E4" w:rsidRPr="00803DB8" w14:paraId="0BA34249"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85BA9B"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54BF06"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F31269E"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w:t>
            </w:r>
          </w:p>
        </w:tc>
      </w:tr>
      <w:tr w:rsidR="001770E4" w:rsidRPr="00803DB8" w14:paraId="49239824"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32978E"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CECDC6E"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D14A7F"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172</w:t>
            </w:r>
          </w:p>
        </w:tc>
      </w:tr>
      <w:tr w:rsidR="001770E4" w:rsidRPr="00803DB8" w14:paraId="0114BCF1"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5908B25"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370420"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A618DD"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361</w:t>
            </w:r>
          </w:p>
        </w:tc>
      </w:tr>
      <w:tr w:rsidR="001770E4" w:rsidRPr="00803DB8" w14:paraId="583E1112" w14:textId="77777777" w:rsidTr="00A74C9E">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3A1172F"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603314E"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3874A66"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63</w:t>
            </w:r>
          </w:p>
        </w:tc>
      </w:tr>
      <w:tr w:rsidR="001770E4" w:rsidRPr="00803DB8" w14:paraId="1980FE05"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021B1CF"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AF3CFA"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C2F013"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p>
        </w:tc>
      </w:tr>
      <w:tr w:rsidR="001770E4" w:rsidRPr="00803DB8" w14:paraId="413A1821" w14:textId="77777777" w:rsidTr="00A74C9E">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49DB5A0"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4D6A42"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F2231F" w14:textId="77777777" w:rsidR="001770E4" w:rsidRPr="00803DB8" w:rsidRDefault="001770E4" w:rsidP="00A74C9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2138</w:t>
            </w:r>
          </w:p>
        </w:tc>
      </w:tr>
      <w:tr w:rsidR="001770E4" w:rsidRPr="00803DB8" w14:paraId="6FFF68C2"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CBC88D9"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7DADC07"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237C14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111</w:t>
            </w:r>
          </w:p>
        </w:tc>
      </w:tr>
      <w:tr w:rsidR="001770E4" w:rsidRPr="00803DB8" w14:paraId="7D5884F3"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462C6C0"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6F795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B8F8E71"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r>
      <w:tr w:rsidR="001770E4" w:rsidRPr="00803DB8" w14:paraId="4AE59C62"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7F160E1"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1E624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2ADA6D2"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953</w:t>
            </w:r>
          </w:p>
        </w:tc>
      </w:tr>
      <w:tr w:rsidR="001770E4" w:rsidRPr="00803DB8" w14:paraId="0A6F4031"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5AD2A20"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F35F540"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40E7A1C"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36</w:t>
            </w:r>
          </w:p>
        </w:tc>
      </w:tr>
      <w:tr w:rsidR="001770E4" w:rsidRPr="00803DB8" w14:paraId="2FE46F4A"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8FE5E3B"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71F3C0"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BA0B8F6"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303</w:t>
            </w:r>
          </w:p>
        </w:tc>
      </w:tr>
      <w:tr w:rsidR="001770E4" w:rsidRPr="00803DB8" w14:paraId="5B48AFD5"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98E3885"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01B2537"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C6F7782"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729</w:t>
            </w:r>
          </w:p>
        </w:tc>
      </w:tr>
      <w:tr w:rsidR="001770E4" w:rsidRPr="00803DB8" w14:paraId="78D9C83B" w14:textId="77777777" w:rsidTr="00A74C9E">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E8E7717" w14:textId="77777777" w:rsidR="001770E4" w:rsidRPr="00803DB8" w:rsidRDefault="001770E4" w:rsidP="00A74C9E">
            <w:pPr>
              <w:spacing w:line="230" w:lineRule="exact"/>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7B78BD" w14:textId="77777777" w:rsidR="001770E4" w:rsidRPr="00803DB8" w:rsidRDefault="001770E4" w:rsidP="00A74C9E">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D393CC" w14:textId="77777777" w:rsidR="001770E4" w:rsidRPr="00803DB8" w:rsidRDefault="001770E4" w:rsidP="00A74C9E">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w:t>
            </w:r>
          </w:p>
        </w:tc>
      </w:tr>
      <w:tr w:rsidR="001770E4" w:rsidRPr="00803DB8" w14:paraId="48576835" w14:textId="77777777" w:rsidTr="00A74C9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5E37871"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906E61"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E74539"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r>
      <w:tr w:rsidR="001770E4" w:rsidRPr="00803DB8" w14:paraId="5BB0DA76" w14:textId="77777777" w:rsidTr="00A74C9E">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C45A48D" w14:textId="77777777" w:rsidR="001770E4" w:rsidRPr="00803DB8" w:rsidRDefault="001770E4" w:rsidP="00A74C9E">
            <w:pPr>
              <w:spacing w:line="230" w:lineRule="exact"/>
              <w:ind w:left="-1143"/>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C69341"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B0C233E" w14:textId="77777777" w:rsidR="001770E4" w:rsidRPr="00803DB8" w:rsidRDefault="001770E4" w:rsidP="00A74C9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w:t>
            </w:r>
          </w:p>
        </w:tc>
      </w:tr>
      <w:tr w:rsidR="001770E4" w:rsidRPr="00803DB8" w14:paraId="268FB833" w14:textId="77777777" w:rsidTr="00A74C9E">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2AB9D203" w14:textId="77777777" w:rsidR="001770E4" w:rsidRPr="00803DB8" w:rsidRDefault="001770E4" w:rsidP="00A74C9E">
            <w:pPr>
              <w:spacing w:line="230" w:lineRule="exact"/>
              <w:ind w:left="-1710"/>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5BA7B35" w14:textId="77777777" w:rsidR="001770E4" w:rsidRPr="00803DB8" w:rsidRDefault="001770E4" w:rsidP="00A74C9E">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3127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E1569FC" w14:textId="77777777" w:rsidR="001770E4" w:rsidRPr="00803DB8" w:rsidRDefault="001770E4" w:rsidP="00A74C9E">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8969</w:t>
            </w:r>
          </w:p>
        </w:tc>
      </w:tr>
    </w:tbl>
    <w:p w14:paraId="729A3339" w14:textId="77777777" w:rsidR="001770E4" w:rsidRDefault="001770E4" w:rsidP="001770E4">
      <w:pPr>
        <w:jc w:val="both"/>
        <w:rPr>
          <w:color w:val="000000"/>
        </w:rPr>
      </w:pPr>
    </w:p>
    <w:p w14:paraId="20AC027A" w14:textId="77777777" w:rsidR="001770E4" w:rsidRPr="00390E90" w:rsidRDefault="001770E4" w:rsidP="001770E4">
      <w:pPr>
        <w:jc w:val="both"/>
        <w:rPr>
          <w:rFonts w:asciiTheme="minorHAnsi" w:hAnsiTheme="minorHAnsi" w:cstheme="minorHAnsi"/>
          <w:color w:val="000000"/>
          <w:sz w:val="22"/>
          <w:szCs w:val="22"/>
        </w:rPr>
      </w:pPr>
      <w:r w:rsidRPr="00390E90">
        <w:rPr>
          <w:rFonts w:asciiTheme="minorHAnsi" w:hAnsiTheme="minorHAnsi" w:cstheme="minorHAnsi"/>
          <w:color w:val="000000"/>
          <w:sz w:val="22"/>
          <w:szCs w:val="22"/>
        </w:rPr>
        <w:t xml:space="preserve">A </w:t>
      </w:r>
      <w:r w:rsidRPr="00390E90">
        <w:rPr>
          <w:rFonts w:asciiTheme="minorHAnsi" w:hAnsiTheme="minorHAnsi" w:cstheme="minorHAnsi"/>
          <w:b/>
          <w:bCs/>
          <w:color w:val="000000"/>
          <w:sz w:val="22"/>
          <w:szCs w:val="22"/>
        </w:rPr>
        <w:t>Humánpolitikai Iroda</w:t>
      </w:r>
      <w:r w:rsidRPr="00390E90">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33584C36" w14:textId="65C714E3" w:rsidR="001770E4" w:rsidRPr="00390E90" w:rsidRDefault="001770E4" w:rsidP="001770E4">
      <w:pPr>
        <w:autoSpaceDE w:val="0"/>
        <w:autoSpaceDN w:val="0"/>
        <w:jc w:val="both"/>
        <w:rPr>
          <w:rFonts w:asciiTheme="minorHAnsi" w:hAnsiTheme="minorHAnsi" w:cstheme="minorHAnsi"/>
          <w:sz w:val="22"/>
          <w:szCs w:val="22"/>
          <w:lang w:eastAsia="en-US"/>
        </w:rPr>
      </w:pPr>
      <w:r w:rsidRPr="00390E90">
        <w:rPr>
          <w:rFonts w:asciiTheme="minorHAnsi" w:hAnsiTheme="minorHAnsi" w:cstheme="minorHAnsi"/>
          <w:color w:val="000000"/>
          <w:sz w:val="22"/>
          <w:szCs w:val="22"/>
        </w:rPr>
        <w:t>Az iroda továbbá elvégezte a</w:t>
      </w:r>
      <w:r w:rsidRPr="00390E90">
        <w:rPr>
          <w:rFonts w:asciiTheme="minorHAnsi" w:hAnsiTheme="minorHAnsi" w:cstheme="minorHAnsi"/>
          <w:sz w:val="22"/>
          <w:szCs w:val="22"/>
        </w:rPr>
        <w:t xml:space="preserve"> </w:t>
      </w:r>
      <w:r w:rsidR="00410A52" w:rsidRPr="00410A52">
        <w:rPr>
          <w:rFonts w:asciiTheme="minorHAnsi" w:hAnsiTheme="minorHAnsi" w:cstheme="minorHAnsi"/>
          <w:sz w:val="22"/>
          <w:szCs w:val="22"/>
        </w:rPr>
        <w:t>kötelező legkisebb munkabér (minimálbér) és a garantált bérminimum megállapításáról</w:t>
      </w:r>
      <w:r w:rsidRPr="00390E90">
        <w:rPr>
          <w:rFonts w:asciiTheme="minorHAnsi" w:hAnsiTheme="minorHAnsi" w:cstheme="minorHAnsi"/>
          <w:sz w:val="22"/>
          <w:szCs w:val="22"/>
        </w:rPr>
        <w:t xml:space="preserve"> </w:t>
      </w:r>
      <w:r w:rsidR="00410A52">
        <w:rPr>
          <w:rFonts w:asciiTheme="minorHAnsi" w:hAnsiTheme="minorHAnsi" w:cstheme="minorHAnsi"/>
          <w:sz w:val="22"/>
          <w:szCs w:val="22"/>
        </w:rPr>
        <w:t xml:space="preserve">szóló </w:t>
      </w:r>
      <w:r w:rsidRPr="00390E90">
        <w:rPr>
          <w:rFonts w:asciiTheme="minorHAnsi" w:hAnsiTheme="minorHAnsi" w:cstheme="minorHAnsi"/>
          <w:sz w:val="22"/>
          <w:szCs w:val="22"/>
        </w:rPr>
        <w:t>508/2023. (XI. 20.) Korm. rendelete alapján a kötelező legkisebb munkabér (minimálbér) és a garantált bérminimum 2023. december 1. napjával hatályba lépő változásához kötődő munkáltatói feladatokat</w:t>
      </w:r>
      <w:r w:rsidR="00410A52">
        <w:rPr>
          <w:rFonts w:asciiTheme="minorHAnsi" w:hAnsiTheme="minorHAnsi" w:cstheme="minorHAnsi"/>
          <w:sz w:val="22"/>
          <w:szCs w:val="22"/>
        </w:rPr>
        <w:t>.</w:t>
      </w:r>
    </w:p>
    <w:p w14:paraId="5D707D46" w14:textId="2CACA83E" w:rsidR="001770E4" w:rsidRDefault="00410A52" w:rsidP="00410A52">
      <w:pPr>
        <w:autoSpaceDE w:val="0"/>
        <w:autoSpaceDN w:val="0"/>
        <w:jc w:val="both"/>
        <w:rPr>
          <w:rFonts w:asciiTheme="minorHAnsi" w:hAnsiTheme="minorHAnsi" w:cstheme="minorHAnsi"/>
          <w:color w:val="000000"/>
          <w:sz w:val="22"/>
          <w:szCs w:val="22"/>
        </w:rPr>
      </w:pPr>
      <w:r w:rsidRPr="00410A52">
        <w:rPr>
          <w:rFonts w:asciiTheme="minorHAnsi" w:hAnsiTheme="minorHAnsi" w:cstheme="minorHAnsi"/>
          <w:color w:val="000000"/>
          <w:sz w:val="22"/>
          <w:szCs w:val="22"/>
        </w:rPr>
        <w:t xml:space="preserve">A </w:t>
      </w:r>
      <w:r>
        <w:rPr>
          <w:rFonts w:asciiTheme="minorHAnsi" w:hAnsiTheme="minorHAnsi" w:cstheme="minorHAnsi"/>
          <w:color w:val="000000"/>
          <w:sz w:val="22"/>
          <w:szCs w:val="22"/>
        </w:rPr>
        <w:t xml:space="preserve">költségvetési szervnél </w:t>
      </w:r>
      <w:r w:rsidRPr="00410A52">
        <w:rPr>
          <w:rFonts w:asciiTheme="minorHAnsi" w:hAnsiTheme="minorHAnsi" w:cstheme="minorHAnsi"/>
          <w:color w:val="000000"/>
          <w:sz w:val="22"/>
          <w:szCs w:val="22"/>
        </w:rPr>
        <w:t>teljes munkaidőben foglalkoztatott munkavállaló részére megállapított alapbér kötelező legkisebb összege (minimálbér) a teljes munkaidő teljesítése esetén 2023. december 1-jétől havibér alkalmazása esetén 266 800 forint, hetibér alkalmazása esetén 61 340 forint, napibér alkalmazása esetén 12 270 forint, órabér alkalmazása esetén 1534 forint.</w:t>
      </w:r>
      <w:r>
        <w:rPr>
          <w:rFonts w:asciiTheme="minorHAnsi" w:hAnsiTheme="minorHAnsi" w:cstheme="minorHAnsi"/>
          <w:color w:val="000000"/>
          <w:sz w:val="22"/>
          <w:szCs w:val="22"/>
        </w:rPr>
        <w:t xml:space="preserve"> Ettől eltérően a </w:t>
      </w:r>
      <w:r w:rsidRPr="00410A52">
        <w:rPr>
          <w:rFonts w:asciiTheme="minorHAnsi" w:hAnsiTheme="minorHAnsi" w:cstheme="minorHAnsi"/>
          <w:color w:val="000000"/>
          <w:sz w:val="22"/>
          <w:szCs w:val="22"/>
        </w:rPr>
        <w:t>legalább középfokú iskolai végzettséget vagy középfokú szakképzettséget igénylő munkakörben foglalkoztatott munkavállaló részére alapbérként megállapított garantált bérminimum a teljes munkaidő teljesítése esetén 2023. december 1-jétől havibér alkalmazása esetén 326 000 forint, hetibér alkalmazása esetén 74 950 forint, napibér alkalmazása esetén 14 990 forint, órabér alkalmazása esetén 1874 forint.</w:t>
      </w:r>
    </w:p>
    <w:p w14:paraId="4B85E5D8" w14:textId="1EB6F014" w:rsidR="00410A52" w:rsidRPr="00390E90" w:rsidRDefault="00410A52" w:rsidP="00410A52">
      <w:pPr>
        <w:autoSpaceDE w:val="0"/>
        <w:autoSpaceDN w:val="0"/>
        <w:jc w:val="both"/>
        <w:rPr>
          <w:rFonts w:asciiTheme="minorHAnsi" w:hAnsiTheme="minorHAnsi" w:cstheme="minorHAnsi"/>
          <w:sz w:val="22"/>
          <w:szCs w:val="22"/>
          <w:lang w:eastAsia="en-US"/>
        </w:rPr>
      </w:pPr>
      <w:r>
        <w:rPr>
          <w:rFonts w:asciiTheme="minorHAnsi" w:hAnsiTheme="minorHAnsi" w:cstheme="minorHAnsi"/>
          <w:sz w:val="22"/>
          <w:szCs w:val="22"/>
        </w:rPr>
        <w:t>Az iroda elvégezte</w:t>
      </w:r>
      <w:r w:rsidRPr="00390E90">
        <w:rPr>
          <w:rFonts w:asciiTheme="minorHAnsi" w:hAnsiTheme="minorHAnsi" w:cstheme="minorHAnsi"/>
          <w:sz w:val="22"/>
          <w:szCs w:val="22"/>
        </w:rPr>
        <w:t xml:space="preserve"> a 2024. évi Hivatali költségvetés előzetes tervezésével kapcsolatos teendőket.</w:t>
      </w:r>
    </w:p>
    <w:p w14:paraId="753B5AEA" w14:textId="77777777" w:rsidR="00410A52" w:rsidRPr="00390E90" w:rsidRDefault="00410A52" w:rsidP="00410A52">
      <w:pPr>
        <w:autoSpaceDE w:val="0"/>
        <w:autoSpaceDN w:val="0"/>
        <w:jc w:val="both"/>
        <w:rPr>
          <w:rFonts w:asciiTheme="minorHAnsi" w:hAnsiTheme="minorHAnsi" w:cstheme="minorHAnsi"/>
          <w:color w:val="000000"/>
          <w:sz w:val="22"/>
          <w:szCs w:val="22"/>
        </w:rPr>
      </w:pPr>
    </w:p>
    <w:p w14:paraId="0D49FACE" w14:textId="5E972638" w:rsidR="00DB71D3" w:rsidRDefault="001770E4" w:rsidP="00DB71D3">
      <w:pPr>
        <w:spacing w:after="120"/>
        <w:jc w:val="both"/>
        <w:rPr>
          <w:rFonts w:ascii="Calibri" w:hAnsi="Calibri" w:cs="Calibri"/>
          <w:sz w:val="22"/>
          <w:szCs w:val="22"/>
        </w:rPr>
      </w:pPr>
      <w:r>
        <w:rPr>
          <w:rFonts w:ascii="Calibri" w:hAnsi="Calibri" w:cs="Calibri"/>
          <w:sz w:val="22"/>
          <w:szCs w:val="22"/>
        </w:rPr>
        <w:t xml:space="preserve">A </w:t>
      </w:r>
      <w:r w:rsidRPr="00DB71D3">
        <w:rPr>
          <w:rFonts w:ascii="Calibri" w:hAnsi="Calibri" w:cs="Calibri"/>
          <w:b/>
          <w:bCs/>
          <w:sz w:val="22"/>
          <w:szCs w:val="22"/>
        </w:rPr>
        <w:t>Vagyongazdálkodási és Városfejlesztési Iroda</w:t>
      </w:r>
      <w:r>
        <w:rPr>
          <w:rFonts w:ascii="Calibri" w:hAnsi="Calibri" w:cs="Calibri"/>
          <w:sz w:val="22"/>
          <w:szCs w:val="22"/>
        </w:rPr>
        <w:t xml:space="preserve"> az előző közgyűlés óta folyamatosan végezte az SZMSZ-ben meghatározott feladatait. Az előző beszámoló készítése óta eltelt időszakban 181 db iktatott ügyirat keletkezett az irodán. </w:t>
      </w:r>
    </w:p>
    <w:p w14:paraId="215FB786" w14:textId="5FD72D20" w:rsidR="001770E4" w:rsidRPr="00DB71D3" w:rsidRDefault="001770E4" w:rsidP="00DB71D3">
      <w:pPr>
        <w:spacing w:after="120"/>
        <w:jc w:val="both"/>
        <w:rPr>
          <w:rFonts w:ascii="Calibri" w:hAnsi="Calibri" w:cs="Calibri"/>
          <w:sz w:val="22"/>
          <w:szCs w:val="22"/>
        </w:rPr>
      </w:pPr>
      <w:r w:rsidRPr="00DB71D3">
        <w:rPr>
          <w:rFonts w:ascii="Calibri" w:hAnsi="Calibri" w:cs="Calibri"/>
          <w:sz w:val="22"/>
          <w:szCs w:val="22"/>
        </w:rPr>
        <w:t xml:space="preserve">Az iroda a </w:t>
      </w:r>
      <w:r w:rsidRPr="00DB71D3">
        <w:rPr>
          <w:rFonts w:ascii="Calibri" w:hAnsi="Calibri" w:cs="Calibri"/>
          <w:b/>
          <w:bCs/>
          <w:sz w:val="22"/>
          <w:szCs w:val="22"/>
        </w:rPr>
        <w:t>vagyongazdálkodási feladatkörében</w:t>
      </w:r>
      <w:r w:rsidRPr="00DB71D3">
        <w:rPr>
          <w:rFonts w:ascii="Calibri" w:hAnsi="Calibri" w:cs="Calibr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701054C3" w14:textId="77777777" w:rsidR="001770E4" w:rsidRDefault="001770E4" w:rsidP="00DB71D3">
      <w:pPr>
        <w:jc w:val="both"/>
        <w:rPr>
          <w:rFonts w:ascii="Calibri" w:hAnsi="Calibri" w:cs="Calibri"/>
          <w:sz w:val="22"/>
          <w:szCs w:val="22"/>
        </w:rPr>
      </w:pPr>
      <w:r>
        <w:rPr>
          <w:rFonts w:ascii="Calibri" w:hAnsi="Calibri" w:cs="Calibr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3D90A8D0"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w:t>
      </w:r>
      <w:r>
        <w:rPr>
          <w:rFonts w:ascii="Calibri" w:hAnsi="Calibri" w:cs="Calibri"/>
          <w:sz w:val="22"/>
          <w:szCs w:val="22"/>
        </w:rPr>
        <w:lastRenderedPageBreak/>
        <w:t xml:space="preserve">ellátása, jogosultak kártalanításával kapcsolatos ügyintézés). A fentiekkel kapcsolatos földhivatali ügyintézés (telekalakítási kérelmek, ingatlan-nyilvántartási kérelmek elkészítése, Földhivatalba történő benyújtása) az iroda feladata. </w:t>
      </w:r>
    </w:p>
    <w:p w14:paraId="71A903A8" w14:textId="77777777" w:rsidR="001770E4" w:rsidRDefault="001770E4" w:rsidP="00DB71D3">
      <w:pPr>
        <w:jc w:val="both"/>
        <w:rPr>
          <w:rFonts w:ascii="Calibri" w:hAnsi="Calibri" w:cs="Calibri"/>
          <w:sz w:val="22"/>
          <w:szCs w:val="22"/>
        </w:rPr>
      </w:pPr>
      <w:r>
        <w:rPr>
          <w:rFonts w:ascii="Calibri" w:hAnsi="Calibri" w:cs="Calibri"/>
          <w:sz w:val="22"/>
          <w:szCs w:val="22"/>
        </w:rPr>
        <w:t xml:space="preserve">Az önkormányzati tulajdonú vagyontárgyak bérbeadásával, bérlőkijelöléssel, bérleti jog átruházással kapcsolatos ügyek ellátása is az iroda feladati közé tartoznak. </w:t>
      </w:r>
    </w:p>
    <w:p w14:paraId="7BFE4AE6"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Az iroda készíti elő az elővásárlási jog gyakorlásával kapcsolatos nyilatkozatokat az Önkormányzat részéről. </w:t>
      </w:r>
    </w:p>
    <w:p w14:paraId="658C57F5"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Az iroda gondoskodik a vagyonkataszteri feladatok ellátásáról, adatszolgáltatásról, a vagyonkataszter digitális és papír alapú vezetéséről. </w:t>
      </w:r>
    </w:p>
    <w:p w14:paraId="54173C54"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Teljesíti a feladatkörébe tartozó közérdekű adatigényléseket, megválaszolja a sajtómegkereséseket.</w:t>
      </w:r>
    </w:p>
    <w:p w14:paraId="1A7232B1"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2A0F716A"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Az iroda elkészíti az építési munkákhoz, székhelyhasználathoz, rendezvényekhez kapcsolódó tulajdonosi hozzájárulásokat.  </w:t>
      </w:r>
    </w:p>
    <w:p w14:paraId="2D7EC36E"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731C1738" w14:textId="77777777" w:rsidR="001770E4" w:rsidRDefault="001770E4" w:rsidP="00DB71D3">
      <w:pPr>
        <w:spacing w:after="120"/>
        <w:jc w:val="both"/>
        <w:rPr>
          <w:rFonts w:ascii="Calibri" w:hAnsi="Calibri" w:cs="Calibri"/>
          <w:sz w:val="22"/>
          <w:szCs w:val="22"/>
        </w:rPr>
      </w:pPr>
      <w:r>
        <w:rPr>
          <w:rFonts w:ascii="Calibri" w:hAnsi="Calibri" w:cs="Calibri"/>
          <w:sz w:val="22"/>
          <w:szCs w:val="22"/>
        </w:rPr>
        <w:t xml:space="preserve">Az iroda elkészíti a hatáskörébe tartozó közgyűlési, bizottsági előterjesztéseket és polgármesteri döntéseket.  </w:t>
      </w:r>
    </w:p>
    <w:p w14:paraId="6E2C60B3" w14:textId="77777777" w:rsidR="00DB71D3" w:rsidRDefault="001770E4" w:rsidP="00DB71D3">
      <w:pPr>
        <w:spacing w:after="120"/>
        <w:jc w:val="both"/>
        <w:rPr>
          <w:rFonts w:ascii="Calibri" w:hAnsi="Calibri" w:cs="Calibri"/>
          <w:sz w:val="22"/>
          <w:szCs w:val="22"/>
        </w:rPr>
      </w:pPr>
      <w:r>
        <w:rPr>
          <w:rFonts w:ascii="Calibri" w:hAnsi="Calibri" w:cs="Calibri"/>
          <w:sz w:val="22"/>
          <w:szCs w:val="22"/>
        </w:rPr>
        <w:t> </w:t>
      </w:r>
    </w:p>
    <w:p w14:paraId="62C2F278" w14:textId="6FAD80A0" w:rsidR="001770E4" w:rsidRDefault="001770E4" w:rsidP="00DB71D3">
      <w:pPr>
        <w:spacing w:after="120"/>
        <w:jc w:val="both"/>
        <w:rPr>
          <w:rFonts w:ascii="Calibri" w:hAnsi="Calibri" w:cs="Calibri"/>
          <w:b/>
          <w:bCs/>
          <w:sz w:val="22"/>
          <w:szCs w:val="22"/>
        </w:rPr>
      </w:pPr>
      <w:r>
        <w:rPr>
          <w:rFonts w:ascii="Calibri" w:hAnsi="Calibri" w:cs="Calibri"/>
          <w:sz w:val="22"/>
          <w:szCs w:val="22"/>
        </w:rPr>
        <w:t xml:space="preserve">Az iroda a </w:t>
      </w:r>
      <w:r>
        <w:rPr>
          <w:rFonts w:ascii="Calibri" w:hAnsi="Calibri" w:cs="Calibri"/>
          <w:b/>
          <w:bCs/>
          <w:sz w:val="22"/>
          <w:szCs w:val="22"/>
        </w:rPr>
        <w:t xml:space="preserve">városfejlesztési feladatkörében az alábbiakról számol be: </w:t>
      </w:r>
    </w:p>
    <w:p w14:paraId="333B5637" w14:textId="77777777" w:rsidR="001770E4" w:rsidRDefault="001770E4" w:rsidP="00DB71D3">
      <w:pPr>
        <w:jc w:val="both"/>
        <w:rPr>
          <w:rFonts w:ascii="Calibri" w:hAnsi="Calibri" w:cs="Calibri"/>
          <w:sz w:val="22"/>
          <w:szCs w:val="22"/>
        </w:rPr>
      </w:pPr>
      <w:r>
        <w:rPr>
          <w:rFonts w:ascii="Calibri" w:hAnsi="Calibri" w:cs="Calibri"/>
          <w:sz w:val="22"/>
          <w:szCs w:val="22"/>
        </w:rPr>
        <w:t>A 1625/2021. (IX.3.) Korm. határozat értelmében Szombathely Megyei Jogú Várost 905.000.000.- Ft összegű vissza nem térítendő támogatás</w:t>
      </w:r>
      <w:r>
        <w:rPr>
          <w:rFonts w:ascii="Calibri" w:hAnsi="Calibri" w:cs="Calibri"/>
          <w:b/>
          <w:bCs/>
          <w:sz w:val="22"/>
          <w:szCs w:val="22"/>
        </w:rPr>
        <w:t xml:space="preserve"> </w:t>
      </w:r>
      <w:r>
        <w:rPr>
          <w:rFonts w:ascii="Calibri" w:hAnsi="Calibri" w:cs="Calibri"/>
          <w:sz w:val="22"/>
          <w:szCs w:val="22"/>
        </w:rPr>
        <w:t>illeti meg az alábbi projektek megvalósítására:</w:t>
      </w:r>
    </w:p>
    <w:p w14:paraId="06675A65" w14:textId="77777777" w:rsidR="001770E4" w:rsidRDefault="001770E4" w:rsidP="00DB71D3">
      <w:pPr>
        <w:numPr>
          <w:ilvl w:val="0"/>
          <w:numId w:val="11"/>
        </w:numPr>
        <w:jc w:val="both"/>
        <w:rPr>
          <w:rFonts w:ascii="Calibri" w:hAnsi="Calibri" w:cs="Calibri"/>
          <w:b/>
          <w:bCs/>
          <w:sz w:val="22"/>
          <w:szCs w:val="22"/>
        </w:rPr>
      </w:pPr>
      <w:r>
        <w:rPr>
          <w:rFonts w:ascii="Calibri" w:hAnsi="Calibri" w:cs="Calibri"/>
          <w:b/>
          <w:bCs/>
          <w:sz w:val="22"/>
          <w:szCs w:val="22"/>
        </w:rPr>
        <w:t xml:space="preserve">Belterületi útfejlesztések: </w:t>
      </w:r>
      <w:r>
        <w:rPr>
          <w:rFonts w:ascii="Calibri" w:hAnsi="Calibri" w:cs="Calibri"/>
          <w:sz w:val="22"/>
          <w:szCs w:val="22"/>
        </w:rPr>
        <w:t>A felújítások befejeződtek.</w:t>
      </w:r>
    </w:p>
    <w:p w14:paraId="46038312" w14:textId="77777777" w:rsidR="001770E4" w:rsidRDefault="001770E4" w:rsidP="00DB71D3">
      <w:pPr>
        <w:numPr>
          <w:ilvl w:val="0"/>
          <w:numId w:val="11"/>
        </w:numPr>
        <w:jc w:val="both"/>
        <w:rPr>
          <w:rFonts w:ascii="Calibri" w:hAnsi="Calibri" w:cs="Calibri"/>
          <w:b/>
          <w:bCs/>
          <w:sz w:val="22"/>
          <w:szCs w:val="22"/>
        </w:rPr>
      </w:pPr>
      <w:r>
        <w:rPr>
          <w:rFonts w:ascii="Calibri" w:hAnsi="Calibri" w:cs="Calibri"/>
          <w:b/>
          <w:bCs/>
          <w:sz w:val="22"/>
          <w:szCs w:val="22"/>
        </w:rPr>
        <w:t xml:space="preserve">Gyöngyös-patak hídrekonstrukció: </w:t>
      </w:r>
      <w:r>
        <w:rPr>
          <w:rFonts w:ascii="Calibri" w:hAnsi="Calibri" w:cs="Calibri"/>
          <w:sz w:val="22"/>
          <w:szCs w:val="22"/>
        </w:rPr>
        <w:t>A felújítás befejeződött.</w:t>
      </w:r>
    </w:p>
    <w:p w14:paraId="0FC83417" w14:textId="77777777" w:rsidR="001770E4" w:rsidRDefault="001770E4" w:rsidP="00DB71D3">
      <w:pPr>
        <w:numPr>
          <w:ilvl w:val="0"/>
          <w:numId w:val="11"/>
        </w:numPr>
        <w:jc w:val="both"/>
        <w:rPr>
          <w:rFonts w:ascii="Calibri" w:hAnsi="Calibri" w:cs="Calibri"/>
          <w:sz w:val="22"/>
          <w:szCs w:val="22"/>
        </w:rPr>
      </w:pPr>
      <w:r>
        <w:rPr>
          <w:rFonts w:ascii="Calibri" w:hAnsi="Calibri" w:cs="Calibri"/>
          <w:b/>
          <w:bCs/>
          <w:sz w:val="22"/>
          <w:szCs w:val="22"/>
        </w:rPr>
        <w:t>Vásárcsarnok környékének rekonstrukciója, kapcsolódó parkolók kialakítása:</w:t>
      </w:r>
      <w:r>
        <w:rPr>
          <w:rFonts w:ascii="Calibri" w:hAnsi="Calibri" w:cs="Calibri"/>
          <w:sz w:val="22"/>
          <w:szCs w:val="22"/>
        </w:rPr>
        <w:t xml:space="preserve"> A felújítás befejeződött.</w:t>
      </w:r>
    </w:p>
    <w:p w14:paraId="0E831513" w14:textId="77777777" w:rsidR="001770E4" w:rsidRDefault="001770E4" w:rsidP="00DB71D3">
      <w:pPr>
        <w:numPr>
          <w:ilvl w:val="0"/>
          <w:numId w:val="11"/>
        </w:numPr>
        <w:jc w:val="both"/>
        <w:rPr>
          <w:rFonts w:ascii="Calibri" w:hAnsi="Calibri" w:cs="Calibri"/>
          <w:sz w:val="22"/>
          <w:szCs w:val="22"/>
        </w:rPr>
      </w:pPr>
      <w:r>
        <w:rPr>
          <w:rFonts w:ascii="Calibri" w:hAnsi="Calibri" w:cs="Calibri"/>
          <w:b/>
          <w:bCs/>
          <w:sz w:val="22"/>
          <w:szCs w:val="22"/>
        </w:rPr>
        <w:t>Víztorony és környezetének fejlesztése, II. ütem:</w:t>
      </w:r>
      <w:r>
        <w:rPr>
          <w:rFonts w:ascii="Calibri" w:hAnsi="Calibri" w:cs="Calibri"/>
          <w:sz w:val="22"/>
          <w:szCs w:val="22"/>
        </w:rPr>
        <w:t xml:space="preserve"> A felújítás befejeződött.</w:t>
      </w:r>
    </w:p>
    <w:p w14:paraId="55CC2EA7" w14:textId="77777777" w:rsidR="001770E4" w:rsidRDefault="001770E4" w:rsidP="00DB71D3">
      <w:pPr>
        <w:jc w:val="both"/>
        <w:rPr>
          <w:rFonts w:ascii="Calibri" w:hAnsi="Calibri" w:cs="Calibri"/>
          <w:sz w:val="22"/>
          <w:szCs w:val="22"/>
        </w:rPr>
      </w:pPr>
      <w:r>
        <w:rPr>
          <w:rFonts w:ascii="Calibri" w:hAnsi="Calibri" w:cs="Calibri"/>
          <w:sz w:val="22"/>
          <w:szCs w:val="22"/>
        </w:rPr>
        <w:t>A támogatás pénzügyi felhasználási határideje 2023.12.31., a beszámoló benyújtási határideje 2024.01.31. napja.</w:t>
      </w:r>
    </w:p>
    <w:p w14:paraId="152691B7" w14:textId="77777777" w:rsidR="001770E4" w:rsidRDefault="001770E4" w:rsidP="00DB71D3">
      <w:pPr>
        <w:jc w:val="both"/>
        <w:rPr>
          <w:rFonts w:ascii="Calibri" w:hAnsi="Calibri" w:cs="Calibri"/>
          <w:sz w:val="22"/>
          <w:szCs w:val="22"/>
        </w:rPr>
      </w:pPr>
    </w:p>
    <w:p w14:paraId="03B0D32E"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Gothard-kastély állagmegóvása </w:t>
      </w:r>
      <w:r>
        <w:rPr>
          <w:rFonts w:ascii="Calibri" w:hAnsi="Calibri" w:cs="Calibri"/>
          <w:sz w:val="22"/>
          <w:szCs w:val="22"/>
        </w:rPr>
        <w:t xml:space="preserve">című Modern Városok Program projektben a Közgyűlés határozatának megfelelően megtörtént a projekt záró beszámolójának és a hiánypótlásnak a benyújtása és a fel nem használt támogatás visszafizetése. </w:t>
      </w:r>
    </w:p>
    <w:p w14:paraId="31A239F1" w14:textId="77777777" w:rsidR="001770E4" w:rsidRDefault="001770E4" w:rsidP="00DB71D3">
      <w:pPr>
        <w:jc w:val="both"/>
        <w:rPr>
          <w:rFonts w:ascii="Calibri" w:hAnsi="Calibri" w:cs="Calibri"/>
          <w:sz w:val="22"/>
          <w:szCs w:val="22"/>
          <w:highlight w:val="yellow"/>
        </w:rPr>
      </w:pPr>
    </w:p>
    <w:p w14:paraId="3795AF2A" w14:textId="77777777" w:rsidR="001770E4" w:rsidRDefault="001770E4" w:rsidP="00DB71D3">
      <w:pPr>
        <w:jc w:val="both"/>
        <w:rPr>
          <w:rFonts w:ascii="Calibri" w:hAnsi="Calibri" w:cs="Calibri"/>
          <w:sz w:val="22"/>
          <w:szCs w:val="22"/>
        </w:rPr>
      </w:pPr>
      <w:r>
        <w:rPr>
          <w:rFonts w:ascii="Calibri" w:hAnsi="Calibri" w:cs="Calibri"/>
          <w:b/>
          <w:bCs/>
          <w:sz w:val="22"/>
          <w:szCs w:val="22"/>
        </w:rPr>
        <w:t>A Szent Márton Terv II.</w:t>
      </w:r>
      <w:r>
        <w:rPr>
          <w:rFonts w:ascii="Calibri" w:hAnsi="Calibri" w:cs="Calibri"/>
          <w:sz w:val="22"/>
          <w:szCs w:val="22"/>
        </w:rPr>
        <w:t xml:space="preserve"> MVP projekt lezárult, a beszámoló és a költségek elfogadása 2023. okt. 26-i dátummal megtörtént. Az ügyleti kamat kifizetése megtörtént 2023. nov. 16-án. </w:t>
      </w:r>
    </w:p>
    <w:p w14:paraId="046DA538" w14:textId="77777777" w:rsidR="001770E4" w:rsidRDefault="001770E4" w:rsidP="00DB71D3">
      <w:pPr>
        <w:jc w:val="both"/>
        <w:rPr>
          <w:rFonts w:ascii="Calibri" w:hAnsi="Calibri" w:cs="Calibri"/>
          <w:sz w:val="22"/>
          <w:szCs w:val="22"/>
        </w:rPr>
      </w:pPr>
    </w:p>
    <w:p w14:paraId="7D680957"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Késmárk utcai teniszcentrum fejlesztése</w:t>
      </w:r>
      <w:r>
        <w:rPr>
          <w:rFonts w:ascii="Calibri" w:hAnsi="Calibri" w:cs="Calibri"/>
          <w:sz w:val="22"/>
          <w:szCs w:val="22"/>
        </w:rPr>
        <w:t xml:space="preserve"> MVP projekt záró beszámoló 2. hiánypótlásának benyújtása megtörtént.</w:t>
      </w:r>
    </w:p>
    <w:p w14:paraId="1B3B510F" w14:textId="77777777" w:rsidR="001770E4" w:rsidRDefault="001770E4" w:rsidP="00DB71D3">
      <w:pPr>
        <w:jc w:val="both"/>
        <w:rPr>
          <w:rFonts w:ascii="Calibri" w:hAnsi="Calibri" w:cs="Calibri"/>
          <w:sz w:val="22"/>
          <w:szCs w:val="22"/>
        </w:rPr>
      </w:pPr>
    </w:p>
    <w:p w14:paraId="4DA16911"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,,Szent Márton Lovas Sport, Hagyományőrző és Rendezvényközpont fejlesztésének előkészítése”</w:t>
      </w:r>
      <w:r>
        <w:rPr>
          <w:rFonts w:ascii="Calibri" w:hAnsi="Calibri" w:cs="Calibri"/>
          <w:sz w:val="22"/>
          <w:szCs w:val="22"/>
        </w:rPr>
        <w:t xml:space="preserve"> MVP projekt záró beszámoló 2. hiánypótlásának benyújtása megtörtént.</w:t>
      </w:r>
    </w:p>
    <w:p w14:paraId="444888FE" w14:textId="77777777" w:rsidR="001770E4" w:rsidRDefault="001770E4" w:rsidP="00DB71D3">
      <w:pPr>
        <w:jc w:val="both"/>
        <w:rPr>
          <w:rFonts w:ascii="Calibri" w:hAnsi="Calibri" w:cs="Calibri"/>
          <w:sz w:val="22"/>
          <w:szCs w:val="22"/>
          <w:highlight w:val="yellow"/>
        </w:rPr>
      </w:pPr>
    </w:p>
    <w:p w14:paraId="2DBC4D9E" w14:textId="187002E4" w:rsidR="001770E4" w:rsidRDefault="001770E4" w:rsidP="00DB71D3">
      <w:pPr>
        <w:jc w:val="both"/>
        <w:rPr>
          <w:rFonts w:ascii="Calibri" w:hAnsi="Calibri" w:cs="Calibri"/>
          <w:sz w:val="22"/>
          <w:szCs w:val="22"/>
        </w:rPr>
      </w:pPr>
      <w:r>
        <w:rPr>
          <w:rFonts w:ascii="Calibri" w:hAnsi="Calibri" w:cs="Calibri"/>
          <w:b/>
          <w:bCs/>
          <w:sz w:val="22"/>
          <w:szCs w:val="22"/>
        </w:rPr>
        <w:t>„A</w:t>
      </w:r>
      <w:r>
        <w:rPr>
          <w:rFonts w:ascii="Calibri" w:hAnsi="Calibri" w:cs="Calibri"/>
          <w:sz w:val="22"/>
          <w:szCs w:val="22"/>
        </w:rPr>
        <w:t xml:space="preserve"> </w:t>
      </w:r>
      <w:proofErr w:type="spellStart"/>
      <w:r>
        <w:rPr>
          <w:rFonts w:ascii="Calibri" w:hAnsi="Calibri" w:cs="Calibri"/>
          <w:b/>
          <w:bCs/>
          <w:sz w:val="22"/>
          <w:szCs w:val="22"/>
        </w:rPr>
        <w:t>Zarkaházi</w:t>
      </w:r>
      <w:proofErr w:type="spellEnd"/>
      <w:r>
        <w:rPr>
          <w:rFonts w:ascii="Calibri" w:hAnsi="Calibri" w:cs="Calibri"/>
          <w:b/>
          <w:bCs/>
          <w:sz w:val="22"/>
          <w:szCs w:val="22"/>
        </w:rPr>
        <w:t xml:space="preserve"> Szily-kastély fejlesztése a gyöngyöshermán-szentkirályi közösség számára”</w:t>
      </w:r>
      <w:r>
        <w:rPr>
          <w:rFonts w:ascii="Calibri" w:hAnsi="Calibri" w:cs="Calibri"/>
          <w:sz w:val="22"/>
          <w:szCs w:val="22"/>
        </w:rPr>
        <w:t xml:space="preserve"> című projekt esetén a műszaki átadás-átvételi eljárás megtörtént. Projektzárás idejére határidő hosszabbítást kértünk az ÁFA decemberre történő bevallása miatt. A KSZ részéről a helyszíni ellenőrzés 202</w:t>
      </w:r>
      <w:r w:rsidR="00794DB9">
        <w:rPr>
          <w:rFonts w:ascii="Calibri" w:hAnsi="Calibri" w:cs="Calibri"/>
          <w:sz w:val="22"/>
          <w:szCs w:val="22"/>
        </w:rPr>
        <w:t>4</w:t>
      </w:r>
      <w:r>
        <w:rPr>
          <w:rFonts w:ascii="Calibri" w:hAnsi="Calibri" w:cs="Calibri"/>
          <w:sz w:val="22"/>
          <w:szCs w:val="22"/>
        </w:rPr>
        <w:t>. januárjában várható.</w:t>
      </w:r>
    </w:p>
    <w:p w14:paraId="2BFA7BF8" w14:textId="77777777" w:rsidR="001770E4" w:rsidRDefault="001770E4" w:rsidP="00DB71D3">
      <w:pPr>
        <w:jc w:val="both"/>
        <w:rPr>
          <w:rFonts w:ascii="Calibri" w:hAnsi="Calibri" w:cs="Calibri"/>
          <w:sz w:val="22"/>
          <w:szCs w:val="22"/>
        </w:rPr>
      </w:pPr>
    </w:p>
    <w:p w14:paraId="43729D34"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TOP-7.1.1-16-H-ERFA-2020-00782</w:t>
      </w:r>
      <w:r>
        <w:rPr>
          <w:rFonts w:ascii="Calibri" w:hAnsi="Calibri" w:cs="Calibri"/>
          <w:sz w:val="22"/>
          <w:szCs w:val="22"/>
        </w:rPr>
        <w:t xml:space="preserve"> számú </w:t>
      </w:r>
      <w:r>
        <w:rPr>
          <w:rFonts w:ascii="Calibri" w:hAnsi="Calibri" w:cs="Calibri"/>
          <w:b/>
          <w:bCs/>
          <w:sz w:val="22"/>
          <w:szCs w:val="22"/>
        </w:rPr>
        <w:t xml:space="preserve">„A Belvárosi közösségi tér fejlesztése” </w:t>
      </w:r>
      <w:r>
        <w:rPr>
          <w:rFonts w:ascii="Calibri" w:hAnsi="Calibri" w:cs="Calibri"/>
          <w:sz w:val="22"/>
          <w:szCs w:val="22"/>
        </w:rPr>
        <w:t>című projekt esetében a fizikai befejezés megvalósult, a záró beszámolók (pénzügyi, szakmai) beküldésre kerültek. A Közreműködő Szervezet záró helyszíni ellenőrzést tartott 2023.11.09-én, a hiánypótlások teljesítése folyamatban vannak (határidő 2023.12.11.).</w:t>
      </w:r>
    </w:p>
    <w:p w14:paraId="1F05B201" w14:textId="77777777" w:rsidR="001770E4" w:rsidRDefault="001770E4" w:rsidP="00DB71D3">
      <w:pPr>
        <w:jc w:val="both"/>
        <w:rPr>
          <w:rFonts w:ascii="Calibri" w:hAnsi="Calibri" w:cs="Calibri"/>
          <w:sz w:val="22"/>
          <w:szCs w:val="22"/>
        </w:rPr>
      </w:pPr>
    </w:p>
    <w:p w14:paraId="388A893C"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 xml:space="preserve">Játszóterek fejlesztése </w:t>
      </w:r>
      <w:r>
        <w:rPr>
          <w:rFonts w:ascii="Calibri" w:hAnsi="Calibri" w:cs="Calibri"/>
          <w:sz w:val="22"/>
          <w:szCs w:val="22"/>
        </w:rPr>
        <w:t>projektben, melyet a SZOMPARK-kal konzorciumban valósít meg az Önkormányzat, a kivitelezés megvalósult.  A záró beszámoló jóváhagyásra került, a projekt fenntartásba helyezése érdekében módosítást került benyújtásra a KSZ részére.</w:t>
      </w:r>
    </w:p>
    <w:p w14:paraId="35BF9778" w14:textId="77777777" w:rsidR="001770E4" w:rsidRDefault="001770E4" w:rsidP="00DB71D3">
      <w:pPr>
        <w:jc w:val="both"/>
        <w:rPr>
          <w:rFonts w:ascii="Calibri" w:hAnsi="Calibri" w:cs="Calibri"/>
          <w:sz w:val="22"/>
          <w:szCs w:val="22"/>
        </w:rPr>
      </w:pPr>
    </w:p>
    <w:p w14:paraId="122293D0" w14:textId="77777777" w:rsidR="001770E4" w:rsidRDefault="001770E4" w:rsidP="00DB71D3">
      <w:pPr>
        <w:jc w:val="both"/>
        <w:rPr>
          <w:rFonts w:ascii="Calibri" w:hAnsi="Calibri" w:cs="Calibri"/>
          <w:sz w:val="22"/>
          <w:szCs w:val="22"/>
        </w:rPr>
      </w:pPr>
      <w:r>
        <w:rPr>
          <w:rFonts w:ascii="Calibri" w:hAnsi="Calibri" w:cs="Calibri"/>
          <w:sz w:val="22"/>
          <w:szCs w:val="22"/>
        </w:rPr>
        <w:t>A</w:t>
      </w:r>
      <w:r>
        <w:rPr>
          <w:rFonts w:ascii="Calibri" w:hAnsi="Calibri" w:cs="Calibri"/>
          <w:b/>
          <w:bCs/>
          <w:sz w:val="22"/>
          <w:szCs w:val="22"/>
        </w:rPr>
        <w:t xml:space="preserve"> TOP-7.1.1-16-H-ERFA-2020-00781 </w:t>
      </w:r>
      <w:r>
        <w:rPr>
          <w:rFonts w:ascii="Calibri" w:hAnsi="Calibri" w:cs="Calibri"/>
          <w:sz w:val="22"/>
          <w:szCs w:val="22"/>
        </w:rPr>
        <w:t>számú</w:t>
      </w:r>
      <w:r>
        <w:rPr>
          <w:rFonts w:ascii="Calibri" w:hAnsi="Calibri" w:cs="Calibri"/>
          <w:b/>
          <w:bCs/>
          <w:sz w:val="22"/>
          <w:szCs w:val="22"/>
        </w:rPr>
        <w:t xml:space="preserve"> „A gyöngyösszőlősi klubház fejlesztése” </w:t>
      </w:r>
      <w:r>
        <w:rPr>
          <w:rFonts w:ascii="Calibri" w:hAnsi="Calibri" w:cs="Calibri"/>
          <w:sz w:val="22"/>
          <w:szCs w:val="22"/>
        </w:rPr>
        <w:t>című projekt esetén záró szakmai beszámoló és záró kifizetési kérelem 2023.11.21-én benyújtásra került a KSZ részére.</w:t>
      </w:r>
    </w:p>
    <w:p w14:paraId="538D5566" w14:textId="77777777" w:rsidR="001770E4" w:rsidRDefault="001770E4" w:rsidP="00DB71D3">
      <w:pPr>
        <w:jc w:val="both"/>
        <w:rPr>
          <w:rFonts w:ascii="Calibri" w:hAnsi="Calibri" w:cs="Calibri"/>
          <w:sz w:val="22"/>
          <w:szCs w:val="22"/>
          <w:highlight w:val="yellow"/>
        </w:rPr>
      </w:pPr>
    </w:p>
    <w:p w14:paraId="701204CA" w14:textId="523EFA52" w:rsidR="001770E4" w:rsidRDefault="001770E4" w:rsidP="00DB71D3">
      <w:pPr>
        <w:jc w:val="both"/>
        <w:rPr>
          <w:rFonts w:ascii="Calibri" w:hAnsi="Calibri" w:cs="Calibri"/>
          <w:sz w:val="22"/>
          <w:szCs w:val="22"/>
        </w:rPr>
      </w:pPr>
      <w:r>
        <w:rPr>
          <w:rFonts w:ascii="Calibri" w:hAnsi="Calibri" w:cs="Calibri"/>
          <w:sz w:val="22"/>
          <w:szCs w:val="22"/>
        </w:rPr>
        <w:t xml:space="preserve">A Horizont2020-as </w:t>
      </w:r>
      <w:proofErr w:type="spellStart"/>
      <w:r>
        <w:rPr>
          <w:rFonts w:ascii="Calibri" w:hAnsi="Calibri" w:cs="Calibri"/>
          <w:b/>
          <w:bCs/>
          <w:sz w:val="22"/>
          <w:szCs w:val="22"/>
        </w:rPr>
        <w:t>JUSTNature</w:t>
      </w:r>
      <w:proofErr w:type="spellEnd"/>
      <w:r>
        <w:rPr>
          <w:rFonts w:ascii="Calibri" w:hAnsi="Calibri" w:cs="Calibri"/>
          <w:sz w:val="22"/>
          <w:szCs w:val="22"/>
        </w:rPr>
        <w:t xml:space="preserve"> projekt megvalósítása során a tervezés folyamatban, a kiviteli tervek tartalmának pontosítása folyik</w:t>
      </w:r>
      <w:r w:rsidR="00794DB9">
        <w:rPr>
          <w:rFonts w:ascii="Calibri" w:hAnsi="Calibri" w:cs="Calibri"/>
          <w:sz w:val="22"/>
          <w:szCs w:val="22"/>
        </w:rPr>
        <w:t xml:space="preserve">. </w:t>
      </w:r>
      <w:r>
        <w:rPr>
          <w:rFonts w:ascii="Calibri" w:hAnsi="Calibri" w:cs="Calibri"/>
          <w:sz w:val="22"/>
          <w:szCs w:val="22"/>
        </w:rPr>
        <w:t xml:space="preserve">Az időjárásmérő, levegőminőség- és talajnedvesség-mérő szenzorok beszerzése folyamatban van. </w:t>
      </w:r>
      <w:proofErr w:type="spellStart"/>
      <w:r>
        <w:rPr>
          <w:rFonts w:ascii="Calibri" w:hAnsi="Calibri" w:cs="Calibri"/>
          <w:sz w:val="22"/>
          <w:szCs w:val="22"/>
        </w:rPr>
        <w:t>Kérdőívezés</w:t>
      </w:r>
      <w:proofErr w:type="spellEnd"/>
      <w:r>
        <w:rPr>
          <w:rFonts w:ascii="Calibri" w:hAnsi="Calibri" w:cs="Calibri"/>
          <w:sz w:val="22"/>
          <w:szCs w:val="22"/>
        </w:rPr>
        <w:t xml:space="preserve"> folyik a két helyszínen, valamint további két kontroll helyszínen a fejlesztendő területek használatáról és a fenntarthatósággal, klímavédelemmel kapcsolatos attitűdökről.  Dec. 5-én megtartottuk az első testvérvárosi online egyeztetést/tudásátadást a horvátországi Sziszek képviselőivel. </w:t>
      </w:r>
    </w:p>
    <w:p w14:paraId="7E4EB84F" w14:textId="77777777" w:rsidR="001770E4" w:rsidRDefault="001770E4" w:rsidP="00DB71D3">
      <w:pPr>
        <w:jc w:val="both"/>
        <w:rPr>
          <w:rFonts w:ascii="Calibri" w:hAnsi="Calibri" w:cs="Calibri"/>
          <w:sz w:val="22"/>
          <w:szCs w:val="22"/>
          <w:highlight w:val="yellow"/>
        </w:rPr>
      </w:pPr>
    </w:p>
    <w:p w14:paraId="2D01A384" w14:textId="77777777" w:rsidR="001770E4" w:rsidRDefault="001770E4" w:rsidP="00DB71D3">
      <w:pPr>
        <w:pStyle w:val="p1"/>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Az Interreg Europe </w:t>
      </w:r>
      <w:r>
        <w:rPr>
          <w:rFonts w:ascii="Calibri" w:hAnsi="Calibri" w:cs="Calibri"/>
          <w:b/>
          <w:bCs/>
          <w:sz w:val="22"/>
          <w:szCs w:val="22"/>
          <w:lang w:eastAsia="en-US"/>
        </w:rPr>
        <w:t>OD4GROWTH</w:t>
      </w:r>
      <w:r>
        <w:rPr>
          <w:rFonts w:ascii="Calibri" w:hAnsi="Calibri" w:cs="Calibri"/>
          <w:sz w:val="22"/>
          <w:szCs w:val="22"/>
          <w:lang w:eastAsia="en-US"/>
        </w:rPr>
        <w:t xml:space="preserve"> projekt első szemeszteréhez kapcsolódó beszámoló leadásra került a nemzeti kontroller felé, visszajelzésre várunk. A második szemeszterhez kapcsolódó tevékenységek ismertetése a második szemeszter első online projekt partner találkozóján megtörtént és azok végrehajtása elkezdődött. A január végén esedékes </w:t>
      </w:r>
      <w:proofErr w:type="spellStart"/>
      <w:r>
        <w:rPr>
          <w:rFonts w:ascii="Calibri" w:hAnsi="Calibri" w:cs="Calibri"/>
          <w:sz w:val="22"/>
          <w:szCs w:val="22"/>
          <w:lang w:eastAsia="en-US"/>
        </w:rPr>
        <w:t>Silute</w:t>
      </w:r>
      <w:proofErr w:type="spellEnd"/>
      <w:r>
        <w:rPr>
          <w:rFonts w:ascii="Calibri" w:hAnsi="Calibri" w:cs="Calibri"/>
          <w:sz w:val="22"/>
          <w:szCs w:val="22"/>
          <w:lang w:eastAsia="en-US"/>
        </w:rPr>
        <w:t>-ban tartandó személyes projekt partner találkozó szervezése elkezdődött.</w:t>
      </w:r>
    </w:p>
    <w:p w14:paraId="32EAB953" w14:textId="77777777" w:rsidR="001770E4" w:rsidRDefault="001770E4" w:rsidP="00DB71D3">
      <w:pPr>
        <w:pStyle w:val="p2"/>
        <w:spacing w:before="0" w:beforeAutospacing="0" w:after="0" w:afterAutospacing="0"/>
        <w:jc w:val="both"/>
        <w:rPr>
          <w:rFonts w:ascii="Calibri" w:hAnsi="Calibri" w:cs="Calibri"/>
          <w:sz w:val="22"/>
          <w:szCs w:val="22"/>
          <w:lang w:eastAsia="en-US"/>
        </w:rPr>
      </w:pPr>
    </w:p>
    <w:p w14:paraId="71D46BBB" w14:textId="77777777" w:rsidR="001770E4" w:rsidRDefault="001770E4" w:rsidP="00DB71D3">
      <w:pPr>
        <w:pStyle w:val="p1"/>
        <w:spacing w:before="0" w:beforeAutospacing="0" w:after="0" w:afterAutospacing="0"/>
        <w:jc w:val="both"/>
        <w:rPr>
          <w:rFonts w:ascii="Calibri" w:hAnsi="Calibri" w:cs="Calibri"/>
          <w:sz w:val="22"/>
          <w:szCs w:val="22"/>
          <w:lang w:eastAsia="en-US"/>
        </w:rPr>
      </w:pPr>
      <w:r>
        <w:rPr>
          <w:rFonts w:ascii="Calibri" w:hAnsi="Calibri" w:cs="Calibri"/>
          <w:sz w:val="22"/>
          <w:szCs w:val="22"/>
          <w:lang w:eastAsia="en-US"/>
        </w:rPr>
        <w:t xml:space="preserve">Az EIT Urban </w:t>
      </w:r>
      <w:proofErr w:type="spellStart"/>
      <w:r>
        <w:rPr>
          <w:rFonts w:ascii="Calibri" w:hAnsi="Calibri" w:cs="Calibri"/>
          <w:sz w:val="22"/>
          <w:szCs w:val="22"/>
          <w:lang w:eastAsia="en-US"/>
        </w:rPr>
        <w:t>Mobility</w:t>
      </w:r>
      <w:proofErr w:type="spellEnd"/>
      <w:r>
        <w:rPr>
          <w:rFonts w:ascii="Calibri" w:hAnsi="Calibri" w:cs="Calibri"/>
          <w:sz w:val="22"/>
          <w:szCs w:val="22"/>
          <w:lang w:eastAsia="en-US"/>
        </w:rPr>
        <w:t xml:space="preserve"> </w:t>
      </w:r>
      <w:r>
        <w:rPr>
          <w:rFonts w:ascii="Calibri" w:hAnsi="Calibri" w:cs="Calibri"/>
          <w:b/>
          <w:bCs/>
          <w:sz w:val="22"/>
          <w:szCs w:val="22"/>
          <w:lang w:eastAsia="en-US"/>
        </w:rPr>
        <w:t xml:space="preserve">TICER </w:t>
      </w:r>
      <w:r>
        <w:rPr>
          <w:rFonts w:ascii="Calibri" w:hAnsi="Calibri" w:cs="Calibri"/>
          <w:sz w:val="22"/>
          <w:szCs w:val="22"/>
          <w:lang w:eastAsia="en-US"/>
        </w:rPr>
        <w:t>projekt város specifikus oktatási anyagának kidolgozása befejeződött, projektben résztvevőknek létrehozott ezzel kapcsolatos online műhelymunka november 9-én sikeresen lezajlott. A decemberi Gála rendezvény előkészületei jelenleg is folynak.</w:t>
      </w:r>
    </w:p>
    <w:p w14:paraId="7D35E92E" w14:textId="77777777" w:rsidR="001770E4" w:rsidRDefault="001770E4" w:rsidP="00DB71D3">
      <w:pPr>
        <w:jc w:val="both"/>
        <w:rPr>
          <w:rFonts w:ascii="Calibri" w:hAnsi="Calibri" w:cs="Calibri"/>
          <w:sz w:val="22"/>
          <w:szCs w:val="22"/>
          <w:highlight w:val="yellow"/>
          <w:lang w:eastAsia="en-US"/>
        </w:rPr>
      </w:pPr>
    </w:p>
    <w:p w14:paraId="183F7A7B" w14:textId="77777777" w:rsidR="001770E4" w:rsidRDefault="001770E4" w:rsidP="00DB71D3">
      <w:pPr>
        <w:jc w:val="both"/>
        <w:rPr>
          <w:rFonts w:ascii="Calibri" w:hAnsi="Calibri" w:cs="Calibri"/>
          <w:sz w:val="22"/>
          <w:szCs w:val="22"/>
        </w:rPr>
      </w:pPr>
      <w:r>
        <w:rPr>
          <w:rFonts w:ascii="Calibri" w:hAnsi="Calibri" w:cs="Calibri"/>
          <w:sz w:val="22"/>
          <w:szCs w:val="22"/>
        </w:rPr>
        <w:t xml:space="preserve">Az </w:t>
      </w:r>
      <w:r>
        <w:rPr>
          <w:rFonts w:ascii="Calibri" w:hAnsi="Calibri" w:cs="Calibri"/>
          <w:b/>
          <w:bCs/>
          <w:sz w:val="22"/>
          <w:szCs w:val="22"/>
        </w:rPr>
        <w:t>RRF-1.1.2-21-2021-00007</w:t>
      </w:r>
      <w:r>
        <w:rPr>
          <w:rFonts w:ascii="Calibri" w:hAnsi="Calibri" w:cs="Calibri"/>
          <w:sz w:val="22"/>
          <w:szCs w:val="22"/>
        </w:rPr>
        <w:t xml:space="preserve"> azonosító számú </w:t>
      </w:r>
      <w:r>
        <w:rPr>
          <w:rFonts w:ascii="Calibri" w:hAnsi="Calibri" w:cs="Calibri"/>
          <w:b/>
          <w:bCs/>
          <w:sz w:val="22"/>
          <w:szCs w:val="22"/>
        </w:rPr>
        <w:t>„Új bölcsőde építése Szombathely Szentkirályi városrészen”</w:t>
      </w:r>
      <w:r>
        <w:rPr>
          <w:rFonts w:ascii="Calibri" w:hAnsi="Calibri" w:cs="Calibri"/>
          <w:sz w:val="22"/>
          <w:szCs w:val="22"/>
        </w:rPr>
        <w:t xml:space="preserve"> elnevezésű projekt kiviteli munkái megkezdődtek.</w:t>
      </w:r>
    </w:p>
    <w:p w14:paraId="564A8265" w14:textId="77777777" w:rsidR="001770E4" w:rsidRDefault="001770E4" w:rsidP="00DB71D3">
      <w:pPr>
        <w:jc w:val="both"/>
        <w:rPr>
          <w:rFonts w:ascii="Calibri" w:hAnsi="Calibri" w:cs="Calibri"/>
          <w:color w:val="000000"/>
          <w:sz w:val="22"/>
          <w:szCs w:val="22"/>
          <w:highlight w:val="yellow"/>
        </w:rPr>
      </w:pPr>
    </w:p>
    <w:p w14:paraId="03794200" w14:textId="2072A5E1" w:rsidR="001770E4" w:rsidRDefault="001770E4" w:rsidP="00DB71D3">
      <w:pPr>
        <w:jc w:val="both"/>
        <w:rPr>
          <w:rFonts w:ascii="Calibri" w:hAnsi="Calibri" w:cs="Calibri"/>
          <w:color w:val="000000"/>
          <w:sz w:val="22"/>
          <w:szCs w:val="22"/>
          <w:highlight w:val="yellow"/>
        </w:rPr>
      </w:pPr>
      <w:r>
        <w:rPr>
          <w:rFonts w:ascii="Calibri" w:hAnsi="Calibri" w:cs="Calibri"/>
          <w:color w:val="000000"/>
          <w:sz w:val="22"/>
          <w:szCs w:val="22"/>
        </w:rPr>
        <w:t xml:space="preserve">A </w:t>
      </w:r>
      <w:r>
        <w:rPr>
          <w:rFonts w:ascii="Calibri" w:hAnsi="Calibri" w:cs="Calibri"/>
          <w:b/>
          <w:bCs/>
          <w:color w:val="000000"/>
          <w:sz w:val="22"/>
          <w:szCs w:val="22"/>
        </w:rPr>
        <w:t>TOP-6.1.5-15-SH1-2019-00002</w:t>
      </w:r>
      <w:r>
        <w:rPr>
          <w:rFonts w:ascii="Calibri" w:hAnsi="Calibri" w:cs="Calibri"/>
          <w:color w:val="000000"/>
          <w:sz w:val="22"/>
          <w:szCs w:val="22"/>
        </w:rPr>
        <w:t xml:space="preserve"> számú </w:t>
      </w:r>
      <w:r>
        <w:rPr>
          <w:rFonts w:ascii="Calibri" w:hAnsi="Calibri" w:cs="Calibri"/>
          <w:b/>
          <w:bCs/>
          <w:color w:val="000000"/>
          <w:sz w:val="22"/>
          <w:szCs w:val="22"/>
        </w:rPr>
        <w:t>„A Ferenczy utca hiányzó szakaszának kiépítése"</w:t>
      </w:r>
      <w:r>
        <w:rPr>
          <w:rFonts w:ascii="Calibri" w:hAnsi="Calibri" w:cs="Calibri"/>
          <w:color w:val="000000"/>
          <w:sz w:val="22"/>
          <w:szCs w:val="22"/>
        </w:rPr>
        <w:t xml:space="preserve"> című projekt keretében a Szőlős utca, a Károly Róbert utca és a Kodály Zoltán utca burkolatfelújításának kivitelezési munkálatai befejeződtek. A műszaki átadás- átvételi eljárás</w:t>
      </w:r>
      <w:r w:rsidR="00736B35">
        <w:rPr>
          <w:rFonts w:ascii="Calibri" w:hAnsi="Calibri" w:cs="Calibri"/>
          <w:color w:val="000000"/>
          <w:sz w:val="22"/>
          <w:szCs w:val="22"/>
        </w:rPr>
        <w:t>ok 2023. november 22-én mindhárom helyszínen befejeződtek.</w:t>
      </w:r>
    </w:p>
    <w:p w14:paraId="5DE59D4A" w14:textId="77777777" w:rsidR="001770E4" w:rsidRDefault="001770E4" w:rsidP="00DB71D3">
      <w:pPr>
        <w:jc w:val="both"/>
        <w:rPr>
          <w:rFonts w:ascii="Calibri" w:hAnsi="Calibri" w:cs="Calibri"/>
          <w:color w:val="000000"/>
          <w:sz w:val="22"/>
          <w:szCs w:val="22"/>
          <w:highlight w:val="yellow"/>
        </w:rPr>
      </w:pPr>
    </w:p>
    <w:p w14:paraId="4CD00EED" w14:textId="77777777" w:rsidR="001770E4" w:rsidRDefault="001770E4" w:rsidP="00DB71D3">
      <w:pPr>
        <w:jc w:val="both"/>
        <w:rPr>
          <w:rFonts w:ascii="Calibri" w:hAnsi="Calibri" w:cs="Calibri"/>
          <w:color w:val="000000"/>
          <w:sz w:val="22"/>
          <w:szCs w:val="22"/>
        </w:rPr>
      </w:pPr>
      <w:r>
        <w:rPr>
          <w:rFonts w:ascii="Calibri" w:hAnsi="Calibri" w:cs="Calibri"/>
          <w:color w:val="000000"/>
          <w:sz w:val="22"/>
          <w:szCs w:val="22"/>
        </w:rPr>
        <w:t xml:space="preserve">A </w:t>
      </w:r>
      <w:r>
        <w:rPr>
          <w:rFonts w:ascii="Calibri" w:hAnsi="Calibri" w:cs="Calibri"/>
          <w:b/>
          <w:bCs/>
          <w:color w:val="000000"/>
          <w:sz w:val="22"/>
          <w:szCs w:val="22"/>
        </w:rPr>
        <w:t xml:space="preserve">„Szombathely – </w:t>
      </w:r>
      <w:proofErr w:type="spellStart"/>
      <w:r>
        <w:rPr>
          <w:rFonts w:ascii="Calibri" w:hAnsi="Calibri" w:cs="Calibri"/>
          <w:b/>
          <w:bCs/>
          <w:color w:val="000000"/>
          <w:sz w:val="22"/>
          <w:szCs w:val="22"/>
        </w:rPr>
        <w:t>Zanat</w:t>
      </w:r>
      <w:proofErr w:type="spellEnd"/>
      <w:r>
        <w:rPr>
          <w:rFonts w:ascii="Calibri" w:hAnsi="Calibri" w:cs="Calibri"/>
          <w:b/>
          <w:bCs/>
          <w:color w:val="000000"/>
          <w:sz w:val="22"/>
          <w:szCs w:val="22"/>
        </w:rPr>
        <w:t xml:space="preserve"> kerékpárút megvalósítása”</w:t>
      </w:r>
      <w:r>
        <w:rPr>
          <w:rFonts w:ascii="Calibri" w:hAnsi="Calibri" w:cs="Calibri"/>
          <w:color w:val="000000"/>
          <w:sz w:val="22"/>
          <w:szCs w:val="22"/>
        </w:rPr>
        <w:t xml:space="preserve"> című projekt</w:t>
      </w:r>
      <w:r>
        <w:rPr>
          <w:rFonts w:ascii="Calibri" w:hAnsi="Calibri" w:cs="Calibri"/>
          <w:sz w:val="22"/>
          <w:szCs w:val="22"/>
        </w:rPr>
        <w:t xml:space="preserve"> Támogatói Okirat 1. számú módosítása 2023.05.11. napján elfogadásra került, projekt megvalósításnak végső határideje: 2024.06.30., ezt követően a Kedvezményezett köteles a támogatás felhasználásáról szakmai beszámolót és pénzügyi elszámolást készíteni. A kerékpárút forgalomba helyezési engedélye 2023.10.18. napján kiállításra került. </w:t>
      </w:r>
    </w:p>
    <w:p w14:paraId="64D97B47" w14:textId="77777777" w:rsidR="001770E4" w:rsidRDefault="001770E4" w:rsidP="00DB71D3">
      <w:pPr>
        <w:jc w:val="both"/>
        <w:rPr>
          <w:rFonts w:ascii="Calibri" w:hAnsi="Calibri" w:cs="Calibri"/>
          <w:sz w:val="22"/>
          <w:szCs w:val="22"/>
          <w:highlight w:val="yellow"/>
        </w:rPr>
      </w:pPr>
    </w:p>
    <w:p w14:paraId="065B4330"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 Plusz-1.3.1-21</w:t>
      </w:r>
      <w:r>
        <w:rPr>
          <w:rFonts w:ascii="Calibri" w:hAnsi="Calibri" w:cs="Calibri"/>
          <w:sz w:val="22"/>
          <w:szCs w:val="22"/>
        </w:rPr>
        <w:t xml:space="preserve"> számú, </w:t>
      </w:r>
      <w:r>
        <w:rPr>
          <w:rFonts w:ascii="Calibri" w:hAnsi="Calibri" w:cs="Calibri"/>
          <w:b/>
          <w:bCs/>
          <w:sz w:val="22"/>
          <w:szCs w:val="22"/>
        </w:rPr>
        <w:t>„Fenntartható városfejlesztés Szombathelyen”</w:t>
      </w:r>
      <w:r>
        <w:rPr>
          <w:rFonts w:ascii="Calibri" w:hAnsi="Calibri" w:cs="Calibri"/>
          <w:sz w:val="22"/>
          <w:szCs w:val="22"/>
        </w:rPr>
        <w:t xml:space="preserve"> című projekt megvalósítása folyamatban van. Egyes feladatok megvalósítása szerződés szerint történik, az első szakmai beszámoló hiánypótlás alatt van, FVS és TVP módosításra került. Kifizetési kérelem előkészítés alatt.</w:t>
      </w:r>
    </w:p>
    <w:p w14:paraId="762D4D98" w14:textId="77777777" w:rsidR="001770E4" w:rsidRDefault="001770E4" w:rsidP="00DB71D3">
      <w:pPr>
        <w:shd w:val="clear" w:color="auto" w:fill="FFFFFF"/>
        <w:jc w:val="both"/>
        <w:rPr>
          <w:rFonts w:ascii="Calibri" w:hAnsi="Calibri" w:cs="Calibri"/>
          <w:sz w:val="22"/>
          <w:szCs w:val="22"/>
          <w:highlight w:val="yellow"/>
        </w:rPr>
      </w:pPr>
    </w:p>
    <w:p w14:paraId="4306B329" w14:textId="04FA0020" w:rsidR="001770E4" w:rsidRDefault="001770E4" w:rsidP="00DB71D3">
      <w:pPr>
        <w:jc w:val="both"/>
        <w:rPr>
          <w:rFonts w:ascii="Calibri" w:hAnsi="Calibri" w:cs="Calibri"/>
          <w:color w:val="000000"/>
          <w:sz w:val="22"/>
          <w:szCs w:val="22"/>
        </w:rPr>
      </w:pPr>
      <w:bookmarkStart w:id="1" w:name="_Hlk152679825"/>
      <w:r w:rsidRPr="006A00B3">
        <w:rPr>
          <w:rFonts w:ascii="Calibri" w:hAnsi="Calibri" w:cs="Calibri"/>
          <w:sz w:val="22"/>
          <w:szCs w:val="22"/>
        </w:rPr>
        <w:t xml:space="preserve">A </w:t>
      </w:r>
      <w:r w:rsidRPr="006A00B3">
        <w:rPr>
          <w:rFonts w:ascii="Calibri" w:hAnsi="Calibri" w:cs="Calibri"/>
          <w:b/>
          <w:bCs/>
          <w:sz w:val="22"/>
          <w:szCs w:val="22"/>
        </w:rPr>
        <w:t>TOP-6.1.4-16-SH1-2017-00001</w:t>
      </w:r>
      <w:r w:rsidRPr="006A00B3">
        <w:rPr>
          <w:rFonts w:ascii="Calibri" w:hAnsi="Calibri" w:cs="Calibri"/>
          <w:sz w:val="22"/>
          <w:szCs w:val="22"/>
        </w:rPr>
        <w:t xml:space="preserve"> számú, </w:t>
      </w:r>
      <w:r w:rsidRPr="006A00B3">
        <w:rPr>
          <w:rFonts w:ascii="Calibri" w:hAnsi="Calibri" w:cs="Calibri"/>
          <w:b/>
          <w:bCs/>
          <w:sz w:val="22"/>
          <w:szCs w:val="22"/>
        </w:rPr>
        <w:t xml:space="preserve">„Képtár turisztikai célú felújítása” </w:t>
      </w:r>
      <w:r w:rsidRPr="006A00B3">
        <w:rPr>
          <w:rFonts w:ascii="Calibri" w:hAnsi="Calibri" w:cs="Calibri"/>
          <w:sz w:val="22"/>
          <w:szCs w:val="22"/>
        </w:rPr>
        <w:t>projekt fizikai befejezésének tervezett napja 2023.08.31., a záró kifizetési igénylés benyújtásának határideje: 2023.11.29. napj</w:t>
      </w:r>
      <w:r w:rsidR="009A3766" w:rsidRPr="006A00B3">
        <w:rPr>
          <w:rFonts w:ascii="Calibri" w:hAnsi="Calibri" w:cs="Calibri"/>
          <w:sz w:val="22"/>
          <w:szCs w:val="22"/>
        </w:rPr>
        <w:t>a volt</w:t>
      </w:r>
      <w:r w:rsidR="006A00B3" w:rsidRPr="006A00B3">
        <w:rPr>
          <w:rFonts w:ascii="Calibri" w:hAnsi="Calibri" w:cs="Calibri"/>
          <w:sz w:val="22"/>
          <w:szCs w:val="22"/>
        </w:rPr>
        <w:t xml:space="preserve">. </w:t>
      </w:r>
      <w:r w:rsidRPr="006A00B3">
        <w:rPr>
          <w:rFonts w:ascii="Calibri" w:hAnsi="Calibri" w:cs="Calibri"/>
          <w:sz w:val="22"/>
          <w:szCs w:val="22"/>
        </w:rPr>
        <w:t>A zárással kapcsolatos feladatok elvégzése folyamatban vannak.</w:t>
      </w:r>
      <w:r>
        <w:rPr>
          <w:rFonts w:ascii="Calibri" w:hAnsi="Calibri" w:cs="Calibri"/>
          <w:sz w:val="22"/>
          <w:szCs w:val="22"/>
        </w:rPr>
        <w:t xml:space="preserve">  </w:t>
      </w:r>
    </w:p>
    <w:bookmarkEnd w:id="1"/>
    <w:p w14:paraId="7313F7F2" w14:textId="77777777" w:rsidR="001770E4" w:rsidRDefault="001770E4" w:rsidP="00DB71D3">
      <w:pPr>
        <w:shd w:val="clear" w:color="auto" w:fill="FFFFFF"/>
        <w:jc w:val="both"/>
        <w:rPr>
          <w:rFonts w:ascii="Calibri" w:hAnsi="Calibri" w:cs="Calibri"/>
          <w:sz w:val="22"/>
          <w:szCs w:val="22"/>
          <w:lang w:eastAsia="en-US"/>
        </w:rPr>
      </w:pPr>
    </w:p>
    <w:p w14:paraId="601BE6C3"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TOP-6.5.2-15-SH1-2016-00001</w:t>
      </w:r>
      <w:r>
        <w:rPr>
          <w:rFonts w:ascii="Calibri" w:hAnsi="Calibri" w:cs="Calibri"/>
          <w:sz w:val="22"/>
          <w:szCs w:val="22"/>
        </w:rPr>
        <w:t xml:space="preserve"> számú, </w:t>
      </w:r>
      <w:r>
        <w:rPr>
          <w:rFonts w:ascii="Calibri" w:hAnsi="Calibri" w:cs="Calibri"/>
          <w:b/>
          <w:bCs/>
          <w:sz w:val="22"/>
          <w:szCs w:val="22"/>
        </w:rPr>
        <w:t xml:space="preserve">„Megújuló Szombathely – tiszta energia saját erőből” </w:t>
      </w:r>
      <w:r>
        <w:rPr>
          <w:rFonts w:ascii="Calibri" w:hAnsi="Calibri" w:cs="Calibri"/>
          <w:sz w:val="22"/>
          <w:szCs w:val="22"/>
        </w:rPr>
        <w:t xml:space="preserve">projekttel kapcsolatban </w:t>
      </w:r>
      <w:r>
        <w:rPr>
          <w:rFonts w:ascii="Calibri" w:hAnsi="Calibri" w:cs="Calibri"/>
          <w:color w:val="000000"/>
          <w:sz w:val="22"/>
          <w:szCs w:val="22"/>
        </w:rPr>
        <w:t>a</w:t>
      </w:r>
      <w:r>
        <w:rPr>
          <w:rFonts w:ascii="Calibri" w:hAnsi="Calibri" w:cs="Calibri"/>
          <w:sz w:val="22"/>
          <w:szCs w:val="22"/>
        </w:rPr>
        <w:t xml:space="preserve"> kivitelezés elérte a 100 %-ot, a kivitelező részéről a készre jelentés megtörtént, 2023. november 22-én megkezdődött a műszaki átadás-átvételi eljárás.</w:t>
      </w:r>
    </w:p>
    <w:p w14:paraId="2970BDC1" w14:textId="77777777" w:rsidR="001770E4" w:rsidRDefault="001770E4" w:rsidP="00DB71D3">
      <w:pPr>
        <w:jc w:val="both"/>
        <w:rPr>
          <w:rFonts w:ascii="Calibri" w:hAnsi="Calibri" w:cs="Calibri"/>
          <w:color w:val="000000"/>
          <w:sz w:val="22"/>
          <w:szCs w:val="22"/>
        </w:rPr>
      </w:pPr>
    </w:p>
    <w:p w14:paraId="652C52B4" w14:textId="77777777" w:rsidR="001770E4" w:rsidRDefault="001770E4" w:rsidP="00DB71D3">
      <w:pPr>
        <w:jc w:val="both"/>
        <w:rPr>
          <w:rFonts w:ascii="Calibri" w:hAnsi="Calibri" w:cs="Calibri"/>
          <w:color w:val="000000"/>
          <w:sz w:val="22"/>
          <w:szCs w:val="22"/>
        </w:rPr>
      </w:pPr>
      <w:r>
        <w:rPr>
          <w:rFonts w:ascii="Calibri" w:hAnsi="Calibri" w:cs="Calibri"/>
          <w:color w:val="000000"/>
          <w:sz w:val="22"/>
          <w:szCs w:val="22"/>
        </w:rPr>
        <w:t xml:space="preserve">A GF/SZKF/580/10/2017. számú MVP </w:t>
      </w:r>
      <w:r>
        <w:rPr>
          <w:rFonts w:ascii="Calibri" w:hAnsi="Calibri" w:cs="Calibri"/>
          <w:b/>
          <w:bCs/>
          <w:color w:val="000000"/>
          <w:sz w:val="22"/>
          <w:szCs w:val="22"/>
        </w:rPr>
        <w:t>„Multifunkcionális közszolgáltatási telephely fejlesztése Szombathely – Sárdi ér út”</w:t>
      </w:r>
      <w:r>
        <w:rPr>
          <w:rFonts w:ascii="Calibri" w:hAnsi="Calibri" w:cs="Calibri"/>
          <w:color w:val="000000"/>
          <w:sz w:val="22"/>
          <w:szCs w:val="22"/>
        </w:rPr>
        <w:t xml:space="preserve"> projekttel kapcsolatban a Modern Városok Programot érintő egyes veszélyhelyzeti szabályokról szóló 491/2023. (XI. 2.) Korm. rendelet alapján a támogatási jogviszony megszűnik. A fel nem használt támogatási összeg 2023. november 29. napján visszafizetésre került.</w:t>
      </w:r>
    </w:p>
    <w:p w14:paraId="706DA911" w14:textId="77777777" w:rsidR="001770E4" w:rsidRDefault="001770E4" w:rsidP="00DB71D3">
      <w:pPr>
        <w:jc w:val="both"/>
        <w:rPr>
          <w:rFonts w:ascii="Calibri" w:hAnsi="Calibri" w:cs="Calibri"/>
          <w:sz w:val="22"/>
          <w:szCs w:val="22"/>
          <w:highlight w:val="yellow"/>
          <w:lang w:eastAsia="en-US"/>
        </w:rPr>
      </w:pPr>
    </w:p>
    <w:p w14:paraId="39FBDDAC"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b/>
          <w:bCs/>
          <w:sz w:val="22"/>
          <w:szCs w:val="22"/>
        </w:rPr>
        <w:t>Take</w:t>
      </w:r>
      <w:proofErr w:type="spellEnd"/>
      <w:r>
        <w:rPr>
          <w:rFonts w:ascii="Calibri" w:hAnsi="Calibri" w:cs="Calibri"/>
          <w:b/>
          <w:bCs/>
          <w:sz w:val="22"/>
          <w:szCs w:val="22"/>
        </w:rPr>
        <w:t>-IT-</w:t>
      </w:r>
      <w:proofErr w:type="spellStart"/>
      <w:r>
        <w:rPr>
          <w:rFonts w:ascii="Calibri" w:hAnsi="Calibri" w:cs="Calibri"/>
          <w:b/>
          <w:bCs/>
          <w:sz w:val="22"/>
          <w:szCs w:val="22"/>
        </w:rPr>
        <w:t>home</w:t>
      </w:r>
      <w:proofErr w:type="spellEnd"/>
      <w:r>
        <w:rPr>
          <w:rFonts w:ascii="Calibri" w:hAnsi="Calibri" w:cs="Calibri"/>
          <w:b/>
          <w:bCs/>
          <w:sz w:val="22"/>
          <w:szCs w:val="22"/>
        </w:rPr>
        <w:t xml:space="preserve"> </w:t>
      </w:r>
      <w:r>
        <w:rPr>
          <w:rFonts w:ascii="Calibri" w:hAnsi="Calibri" w:cs="Calibri"/>
          <w:sz w:val="22"/>
          <w:szCs w:val="22"/>
        </w:rPr>
        <w:t>pályázatot az Interreg CENTRAL EUROPE program új felhívására is benyújtottuk május 17-én, csaknem azonos tartalommal. Az állami támogatásra (a projekt által generált esetleges bevételekre) vonatkozó tisztázó kérdésre megadtuk a választ.</w:t>
      </w:r>
    </w:p>
    <w:p w14:paraId="0E73E9ED" w14:textId="77777777" w:rsidR="001770E4" w:rsidRDefault="001770E4" w:rsidP="00DB71D3">
      <w:pPr>
        <w:jc w:val="both"/>
        <w:rPr>
          <w:rFonts w:ascii="Calibri" w:hAnsi="Calibri" w:cs="Calibri"/>
          <w:sz w:val="22"/>
          <w:szCs w:val="22"/>
          <w:highlight w:val="yellow"/>
        </w:rPr>
      </w:pPr>
    </w:p>
    <w:p w14:paraId="0FE1E5CB" w14:textId="77777777" w:rsidR="001770E4" w:rsidRDefault="001770E4" w:rsidP="00DB71D3">
      <w:pPr>
        <w:jc w:val="both"/>
        <w:rPr>
          <w:rFonts w:ascii="Calibri" w:hAnsi="Calibri" w:cs="Calibri"/>
          <w:sz w:val="22"/>
          <w:szCs w:val="22"/>
        </w:rPr>
      </w:pPr>
      <w:r>
        <w:rPr>
          <w:rFonts w:ascii="Calibri" w:hAnsi="Calibri" w:cs="Calibri"/>
          <w:sz w:val="22"/>
          <w:szCs w:val="22"/>
        </w:rPr>
        <w:t xml:space="preserve">A tavaly benyújtott </w:t>
      </w:r>
      <w:proofErr w:type="spellStart"/>
      <w:r>
        <w:rPr>
          <w:rFonts w:ascii="Calibri" w:hAnsi="Calibri" w:cs="Calibri"/>
          <w:b/>
          <w:bCs/>
          <w:sz w:val="22"/>
          <w:szCs w:val="22"/>
        </w:rPr>
        <w:t>NetZeroCities</w:t>
      </w:r>
      <w:proofErr w:type="spellEnd"/>
      <w:r>
        <w:rPr>
          <w:rFonts w:ascii="Calibri" w:hAnsi="Calibri" w:cs="Calibri"/>
          <w:b/>
          <w:bCs/>
          <w:sz w:val="22"/>
          <w:szCs w:val="22"/>
        </w:rPr>
        <w:t xml:space="preserve"> </w:t>
      </w:r>
      <w:r>
        <w:rPr>
          <w:rFonts w:ascii="Calibri" w:hAnsi="Calibri" w:cs="Calibri"/>
          <w:sz w:val="22"/>
          <w:szCs w:val="22"/>
        </w:rPr>
        <w:t xml:space="preserve">pályázatot csökkentett tartalommal nyújtottuk be </w:t>
      </w:r>
      <w:proofErr w:type="spellStart"/>
      <w:r>
        <w:rPr>
          <w:rFonts w:ascii="Calibri" w:hAnsi="Calibri" w:cs="Calibri"/>
          <w:sz w:val="22"/>
          <w:szCs w:val="22"/>
        </w:rPr>
        <w:t>Scalable</w:t>
      </w:r>
      <w:proofErr w:type="spellEnd"/>
      <w:r>
        <w:rPr>
          <w:rFonts w:ascii="Calibri" w:hAnsi="Calibri" w:cs="Calibri"/>
          <w:sz w:val="22"/>
          <w:szCs w:val="22"/>
        </w:rPr>
        <w:t xml:space="preserve"> </w:t>
      </w:r>
      <w:proofErr w:type="spellStart"/>
      <w:r>
        <w:rPr>
          <w:rFonts w:ascii="Calibri" w:hAnsi="Calibri" w:cs="Calibri"/>
          <w:sz w:val="22"/>
          <w:szCs w:val="22"/>
        </w:rPr>
        <w:t>Cities</w:t>
      </w:r>
      <w:proofErr w:type="spellEnd"/>
      <w:r>
        <w:rPr>
          <w:rFonts w:ascii="Calibri" w:hAnsi="Calibri" w:cs="Calibri"/>
          <w:sz w:val="22"/>
          <w:szCs w:val="22"/>
        </w:rPr>
        <w:t xml:space="preserve"> Action Grant felhívásra 2023. május 31-én. A </w:t>
      </w:r>
      <w:proofErr w:type="spellStart"/>
      <w:r>
        <w:rPr>
          <w:rFonts w:ascii="Calibri" w:hAnsi="Calibri" w:cs="Calibri"/>
          <w:sz w:val="22"/>
          <w:szCs w:val="22"/>
        </w:rPr>
        <w:t>JUSTClimate</w:t>
      </w:r>
      <w:proofErr w:type="spellEnd"/>
      <w:r>
        <w:rPr>
          <w:rFonts w:ascii="Calibri" w:hAnsi="Calibri" w:cs="Calibri"/>
          <w:sz w:val="22"/>
          <w:szCs w:val="22"/>
        </w:rPr>
        <w:t xml:space="preserve"> elnevezésű pályázat támogatást nyert, a támogatási szerződés előkészítés alatt. A 2024. január 15-re tervezett projektkezdés előkészítése folyamatban. </w:t>
      </w:r>
    </w:p>
    <w:p w14:paraId="6839552A" w14:textId="77777777" w:rsidR="001770E4" w:rsidRDefault="001770E4" w:rsidP="00DB71D3">
      <w:pPr>
        <w:jc w:val="both"/>
        <w:rPr>
          <w:rFonts w:ascii="Calibri" w:hAnsi="Calibri" w:cs="Calibri"/>
          <w:sz w:val="22"/>
          <w:szCs w:val="22"/>
          <w:highlight w:val="yellow"/>
        </w:rPr>
      </w:pPr>
    </w:p>
    <w:p w14:paraId="7A8523D7" w14:textId="77777777" w:rsidR="001770E4" w:rsidRDefault="001770E4" w:rsidP="00DB71D3">
      <w:pPr>
        <w:jc w:val="both"/>
        <w:rPr>
          <w:rFonts w:ascii="Calibri" w:hAnsi="Calibri" w:cs="Calibri"/>
          <w:sz w:val="22"/>
          <w:szCs w:val="22"/>
        </w:rPr>
      </w:pPr>
      <w:r>
        <w:rPr>
          <w:rFonts w:ascii="Calibri" w:hAnsi="Calibri" w:cs="Calibri"/>
          <w:sz w:val="22"/>
          <w:szCs w:val="22"/>
        </w:rPr>
        <w:lastRenderedPageBreak/>
        <w:t xml:space="preserve">Szintén a </w:t>
      </w:r>
      <w:proofErr w:type="spellStart"/>
      <w:r>
        <w:rPr>
          <w:rFonts w:ascii="Calibri" w:hAnsi="Calibri" w:cs="Calibri"/>
          <w:sz w:val="22"/>
          <w:szCs w:val="22"/>
        </w:rPr>
        <w:t>NetZeroCities</w:t>
      </w:r>
      <w:proofErr w:type="spellEnd"/>
      <w:r>
        <w:rPr>
          <w:rFonts w:ascii="Calibri" w:hAnsi="Calibri" w:cs="Calibri"/>
          <w:sz w:val="22"/>
          <w:szCs w:val="22"/>
        </w:rPr>
        <w:t xml:space="preserve"> pályázat eredeti tartalmán alapuló új, </w:t>
      </w:r>
      <w:r>
        <w:rPr>
          <w:rFonts w:ascii="Calibri" w:hAnsi="Calibri" w:cs="Calibri"/>
          <w:b/>
          <w:bCs/>
          <w:sz w:val="22"/>
          <w:szCs w:val="22"/>
        </w:rPr>
        <w:t>LIFE-2023-CET</w:t>
      </w:r>
      <w:r>
        <w:rPr>
          <w:rFonts w:ascii="Calibri" w:hAnsi="Calibri" w:cs="Calibri"/>
          <w:sz w:val="22"/>
          <w:szCs w:val="22"/>
        </w:rPr>
        <w:t xml:space="preserve"> pályázat benyújtása történt meg 2023. nov. 16-án. </w:t>
      </w:r>
    </w:p>
    <w:p w14:paraId="60BCEB69" w14:textId="77777777" w:rsidR="001770E4" w:rsidRDefault="001770E4" w:rsidP="00DB71D3">
      <w:pPr>
        <w:shd w:val="clear" w:color="auto" w:fill="FFFFFF"/>
        <w:spacing w:before="100" w:beforeAutospacing="1" w:after="100" w:afterAutospacing="1"/>
        <w:jc w:val="both"/>
        <w:rPr>
          <w:rFonts w:ascii="Calibri" w:hAnsi="Calibri" w:cs="Calibri"/>
          <w:sz w:val="22"/>
          <w:szCs w:val="22"/>
        </w:rPr>
      </w:pPr>
      <w:r>
        <w:rPr>
          <w:rFonts w:ascii="Calibri" w:hAnsi="Calibri" w:cs="Calibri"/>
          <w:sz w:val="22"/>
          <w:szCs w:val="22"/>
        </w:rPr>
        <w:t xml:space="preserve">A </w:t>
      </w:r>
      <w:r>
        <w:rPr>
          <w:rFonts w:ascii="Calibri" w:hAnsi="Calibri" w:cs="Calibri"/>
          <w:b/>
          <w:bCs/>
          <w:sz w:val="22"/>
          <w:szCs w:val="22"/>
        </w:rPr>
        <w:t>Klímabarát Díj 2023.</w:t>
      </w:r>
      <w:r>
        <w:rPr>
          <w:rFonts w:ascii="Calibri" w:hAnsi="Calibri" w:cs="Calibri"/>
          <w:sz w:val="22"/>
          <w:szCs w:val="22"/>
        </w:rPr>
        <w:t xml:space="preserve"> felhívásra 2023.11.28-án került a pályázati anyag benyújtásra.</w:t>
      </w:r>
    </w:p>
    <w:p w14:paraId="4AA0022C" w14:textId="77777777" w:rsidR="001770E4" w:rsidRDefault="001770E4" w:rsidP="001770E4">
      <w:pPr>
        <w:jc w:val="both"/>
        <w:rPr>
          <w:rFonts w:ascii="Calibri" w:hAnsi="Calibri" w:cs="Calibri"/>
          <w:sz w:val="22"/>
          <w:szCs w:val="22"/>
        </w:rPr>
      </w:pPr>
      <w:r>
        <w:rPr>
          <w:rFonts w:ascii="Calibri" w:hAnsi="Calibri" w:cs="Calibri"/>
          <w:sz w:val="22"/>
          <w:szCs w:val="22"/>
        </w:rPr>
        <w:t xml:space="preserve">2023. május 31-én benyújtottuk csatlakozási kérelmünket az </w:t>
      </w:r>
      <w:r>
        <w:rPr>
          <w:rFonts w:ascii="Calibri" w:hAnsi="Calibri" w:cs="Calibri"/>
          <w:b/>
          <w:bCs/>
          <w:sz w:val="22"/>
          <w:szCs w:val="22"/>
        </w:rPr>
        <w:t>UNESCO Globális Tanuló Városok</w:t>
      </w:r>
      <w:r>
        <w:rPr>
          <w:rFonts w:ascii="Calibri" w:hAnsi="Calibri" w:cs="Calibri"/>
          <w:sz w:val="22"/>
          <w:szCs w:val="22"/>
        </w:rPr>
        <w:t xml:space="preserve"> Hálózatához. Október 25-én felvettük a kapcsolatot az UNESCO magyar főtitkárával a Hálózathoz való csatlakozás elbírálásának állapotával kapcsolatban. A hamburgi titkárság válasza szerint a kiválasztási folyamatnak hamarosan vége, és amint tudják, tájékoztatják az érintett városokat. </w:t>
      </w:r>
    </w:p>
    <w:p w14:paraId="77802274" w14:textId="77777777" w:rsidR="001770E4" w:rsidRDefault="001770E4" w:rsidP="001770E4">
      <w:pPr>
        <w:jc w:val="both"/>
        <w:rPr>
          <w:rFonts w:ascii="Calibri" w:hAnsi="Calibri" w:cs="Calibri"/>
          <w:sz w:val="22"/>
          <w:szCs w:val="22"/>
          <w:highlight w:val="yellow"/>
        </w:rPr>
      </w:pPr>
    </w:p>
    <w:p w14:paraId="08D17A72" w14:textId="77777777" w:rsidR="00EE75E3" w:rsidRPr="00E84B40" w:rsidRDefault="004A67D1" w:rsidP="000E7319">
      <w:pPr>
        <w:autoSpaceDE w:val="0"/>
        <w:autoSpaceDN w:val="0"/>
        <w:adjustRightInd w:val="0"/>
        <w:jc w:val="both"/>
        <w:rPr>
          <w:rFonts w:asciiTheme="minorHAnsi" w:hAnsiTheme="minorHAnsi" w:cstheme="minorHAnsi"/>
          <w:color w:val="000000" w:themeColor="text1"/>
          <w:sz w:val="22"/>
          <w:szCs w:val="22"/>
        </w:rPr>
      </w:pPr>
      <w:r w:rsidRPr="00E84B40">
        <w:rPr>
          <w:rFonts w:asciiTheme="minorHAnsi" w:hAnsiTheme="minorHAnsi" w:cstheme="minorHAnsi"/>
          <w:color w:val="000000" w:themeColor="text1"/>
          <w:sz w:val="22"/>
          <w:szCs w:val="22"/>
        </w:rPr>
        <w:t xml:space="preserve">Az </w:t>
      </w:r>
      <w:r w:rsidRPr="00E84B40">
        <w:rPr>
          <w:rFonts w:asciiTheme="minorHAnsi" w:hAnsiTheme="minorHAnsi" w:cstheme="minorHAnsi"/>
          <w:b/>
          <w:color w:val="000000" w:themeColor="text1"/>
          <w:sz w:val="22"/>
          <w:szCs w:val="22"/>
          <w:u w:val="single"/>
        </w:rPr>
        <w:t>Egészségügyi és Közszolgálati Osztály</w:t>
      </w:r>
      <w:r w:rsidRPr="00E84B40">
        <w:rPr>
          <w:rFonts w:asciiTheme="minorHAnsi" w:hAnsiTheme="minorHAnsi" w:cstheme="minorHAnsi"/>
          <w:color w:val="000000" w:themeColor="text1"/>
          <w:sz w:val="22"/>
          <w:szCs w:val="22"/>
        </w:rPr>
        <w:t xml:space="preserve"> vezetője a </w:t>
      </w:r>
      <w:r w:rsidRPr="00E84B40">
        <w:rPr>
          <w:rFonts w:asciiTheme="minorHAnsi" w:hAnsiTheme="minorHAnsi" w:cstheme="minorHAnsi"/>
          <w:b/>
          <w:iCs/>
          <w:color w:val="000000" w:themeColor="text1"/>
          <w:sz w:val="22"/>
          <w:szCs w:val="22"/>
        </w:rPr>
        <w:t>Szociális és Lakás Iroda</w:t>
      </w:r>
      <w:r w:rsidRPr="00E84B40">
        <w:rPr>
          <w:rFonts w:asciiTheme="minorHAnsi" w:hAnsiTheme="minorHAnsi" w:cstheme="minorHAnsi"/>
          <w:color w:val="000000" w:themeColor="text1"/>
          <w:sz w:val="22"/>
          <w:szCs w:val="22"/>
        </w:rPr>
        <w:t xml:space="preserve"> munkájáról az alábbi tájékoztatást adta</w:t>
      </w:r>
      <w:r w:rsidR="00D04343" w:rsidRPr="00E84B40">
        <w:rPr>
          <w:rFonts w:asciiTheme="minorHAnsi" w:hAnsiTheme="minorHAnsi" w:cstheme="minorHAnsi"/>
          <w:color w:val="000000" w:themeColor="text1"/>
          <w:sz w:val="22"/>
          <w:szCs w:val="22"/>
        </w:rPr>
        <w:t>:</w:t>
      </w:r>
      <w:r w:rsidR="0096115A" w:rsidRPr="00E84B40">
        <w:rPr>
          <w:rFonts w:asciiTheme="minorHAnsi" w:hAnsiTheme="minorHAnsi" w:cstheme="minorHAnsi"/>
          <w:color w:val="000000" w:themeColor="text1"/>
          <w:sz w:val="22"/>
          <w:szCs w:val="22"/>
        </w:rPr>
        <w:t xml:space="preserve"> </w:t>
      </w:r>
    </w:p>
    <w:p w14:paraId="7F601B9E" w14:textId="77777777" w:rsidR="00B04E4E" w:rsidRDefault="00B04E4E" w:rsidP="00E84B40">
      <w:pPr>
        <w:rPr>
          <w:rFonts w:asciiTheme="minorHAnsi" w:hAnsiTheme="minorHAnsi" w:cstheme="minorHAnsi"/>
          <w:b/>
          <w:bCs/>
          <w:sz w:val="22"/>
          <w:szCs w:val="22"/>
        </w:rPr>
      </w:pPr>
    </w:p>
    <w:p w14:paraId="4CAC11A6" w14:textId="6A833FCC" w:rsidR="00AA5679" w:rsidRPr="00AA5679" w:rsidRDefault="00AA5679" w:rsidP="00AA5679">
      <w:pPr>
        <w:jc w:val="both"/>
        <w:rPr>
          <w:rFonts w:ascii="Calibri" w:hAnsi="Calibri" w:cs="Calibri"/>
          <w:sz w:val="22"/>
          <w:szCs w:val="22"/>
        </w:rPr>
      </w:pPr>
      <w:r w:rsidRPr="00AA5679">
        <w:rPr>
          <w:rFonts w:ascii="Calibri" w:hAnsi="Calibri" w:cs="Calibri"/>
          <w:b/>
          <w:bCs/>
          <w:sz w:val="22"/>
          <w:szCs w:val="22"/>
        </w:rPr>
        <w:t xml:space="preserve">2023. november 15-től 2023. november 30-ig </w:t>
      </w:r>
      <w:r w:rsidRPr="00AA5679">
        <w:rPr>
          <w:rFonts w:ascii="Calibri" w:hAnsi="Calibri" w:cs="Calibri"/>
          <w:sz w:val="22"/>
          <w:szCs w:val="22"/>
        </w:rPr>
        <w:t xml:space="preserve">az </w:t>
      </w:r>
      <w:r w:rsidR="00AF0163">
        <w:rPr>
          <w:rFonts w:ascii="Calibri" w:hAnsi="Calibri" w:cs="Calibri"/>
          <w:sz w:val="22"/>
          <w:szCs w:val="22"/>
        </w:rPr>
        <w:t>i</w:t>
      </w:r>
      <w:r w:rsidRPr="00AA5679">
        <w:rPr>
          <w:rFonts w:ascii="Calibri" w:hAnsi="Calibri" w:cs="Calibri"/>
          <w:sz w:val="22"/>
          <w:szCs w:val="22"/>
        </w:rPr>
        <w:t>rodára hatósági ügyekben beérkezett kérelmek száma az alábbiak szerint alakult:</w:t>
      </w:r>
    </w:p>
    <w:p w14:paraId="002DF10A" w14:textId="77777777" w:rsidR="00AA5679" w:rsidRPr="00AA5679" w:rsidRDefault="00AA5679" w:rsidP="00AA5679">
      <w:pPr>
        <w:jc w:val="both"/>
        <w:rPr>
          <w:rFonts w:ascii="Calibri" w:hAnsi="Calibri" w:cs="Calibri"/>
          <w:sz w:val="22"/>
          <w:szCs w:val="22"/>
        </w:rPr>
      </w:pPr>
    </w:p>
    <w:tbl>
      <w:tblPr>
        <w:tblStyle w:val="Rcsostblzat"/>
        <w:tblW w:w="6923" w:type="dxa"/>
        <w:jc w:val="center"/>
        <w:tblLook w:val="04A0" w:firstRow="1" w:lastRow="0" w:firstColumn="1" w:lastColumn="0" w:noHBand="0" w:noVBand="1"/>
      </w:tblPr>
      <w:tblGrid>
        <w:gridCol w:w="5954"/>
        <w:gridCol w:w="969"/>
      </w:tblGrid>
      <w:tr w:rsidR="00AA5679" w:rsidRPr="00AA5679" w14:paraId="2680108D" w14:textId="77777777" w:rsidTr="00950229">
        <w:trPr>
          <w:jc w:val="center"/>
        </w:trPr>
        <w:tc>
          <w:tcPr>
            <w:tcW w:w="5954" w:type="dxa"/>
          </w:tcPr>
          <w:p w14:paraId="7D84B70A" w14:textId="77777777" w:rsidR="00AA5679" w:rsidRPr="00AA5679" w:rsidRDefault="00AA5679" w:rsidP="00AA5679">
            <w:pPr>
              <w:jc w:val="both"/>
              <w:rPr>
                <w:rFonts w:ascii="Calibri" w:hAnsi="Calibri" w:cs="Calibri"/>
                <w:b/>
                <w:sz w:val="22"/>
                <w:szCs w:val="22"/>
              </w:rPr>
            </w:pPr>
            <w:r w:rsidRPr="00AA5679">
              <w:rPr>
                <w:rFonts w:ascii="Calibri" w:hAnsi="Calibri" w:cs="Calibri"/>
                <w:b/>
                <w:sz w:val="22"/>
                <w:szCs w:val="22"/>
              </w:rPr>
              <w:t>támogatás típusa</w:t>
            </w:r>
          </w:p>
        </w:tc>
        <w:tc>
          <w:tcPr>
            <w:tcW w:w="969" w:type="dxa"/>
          </w:tcPr>
          <w:p w14:paraId="676EF37E" w14:textId="77777777" w:rsidR="00AA5679" w:rsidRPr="00AA5679" w:rsidRDefault="00AA5679" w:rsidP="00AA5679">
            <w:pPr>
              <w:jc w:val="center"/>
              <w:rPr>
                <w:rFonts w:ascii="Calibri" w:hAnsi="Calibri" w:cs="Calibri"/>
                <w:b/>
                <w:sz w:val="22"/>
                <w:szCs w:val="22"/>
              </w:rPr>
            </w:pPr>
            <w:r w:rsidRPr="00AA5679">
              <w:rPr>
                <w:rFonts w:ascii="Calibri" w:hAnsi="Calibri" w:cs="Calibri"/>
                <w:b/>
                <w:sz w:val="22"/>
                <w:szCs w:val="22"/>
              </w:rPr>
              <w:t>száma (db)</w:t>
            </w:r>
          </w:p>
        </w:tc>
      </w:tr>
      <w:tr w:rsidR="00AA5679" w:rsidRPr="00AA5679" w14:paraId="01913663" w14:textId="77777777" w:rsidTr="00950229">
        <w:trPr>
          <w:jc w:val="center"/>
        </w:trPr>
        <w:tc>
          <w:tcPr>
            <w:tcW w:w="5954" w:type="dxa"/>
          </w:tcPr>
          <w:p w14:paraId="1A07BAA8" w14:textId="77777777" w:rsidR="00AA5679" w:rsidRPr="00AA5679" w:rsidRDefault="00AA5679" w:rsidP="00AA5679">
            <w:pPr>
              <w:rPr>
                <w:rFonts w:ascii="Calibri" w:hAnsi="Calibri" w:cs="Calibri"/>
                <w:sz w:val="22"/>
                <w:szCs w:val="22"/>
              </w:rPr>
            </w:pPr>
            <w:r w:rsidRPr="00AA5679">
              <w:rPr>
                <w:rFonts w:ascii="Calibri" w:hAnsi="Calibri" w:cs="Calibri"/>
                <w:sz w:val="22"/>
                <w:szCs w:val="22"/>
              </w:rPr>
              <w:t>Köztemetéssel kapcsolatos ügyek</w:t>
            </w:r>
          </w:p>
        </w:tc>
        <w:tc>
          <w:tcPr>
            <w:tcW w:w="969" w:type="dxa"/>
            <w:vAlign w:val="center"/>
          </w:tcPr>
          <w:p w14:paraId="359072CF"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2</w:t>
            </w:r>
          </w:p>
        </w:tc>
      </w:tr>
      <w:tr w:rsidR="00AA5679" w:rsidRPr="00AA5679" w14:paraId="551781C5" w14:textId="77777777" w:rsidTr="00950229">
        <w:trPr>
          <w:jc w:val="center"/>
        </w:trPr>
        <w:tc>
          <w:tcPr>
            <w:tcW w:w="5954" w:type="dxa"/>
          </w:tcPr>
          <w:p w14:paraId="3AE01682"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Adósságkezelés</w:t>
            </w:r>
          </w:p>
        </w:tc>
        <w:tc>
          <w:tcPr>
            <w:tcW w:w="969" w:type="dxa"/>
            <w:vAlign w:val="center"/>
          </w:tcPr>
          <w:p w14:paraId="41CC48F4"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0</w:t>
            </w:r>
          </w:p>
        </w:tc>
      </w:tr>
      <w:tr w:rsidR="00AA5679" w:rsidRPr="00AA5679" w14:paraId="09FA52CB" w14:textId="77777777" w:rsidTr="00950229">
        <w:trPr>
          <w:jc w:val="center"/>
        </w:trPr>
        <w:tc>
          <w:tcPr>
            <w:tcW w:w="5954" w:type="dxa"/>
          </w:tcPr>
          <w:p w14:paraId="01DA4733"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Átmeneti támogatás</w:t>
            </w:r>
          </w:p>
        </w:tc>
        <w:tc>
          <w:tcPr>
            <w:tcW w:w="969" w:type="dxa"/>
            <w:vAlign w:val="center"/>
          </w:tcPr>
          <w:p w14:paraId="2DEA20D5"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73</w:t>
            </w:r>
          </w:p>
        </w:tc>
      </w:tr>
      <w:tr w:rsidR="00AA5679" w:rsidRPr="00AA5679" w14:paraId="4768E03F" w14:textId="77777777" w:rsidTr="00950229">
        <w:trPr>
          <w:jc w:val="center"/>
        </w:trPr>
        <w:tc>
          <w:tcPr>
            <w:tcW w:w="5954" w:type="dxa"/>
          </w:tcPr>
          <w:p w14:paraId="6346DDD5"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Krízis támogatás</w:t>
            </w:r>
          </w:p>
        </w:tc>
        <w:tc>
          <w:tcPr>
            <w:tcW w:w="969" w:type="dxa"/>
            <w:vAlign w:val="center"/>
          </w:tcPr>
          <w:p w14:paraId="30B9150A"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82</w:t>
            </w:r>
          </w:p>
        </w:tc>
      </w:tr>
      <w:tr w:rsidR="00AA5679" w:rsidRPr="00AA5679" w14:paraId="5A4E00FE" w14:textId="77777777" w:rsidTr="00950229">
        <w:trPr>
          <w:jc w:val="center"/>
        </w:trPr>
        <w:tc>
          <w:tcPr>
            <w:tcW w:w="5954" w:type="dxa"/>
          </w:tcPr>
          <w:p w14:paraId="1D6FB2E5"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Rendszeres gyógyszertámogatás</w:t>
            </w:r>
          </w:p>
        </w:tc>
        <w:tc>
          <w:tcPr>
            <w:tcW w:w="969" w:type="dxa"/>
            <w:vAlign w:val="center"/>
          </w:tcPr>
          <w:p w14:paraId="612EC525"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13</w:t>
            </w:r>
          </w:p>
        </w:tc>
      </w:tr>
      <w:tr w:rsidR="00AA5679" w:rsidRPr="00AA5679" w14:paraId="37141801" w14:textId="77777777" w:rsidTr="00950229">
        <w:trPr>
          <w:jc w:val="center"/>
        </w:trPr>
        <w:tc>
          <w:tcPr>
            <w:tcW w:w="5954" w:type="dxa"/>
          </w:tcPr>
          <w:p w14:paraId="7D890755"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Temetési segély</w:t>
            </w:r>
          </w:p>
        </w:tc>
        <w:tc>
          <w:tcPr>
            <w:tcW w:w="969" w:type="dxa"/>
            <w:vAlign w:val="center"/>
          </w:tcPr>
          <w:p w14:paraId="0CEB39C6"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0</w:t>
            </w:r>
          </w:p>
        </w:tc>
      </w:tr>
      <w:tr w:rsidR="00AA5679" w:rsidRPr="00AA5679" w14:paraId="6989EB5D" w14:textId="77777777" w:rsidTr="00950229">
        <w:trPr>
          <w:jc w:val="center"/>
        </w:trPr>
        <w:tc>
          <w:tcPr>
            <w:tcW w:w="5954" w:type="dxa"/>
          </w:tcPr>
          <w:p w14:paraId="18E9A540"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Fűtési támogatás</w:t>
            </w:r>
          </w:p>
        </w:tc>
        <w:tc>
          <w:tcPr>
            <w:tcW w:w="969" w:type="dxa"/>
            <w:vAlign w:val="center"/>
          </w:tcPr>
          <w:p w14:paraId="56753548"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23</w:t>
            </w:r>
          </w:p>
        </w:tc>
      </w:tr>
      <w:tr w:rsidR="00AA5679" w:rsidRPr="00AA5679" w14:paraId="6B498DF7" w14:textId="77777777" w:rsidTr="00950229">
        <w:trPr>
          <w:jc w:val="center"/>
        </w:trPr>
        <w:tc>
          <w:tcPr>
            <w:tcW w:w="5954" w:type="dxa"/>
          </w:tcPr>
          <w:p w14:paraId="6B173150"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Rendszeres gyermekvédelmi támogatás</w:t>
            </w:r>
          </w:p>
        </w:tc>
        <w:tc>
          <w:tcPr>
            <w:tcW w:w="969" w:type="dxa"/>
            <w:vAlign w:val="center"/>
          </w:tcPr>
          <w:p w14:paraId="73CBC4CB"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12</w:t>
            </w:r>
          </w:p>
        </w:tc>
      </w:tr>
      <w:tr w:rsidR="00AA5679" w:rsidRPr="00AA5679" w14:paraId="039A4C86" w14:textId="77777777" w:rsidTr="00950229">
        <w:trPr>
          <w:jc w:val="center"/>
        </w:trPr>
        <w:tc>
          <w:tcPr>
            <w:tcW w:w="5954" w:type="dxa"/>
          </w:tcPr>
          <w:p w14:paraId="7FD81E0F"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Hátrányos helyzet megállapítása</w:t>
            </w:r>
          </w:p>
        </w:tc>
        <w:tc>
          <w:tcPr>
            <w:tcW w:w="969" w:type="dxa"/>
            <w:vAlign w:val="center"/>
          </w:tcPr>
          <w:p w14:paraId="210623DB"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3</w:t>
            </w:r>
          </w:p>
        </w:tc>
      </w:tr>
      <w:tr w:rsidR="00AA5679" w:rsidRPr="00AA5679" w14:paraId="24175C63" w14:textId="77777777" w:rsidTr="00950229">
        <w:trPr>
          <w:jc w:val="center"/>
        </w:trPr>
        <w:tc>
          <w:tcPr>
            <w:tcW w:w="5954" w:type="dxa"/>
          </w:tcPr>
          <w:p w14:paraId="51765A7D"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Önkormányzati lakásban lakók lakbértámogatása</w:t>
            </w:r>
          </w:p>
        </w:tc>
        <w:tc>
          <w:tcPr>
            <w:tcW w:w="969" w:type="dxa"/>
            <w:vAlign w:val="center"/>
          </w:tcPr>
          <w:p w14:paraId="447A54E3"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118</w:t>
            </w:r>
          </w:p>
        </w:tc>
      </w:tr>
      <w:tr w:rsidR="00AA5679" w:rsidRPr="00AA5679" w14:paraId="792C571A" w14:textId="77777777" w:rsidTr="00950229">
        <w:trPr>
          <w:jc w:val="center"/>
        </w:trPr>
        <w:tc>
          <w:tcPr>
            <w:tcW w:w="5954" w:type="dxa"/>
          </w:tcPr>
          <w:p w14:paraId="2F40063A"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Nem önkormányzati lakásban lakók bérleti díj támogatása</w:t>
            </w:r>
          </w:p>
        </w:tc>
        <w:tc>
          <w:tcPr>
            <w:tcW w:w="969" w:type="dxa"/>
            <w:vAlign w:val="center"/>
          </w:tcPr>
          <w:p w14:paraId="463BA4C1"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0</w:t>
            </w:r>
          </w:p>
        </w:tc>
      </w:tr>
      <w:tr w:rsidR="00AA5679" w:rsidRPr="00AA5679" w14:paraId="7119B5A8" w14:textId="77777777" w:rsidTr="00950229">
        <w:trPr>
          <w:jc w:val="center"/>
        </w:trPr>
        <w:tc>
          <w:tcPr>
            <w:tcW w:w="5954" w:type="dxa"/>
          </w:tcPr>
          <w:p w14:paraId="35167C3A"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Villamosenergia támogatás</w:t>
            </w:r>
          </w:p>
        </w:tc>
        <w:tc>
          <w:tcPr>
            <w:tcW w:w="969" w:type="dxa"/>
            <w:vAlign w:val="center"/>
          </w:tcPr>
          <w:p w14:paraId="3AA8999B"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3</w:t>
            </w:r>
          </w:p>
        </w:tc>
      </w:tr>
      <w:tr w:rsidR="00AA5679" w:rsidRPr="00AA5679" w14:paraId="70F06B13" w14:textId="77777777" w:rsidTr="00950229">
        <w:trPr>
          <w:jc w:val="center"/>
        </w:trPr>
        <w:tc>
          <w:tcPr>
            <w:tcW w:w="5954" w:type="dxa"/>
          </w:tcPr>
          <w:p w14:paraId="025AF2E2"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Piaci vásárlási utalvány</w:t>
            </w:r>
          </w:p>
        </w:tc>
        <w:tc>
          <w:tcPr>
            <w:tcW w:w="969" w:type="dxa"/>
            <w:vAlign w:val="center"/>
          </w:tcPr>
          <w:p w14:paraId="76247D86" w14:textId="77777777" w:rsidR="00AA5679" w:rsidRPr="00AA5679" w:rsidRDefault="00AA5679" w:rsidP="00AA5679">
            <w:pPr>
              <w:jc w:val="center"/>
              <w:rPr>
                <w:rFonts w:ascii="Calibri" w:hAnsi="Calibri" w:cs="Calibri"/>
                <w:sz w:val="22"/>
                <w:szCs w:val="22"/>
              </w:rPr>
            </w:pPr>
            <w:r w:rsidRPr="00AA5679">
              <w:rPr>
                <w:rFonts w:ascii="Calibri" w:hAnsi="Calibri" w:cs="Calibri"/>
                <w:sz w:val="22"/>
                <w:szCs w:val="22"/>
              </w:rPr>
              <w:t>41</w:t>
            </w:r>
          </w:p>
        </w:tc>
      </w:tr>
      <w:tr w:rsidR="00AA5679" w:rsidRPr="00AA5679" w14:paraId="3765E451" w14:textId="77777777" w:rsidTr="00950229">
        <w:trPr>
          <w:jc w:val="center"/>
        </w:trPr>
        <w:tc>
          <w:tcPr>
            <w:tcW w:w="5954" w:type="dxa"/>
          </w:tcPr>
          <w:p w14:paraId="5248B050" w14:textId="77777777" w:rsidR="00AA5679" w:rsidRPr="00AA5679" w:rsidRDefault="00AA5679" w:rsidP="00AA5679">
            <w:pPr>
              <w:jc w:val="both"/>
              <w:rPr>
                <w:rFonts w:ascii="Calibri" w:hAnsi="Calibri" w:cs="Calibri"/>
                <w:sz w:val="22"/>
                <w:szCs w:val="22"/>
              </w:rPr>
            </w:pPr>
            <w:r w:rsidRPr="00AA5679">
              <w:rPr>
                <w:rFonts w:ascii="Calibri" w:hAnsi="Calibri" w:cs="Calibri"/>
                <w:b/>
                <w:sz w:val="22"/>
                <w:szCs w:val="22"/>
              </w:rPr>
              <w:t>Összesen</w:t>
            </w:r>
          </w:p>
        </w:tc>
        <w:tc>
          <w:tcPr>
            <w:tcW w:w="969" w:type="dxa"/>
            <w:vAlign w:val="center"/>
          </w:tcPr>
          <w:p w14:paraId="49A0C301" w14:textId="77777777" w:rsidR="00AA5679" w:rsidRPr="00AA5679" w:rsidRDefault="00AA5679" w:rsidP="00AA5679">
            <w:pPr>
              <w:jc w:val="center"/>
              <w:rPr>
                <w:rFonts w:ascii="Calibri" w:hAnsi="Calibri" w:cs="Calibri"/>
                <w:sz w:val="22"/>
                <w:szCs w:val="22"/>
              </w:rPr>
            </w:pPr>
            <w:r w:rsidRPr="00AA5679">
              <w:rPr>
                <w:rFonts w:ascii="Calibri" w:hAnsi="Calibri" w:cs="Calibri"/>
                <w:b/>
                <w:sz w:val="22"/>
                <w:szCs w:val="22"/>
              </w:rPr>
              <w:t>370</w:t>
            </w:r>
          </w:p>
        </w:tc>
      </w:tr>
    </w:tbl>
    <w:p w14:paraId="5AF4C0EE" w14:textId="77777777" w:rsidR="00AA5679" w:rsidRPr="00AA5679" w:rsidRDefault="00AA5679" w:rsidP="00AA5679">
      <w:pPr>
        <w:pStyle w:val="Listaszerbekezds"/>
        <w:ind w:left="0"/>
        <w:jc w:val="both"/>
        <w:rPr>
          <w:rFonts w:ascii="Calibri" w:hAnsi="Calibri" w:cs="Calibri"/>
          <w:sz w:val="22"/>
          <w:szCs w:val="22"/>
        </w:rPr>
      </w:pPr>
    </w:p>
    <w:p w14:paraId="7A9A4B91" w14:textId="77777777" w:rsidR="00AA5679" w:rsidRPr="00AA5679" w:rsidRDefault="00AA5679" w:rsidP="00AA5679">
      <w:pPr>
        <w:jc w:val="both"/>
        <w:rPr>
          <w:rFonts w:ascii="Calibri" w:hAnsi="Calibri" w:cs="Calibri"/>
          <w:sz w:val="22"/>
          <w:szCs w:val="22"/>
        </w:rPr>
      </w:pPr>
      <w:r w:rsidRPr="00AA5679">
        <w:rPr>
          <w:rFonts w:ascii="Calibri" w:hAnsi="Calibri" w:cs="Calibri"/>
          <w:sz w:val="22"/>
          <w:szCs w:val="22"/>
        </w:rPr>
        <w:t xml:space="preserve">A kérelmek elbírálása mellett az ügyintézők - az önkormányzati rendeletek által előírt, illetve más hatóságok általi megkeresésre – környezettanulmányt végeznek. </w:t>
      </w:r>
    </w:p>
    <w:p w14:paraId="0C51E31A" w14:textId="77777777" w:rsidR="00AA5679" w:rsidRPr="00AA5679" w:rsidRDefault="00AA5679" w:rsidP="00AA5679">
      <w:pPr>
        <w:jc w:val="both"/>
        <w:rPr>
          <w:rFonts w:ascii="Calibri" w:hAnsi="Calibri" w:cs="Calibri"/>
          <w:sz w:val="22"/>
          <w:szCs w:val="22"/>
        </w:rPr>
      </w:pPr>
    </w:p>
    <w:p w14:paraId="3C8225CD" w14:textId="48335FCF" w:rsidR="00AA5679" w:rsidRPr="00AA5679" w:rsidRDefault="00AA5679" w:rsidP="00AA5679">
      <w:pPr>
        <w:autoSpaceDE w:val="0"/>
        <w:autoSpaceDN w:val="0"/>
        <w:adjustRightInd w:val="0"/>
        <w:jc w:val="both"/>
        <w:rPr>
          <w:rFonts w:ascii="Calibri" w:hAnsi="Calibri" w:cs="Calibri"/>
          <w:sz w:val="22"/>
          <w:szCs w:val="22"/>
        </w:rPr>
      </w:pPr>
      <w:r w:rsidRPr="00AA5679">
        <w:rPr>
          <w:rFonts w:ascii="Calibri" w:hAnsi="Calibri" w:cs="Calibri"/>
          <w:sz w:val="22"/>
          <w:szCs w:val="22"/>
        </w:rPr>
        <w:t xml:space="preserve">A Szociális és Lakás Bizottság a 2023. novemberi ülésén 5 család részére a </w:t>
      </w:r>
      <w:r w:rsidRPr="00AA5679">
        <w:rPr>
          <w:rFonts w:ascii="Calibri" w:eastAsia="SimSun" w:hAnsi="Calibri" w:cs="Calibri"/>
          <w:sz w:val="22"/>
          <w:szCs w:val="22"/>
          <w:lang w:eastAsia="ar-SA"/>
        </w:rPr>
        <w:t>lakáshasználatuk meghosszabbításáról döntött</w:t>
      </w:r>
      <w:r w:rsidRPr="00AA5679">
        <w:rPr>
          <w:rFonts w:ascii="Calibri" w:hAnsi="Calibri" w:cs="Calibri"/>
          <w:sz w:val="22"/>
          <w:szCs w:val="22"/>
        </w:rPr>
        <w:t xml:space="preserve">, továbbá 9 </w:t>
      </w:r>
      <w:r w:rsidRPr="00AA5679">
        <w:rPr>
          <w:rFonts w:ascii="Calibri" w:eastAsia="SimSun" w:hAnsi="Calibri" w:cs="Calibri"/>
          <w:bCs/>
          <w:sz w:val="22"/>
          <w:szCs w:val="22"/>
          <w:lang w:eastAsia="ar-SA"/>
        </w:rPr>
        <w:t xml:space="preserve">család részére pedig </w:t>
      </w:r>
      <w:r w:rsidRPr="00AF0163">
        <w:rPr>
          <w:rFonts w:ascii="Calibri" w:hAnsi="Calibri" w:cs="Calibri"/>
          <w:bCs/>
          <w:sz w:val="22"/>
          <w:szCs w:val="22"/>
          <w:u w:val="single"/>
        </w:rPr>
        <w:t>r</w:t>
      </w:r>
      <w:r w:rsidRPr="00AF0163">
        <w:rPr>
          <w:rFonts w:ascii="Calibri" w:eastAsia="SimSun" w:hAnsi="Calibri" w:cs="Calibri"/>
          <w:bCs/>
          <w:sz w:val="22"/>
          <w:szCs w:val="22"/>
          <w:u w:val="single"/>
          <w:lang w:eastAsia="ar-SA"/>
        </w:rPr>
        <w:t>endkívüli szociális krízishelyzetére tekintettel</w:t>
      </w:r>
      <w:r w:rsidRPr="00AA5679">
        <w:rPr>
          <w:rFonts w:ascii="Calibri" w:eastAsia="SimSun" w:hAnsi="Calibri" w:cs="Calibri"/>
          <w:bCs/>
          <w:sz w:val="22"/>
          <w:szCs w:val="22"/>
          <w:lang w:eastAsia="ar-SA"/>
        </w:rPr>
        <w:t xml:space="preserve"> önkormányzati tulajdonban lévő ingatlant jelölt ki. A</w:t>
      </w:r>
      <w:r w:rsidRPr="00AA5679">
        <w:rPr>
          <w:rFonts w:ascii="Calibri" w:hAnsi="Calibri" w:cs="Calibri"/>
          <w:sz w:val="22"/>
          <w:szCs w:val="22"/>
        </w:rPr>
        <w:t>z érintettek részére a bérlakások bérbeadása megtörtént.</w:t>
      </w:r>
    </w:p>
    <w:p w14:paraId="67F0FCA4" w14:textId="77777777" w:rsidR="00AA5679" w:rsidRPr="00AA5679" w:rsidRDefault="00AA5679" w:rsidP="00AA5679">
      <w:pPr>
        <w:autoSpaceDE w:val="0"/>
        <w:autoSpaceDN w:val="0"/>
        <w:adjustRightInd w:val="0"/>
        <w:jc w:val="both"/>
        <w:rPr>
          <w:rFonts w:ascii="Calibri" w:hAnsi="Calibri" w:cs="Calibri"/>
          <w:sz w:val="22"/>
          <w:szCs w:val="22"/>
        </w:rPr>
      </w:pPr>
    </w:p>
    <w:p w14:paraId="2319113F" w14:textId="77777777" w:rsidR="00AA5679" w:rsidRPr="00AA5679" w:rsidRDefault="00AA5679" w:rsidP="00AA5679">
      <w:pPr>
        <w:autoSpaceDE w:val="0"/>
        <w:autoSpaceDN w:val="0"/>
        <w:adjustRightInd w:val="0"/>
        <w:jc w:val="both"/>
        <w:rPr>
          <w:rFonts w:ascii="Calibri" w:hAnsi="Calibri" w:cs="Calibri"/>
          <w:b/>
          <w:sz w:val="22"/>
          <w:szCs w:val="22"/>
          <w:u w:val="single"/>
        </w:rPr>
      </w:pPr>
      <w:r w:rsidRPr="00AA5679">
        <w:rPr>
          <w:rFonts w:ascii="Calibri" w:hAnsi="Calibri" w:cs="Calibri"/>
          <w:b/>
          <w:sz w:val="22"/>
          <w:szCs w:val="22"/>
          <w:u w:val="single"/>
        </w:rPr>
        <w:t>Közösségi Bérlakás Rendszerben nyilvántartott ingatlanok bérbeadása:</w:t>
      </w:r>
    </w:p>
    <w:p w14:paraId="13B7666C" w14:textId="36297003" w:rsidR="00AA5679" w:rsidRPr="00AA5679" w:rsidRDefault="00AA5679" w:rsidP="00AA5679">
      <w:pPr>
        <w:autoSpaceDE w:val="0"/>
        <w:autoSpaceDN w:val="0"/>
        <w:adjustRightInd w:val="0"/>
        <w:jc w:val="both"/>
        <w:rPr>
          <w:rFonts w:ascii="Calibri" w:hAnsi="Calibri" w:cs="Calibri"/>
          <w:sz w:val="22"/>
          <w:szCs w:val="22"/>
          <w:u w:val="single"/>
        </w:rPr>
      </w:pPr>
      <w:r w:rsidRPr="00AA5679">
        <w:rPr>
          <w:rFonts w:ascii="Calibri" w:eastAsia="SimSun" w:hAnsi="Calibri" w:cs="Calibri"/>
          <w:sz w:val="22"/>
          <w:szCs w:val="22"/>
          <w:lang w:eastAsia="ar-SA"/>
        </w:rPr>
        <w:t>A tulajdonos által felajánlott ingatlan</w:t>
      </w:r>
      <w:r w:rsidRPr="00AA5679">
        <w:rPr>
          <w:rFonts w:ascii="Calibri" w:hAnsi="Calibri" w:cs="Calibri"/>
          <w:sz w:val="22"/>
          <w:szCs w:val="22"/>
        </w:rPr>
        <w:t xml:space="preserve"> állapotfelmérését követően, és a bérleti díj elfogadásáról szóló tulajdonosi nyilatkozat alapján 2023. november hónapban </w:t>
      </w:r>
      <w:r w:rsidR="009A3766">
        <w:rPr>
          <w:rFonts w:ascii="Calibri" w:hAnsi="Calibri" w:cs="Calibri"/>
          <w:sz w:val="22"/>
          <w:szCs w:val="22"/>
        </w:rPr>
        <w:t>3</w:t>
      </w:r>
      <w:r w:rsidRPr="00AA5679">
        <w:rPr>
          <w:rFonts w:ascii="Calibri" w:hAnsi="Calibri" w:cs="Calibri"/>
          <w:sz w:val="22"/>
          <w:szCs w:val="22"/>
        </w:rPr>
        <w:t xml:space="preserve"> ingatlan került a KBR rendszerében bérbeadásra.</w:t>
      </w:r>
    </w:p>
    <w:p w14:paraId="7DE0EA1D" w14:textId="77777777" w:rsidR="00AA5679" w:rsidRPr="00AA5679" w:rsidRDefault="00AA5679" w:rsidP="00AA5679">
      <w:pPr>
        <w:jc w:val="both"/>
        <w:rPr>
          <w:rFonts w:ascii="Calibri" w:eastAsia="SimSun" w:hAnsi="Calibri" w:cs="Calibri"/>
          <w:bCs/>
          <w:sz w:val="22"/>
          <w:szCs w:val="22"/>
          <w:lang w:eastAsia="ar-SA"/>
        </w:rPr>
      </w:pPr>
    </w:p>
    <w:p w14:paraId="79970210" w14:textId="22D73C1A" w:rsidR="00AF0163" w:rsidRPr="00AA5679" w:rsidRDefault="00AA5679" w:rsidP="00AA5679">
      <w:pPr>
        <w:pStyle w:val="Szvegtrzs"/>
        <w:rPr>
          <w:rFonts w:ascii="Calibri" w:hAnsi="Calibri" w:cs="Calibri"/>
          <w:bCs/>
          <w:sz w:val="22"/>
          <w:szCs w:val="22"/>
          <w:u w:val="single"/>
        </w:rPr>
      </w:pPr>
      <w:r w:rsidRPr="00AA5679">
        <w:rPr>
          <w:rFonts w:ascii="Calibri" w:hAnsi="Calibri" w:cs="Calibri"/>
          <w:bCs/>
          <w:sz w:val="22"/>
          <w:szCs w:val="22"/>
          <w:u w:val="single"/>
        </w:rPr>
        <w:t>A települési támogatás keretében nyújtott ellátások és a szociális szolgáltatások helyi szabályzásáról szóló 8/2015. (II.27.) önkormányzati rendelet 2023. december 1. napjától az alábbiak szerint módosul</w:t>
      </w:r>
      <w:r w:rsidR="009A3766">
        <w:rPr>
          <w:rFonts w:ascii="Calibri" w:hAnsi="Calibri" w:cs="Calibri"/>
          <w:bCs/>
          <w:sz w:val="22"/>
          <w:szCs w:val="22"/>
          <w:u w:val="single"/>
        </w:rPr>
        <w:t>t.</w:t>
      </w:r>
    </w:p>
    <w:p w14:paraId="7ABD838A" w14:textId="26C31221" w:rsidR="00AA5679" w:rsidRPr="00393598" w:rsidRDefault="00AA5679" w:rsidP="00AA5679">
      <w:pPr>
        <w:pStyle w:val="Szvegtrzs"/>
        <w:rPr>
          <w:rFonts w:ascii="Calibri" w:hAnsi="Calibri" w:cs="Calibri"/>
          <w:bCs/>
          <w:sz w:val="22"/>
          <w:szCs w:val="22"/>
          <w:u w:val="single"/>
        </w:rPr>
      </w:pPr>
      <w:r w:rsidRPr="00393598">
        <w:rPr>
          <w:rFonts w:ascii="Calibri" w:hAnsi="Calibri" w:cs="Calibri"/>
          <w:bCs/>
          <w:sz w:val="22"/>
          <w:szCs w:val="22"/>
          <w:u w:val="single"/>
        </w:rPr>
        <w:t>Új támogatási forma kerül</w:t>
      </w:r>
      <w:r w:rsidR="00393598" w:rsidRPr="00393598">
        <w:rPr>
          <w:rFonts w:ascii="Calibri" w:hAnsi="Calibri" w:cs="Calibri"/>
          <w:bCs/>
          <w:sz w:val="22"/>
          <w:szCs w:val="22"/>
          <w:u w:val="single"/>
        </w:rPr>
        <w:t>t</w:t>
      </w:r>
      <w:r w:rsidRPr="00393598">
        <w:rPr>
          <w:rFonts w:ascii="Calibri" w:hAnsi="Calibri" w:cs="Calibri"/>
          <w:bCs/>
          <w:sz w:val="22"/>
          <w:szCs w:val="22"/>
          <w:u w:val="single"/>
        </w:rPr>
        <w:t xml:space="preserve"> bevezetésre</w:t>
      </w:r>
      <w:r w:rsidR="00393598" w:rsidRPr="00393598">
        <w:rPr>
          <w:rFonts w:ascii="Calibri" w:hAnsi="Calibri" w:cs="Calibri"/>
          <w:bCs/>
          <w:sz w:val="22"/>
          <w:szCs w:val="22"/>
          <w:u w:val="single"/>
        </w:rPr>
        <w:t xml:space="preserve">, a </w:t>
      </w:r>
      <w:r w:rsidR="00AF0163" w:rsidRPr="00393598">
        <w:rPr>
          <w:rFonts w:ascii="Calibri" w:hAnsi="Calibri" w:cs="Calibri"/>
          <w:bCs/>
          <w:sz w:val="22"/>
          <w:szCs w:val="22"/>
          <w:u w:val="single"/>
        </w:rPr>
        <w:t>s</w:t>
      </w:r>
      <w:r w:rsidRPr="00393598">
        <w:rPr>
          <w:rFonts w:ascii="Calibri" w:hAnsi="Calibri" w:cs="Calibri"/>
          <w:bCs/>
          <w:sz w:val="22"/>
          <w:szCs w:val="22"/>
          <w:u w:val="single"/>
        </w:rPr>
        <w:t>zén-monoxid érzékelő vásárlásához nyújtott támogatás</w:t>
      </w:r>
      <w:r w:rsidR="00393598" w:rsidRPr="00393598">
        <w:rPr>
          <w:rFonts w:ascii="Calibri" w:hAnsi="Calibri" w:cs="Calibri"/>
          <w:bCs/>
          <w:sz w:val="22"/>
          <w:szCs w:val="22"/>
          <w:u w:val="single"/>
        </w:rPr>
        <w:t>:</w:t>
      </w:r>
    </w:p>
    <w:p w14:paraId="536C4D0D" w14:textId="77777777" w:rsidR="00AA5679" w:rsidRPr="00AA5679" w:rsidRDefault="00AA5679" w:rsidP="00AA5679">
      <w:pPr>
        <w:pStyle w:val="Szvegtrzs"/>
        <w:rPr>
          <w:rFonts w:ascii="Calibri" w:hAnsi="Calibri" w:cs="Calibri"/>
          <w:color w:val="000000"/>
          <w:sz w:val="22"/>
          <w:szCs w:val="22"/>
          <w:shd w:val="clear" w:color="auto" w:fill="FFFFFF"/>
        </w:rPr>
      </w:pPr>
      <w:r w:rsidRPr="00AA5679">
        <w:rPr>
          <w:rFonts w:ascii="Calibri" w:hAnsi="Calibri" w:cs="Calibri"/>
          <w:sz w:val="22"/>
          <w:szCs w:val="22"/>
        </w:rPr>
        <w:t xml:space="preserve">- támogatásra jogosult minden szombathelyi lakó - vagy tartózkodási hellyel rendelkező személy, aki olyan lakásban él, aminek fűtése gázzal vagy szilárd tüzelőanyaggal történik, vagy a lakás </w:t>
      </w:r>
      <w:r w:rsidRPr="00AA5679">
        <w:rPr>
          <w:rFonts w:ascii="Calibri" w:hAnsi="Calibri" w:cs="Calibri"/>
          <w:color w:val="000000"/>
          <w:sz w:val="22"/>
          <w:szCs w:val="22"/>
          <w:shd w:val="clear" w:color="auto" w:fill="FFFFFF"/>
        </w:rPr>
        <w:t>nyílt lánggal égő vízmelegítővel vagy főzőeszközzel van felszerelve;</w:t>
      </w:r>
    </w:p>
    <w:p w14:paraId="7CD4D8BD" w14:textId="77777777" w:rsidR="00AA5679" w:rsidRPr="00AA5679" w:rsidRDefault="00AA5679" w:rsidP="00AA5679">
      <w:pPr>
        <w:pStyle w:val="Szvegtrzs"/>
        <w:rPr>
          <w:rFonts w:ascii="Calibri" w:hAnsi="Calibri" w:cs="Calibri"/>
          <w:sz w:val="22"/>
          <w:szCs w:val="22"/>
        </w:rPr>
      </w:pPr>
      <w:r w:rsidRPr="00AA5679">
        <w:rPr>
          <w:rFonts w:ascii="Calibri" w:hAnsi="Calibri" w:cs="Calibri"/>
          <w:sz w:val="22"/>
          <w:szCs w:val="22"/>
        </w:rPr>
        <w:t>- a támogatásra háztartásonként egy személy, öt évente egy alkalommal jogosult;</w:t>
      </w:r>
    </w:p>
    <w:p w14:paraId="0C8BD5E1" w14:textId="77777777" w:rsidR="00AA5679" w:rsidRPr="00AA5679" w:rsidRDefault="00AA5679" w:rsidP="00AA5679">
      <w:pPr>
        <w:pStyle w:val="Szvegtrzs"/>
        <w:rPr>
          <w:rFonts w:ascii="Calibri" w:hAnsi="Calibri" w:cs="Calibri"/>
          <w:sz w:val="22"/>
          <w:szCs w:val="22"/>
        </w:rPr>
      </w:pPr>
      <w:r w:rsidRPr="00AA5679">
        <w:rPr>
          <w:rFonts w:ascii="Calibri" w:hAnsi="Calibri" w:cs="Calibri"/>
          <w:sz w:val="22"/>
          <w:szCs w:val="22"/>
        </w:rPr>
        <w:t>- háztartásonként egy készülék után vehető igénybe a támogatás;</w:t>
      </w:r>
    </w:p>
    <w:p w14:paraId="6B98DF18" w14:textId="09A67FEC" w:rsidR="00AA5679" w:rsidRPr="00AA5679" w:rsidRDefault="00AA5679" w:rsidP="00AA5679">
      <w:pPr>
        <w:pStyle w:val="Szvegtrzs"/>
        <w:rPr>
          <w:rFonts w:ascii="Calibri" w:hAnsi="Calibri" w:cs="Calibri"/>
          <w:sz w:val="22"/>
          <w:szCs w:val="22"/>
        </w:rPr>
      </w:pPr>
      <w:r w:rsidRPr="00AA5679">
        <w:rPr>
          <w:rFonts w:ascii="Calibri" w:hAnsi="Calibri" w:cs="Calibri"/>
          <w:sz w:val="22"/>
          <w:szCs w:val="22"/>
        </w:rPr>
        <w:t>- a támogatás biztosításához a kérelemhez csatolni kell az igénylő nevére kiállított mérőkészülék vásárlásáról szóló, 30 napnál nem régebbi számla másolatát, a készülék jótállási jegyének másolatát (amennyiben a vonatkozó jogszabály alapján ennek kiállítására a vállalkozó köteles volt), továbbá a kérelmező büntetőjogi felelőssége tudatában tett nyilatkozatát arra vonatkozóan, hogy olyan lakásban él, amelyben indokolt a készülék felszerelése (a nyilatkozat valódiságát a hatóság környezettanulmány keretében ellenőrizheti).</w:t>
      </w:r>
    </w:p>
    <w:p w14:paraId="3498267E" w14:textId="77777777" w:rsidR="00213E64" w:rsidRDefault="00213E64" w:rsidP="00213E64">
      <w:pPr>
        <w:jc w:val="both"/>
        <w:rPr>
          <w:rFonts w:ascii="Calibri" w:hAnsi="Calibri" w:cs="Calibri"/>
          <w:sz w:val="22"/>
          <w:szCs w:val="22"/>
        </w:rPr>
      </w:pPr>
    </w:p>
    <w:p w14:paraId="4C09833F" w14:textId="77777777" w:rsidR="00213E64" w:rsidRPr="00EC4D9B" w:rsidRDefault="00213E64" w:rsidP="00213E64">
      <w:pPr>
        <w:jc w:val="both"/>
        <w:rPr>
          <w:rFonts w:ascii="Calibri" w:hAnsi="Calibri" w:cs="Calibri"/>
          <w:sz w:val="22"/>
          <w:szCs w:val="22"/>
        </w:rPr>
      </w:pPr>
      <w:r w:rsidRPr="00EC4D9B">
        <w:rPr>
          <w:rFonts w:ascii="Calibri" w:hAnsi="Calibri" w:cs="Calibri"/>
          <w:sz w:val="22"/>
          <w:szCs w:val="22"/>
        </w:rPr>
        <w:t xml:space="preserve">A </w:t>
      </w:r>
      <w:r w:rsidRPr="00EC4D9B">
        <w:rPr>
          <w:rFonts w:ascii="Calibri" w:hAnsi="Calibri" w:cs="Calibri"/>
          <w:b/>
          <w:bCs/>
          <w:sz w:val="22"/>
          <w:szCs w:val="22"/>
        </w:rPr>
        <w:t xml:space="preserve">Sport és Ifjúsági Iroda </w:t>
      </w:r>
      <w:r w:rsidRPr="00EC4D9B">
        <w:rPr>
          <w:rFonts w:ascii="Calibri" w:hAnsi="Calibri" w:cs="Calibri"/>
          <w:sz w:val="22"/>
          <w:szCs w:val="22"/>
        </w:rPr>
        <w:t>vezetője az alábbi tájékoztatást adta az iroda munkájáról, tevékenységéről a 2023. november 15-től – 2023. december 1.  közötti időszakra vonatkozóan:</w:t>
      </w:r>
    </w:p>
    <w:p w14:paraId="23FCDFB4" w14:textId="77777777" w:rsidR="00213E64" w:rsidRPr="00EC4D9B" w:rsidRDefault="00213E64" w:rsidP="00213E64">
      <w:pPr>
        <w:spacing w:before="120"/>
        <w:jc w:val="both"/>
        <w:rPr>
          <w:rFonts w:ascii="Calibri" w:hAnsi="Calibri" w:cs="Calibri"/>
          <w:sz w:val="22"/>
          <w:szCs w:val="22"/>
          <w:u w:val="single"/>
        </w:rPr>
      </w:pPr>
      <w:r w:rsidRPr="00EC4D9B">
        <w:rPr>
          <w:rFonts w:ascii="Calibri" w:hAnsi="Calibri" w:cs="Calibri"/>
          <w:sz w:val="22"/>
          <w:szCs w:val="22"/>
          <w:u w:val="single"/>
        </w:rPr>
        <w:t>A sport területén végzett feladatok:</w:t>
      </w:r>
    </w:p>
    <w:p w14:paraId="371ED1BC" w14:textId="77777777" w:rsidR="00213E64" w:rsidRPr="00EC4D9B" w:rsidRDefault="00213E64" w:rsidP="00DB71D3">
      <w:pPr>
        <w:pStyle w:val="Listaszerbekezds"/>
        <w:numPr>
          <w:ilvl w:val="0"/>
          <w:numId w:val="19"/>
        </w:numPr>
        <w:rPr>
          <w:rFonts w:ascii="Calibri" w:hAnsi="Calibri" w:cs="Calibri"/>
          <w:sz w:val="22"/>
          <w:szCs w:val="22"/>
        </w:rPr>
      </w:pPr>
      <w:r w:rsidRPr="00EC4D9B">
        <w:rPr>
          <w:rFonts w:ascii="Calibri" w:hAnsi="Calibri" w:cs="Calibri"/>
          <w:sz w:val="22"/>
          <w:szCs w:val="22"/>
        </w:rPr>
        <w:t>2023. novemberi bizottsági és közgyűlési határozatok végrehajtása;</w:t>
      </w:r>
    </w:p>
    <w:p w14:paraId="3460EEDE" w14:textId="77777777" w:rsidR="00213E64" w:rsidRPr="00EC4D9B" w:rsidRDefault="00213E64" w:rsidP="00DB71D3">
      <w:pPr>
        <w:pStyle w:val="Listaszerbekezds"/>
        <w:numPr>
          <w:ilvl w:val="0"/>
          <w:numId w:val="19"/>
        </w:numPr>
        <w:rPr>
          <w:rFonts w:ascii="Calibri" w:hAnsi="Calibri" w:cs="Calibri"/>
          <w:sz w:val="22"/>
          <w:szCs w:val="22"/>
        </w:rPr>
      </w:pPr>
      <w:r w:rsidRPr="00EC4D9B">
        <w:rPr>
          <w:rFonts w:ascii="Calibri" w:hAnsi="Calibri" w:cs="Calibri"/>
          <w:sz w:val="22"/>
          <w:szCs w:val="22"/>
        </w:rPr>
        <w:t>polgármesteri, alpolgármesteri, rendelkező levelek elkészítése;</w:t>
      </w:r>
    </w:p>
    <w:p w14:paraId="05B87EC3" w14:textId="77777777" w:rsidR="00213E64" w:rsidRPr="00EC4D9B" w:rsidRDefault="00213E64" w:rsidP="00DB71D3">
      <w:pPr>
        <w:pStyle w:val="Listaszerbekezds"/>
        <w:numPr>
          <w:ilvl w:val="0"/>
          <w:numId w:val="19"/>
        </w:numPr>
        <w:rPr>
          <w:rFonts w:ascii="Calibri" w:hAnsi="Calibri" w:cs="Calibri"/>
          <w:sz w:val="22"/>
          <w:szCs w:val="22"/>
        </w:rPr>
      </w:pPr>
      <w:r w:rsidRPr="00EC4D9B">
        <w:rPr>
          <w:rFonts w:ascii="Calibri" w:hAnsi="Calibri" w:cs="Calibri"/>
          <w:sz w:val="22"/>
          <w:szCs w:val="22"/>
        </w:rPr>
        <w:t>támogatási szerződések elkészítése;</w:t>
      </w:r>
    </w:p>
    <w:p w14:paraId="11E3B697" w14:textId="77777777" w:rsidR="00213E64" w:rsidRPr="00EC4D9B" w:rsidRDefault="00213E64" w:rsidP="00DB71D3">
      <w:pPr>
        <w:pStyle w:val="Listaszerbekezds"/>
        <w:numPr>
          <w:ilvl w:val="0"/>
          <w:numId w:val="19"/>
        </w:numPr>
        <w:rPr>
          <w:rFonts w:ascii="Calibri" w:hAnsi="Calibri" w:cs="Calibri"/>
          <w:sz w:val="22"/>
          <w:szCs w:val="22"/>
        </w:rPr>
      </w:pPr>
      <w:r w:rsidRPr="00EC4D9B">
        <w:rPr>
          <w:rFonts w:ascii="Calibri" w:hAnsi="Calibri" w:cs="Calibri"/>
          <w:sz w:val="22"/>
          <w:szCs w:val="22"/>
        </w:rPr>
        <w:t>december havi közgyűlési és bizottsági előterjesztések elkészítése;</w:t>
      </w:r>
    </w:p>
    <w:p w14:paraId="67E077B9" w14:textId="77777777" w:rsidR="00213E64" w:rsidRPr="00EC4D9B" w:rsidRDefault="00213E64" w:rsidP="00DB71D3">
      <w:pPr>
        <w:pStyle w:val="Listaszerbekezds"/>
        <w:numPr>
          <w:ilvl w:val="0"/>
          <w:numId w:val="19"/>
        </w:numPr>
        <w:rPr>
          <w:rFonts w:ascii="Calibri" w:hAnsi="Calibri" w:cs="Calibri"/>
          <w:sz w:val="22"/>
          <w:szCs w:val="22"/>
        </w:rPr>
      </w:pPr>
      <w:r w:rsidRPr="00EC4D9B">
        <w:rPr>
          <w:rFonts w:ascii="Calibri" w:hAnsi="Calibri" w:cs="Calibri"/>
          <w:sz w:val="22"/>
          <w:szCs w:val="22"/>
        </w:rPr>
        <w:t>szombathelyi székhelyű sportszervezetek aktuális ügyeinek segítése, koordinálása;</w:t>
      </w:r>
    </w:p>
    <w:p w14:paraId="295DEF3E" w14:textId="17D025D3" w:rsidR="00213E64" w:rsidRPr="00EC4D9B" w:rsidRDefault="00213E64" w:rsidP="00DB71D3">
      <w:pPr>
        <w:pStyle w:val="Listaszerbekezds"/>
        <w:numPr>
          <w:ilvl w:val="0"/>
          <w:numId w:val="19"/>
        </w:numPr>
        <w:rPr>
          <w:rFonts w:ascii="Calibri" w:hAnsi="Calibri" w:cs="Calibri"/>
          <w:sz w:val="22"/>
          <w:szCs w:val="22"/>
        </w:rPr>
      </w:pPr>
      <w:r w:rsidRPr="00EC4D9B">
        <w:rPr>
          <w:rFonts w:ascii="Calibri" w:hAnsi="Calibri" w:cs="Calibri"/>
          <w:sz w:val="22"/>
          <w:szCs w:val="22"/>
        </w:rPr>
        <w:t>beérkezett elszámolások ügyrend szerinti kezelése</w:t>
      </w:r>
      <w:r w:rsidR="00EC4D9B" w:rsidRPr="00EC4D9B">
        <w:rPr>
          <w:rFonts w:ascii="Calibri" w:hAnsi="Calibri" w:cs="Calibri"/>
          <w:sz w:val="22"/>
          <w:szCs w:val="22"/>
        </w:rPr>
        <w:t>.</w:t>
      </w:r>
    </w:p>
    <w:p w14:paraId="13AFDABE" w14:textId="77777777" w:rsidR="00213E64" w:rsidRPr="00EC4D9B" w:rsidRDefault="00213E64" w:rsidP="00213E64">
      <w:pPr>
        <w:rPr>
          <w:rFonts w:ascii="Calibri" w:hAnsi="Calibri" w:cs="Calibri"/>
          <w:sz w:val="22"/>
          <w:szCs w:val="22"/>
        </w:rPr>
      </w:pPr>
    </w:p>
    <w:p w14:paraId="5C676DDC" w14:textId="77777777" w:rsidR="00213E64" w:rsidRPr="00EC4D9B" w:rsidRDefault="00213E64" w:rsidP="00213E64">
      <w:pPr>
        <w:jc w:val="both"/>
        <w:rPr>
          <w:rFonts w:ascii="Calibri" w:hAnsi="Calibri" w:cs="Calibri"/>
          <w:sz w:val="22"/>
          <w:szCs w:val="22"/>
          <w:u w:val="single"/>
        </w:rPr>
      </w:pPr>
      <w:r w:rsidRPr="00EC4D9B">
        <w:rPr>
          <w:rFonts w:ascii="Calibri" w:hAnsi="Calibri" w:cs="Calibri"/>
          <w:sz w:val="22"/>
          <w:szCs w:val="22"/>
          <w:u w:val="single"/>
        </w:rPr>
        <w:t>Az iroda szervezésében kerültek lebonyolításra különböző diáksport rendezvények, többek között:</w:t>
      </w:r>
    </w:p>
    <w:p w14:paraId="06EE6BAA" w14:textId="3319C87A" w:rsidR="00213E64" w:rsidRPr="00EC4D9B" w:rsidRDefault="00213E64" w:rsidP="00DB71D3">
      <w:pPr>
        <w:pStyle w:val="Listaszerbekezds"/>
        <w:numPr>
          <w:ilvl w:val="0"/>
          <w:numId w:val="19"/>
        </w:numPr>
        <w:jc w:val="both"/>
        <w:rPr>
          <w:rFonts w:ascii="Calibri" w:hAnsi="Calibri" w:cs="Calibri"/>
          <w:sz w:val="22"/>
          <w:szCs w:val="22"/>
        </w:rPr>
      </w:pPr>
      <w:r w:rsidRPr="00EC4D9B">
        <w:rPr>
          <w:rFonts w:ascii="Calibri" w:hAnsi="Calibri" w:cs="Calibri"/>
          <w:sz w:val="22"/>
          <w:szCs w:val="22"/>
        </w:rPr>
        <w:t>középiskolások részére fiú kosárlabda diákolimpia</w:t>
      </w:r>
      <w:r w:rsidR="00EC4D9B">
        <w:rPr>
          <w:rFonts w:ascii="Calibri" w:hAnsi="Calibri" w:cs="Calibri"/>
          <w:sz w:val="22"/>
          <w:szCs w:val="22"/>
        </w:rPr>
        <w:t>;</w:t>
      </w:r>
    </w:p>
    <w:p w14:paraId="03A50AF7" w14:textId="7F2CB2A1" w:rsidR="00213E64" w:rsidRPr="00EC4D9B" w:rsidRDefault="00213E64" w:rsidP="00DB71D3">
      <w:pPr>
        <w:pStyle w:val="Listaszerbekezds"/>
        <w:numPr>
          <w:ilvl w:val="0"/>
          <w:numId w:val="19"/>
        </w:numPr>
        <w:jc w:val="both"/>
        <w:rPr>
          <w:rFonts w:ascii="Calibri" w:hAnsi="Calibri" w:cs="Calibri"/>
          <w:sz w:val="22"/>
          <w:szCs w:val="22"/>
        </w:rPr>
      </w:pPr>
      <w:r w:rsidRPr="00EC4D9B">
        <w:rPr>
          <w:rFonts w:ascii="Calibri" w:hAnsi="Calibri" w:cs="Calibri"/>
          <w:sz w:val="22"/>
          <w:szCs w:val="22"/>
        </w:rPr>
        <w:t>általános iskolások részére kosárlabda diákolimpia</w:t>
      </w:r>
      <w:r w:rsidR="00EC4D9B">
        <w:rPr>
          <w:rFonts w:ascii="Calibri" w:hAnsi="Calibri" w:cs="Calibri"/>
          <w:sz w:val="22"/>
          <w:szCs w:val="22"/>
        </w:rPr>
        <w:t>;</w:t>
      </w:r>
    </w:p>
    <w:p w14:paraId="6DA24DAA" w14:textId="742E25B9" w:rsidR="00213E64" w:rsidRPr="00EC4D9B" w:rsidRDefault="00213E64" w:rsidP="00DB71D3">
      <w:pPr>
        <w:pStyle w:val="Listaszerbekezds"/>
        <w:numPr>
          <w:ilvl w:val="0"/>
          <w:numId w:val="19"/>
        </w:numPr>
        <w:jc w:val="both"/>
        <w:rPr>
          <w:rFonts w:ascii="Calibri" w:hAnsi="Calibri" w:cs="Calibri"/>
          <w:sz w:val="22"/>
          <w:szCs w:val="22"/>
        </w:rPr>
      </w:pPr>
      <w:r w:rsidRPr="00EC4D9B">
        <w:rPr>
          <w:rFonts w:ascii="Calibri" w:hAnsi="Calibri" w:cs="Calibri"/>
          <w:sz w:val="22"/>
          <w:szCs w:val="22"/>
        </w:rPr>
        <w:t>középiskolások részére fiú röplabda diákolimpia</w:t>
      </w:r>
      <w:r w:rsidR="009F776D">
        <w:rPr>
          <w:rFonts w:ascii="Calibri" w:hAnsi="Calibri" w:cs="Calibri"/>
          <w:sz w:val="22"/>
          <w:szCs w:val="22"/>
        </w:rPr>
        <w:t>.</w:t>
      </w:r>
    </w:p>
    <w:p w14:paraId="068A6BD9" w14:textId="77777777" w:rsidR="00213E64" w:rsidRDefault="00213E64" w:rsidP="00213E64">
      <w:pPr>
        <w:jc w:val="both"/>
        <w:rPr>
          <w:rFonts w:ascii="Calibri" w:hAnsi="Calibri" w:cs="Calibri"/>
          <w:sz w:val="22"/>
          <w:szCs w:val="22"/>
        </w:rPr>
      </w:pPr>
    </w:p>
    <w:p w14:paraId="658B76B0" w14:textId="052FA920" w:rsidR="009F776D" w:rsidRPr="00EC4D9B" w:rsidRDefault="009F776D" w:rsidP="00213E64">
      <w:pPr>
        <w:jc w:val="both"/>
        <w:rPr>
          <w:rFonts w:ascii="Calibri" w:hAnsi="Calibri" w:cs="Calibri"/>
          <w:sz w:val="22"/>
          <w:szCs w:val="22"/>
        </w:rPr>
      </w:pPr>
      <w:r>
        <w:rPr>
          <w:rFonts w:ascii="Calibri" w:hAnsi="Calibri" w:cs="Calibri"/>
          <w:sz w:val="22"/>
          <w:szCs w:val="22"/>
        </w:rPr>
        <w:t>Az iroda</w:t>
      </w:r>
    </w:p>
    <w:p w14:paraId="07580554" w14:textId="3B1ED385" w:rsidR="00213E64" w:rsidRPr="00EC4D9B" w:rsidRDefault="00213E64" w:rsidP="00DB71D3">
      <w:pPr>
        <w:pStyle w:val="Listaszerbekezds"/>
        <w:numPr>
          <w:ilvl w:val="0"/>
          <w:numId w:val="20"/>
        </w:numPr>
        <w:jc w:val="both"/>
        <w:rPr>
          <w:rFonts w:ascii="Calibri" w:hAnsi="Calibri" w:cs="Calibri"/>
          <w:sz w:val="22"/>
          <w:szCs w:val="22"/>
        </w:rPr>
      </w:pPr>
      <w:r w:rsidRPr="00EC4D9B">
        <w:rPr>
          <w:rFonts w:ascii="Calibri" w:hAnsi="Calibri" w:cs="Calibri"/>
          <w:sz w:val="22"/>
          <w:szCs w:val="22"/>
        </w:rPr>
        <w:t>segítette, koordinálta a szombathelyi székhelyű sportszervezetek aktuális ügyeit, valamint az iroda tájékoztatta az aktuális további pályázatokról a sportszervezetek vezetőit</w:t>
      </w:r>
      <w:r w:rsidR="009F776D">
        <w:rPr>
          <w:rFonts w:ascii="Calibri" w:hAnsi="Calibri" w:cs="Calibri"/>
          <w:sz w:val="22"/>
          <w:szCs w:val="22"/>
        </w:rPr>
        <w:t>;</w:t>
      </w:r>
    </w:p>
    <w:p w14:paraId="56D12268" w14:textId="177D2987" w:rsidR="00213E64" w:rsidRPr="00EC4D9B" w:rsidRDefault="00213E64" w:rsidP="00DB71D3">
      <w:pPr>
        <w:pStyle w:val="Listaszerbekezds"/>
        <w:numPr>
          <w:ilvl w:val="0"/>
          <w:numId w:val="21"/>
        </w:numPr>
        <w:jc w:val="both"/>
        <w:rPr>
          <w:rFonts w:ascii="Calibri" w:hAnsi="Calibri" w:cs="Calibri"/>
          <w:sz w:val="22"/>
          <w:szCs w:val="22"/>
        </w:rPr>
      </w:pPr>
      <w:r w:rsidRPr="00EC4D9B">
        <w:rPr>
          <w:rFonts w:ascii="Calibri" w:hAnsi="Calibri" w:cs="Calibri"/>
          <w:sz w:val="22"/>
          <w:szCs w:val="22"/>
        </w:rPr>
        <w:t xml:space="preserve">folytatta a 2023. évre tervezett szabadidősport rendezvényeket, </w:t>
      </w:r>
      <w:r w:rsidR="00E909EB">
        <w:rPr>
          <w:rFonts w:ascii="Calibri" w:hAnsi="Calibri" w:cs="Calibri"/>
          <w:sz w:val="22"/>
          <w:szCs w:val="22"/>
        </w:rPr>
        <w:t xml:space="preserve">a </w:t>
      </w:r>
      <w:r w:rsidRPr="00EC4D9B">
        <w:rPr>
          <w:rFonts w:ascii="Calibri" w:hAnsi="Calibri" w:cs="Calibri"/>
          <w:sz w:val="22"/>
          <w:szCs w:val="22"/>
        </w:rPr>
        <w:t xml:space="preserve">versenyeket lebonyolítását, amelyet a Városstratégiai, Idegenforgalmi és Sport Bizottság </w:t>
      </w:r>
      <w:r w:rsidR="00E909EB">
        <w:rPr>
          <w:rFonts w:ascii="Calibri" w:hAnsi="Calibri" w:cs="Calibri"/>
          <w:sz w:val="22"/>
          <w:szCs w:val="22"/>
        </w:rPr>
        <w:t xml:space="preserve">a </w:t>
      </w:r>
      <w:r w:rsidRPr="00EC4D9B">
        <w:rPr>
          <w:rFonts w:ascii="Calibri" w:hAnsi="Calibri" w:cs="Calibri"/>
          <w:sz w:val="22"/>
          <w:szCs w:val="22"/>
        </w:rPr>
        <w:t xml:space="preserve">március havi </w:t>
      </w:r>
      <w:r w:rsidR="00E909EB">
        <w:rPr>
          <w:rFonts w:ascii="Calibri" w:hAnsi="Calibri" w:cs="Calibri"/>
          <w:sz w:val="22"/>
          <w:szCs w:val="22"/>
        </w:rPr>
        <w:t>b</w:t>
      </w:r>
      <w:r w:rsidRPr="00EC4D9B">
        <w:rPr>
          <w:rFonts w:ascii="Calibri" w:hAnsi="Calibri" w:cs="Calibri"/>
          <w:sz w:val="22"/>
          <w:szCs w:val="22"/>
        </w:rPr>
        <w:t>izottsági ülésen elfogadott</w:t>
      </w:r>
      <w:r w:rsidR="00E909EB">
        <w:rPr>
          <w:rFonts w:ascii="Calibri" w:hAnsi="Calibri" w:cs="Calibri"/>
          <w:sz w:val="22"/>
          <w:szCs w:val="22"/>
        </w:rPr>
        <w:t>; a</w:t>
      </w:r>
      <w:r w:rsidRPr="00EC4D9B">
        <w:rPr>
          <w:rFonts w:ascii="Calibri" w:hAnsi="Calibri" w:cs="Calibri"/>
          <w:sz w:val="22"/>
          <w:szCs w:val="22"/>
        </w:rPr>
        <w:t xml:space="preserve">  szabadidősport sportrendezvények szervezése, lebonyolítása a Sport és Ifjúsági Iroda közvetlen sportszakmai irányításával és sportági szakemberek közreműködésével valósul meg</w:t>
      </w:r>
      <w:r w:rsidR="00E909EB">
        <w:rPr>
          <w:rFonts w:ascii="Calibri" w:hAnsi="Calibri" w:cs="Calibri"/>
          <w:sz w:val="22"/>
          <w:szCs w:val="22"/>
        </w:rPr>
        <w:t>;</w:t>
      </w:r>
    </w:p>
    <w:p w14:paraId="3021E725" w14:textId="1B8D44C8" w:rsidR="00213E64" w:rsidRPr="00E909EB" w:rsidRDefault="00213E64" w:rsidP="00DB71D3">
      <w:pPr>
        <w:pStyle w:val="Listaszerbekezds"/>
        <w:numPr>
          <w:ilvl w:val="0"/>
          <w:numId w:val="21"/>
        </w:numPr>
        <w:jc w:val="both"/>
        <w:rPr>
          <w:rFonts w:ascii="Calibri" w:hAnsi="Calibri" w:cs="Calibri"/>
          <w:sz w:val="22"/>
          <w:szCs w:val="22"/>
        </w:rPr>
      </w:pPr>
      <w:r w:rsidRPr="00E909EB">
        <w:rPr>
          <w:rFonts w:ascii="Calibri" w:hAnsi="Calibri" w:cs="Calibri"/>
          <w:sz w:val="22"/>
          <w:szCs w:val="22"/>
          <w:shd w:val="clear" w:color="auto" w:fill="FFFFFF"/>
        </w:rPr>
        <w:t>folytatta a Diákolimpikonok Jutalmazása elnevezésű ünnepség szervezését</w:t>
      </w:r>
      <w:r w:rsidR="00E909EB">
        <w:rPr>
          <w:rFonts w:ascii="Calibri" w:hAnsi="Calibri" w:cs="Calibri"/>
          <w:sz w:val="22"/>
          <w:szCs w:val="22"/>
          <w:shd w:val="clear" w:color="auto" w:fill="FFFFFF"/>
        </w:rPr>
        <w:t>;</w:t>
      </w:r>
    </w:p>
    <w:p w14:paraId="1FAD377B" w14:textId="6C23366D" w:rsidR="00213E64" w:rsidRPr="00E909EB" w:rsidRDefault="00213E64" w:rsidP="00DB71D3">
      <w:pPr>
        <w:pStyle w:val="Listaszerbekezds"/>
        <w:numPr>
          <w:ilvl w:val="0"/>
          <w:numId w:val="21"/>
        </w:numPr>
        <w:jc w:val="both"/>
        <w:rPr>
          <w:rFonts w:ascii="Calibri" w:hAnsi="Calibri" w:cs="Calibri"/>
          <w:sz w:val="22"/>
          <w:szCs w:val="22"/>
        </w:rPr>
      </w:pPr>
      <w:r w:rsidRPr="00E909EB">
        <w:rPr>
          <w:rFonts w:ascii="Calibri" w:hAnsi="Calibri" w:cs="Calibri"/>
          <w:sz w:val="22"/>
          <w:szCs w:val="22"/>
          <w:shd w:val="clear" w:color="auto" w:fill="FFFFFF"/>
        </w:rPr>
        <w:t>elvégezte a 20222/2023-as tanév diákolimpiai eredményeinek feldolgozását</w:t>
      </w:r>
      <w:r w:rsidR="00E909EB">
        <w:rPr>
          <w:rFonts w:ascii="Calibri" w:hAnsi="Calibri" w:cs="Calibri"/>
          <w:sz w:val="22"/>
          <w:szCs w:val="22"/>
          <w:shd w:val="clear" w:color="auto" w:fill="FFFFFF"/>
        </w:rPr>
        <w:t>;</w:t>
      </w:r>
    </w:p>
    <w:p w14:paraId="533636A2" w14:textId="68AA5AB7" w:rsidR="00213E64" w:rsidRPr="00E909EB" w:rsidRDefault="00213E64" w:rsidP="00DB71D3">
      <w:pPr>
        <w:pStyle w:val="Listaszerbekezds"/>
        <w:numPr>
          <w:ilvl w:val="0"/>
          <w:numId w:val="21"/>
        </w:numPr>
        <w:jc w:val="both"/>
        <w:rPr>
          <w:rFonts w:ascii="Calibri" w:hAnsi="Calibri" w:cs="Calibri"/>
          <w:sz w:val="22"/>
          <w:szCs w:val="22"/>
        </w:rPr>
      </w:pPr>
      <w:r w:rsidRPr="00E909EB">
        <w:rPr>
          <w:rFonts w:ascii="Calibri" w:hAnsi="Calibri" w:cs="Calibri"/>
          <w:sz w:val="22"/>
          <w:szCs w:val="22"/>
        </w:rPr>
        <w:t>folytatta a 2023. évre tervezett Diáksport versenyek, rendezvények le</w:t>
      </w:r>
      <w:r w:rsidR="000E1064">
        <w:rPr>
          <w:rFonts w:ascii="Calibri" w:hAnsi="Calibri" w:cs="Calibri"/>
          <w:sz w:val="22"/>
          <w:szCs w:val="22"/>
        </w:rPr>
        <w:t>bonyolítását,</w:t>
      </w:r>
      <w:r w:rsidRPr="00E909EB">
        <w:rPr>
          <w:rFonts w:ascii="Calibri" w:hAnsi="Calibri" w:cs="Calibri"/>
          <w:sz w:val="22"/>
          <w:szCs w:val="22"/>
        </w:rPr>
        <w:t xml:space="preserve"> amelyet a Városstratégiai, Idegenforgalmi és Sport Bizottság március havi </w:t>
      </w:r>
      <w:r w:rsidR="000E1064">
        <w:rPr>
          <w:rFonts w:ascii="Calibri" w:hAnsi="Calibri" w:cs="Calibri"/>
          <w:sz w:val="22"/>
          <w:szCs w:val="22"/>
        </w:rPr>
        <w:t>b</w:t>
      </w:r>
      <w:r w:rsidRPr="00E909EB">
        <w:rPr>
          <w:rFonts w:ascii="Calibri" w:hAnsi="Calibri" w:cs="Calibri"/>
          <w:sz w:val="22"/>
          <w:szCs w:val="22"/>
        </w:rPr>
        <w:t>izottsági ülésen elfogadott</w:t>
      </w:r>
      <w:r w:rsidR="000E1064">
        <w:rPr>
          <w:rFonts w:ascii="Calibri" w:hAnsi="Calibri" w:cs="Calibri"/>
          <w:sz w:val="22"/>
          <w:szCs w:val="22"/>
        </w:rPr>
        <w:t>;</w:t>
      </w:r>
    </w:p>
    <w:p w14:paraId="61DAD398" w14:textId="03124B19" w:rsidR="00213E64" w:rsidRPr="00E909EB" w:rsidRDefault="000E1064" w:rsidP="009F776D">
      <w:pPr>
        <w:pStyle w:val="Listaszerbekezds"/>
        <w:jc w:val="both"/>
        <w:rPr>
          <w:rFonts w:ascii="Calibri" w:hAnsi="Calibri" w:cs="Calibri"/>
          <w:sz w:val="22"/>
          <w:szCs w:val="22"/>
        </w:rPr>
      </w:pPr>
      <w:r>
        <w:rPr>
          <w:rFonts w:ascii="Calibri" w:hAnsi="Calibri" w:cs="Calibri"/>
          <w:sz w:val="22"/>
          <w:szCs w:val="22"/>
        </w:rPr>
        <w:t>a</w:t>
      </w:r>
      <w:r w:rsidR="00213E64" w:rsidRPr="00E909EB">
        <w:rPr>
          <w:rFonts w:ascii="Calibri" w:hAnsi="Calibri" w:cs="Calibri"/>
          <w:sz w:val="22"/>
          <w:szCs w:val="22"/>
        </w:rPr>
        <w:t xml:space="preserve"> diáksport rendezvények szervezése, lebonyolítása a Sport és Ifjúsági Iroda közvetlen sportszakmai irányításával és sportági szakemberek közreműködésével valósul meg</w:t>
      </w:r>
      <w:r w:rsidR="00E7573A">
        <w:rPr>
          <w:rFonts w:ascii="Calibri" w:hAnsi="Calibri" w:cs="Calibri"/>
          <w:sz w:val="22"/>
          <w:szCs w:val="22"/>
        </w:rPr>
        <w:t>;</w:t>
      </w:r>
    </w:p>
    <w:p w14:paraId="22F459E5" w14:textId="2263AA95" w:rsidR="00213E64" w:rsidRPr="00E7573A" w:rsidRDefault="00213E64" w:rsidP="00DB71D3">
      <w:pPr>
        <w:pStyle w:val="Listaszerbekezds"/>
        <w:numPr>
          <w:ilvl w:val="0"/>
          <w:numId w:val="21"/>
        </w:numPr>
        <w:jc w:val="both"/>
        <w:rPr>
          <w:rFonts w:ascii="Calibri" w:eastAsia="Times New Roman" w:hAnsi="Calibri" w:cs="Calibri"/>
          <w:sz w:val="22"/>
          <w:szCs w:val="22"/>
        </w:rPr>
      </w:pPr>
      <w:r w:rsidRPr="00E7573A">
        <w:rPr>
          <w:rFonts w:ascii="Calibri" w:hAnsi="Calibri" w:cs="Calibri"/>
          <w:sz w:val="22"/>
          <w:szCs w:val="22"/>
          <w:shd w:val="clear" w:color="auto" w:fill="FFFFFF"/>
        </w:rPr>
        <w:t>folytatta a 2024. évi Hivatali Nyári Élménytábor előkészít</w:t>
      </w:r>
      <w:r w:rsidR="00E7573A" w:rsidRPr="00E7573A">
        <w:rPr>
          <w:rFonts w:ascii="Calibri" w:hAnsi="Calibri" w:cs="Calibri"/>
          <w:sz w:val="22"/>
          <w:szCs w:val="22"/>
          <w:shd w:val="clear" w:color="auto" w:fill="FFFFFF"/>
        </w:rPr>
        <w:t>ésének</w:t>
      </w:r>
      <w:r w:rsidRPr="00E7573A">
        <w:rPr>
          <w:rFonts w:ascii="Calibri" w:hAnsi="Calibri" w:cs="Calibri"/>
          <w:sz w:val="22"/>
          <w:szCs w:val="22"/>
          <w:shd w:val="clear" w:color="auto" w:fill="FFFFFF"/>
        </w:rPr>
        <w:t xml:space="preserve"> szervezését</w:t>
      </w:r>
      <w:r w:rsidR="00E7573A" w:rsidRPr="00E7573A">
        <w:rPr>
          <w:rFonts w:ascii="Calibri" w:hAnsi="Calibri" w:cs="Calibri"/>
          <w:sz w:val="22"/>
          <w:szCs w:val="22"/>
          <w:shd w:val="clear" w:color="auto" w:fill="FFFFFF"/>
        </w:rPr>
        <w:t>;</w:t>
      </w:r>
    </w:p>
    <w:p w14:paraId="13295A58" w14:textId="3139854F"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shd w:val="clear" w:color="auto" w:fill="FFFFFF"/>
        </w:rPr>
        <w:t xml:space="preserve">folytatta a </w:t>
      </w:r>
      <w:r w:rsidRPr="00E7573A">
        <w:rPr>
          <w:rFonts w:ascii="Calibri" w:hAnsi="Calibri" w:cs="Calibri"/>
          <w:sz w:val="22"/>
          <w:szCs w:val="22"/>
        </w:rPr>
        <w:t>téli diák és szabadidősportos rendezvények szervezését</w:t>
      </w:r>
      <w:r w:rsidR="00E7573A" w:rsidRPr="00E7573A">
        <w:rPr>
          <w:rFonts w:ascii="Calibri" w:hAnsi="Calibri" w:cs="Calibri"/>
          <w:sz w:val="22"/>
          <w:szCs w:val="22"/>
        </w:rPr>
        <w:t>;</w:t>
      </w:r>
    </w:p>
    <w:p w14:paraId="347BA5A1" w14:textId="79F5A0C4"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szervezésében került lebonyolításra a Kábítószerügyi Egyeztető Fórum</w:t>
      </w:r>
      <w:r w:rsidR="00E7573A" w:rsidRPr="00E7573A">
        <w:rPr>
          <w:rFonts w:ascii="Calibri" w:hAnsi="Calibri" w:cs="Calibri"/>
          <w:sz w:val="22"/>
          <w:szCs w:val="22"/>
        </w:rPr>
        <w:t>;</w:t>
      </w:r>
    </w:p>
    <w:p w14:paraId="068DEC28" w14:textId="2338D714"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szervezésében került lebonyolításra a Játékos sportverseny diákolimpia rendezvény</w:t>
      </w:r>
      <w:r w:rsidR="00E7573A" w:rsidRPr="00E7573A">
        <w:rPr>
          <w:rFonts w:ascii="Calibri" w:hAnsi="Calibri" w:cs="Calibri"/>
          <w:sz w:val="22"/>
          <w:szCs w:val="22"/>
        </w:rPr>
        <w:t>;</w:t>
      </w:r>
    </w:p>
    <w:p w14:paraId="0DA965C5" w14:textId="68EBA078"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napi szinten végzi el a Vasi Diák Közösségi Szolgálat tevékenységéből fakadó adminisztratív feladatokat</w:t>
      </w:r>
      <w:r w:rsidR="00E7573A" w:rsidRPr="00E7573A">
        <w:rPr>
          <w:rFonts w:ascii="Calibri" w:hAnsi="Calibri" w:cs="Calibri"/>
          <w:sz w:val="22"/>
          <w:szCs w:val="22"/>
        </w:rPr>
        <w:t>;</w:t>
      </w:r>
    </w:p>
    <w:p w14:paraId="36B1E2A0" w14:textId="4692D806"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folytatta az óvodai és iskolai úszásoktatás 2023. év téli turnusának szervezését és lebonyolítását</w:t>
      </w:r>
      <w:r w:rsidR="00E7573A" w:rsidRPr="00E7573A">
        <w:rPr>
          <w:rFonts w:ascii="Calibri" w:hAnsi="Calibri" w:cs="Calibri"/>
          <w:sz w:val="22"/>
          <w:szCs w:val="22"/>
        </w:rPr>
        <w:t>;</w:t>
      </w:r>
    </w:p>
    <w:p w14:paraId="614FE678" w14:textId="2354F8AC"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megkezdte a 2023. évi Sportkarácsonyi Ünnepség szervezését</w:t>
      </w:r>
      <w:r w:rsidR="00E7573A" w:rsidRPr="00E7573A">
        <w:rPr>
          <w:rFonts w:ascii="Calibri" w:hAnsi="Calibri" w:cs="Calibri"/>
          <w:sz w:val="22"/>
          <w:szCs w:val="22"/>
        </w:rPr>
        <w:t>;</w:t>
      </w:r>
    </w:p>
    <w:p w14:paraId="51497B56" w14:textId="2E4A5C40"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szervezésében került lebonyolításra a Diáksport Fesztivál elnevezésű rendezvény</w:t>
      </w:r>
      <w:r w:rsidR="00E7573A" w:rsidRPr="00E7573A">
        <w:rPr>
          <w:rFonts w:ascii="Calibri" w:hAnsi="Calibri" w:cs="Calibri"/>
          <w:sz w:val="22"/>
          <w:szCs w:val="22"/>
        </w:rPr>
        <w:t>;</w:t>
      </w:r>
    </w:p>
    <w:p w14:paraId="0B0D61BF" w14:textId="2D71660C"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megkezdte a Városi Sítábor előkészítő szervezését</w:t>
      </w:r>
      <w:r w:rsidR="00E7573A" w:rsidRPr="00E7573A">
        <w:rPr>
          <w:rFonts w:ascii="Calibri" w:hAnsi="Calibri" w:cs="Calibri"/>
          <w:sz w:val="22"/>
          <w:szCs w:val="22"/>
        </w:rPr>
        <w:t>;</w:t>
      </w:r>
    </w:p>
    <w:p w14:paraId="1B6B8526" w14:textId="7264A67C" w:rsidR="00213E64" w:rsidRPr="00E7573A" w:rsidRDefault="00213E64" w:rsidP="00DB71D3">
      <w:pPr>
        <w:pStyle w:val="Listaszerbekezds"/>
        <w:numPr>
          <w:ilvl w:val="0"/>
          <w:numId w:val="21"/>
        </w:numPr>
        <w:jc w:val="both"/>
        <w:rPr>
          <w:rFonts w:ascii="Calibri" w:hAnsi="Calibri" w:cs="Calibri"/>
          <w:sz w:val="22"/>
          <w:szCs w:val="22"/>
        </w:rPr>
      </w:pPr>
      <w:r w:rsidRPr="00E7573A">
        <w:rPr>
          <w:rFonts w:ascii="Calibri" w:hAnsi="Calibri" w:cs="Calibri"/>
          <w:sz w:val="22"/>
          <w:szCs w:val="22"/>
        </w:rPr>
        <w:t>megkezdte a 2024. évi nyári Diákjátékok szervezését.  </w:t>
      </w:r>
    </w:p>
    <w:p w14:paraId="7F31E5EB" w14:textId="77777777" w:rsidR="00213E64" w:rsidRPr="00213E64" w:rsidRDefault="00213E64" w:rsidP="00213E64">
      <w:pPr>
        <w:jc w:val="both"/>
        <w:rPr>
          <w:rFonts w:ascii="Calibri" w:hAnsi="Calibri" w:cs="Calibri"/>
          <w:color w:val="FF0000"/>
        </w:rPr>
      </w:pPr>
    </w:p>
    <w:p w14:paraId="2F4E53FD" w14:textId="77777777" w:rsidR="002F7387" w:rsidRPr="00861DE2" w:rsidRDefault="002F7387" w:rsidP="002F7387">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november </w:t>
      </w:r>
      <w:r w:rsidRPr="00861DE2">
        <w:rPr>
          <w:rFonts w:asciiTheme="minorHAnsi" w:hAnsiTheme="minorHAnsi" w:cstheme="minorHAnsi"/>
          <w:sz w:val="22"/>
          <w:szCs w:val="22"/>
        </w:rPr>
        <w: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december</w:t>
      </w:r>
      <w:r w:rsidRPr="00861DE2">
        <w:rPr>
          <w:rFonts w:asciiTheme="minorHAnsi" w:hAnsiTheme="minorHAnsi" w:cstheme="minorHAnsi"/>
          <w:sz w:val="22"/>
          <w:szCs w:val="22"/>
        </w:rPr>
        <w:t xml:space="preserve"> hónapban az alábbi feladatokat végezte:</w:t>
      </w:r>
    </w:p>
    <w:p w14:paraId="6AF8D04C" w14:textId="77777777" w:rsidR="002F7387" w:rsidRPr="00861DE2" w:rsidRDefault="002F7387" w:rsidP="002F7387">
      <w:pPr>
        <w:jc w:val="both"/>
        <w:rPr>
          <w:rFonts w:asciiTheme="minorHAnsi" w:hAnsiTheme="minorHAnsi" w:cstheme="minorHAnsi"/>
          <w:sz w:val="22"/>
          <w:szCs w:val="22"/>
        </w:rPr>
      </w:pPr>
    </w:p>
    <w:p w14:paraId="665BE712" w14:textId="77777777" w:rsidR="002F7387" w:rsidRPr="00861DE2" w:rsidRDefault="002F7387" w:rsidP="002F7387">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6EBC9A4B" w14:textId="1932B5BF" w:rsidR="002F7387" w:rsidRPr="00822C89" w:rsidRDefault="002F7387" w:rsidP="00DB71D3">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547819A5" w14:textId="497328C4" w:rsidR="002F7387" w:rsidRPr="00822C89" w:rsidRDefault="002F7387" w:rsidP="00DB71D3">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1E7CA616" w14:textId="61EFD2E0" w:rsidR="002F7387" w:rsidRPr="00822C89" w:rsidRDefault="002F7387" w:rsidP="00DB71D3">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határidő</w:t>
      </w:r>
      <w:r>
        <w:rPr>
          <w:rFonts w:asciiTheme="minorHAnsi" w:eastAsia="Times New Roman" w:hAnsiTheme="minorHAnsi"/>
          <w:sz w:val="22"/>
        </w:rPr>
        <w:t>-</w:t>
      </w:r>
      <w:r w:rsidRPr="00822C89">
        <w:rPr>
          <w:rFonts w:asciiTheme="minorHAnsi" w:eastAsia="Times New Roman" w:hAnsiTheme="minorHAnsi"/>
          <w:sz w:val="22"/>
        </w:rPr>
        <w:t>meghosszabbítás ügyintézése</w:t>
      </w:r>
      <w:r>
        <w:rPr>
          <w:rFonts w:asciiTheme="minorHAnsi" w:eastAsia="Times New Roman" w:hAnsiTheme="minorHAnsi"/>
          <w:sz w:val="22"/>
        </w:rPr>
        <w:t>;</w:t>
      </w:r>
    </w:p>
    <w:p w14:paraId="2EFC56FC" w14:textId="4879B5E3" w:rsidR="002F7387" w:rsidRDefault="002F7387" w:rsidP="00DB71D3">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21A1D5D8" w14:textId="0043AF7E" w:rsidR="002F7387" w:rsidRPr="00C0226D" w:rsidRDefault="002F7387" w:rsidP="00DB71D3">
      <w:pPr>
        <w:pStyle w:val="Listaszerbekezds"/>
        <w:numPr>
          <w:ilvl w:val="0"/>
          <w:numId w:val="12"/>
        </w:numPr>
        <w:contextualSpacing w:val="0"/>
        <w:rPr>
          <w:rFonts w:asciiTheme="minorHAnsi" w:eastAsia="Times New Roman" w:hAnsiTheme="minorHAnsi"/>
          <w:sz w:val="22"/>
        </w:rPr>
      </w:pPr>
      <w:r w:rsidRPr="00C0226D">
        <w:rPr>
          <w:rFonts w:asciiTheme="minorHAnsi" w:eastAsia="Times New Roman" w:hAnsiTheme="minorHAnsi"/>
          <w:sz w:val="22"/>
        </w:rPr>
        <w:t>beérkezett Kulturális és Civil Alap pályázatok feldolgozása</w:t>
      </w:r>
      <w:r>
        <w:rPr>
          <w:rFonts w:asciiTheme="minorHAnsi" w:eastAsia="Times New Roman" w:hAnsiTheme="minorHAnsi"/>
          <w:sz w:val="22"/>
        </w:rPr>
        <w:t>, támogatási szerződések elkészítése;</w:t>
      </w:r>
    </w:p>
    <w:p w14:paraId="58958035" w14:textId="3FB02913" w:rsidR="002F7387" w:rsidRPr="00822C89" w:rsidRDefault="002F7387" w:rsidP="00DB71D3">
      <w:pPr>
        <w:pStyle w:val="Listaszerbekezds"/>
        <w:numPr>
          <w:ilvl w:val="0"/>
          <w:numId w:val="12"/>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7A6448B1" w14:textId="073F5E41" w:rsidR="002F7387" w:rsidRDefault="002F7387" w:rsidP="00DB71D3">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Pr>
          <w:rFonts w:asciiTheme="minorHAnsi" w:hAnsiTheme="minorHAnsi"/>
          <w:sz w:val="22"/>
        </w:rPr>
        <w:t>;</w:t>
      </w:r>
    </w:p>
    <w:p w14:paraId="7445AD87" w14:textId="3080BF0B" w:rsidR="002F7387" w:rsidRDefault="002F7387" w:rsidP="00DB71D3">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házasulandóknak „Első gratuláció” előkészítése;</w:t>
      </w:r>
    </w:p>
    <w:p w14:paraId="301EFE5E" w14:textId="562DD6D8" w:rsidR="002F7387" w:rsidRDefault="002F7387" w:rsidP="00DB71D3">
      <w:pPr>
        <w:pStyle w:val="Listaszerbekezds"/>
        <w:numPr>
          <w:ilvl w:val="0"/>
          <w:numId w:val="12"/>
        </w:numPr>
        <w:contextualSpacing w:val="0"/>
        <w:jc w:val="both"/>
        <w:rPr>
          <w:rFonts w:asciiTheme="minorHAnsi" w:eastAsia="Times New Roman" w:hAnsiTheme="minorHAnsi"/>
          <w:sz w:val="22"/>
        </w:rPr>
      </w:pPr>
      <w:r w:rsidRPr="00861DE2">
        <w:rPr>
          <w:rFonts w:asciiTheme="minorHAnsi" w:eastAsia="Times New Roman" w:hAnsiTheme="minorHAnsi"/>
          <w:sz w:val="22"/>
        </w:rPr>
        <w:t>polgármesteri keret terhére támogatási szerződések elkészítése</w:t>
      </w:r>
      <w:r>
        <w:rPr>
          <w:rFonts w:asciiTheme="minorHAnsi" w:eastAsia="Times New Roman" w:hAnsiTheme="minorHAnsi"/>
          <w:sz w:val="22"/>
        </w:rPr>
        <w:t>;</w:t>
      </w:r>
    </w:p>
    <w:p w14:paraId="30112C66" w14:textId="78FE562D" w:rsidR="002F7387" w:rsidRDefault="002F7387" w:rsidP="00DB71D3">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lastRenderedPageBreak/>
        <w:t>„Aktív időskor Szombathelyen” programjainak lebonyolítása, szervezése, további programok előkészítése</w:t>
      </w:r>
      <w:r w:rsidR="005C1089">
        <w:rPr>
          <w:rFonts w:asciiTheme="minorHAnsi" w:eastAsia="Times New Roman" w:hAnsiTheme="minorHAnsi"/>
          <w:sz w:val="22"/>
        </w:rPr>
        <w:t>;</w:t>
      </w:r>
    </w:p>
    <w:p w14:paraId="1DE10D23" w14:textId="503CF595" w:rsidR="002F7387" w:rsidRDefault="002F7387" w:rsidP="00DB71D3">
      <w:pPr>
        <w:pStyle w:val="Listaszerbekezds"/>
        <w:numPr>
          <w:ilvl w:val="0"/>
          <w:numId w:val="12"/>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kiterjesztésének</w:t>
      </w:r>
      <w:r w:rsidRPr="009E77BC">
        <w:rPr>
          <w:rFonts w:asciiTheme="minorHAnsi" w:eastAsia="Times New Roman" w:hAnsiTheme="minorHAnsi"/>
          <w:sz w:val="22"/>
        </w:rPr>
        <w:t xml:space="preserve"> előkészítés</w:t>
      </w:r>
      <w:r>
        <w:rPr>
          <w:rFonts w:asciiTheme="minorHAnsi" w:eastAsia="Times New Roman" w:hAnsiTheme="minorHAnsi"/>
          <w:sz w:val="22"/>
        </w:rPr>
        <w:t>e</w:t>
      </w:r>
      <w:r w:rsidR="005C1089">
        <w:rPr>
          <w:rFonts w:asciiTheme="minorHAnsi" w:eastAsia="Times New Roman" w:hAnsiTheme="minorHAnsi"/>
          <w:sz w:val="22"/>
        </w:rPr>
        <w:t>;</w:t>
      </w:r>
    </w:p>
    <w:p w14:paraId="5DC1C783" w14:textId="338FFB2F" w:rsidR="002F7387" w:rsidRDefault="002F7387" w:rsidP="00DB71D3">
      <w:pPr>
        <w:numPr>
          <w:ilvl w:val="0"/>
          <w:numId w:val="12"/>
        </w:numPr>
        <w:rPr>
          <w:rFonts w:asciiTheme="minorHAnsi" w:hAnsiTheme="minorHAnsi" w:cstheme="minorHAnsi"/>
          <w:sz w:val="22"/>
          <w:szCs w:val="22"/>
        </w:rPr>
      </w:pPr>
      <w:r w:rsidRPr="003B4064">
        <w:rPr>
          <w:rFonts w:asciiTheme="minorHAnsi" w:hAnsiTheme="minorHAnsi" w:cstheme="minorHAnsi"/>
          <w:sz w:val="22"/>
          <w:szCs w:val="22"/>
        </w:rPr>
        <w:t xml:space="preserve">Szombathelyi Advent programsorozat előkészítése, </w:t>
      </w:r>
      <w:r>
        <w:rPr>
          <w:rFonts w:asciiTheme="minorHAnsi" w:hAnsiTheme="minorHAnsi" w:cstheme="minorHAnsi"/>
          <w:sz w:val="22"/>
          <w:szCs w:val="22"/>
        </w:rPr>
        <w:t>programok lebonyolítása</w:t>
      </w:r>
      <w:r w:rsidR="005C1089">
        <w:rPr>
          <w:rFonts w:asciiTheme="minorHAnsi" w:hAnsiTheme="minorHAnsi" w:cstheme="minorHAnsi"/>
          <w:sz w:val="22"/>
          <w:szCs w:val="22"/>
        </w:rPr>
        <w:t>.</w:t>
      </w:r>
    </w:p>
    <w:p w14:paraId="70CE7E04" w14:textId="77777777" w:rsidR="002F7387" w:rsidRPr="00237C26" w:rsidRDefault="002F7387" w:rsidP="002F7387">
      <w:pPr>
        <w:jc w:val="both"/>
        <w:rPr>
          <w:rFonts w:asciiTheme="minorHAnsi" w:hAnsiTheme="minorHAnsi"/>
          <w:sz w:val="22"/>
        </w:rPr>
      </w:pPr>
    </w:p>
    <w:p w14:paraId="3CC54847" w14:textId="77777777" w:rsidR="002F7387" w:rsidRPr="003B4064" w:rsidRDefault="002F7387" w:rsidP="002F7387">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04F581C5" w14:textId="1722D7ED" w:rsidR="002F7387" w:rsidRPr="00035789" w:rsidRDefault="002F7387" w:rsidP="00DB71D3">
      <w:pPr>
        <w:pStyle w:val="Listaszerbekezds"/>
        <w:numPr>
          <w:ilvl w:val="0"/>
          <w:numId w:val="14"/>
        </w:numPr>
        <w:spacing w:after="160" w:line="259" w:lineRule="auto"/>
        <w:jc w:val="both"/>
        <w:rPr>
          <w:rFonts w:asciiTheme="minorHAnsi" w:hAnsiTheme="minorHAnsi"/>
          <w:sz w:val="22"/>
        </w:rPr>
      </w:pPr>
      <w:r w:rsidRPr="00035789">
        <w:rPr>
          <w:rFonts w:asciiTheme="minorHAnsi" w:hAnsiTheme="minorHAnsi"/>
          <w:sz w:val="22"/>
        </w:rPr>
        <w:t xml:space="preserve">2023. </w:t>
      </w:r>
      <w:r>
        <w:rPr>
          <w:rFonts w:asciiTheme="minorHAnsi" w:hAnsiTheme="minorHAnsi"/>
          <w:sz w:val="22"/>
        </w:rPr>
        <w:t>novemberi</w:t>
      </w:r>
      <w:r w:rsidRPr="00035789">
        <w:rPr>
          <w:rFonts w:asciiTheme="minorHAnsi" w:hAnsiTheme="minorHAnsi"/>
          <w:sz w:val="22"/>
        </w:rPr>
        <w:t xml:space="preserve"> Egészségügyi Szakmai Bizottsági ülés jegyzőkönyvének elkészítése</w:t>
      </w:r>
      <w:r w:rsidR="005C1F63">
        <w:rPr>
          <w:rFonts w:asciiTheme="minorHAnsi" w:hAnsiTheme="minorHAnsi"/>
          <w:sz w:val="22"/>
        </w:rPr>
        <w:t>;</w:t>
      </w:r>
    </w:p>
    <w:p w14:paraId="598004A8" w14:textId="2EC25293" w:rsidR="002F7387" w:rsidRPr="00035789" w:rsidRDefault="002F7387" w:rsidP="00DB71D3">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novemberi </w:t>
      </w:r>
      <w:r w:rsidRPr="00035789">
        <w:rPr>
          <w:rFonts w:asciiTheme="minorHAnsi" w:hAnsiTheme="minorHAnsi"/>
          <w:sz w:val="22"/>
        </w:rPr>
        <w:t>bizottsági, közgyűlési határozatok végrehajtása</w:t>
      </w:r>
      <w:r w:rsidR="005C1F63">
        <w:rPr>
          <w:rFonts w:asciiTheme="minorHAnsi" w:hAnsiTheme="minorHAnsi"/>
          <w:sz w:val="22"/>
        </w:rPr>
        <w:t>;</w:t>
      </w:r>
    </w:p>
    <w:p w14:paraId="1F3F93AD" w14:textId="6FE6A312" w:rsidR="002F7387" w:rsidRPr="00035789" w:rsidRDefault="002F7387" w:rsidP="00DB71D3">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december </w:t>
      </w:r>
      <w:r w:rsidRPr="00035789">
        <w:rPr>
          <w:rFonts w:asciiTheme="minorHAnsi" w:hAnsiTheme="minorHAnsi"/>
          <w:sz w:val="22"/>
        </w:rPr>
        <w:t>havi közgyűlési és bizottsági előterjesztések elkészítése</w:t>
      </w:r>
      <w:r w:rsidR="005C1F63">
        <w:rPr>
          <w:rFonts w:asciiTheme="minorHAnsi" w:hAnsiTheme="minorHAnsi"/>
          <w:sz w:val="22"/>
        </w:rPr>
        <w:t>;</w:t>
      </w:r>
    </w:p>
    <w:p w14:paraId="651103E0" w14:textId="6015BDA7" w:rsidR="002F7387" w:rsidRDefault="005C1F63" w:rsidP="00DB71D3">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a</w:t>
      </w:r>
      <w:r w:rsidR="002F7387"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58CE92C6" w14:textId="05C9780A" w:rsidR="002F7387" w:rsidRDefault="005C1F63" w:rsidP="00DB71D3">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a</w:t>
      </w:r>
      <w:r w:rsidR="002F7387" w:rsidRPr="00FE5C31">
        <w:rPr>
          <w:rFonts w:asciiTheme="minorHAnsi" w:hAnsiTheme="minorHAnsi"/>
          <w:sz w:val="22"/>
        </w:rPr>
        <w:t xml:space="preserve"> Háziorvosi Életpálya Modell kapcsán esedékes összeg számfejtésének, kiutalásának intézése</w:t>
      </w:r>
      <w:r>
        <w:rPr>
          <w:rFonts w:asciiTheme="minorHAnsi" w:hAnsiTheme="minorHAnsi"/>
          <w:sz w:val="22"/>
        </w:rPr>
        <w:t>;</w:t>
      </w:r>
    </w:p>
    <w:p w14:paraId="07E18D13" w14:textId="1D0ED527" w:rsidR="002F7387" w:rsidRPr="00237C26" w:rsidRDefault="002F7387" w:rsidP="00DB71D3">
      <w:pPr>
        <w:pStyle w:val="Listaszerbekezds"/>
        <w:numPr>
          <w:ilvl w:val="0"/>
          <w:numId w:val="14"/>
        </w:numPr>
        <w:spacing w:after="160" w:line="259" w:lineRule="auto"/>
        <w:jc w:val="both"/>
        <w:rPr>
          <w:rFonts w:asciiTheme="minorHAnsi" w:hAnsiTheme="minorHAnsi"/>
          <w:sz w:val="22"/>
        </w:rPr>
      </w:pPr>
      <w:r w:rsidRPr="00237C26">
        <w:rPr>
          <w:rFonts w:ascii="Calibri" w:hAnsi="Calibri" w:cs="Calibri"/>
          <w:sz w:val="22"/>
        </w:rPr>
        <w:t xml:space="preserve">az alapellátási orvosi ügyelet </w:t>
      </w:r>
      <w:r>
        <w:rPr>
          <w:rFonts w:ascii="Calibri" w:hAnsi="Calibri" w:cs="Calibri"/>
          <w:sz w:val="22"/>
        </w:rPr>
        <w:t>átadásának előkészítése</w:t>
      </w:r>
      <w:r w:rsidR="005C1F63">
        <w:rPr>
          <w:rFonts w:ascii="Calibri" w:hAnsi="Calibri" w:cs="Calibri"/>
          <w:sz w:val="22"/>
        </w:rPr>
        <w:t>.</w:t>
      </w:r>
    </w:p>
    <w:p w14:paraId="72EDCEE4" w14:textId="77777777" w:rsidR="002F7387" w:rsidRDefault="002F7387" w:rsidP="002F7387">
      <w:pPr>
        <w:pStyle w:val="Listaszerbekezds"/>
        <w:jc w:val="both"/>
      </w:pPr>
    </w:p>
    <w:p w14:paraId="2826FB7D" w14:textId="77777777" w:rsidR="002F7387" w:rsidRPr="00861DE2" w:rsidRDefault="002F7387" w:rsidP="002F7387">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7A8AAB38" w14:textId="49B432AD" w:rsidR="002F7387" w:rsidRPr="00861DE2" w:rsidRDefault="002F7387" w:rsidP="00DB71D3">
      <w:pPr>
        <w:pStyle w:val="Listaszerbekezds"/>
        <w:numPr>
          <w:ilvl w:val="0"/>
          <w:numId w:val="13"/>
        </w:numPr>
        <w:rPr>
          <w:rFonts w:asciiTheme="minorHAnsi" w:hAnsiTheme="minorHAnsi"/>
          <w:sz w:val="22"/>
        </w:rPr>
      </w:pPr>
      <w:r w:rsidRPr="00861DE2">
        <w:rPr>
          <w:rFonts w:asciiTheme="minorHAnsi" w:hAnsiTheme="minorHAnsi"/>
          <w:sz w:val="22"/>
        </w:rPr>
        <w:t>202</w:t>
      </w:r>
      <w:r>
        <w:rPr>
          <w:rFonts w:asciiTheme="minorHAnsi" w:hAnsiTheme="minorHAnsi"/>
          <w:sz w:val="22"/>
        </w:rPr>
        <w:t>3</w:t>
      </w:r>
      <w:r w:rsidRPr="00861DE2">
        <w:rPr>
          <w:rFonts w:asciiTheme="minorHAnsi" w:hAnsiTheme="minorHAnsi"/>
          <w:sz w:val="22"/>
        </w:rPr>
        <w:t xml:space="preserve">. </w:t>
      </w:r>
      <w:r>
        <w:rPr>
          <w:rFonts w:asciiTheme="minorHAnsi" w:hAnsiTheme="minorHAnsi"/>
          <w:sz w:val="22"/>
        </w:rPr>
        <w:t>novemberi</w:t>
      </w:r>
      <w:r w:rsidRPr="00861DE2">
        <w:rPr>
          <w:rFonts w:asciiTheme="minorHAnsi" w:hAnsiTheme="minorHAnsi"/>
          <w:sz w:val="22"/>
        </w:rPr>
        <w:t xml:space="preserve"> bizottsági és közgyűlési határozatok végrehajtása</w:t>
      </w:r>
      <w:r w:rsidR="00D02FC5">
        <w:rPr>
          <w:rFonts w:asciiTheme="minorHAnsi" w:hAnsiTheme="minorHAnsi"/>
          <w:sz w:val="22"/>
        </w:rPr>
        <w:t>;</w:t>
      </w:r>
      <w:r w:rsidRPr="00861DE2">
        <w:rPr>
          <w:rFonts w:asciiTheme="minorHAnsi" w:hAnsiTheme="minorHAnsi"/>
          <w:sz w:val="22"/>
        </w:rPr>
        <w:t xml:space="preserve"> </w:t>
      </w:r>
    </w:p>
    <w:p w14:paraId="34D7881E" w14:textId="2108FE67" w:rsidR="002F7387" w:rsidRPr="00861DE2" w:rsidRDefault="002F7387" w:rsidP="00DB71D3">
      <w:pPr>
        <w:pStyle w:val="Listaszerbekezds"/>
        <w:numPr>
          <w:ilvl w:val="0"/>
          <w:numId w:val="13"/>
        </w:numPr>
        <w:rPr>
          <w:rFonts w:asciiTheme="minorHAnsi" w:hAnsiTheme="minorHAnsi"/>
          <w:sz w:val="22"/>
        </w:rPr>
      </w:pPr>
      <w:r w:rsidRPr="00861DE2">
        <w:rPr>
          <w:rFonts w:asciiTheme="minorHAnsi" w:hAnsiTheme="minorHAnsi"/>
          <w:sz w:val="22"/>
        </w:rPr>
        <w:t>rendelkező levelek, támogatási szerződés készítése</w:t>
      </w:r>
      <w:r w:rsidR="00D02FC5">
        <w:rPr>
          <w:rFonts w:asciiTheme="minorHAnsi" w:hAnsiTheme="minorHAnsi"/>
          <w:sz w:val="22"/>
        </w:rPr>
        <w:t>;</w:t>
      </w:r>
    </w:p>
    <w:p w14:paraId="4B8DBBA4" w14:textId="711469F1" w:rsidR="002F7387" w:rsidRPr="00861DE2" w:rsidRDefault="002F7387" w:rsidP="00DB71D3">
      <w:pPr>
        <w:pStyle w:val="Listaszerbekezds"/>
        <w:numPr>
          <w:ilvl w:val="0"/>
          <w:numId w:val="15"/>
        </w:numPr>
        <w:spacing w:after="160" w:line="259" w:lineRule="auto"/>
        <w:rPr>
          <w:rFonts w:asciiTheme="minorHAnsi" w:hAnsiTheme="minorHAnsi"/>
          <w:sz w:val="22"/>
        </w:rPr>
      </w:pPr>
      <w:r>
        <w:rPr>
          <w:rFonts w:asciiTheme="minorHAnsi" w:hAnsiTheme="minorHAnsi"/>
          <w:sz w:val="22"/>
        </w:rPr>
        <w:t xml:space="preserve">decemberi </w:t>
      </w:r>
      <w:r w:rsidRPr="00861DE2">
        <w:rPr>
          <w:rFonts w:asciiTheme="minorHAnsi" w:hAnsiTheme="minorHAnsi"/>
          <w:sz w:val="22"/>
        </w:rPr>
        <w:t>bizottsági, közgyűlési előterjesztések elkészítése</w:t>
      </w:r>
      <w:r w:rsidR="00D02FC5">
        <w:rPr>
          <w:rFonts w:asciiTheme="minorHAnsi" w:hAnsiTheme="minorHAnsi"/>
          <w:sz w:val="22"/>
        </w:rPr>
        <w:t>;</w:t>
      </w:r>
    </w:p>
    <w:p w14:paraId="17646D21" w14:textId="3731290E" w:rsidR="002F7387" w:rsidRDefault="002F7387" w:rsidP="00DB71D3">
      <w:pPr>
        <w:pStyle w:val="Listaszerbekezds"/>
        <w:numPr>
          <w:ilvl w:val="0"/>
          <w:numId w:val="15"/>
        </w:numPr>
        <w:spacing w:after="160" w:line="259" w:lineRule="auto"/>
        <w:rPr>
          <w:rFonts w:asciiTheme="minorHAnsi" w:hAnsiTheme="minorHAnsi"/>
          <w:sz w:val="22"/>
        </w:rPr>
      </w:pPr>
      <w:r w:rsidRPr="00861DE2">
        <w:rPr>
          <w:rFonts w:asciiTheme="minorHAnsi" w:hAnsiTheme="minorHAnsi"/>
          <w:sz w:val="22"/>
        </w:rPr>
        <w:t>kulturális intézmények aktuális ügyeinek intézése</w:t>
      </w:r>
      <w:r w:rsidR="00D02FC5">
        <w:rPr>
          <w:rFonts w:asciiTheme="minorHAnsi" w:hAnsiTheme="minorHAnsi"/>
          <w:sz w:val="22"/>
        </w:rPr>
        <w:t>;</w:t>
      </w:r>
    </w:p>
    <w:p w14:paraId="02BB49B5" w14:textId="7400C424" w:rsidR="002F7387" w:rsidRPr="00861DE2" w:rsidRDefault="002F7387" w:rsidP="00DB71D3">
      <w:pPr>
        <w:pStyle w:val="Listaszerbekezds"/>
        <w:numPr>
          <w:ilvl w:val="0"/>
          <w:numId w:val="15"/>
        </w:numPr>
        <w:rPr>
          <w:rFonts w:asciiTheme="minorHAnsi" w:hAnsiTheme="minorHAnsi"/>
          <w:sz w:val="22"/>
        </w:rPr>
      </w:pPr>
      <w:r>
        <w:rPr>
          <w:rFonts w:asciiTheme="minorHAnsi" w:hAnsiTheme="minorHAnsi"/>
          <w:sz w:val="22"/>
        </w:rPr>
        <w:t>Mesebolt Bábszínház igazgatói pályázatával kapcsolatos ügyintézés</w:t>
      </w:r>
      <w:r w:rsidR="00D02FC5">
        <w:rPr>
          <w:rFonts w:asciiTheme="minorHAnsi" w:hAnsiTheme="minorHAnsi"/>
          <w:sz w:val="22"/>
        </w:rPr>
        <w:t>.</w:t>
      </w:r>
    </w:p>
    <w:p w14:paraId="66075980" w14:textId="77777777" w:rsidR="002F7387" w:rsidRDefault="002F7387" w:rsidP="00D02FC5">
      <w:pPr>
        <w:rPr>
          <w:rFonts w:asciiTheme="minorHAnsi" w:hAnsiTheme="minorHAnsi"/>
          <w:sz w:val="22"/>
        </w:rPr>
      </w:pPr>
    </w:p>
    <w:p w14:paraId="43017EE9" w14:textId="77777777" w:rsidR="002F7387" w:rsidRPr="00861DE2" w:rsidRDefault="002F7387" w:rsidP="00D02FC5">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4964D87F" w14:textId="391BE638" w:rsidR="002F7387" w:rsidRDefault="002F7387" w:rsidP="00DB71D3">
      <w:pPr>
        <w:pStyle w:val="Listaszerbekezds"/>
        <w:numPr>
          <w:ilvl w:val="0"/>
          <w:numId w:val="16"/>
        </w:numPr>
        <w:tabs>
          <w:tab w:val="left" w:pos="993"/>
        </w:tabs>
        <w:jc w:val="both"/>
        <w:rPr>
          <w:rFonts w:asciiTheme="minorHAnsi" w:hAnsiTheme="minorHAnsi"/>
          <w:sz w:val="22"/>
        </w:rPr>
      </w:pPr>
      <w:r>
        <w:rPr>
          <w:rFonts w:asciiTheme="minorHAnsi" w:hAnsiTheme="minorHAnsi"/>
          <w:sz w:val="22"/>
        </w:rPr>
        <w:t>novemberi</w:t>
      </w:r>
      <w:r w:rsidRPr="00487EBE">
        <w:rPr>
          <w:rFonts w:asciiTheme="minorHAnsi" w:hAnsiTheme="minorHAnsi"/>
          <w:sz w:val="22"/>
        </w:rPr>
        <w:t xml:space="preserve"> bizottsági, közgyűlési határozatok végrehajtása</w:t>
      </w:r>
      <w:r w:rsidR="00D02FC5">
        <w:rPr>
          <w:rFonts w:asciiTheme="minorHAnsi" w:hAnsiTheme="minorHAnsi"/>
          <w:sz w:val="22"/>
        </w:rPr>
        <w:t>;</w:t>
      </w:r>
    </w:p>
    <w:p w14:paraId="3CD25D93" w14:textId="7E5BC031" w:rsidR="002F7387" w:rsidRDefault="002F7387" w:rsidP="00DB71D3">
      <w:pPr>
        <w:pStyle w:val="Listaszerbekezds"/>
        <w:numPr>
          <w:ilvl w:val="0"/>
          <w:numId w:val="16"/>
        </w:numPr>
        <w:tabs>
          <w:tab w:val="left" w:pos="993"/>
        </w:tabs>
        <w:jc w:val="both"/>
        <w:rPr>
          <w:rFonts w:asciiTheme="minorHAnsi" w:hAnsiTheme="minorHAnsi"/>
          <w:sz w:val="22"/>
        </w:rPr>
      </w:pPr>
      <w:r>
        <w:rPr>
          <w:rFonts w:asciiTheme="minorHAnsi" w:hAnsiTheme="minorHAnsi"/>
          <w:sz w:val="22"/>
        </w:rPr>
        <w:t>decemberi bizottsági, közgyűlési előterjesztések elkészítése</w:t>
      </w:r>
      <w:r w:rsidR="00D02FC5">
        <w:rPr>
          <w:rFonts w:asciiTheme="minorHAnsi" w:hAnsiTheme="minorHAnsi"/>
          <w:sz w:val="22"/>
        </w:rPr>
        <w:t>;</w:t>
      </w:r>
    </w:p>
    <w:p w14:paraId="6D5C9748" w14:textId="20E90D71" w:rsidR="002F7387" w:rsidRPr="00C6372D" w:rsidRDefault="002F7387" w:rsidP="00DB71D3">
      <w:pPr>
        <w:pStyle w:val="Listaszerbekezds"/>
        <w:numPr>
          <w:ilvl w:val="0"/>
          <w:numId w:val="16"/>
        </w:numPr>
        <w:jc w:val="both"/>
        <w:rPr>
          <w:rFonts w:asciiTheme="minorHAnsi" w:hAnsiTheme="minorHAnsi"/>
          <w:sz w:val="22"/>
        </w:rPr>
      </w:pPr>
      <w:r w:rsidRPr="00C6372D">
        <w:rPr>
          <w:rFonts w:asciiTheme="minorHAnsi" w:hAnsiTheme="minorHAnsi"/>
          <w:sz w:val="22"/>
        </w:rPr>
        <w:t>Óvodai BTM-es gyerekek összeírása és összesítése</w:t>
      </w:r>
      <w:r w:rsidR="00D02FC5">
        <w:rPr>
          <w:rFonts w:asciiTheme="minorHAnsi" w:hAnsiTheme="minorHAnsi"/>
          <w:sz w:val="22"/>
        </w:rPr>
        <w:t>;</w:t>
      </w:r>
    </w:p>
    <w:p w14:paraId="14249EEB" w14:textId="27B5626C" w:rsidR="002F7387" w:rsidRPr="00845D8E" w:rsidRDefault="002F7387" w:rsidP="00DB71D3">
      <w:pPr>
        <w:pStyle w:val="Listaszerbekezds"/>
        <w:numPr>
          <w:ilvl w:val="0"/>
          <w:numId w:val="16"/>
        </w:numPr>
        <w:jc w:val="both"/>
        <w:rPr>
          <w:rFonts w:asciiTheme="minorHAnsi" w:hAnsiTheme="minorHAnsi"/>
          <w:sz w:val="22"/>
        </w:rPr>
      </w:pPr>
      <w:r w:rsidRPr="00845D8E">
        <w:rPr>
          <w:rFonts w:asciiTheme="minorHAnsi" w:hAnsiTheme="minorHAnsi"/>
          <w:sz w:val="22"/>
        </w:rPr>
        <w:t>2H és 3H gyermekekről adatszolgáltatás a KIR rendszerben</w:t>
      </w:r>
      <w:r w:rsidR="00D02FC5">
        <w:rPr>
          <w:rFonts w:asciiTheme="minorHAnsi" w:hAnsiTheme="minorHAnsi"/>
          <w:sz w:val="22"/>
        </w:rPr>
        <w:t>;</w:t>
      </w:r>
    </w:p>
    <w:p w14:paraId="5BF1574A" w14:textId="3FEB4FF7" w:rsidR="002F7387" w:rsidRDefault="00D02FC5" w:rsidP="00DB71D3">
      <w:pPr>
        <w:pStyle w:val="Listaszerbekezds"/>
        <w:numPr>
          <w:ilvl w:val="0"/>
          <w:numId w:val="16"/>
        </w:numPr>
        <w:spacing w:after="160"/>
        <w:jc w:val="both"/>
        <w:rPr>
          <w:rFonts w:asciiTheme="minorHAnsi" w:hAnsiTheme="minorHAnsi"/>
          <w:sz w:val="22"/>
        </w:rPr>
      </w:pPr>
      <w:r>
        <w:rPr>
          <w:rFonts w:asciiTheme="minorHAnsi" w:hAnsiTheme="minorHAnsi"/>
          <w:sz w:val="22"/>
        </w:rPr>
        <w:t>t</w:t>
      </w:r>
      <w:r w:rsidR="002F7387" w:rsidRPr="00845D8E">
        <w:rPr>
          <w:rFonts w:asciiTheme="minorHAnsi" w:hAnsiTheme="minorHAnsi"/>
          <w:sz w:val="22"/>
        </w:rPr>
        <w:t xml:space="preserve">örvényességi ellenőrzés </w:t>
      </w:r>
      <w:r w:rsidR="002F7387">
        <w:rPr>
          <w:rFonts w:asciiTheme="minorHAnsi" w:hAnsiTheme="minorHAnsi"/>
          <w:sz w:val="22"/>
        </w:rPr>
        <w:t>előkészítése a Szombathelyi Vadvirág Óvodában</w:t>
      </w:r>
      <w:r>
        <w:rPr>
          <w:rFonts w:asciiTheme="minorHAnsi" w:hAnsiTheme="minorHAnsi"/>
          <w:sz w:val="22"/>
        </w:rPr>
        <w:t>;</w:t>
      </w:r>
    </w:p>
    <w:p w14:paraId="54AE9B62" w14:textId="5D3CA475" w:rsidR="002F7387" w:rsidRDefault="00D02FC5" w:rsidP="00DB71D3">
      <w:pPr>
        <w:pStyle w:val="Listaszerbekezds"/>
        <w:numPr>
          <w:ilvl w:val="0"/>
          <w:numId w:val="16"/>
        </w:numPr>
        <w:spacing w:after="160"/>
        <w:jc w:val="both"/>
        <w:rPr>
          <w:rFonts w:asciiTheme="minorHAnsi" w:hAnsiTheme="minorHAnsi"/>
          <w:sz w:val="22"/>
        </w:rPr>
      </w:pPr>
      <w:r>
        <w:rPr>
          <w:rFonts w:asciiTheme="minorHAnsi" w:hAnsiTheme="minorHAnsi"/>
          <w:sz w:val="22"/>
        </w:rPr>
        <w:t>v</w:t>
      </w:r>
      <w:r w:rsidR="002F7387" w:rsidRPr="004051B9">
        <w:rPr>
          <w:rFonts w:asciiTheme="minorHAnsi" w:hAnsiTheme="minorHAnsi"/>
          <w:sz w:val="22"/>
        </w:rPr>
        <w:t>agyonellenőrzés a Vas Vármegyei SZC Gépipari és Informatikai Technikumban</w:t>
      </w:r>
      <w:r>
        <w:rPr>
          <w:rFonts w:asciiTheme="minorHAnsi" w:hAnsiTheme="minorHAnsi"/>
          <w:sz w:val="22"/>
        </w:rPr>
        <w:t>;</w:t>
      </w:r>
    </w:p>
    <w:p w14:paraId="498BCED9" w14:textId="7A7E0FAA" w:rsidR="002F7387" w:rsidRDefault="002F7387" w:rsidP="00DB71D3">
      <w:pPr>
        <w:pStyle w:val="Listaszerbekezds"/>
        <w:numPr>
          <w:ilvl w:val="0"/>
          <w:numId w:val="16"/>
        </w:numPr>
        <w:ind w:left="714" w:hanging="357"/>
        <w:jc w:val="both"/>
        <w:rPr>
          <w:rFonts w:asciiTheme="minorHAnsi" w:hAnsiTheme="minorHAnsi"/>
          <w:sz w:val="22"/>
        </w:rPr>
      </w:pPr>
      <w:r w:rsidRPr="00C2406E">
        <w:rPr>
          <w:rFonts w:asciiTheme="minorHAnsi" w:hAnsiTheme="minorHAnsi"/>
          <w:sz w:val="22"/>
        </w:rPr>
        <w:t>Vas Vármegyei Szakképzési Centrum intézményeiben selejtezés lefolytatása</w:t>
      </w:r>
      <w:r w:rsidR="00D02FC5">
        <w:rPr>
          <w:rFonts w:asciiTheme="minorHAnsi" w:hAnsiTheme="minorHAnsi"/>
          <w:sz w:val="22"/>
        </w:rPr>
        <w:t>;</w:t>
      </w:r>
    </w:p>
    <w:p w14:paraId="138B4948" w14:textId="67BBA16A" w:rsidR="002F7387" w:rsidRPr="00C2406E" w:rsidRDefault="00D02FC5" w:rsidP="00DB71D3">
      <w:pPr>
        <w:pStyle w:val="Listaszerbekezds"/>
        <w:numPr>
          <w:ilvl w:val="0"/>
          <w:numId w:val="16"/>
        </w:numPr>
        <w:ind w:left="714" w:hanging="357"/>
        <w:jc w:val="both"/>
        <w:rPr>
          <w:rFonts w:asciiTheme="minorHAnsi" w:hAnsiTheme="minorHAnsi"/>
          <w:sz w:val="22"/>
        </w:rPr>
      </w:pPr>
      <w:r>
        <w:rPr>
          <w:rFonts w:asciiTheme="minorHAnsi" w:hAnsiTheme="minorHAnsi"/>
          <w:sz w:val="22"/>
        </w:rPr>
        <w:t xml:space="preserve">a </w:t>
      </w:r>
      <w:r w:rsidR="002F7387" w:rsidRPr="00C2406E">
        <w:rPr>
          <w:rFonts w:asciiTheme="minorHAnsi" w:hAnsiTheme="minorHAnsi"/>
          <w:sz w:val="22"/>
        </w:rPr>
        <w:t>nevelési-oktatási intézmények működését meghatározó dokumentumok tartalmára, elkészítésére, alkalmazására vonatkozó szabályok ellenőrzése</w:t>
      </w:r>
      <w:r>
        <w:rPr>
          <w:rFonts w:asciiTheme="minorHAnsi" w:hAnsiTheme="minorHAnsi"/>
          <w:sz w:val="22"/>
        </w:rPr>
        <w:t>;</w:t>
      </w:r>
    </w:p>
    <w:p w14:paraId="6186F897" w14:textId="0835FE35" w:rsidR="002F7387" w:rsidRDefault="00D02FC5" w:rsidP="00DB71D3">
      <w:pPr>
        <w:pStyle w:val="Listaszerbekezds"/>
        <w:numPr>
          <w:ilvl w:val="0"/>
          <w:numId w:val="16"/>
        </w:numPr>
        <w:jc w:val="both"/>
        <w:rPr>
          <w:rFonts w:asciiTheme="minorHAnsi" w:hAnsiTheme="minorHAnsi"/>
          <w:sz w:val="22"/>
        </w:rPr>
      </w:pPr>
      <w:r>
        <w:rPr>
          <w:rFonts w:asciiTheme="minorHAnsi" w:hAnsiTheme="minorHAnsi"/>
          <w:sz w:val="22"/>
        </w:rPr>
        <w:t>ó</w:t>
      </w:r>
      <w:r w:rsidR="002F7387" w:rsidRPr="00C2406E">
        <w:rPr>
          <w:rFonts w:asciiTheme="minorHAnsi" w:hAnsiTheme="minorHAnsi"/>
          <w:sz w:val="22"/>
        </w:rPr>
        <w:t>vodavezetői értekezlet összehívása</w:t>
      </w:r>
      <w:r>
        <w:rPr>
          <w:rFonts w:asciiTheme="minorHAnsi" w:hAnsiTheme="minorHAnsi"/>
          <w:sz w:val="22"/>
        </w:rPr>
        <w:t>;</w:t>
      </w:r>
    </w:p>
    <w:p w14:paraId="51ABC7F6" w14:textId="77777777" w:rsidR="00D02FC5" w:rsidRPr="00C2406E" w:rsidRDefault="00D02FC5" w:rsidP="00D02FC5">
      <w:pPr>
        <w:pStyle w:val="Listaszerbekezds"/>
        <w:jc w:val="both"/>
        <w:rPr>
          <w:rFonts w:asciiTheme="minorHAnsi" w:hAnsiTheme="minorHAnsi"/>
          <w:sz w:val="22"/>
        </w:rPr>
      </w:pPr>
    </w:p>
    <w:p w14:paraId="6CD0156C" w14:textId="1CB1CBE4" w:rsidR="00241EA3" w:rsidRDefault="00D02FC5" w:rsidP="002F7387">
      <w:pPr>
        <w:tabs>
          <w:tab w:val="left" w:pos="426"/>
        </w:tabs>
        <w:jc w:val="both"/>
        <w:rPr>
          <w:rFonts w:asciiTheme="minorHAnsi" w:hAnsiTheme="minorHAnsi"/>
          <w:bCs/>
          <w:sz w:val="22"/>
        </w:rPr>
      </w:pPr>
      <w:r>
        <w:rPr>
          <w:rFonts w:asciiTheme="minorHAnsi" w:hAnsiTheme="minorHAnsi"/>
          <w:bCs/>
          <w:sz w:val="22"/>
        </w:rPr>
        <w:t xml:space="preserve">A </w:t>
      </w:r>
      <w:r w:rsidR="002F7387" w:rsidRPr="00C2406E">
        <w:rPr>
          <w:rFonts w:asciiTheme="minorHAnsi" w:hAnsiTheme="minorHAnsi"/>
          <w:bCs/>
          <w:sz w:val="22"/>
        </w:rPr>
        <w:t>GAMESZ magasabb vezetői megbízás</w:t>
      </w:r>
      <w:r>
        <w:rPr>
          <w:rFonts w:asciiTheme="minorHAnsi" w:hAnsiTheme="minorHAnsi"/>
          <w:bCs/>
          <w:sz w:val="22"/>
        </w:rPr>
        <w:t xml:space="preserve">ra vonatkozó </w:t>
      </w:r>
      <w:r w:rsidR="002F7387" w:rsidRPr="00C2406E">
        <w:rPr>
          <w:rFonts w:asciiTheme="minorHAnsi" w:hAnsiTheme="minorHAnsi"/>
          <w:bCs/>
          <w:sz w:val="22"/>
        </w:rPr>
        <w:t>pályázatokkal kapcsolatos ügyintézés</w:t>
      </w:r>
      <w:r>
        <w:rPr>
          <w:rFonts w:asciiTheme="minorHAnsi" w:hAnsiTheme="minorHAnsi"/>
          <w:bCs/>
          <w:sz w:val="22"/>
        </w:rPr>
        <w:t>.</w:t>
      </w:r>
    </w:p>
    <w:p w14:paraId="71C38D3E" w14:textId="51ECC030" w:rsidR="00123775" w:rsidRPr="006F176E" w:rsidRDefault="00123775" w:rsidP="006F176E">
      <w:pPr>
        <w:spacing w:before="100" w:beforeAutospacing="1"/>
        <w:jc w:val="both"/>
        <w:rPr>
          <w:rFonts w:asciiTheme="minorHAnsi" w:hAnsiTheme="minorHAnsi" w:cstheme="minorHAnsi"/>
          <w:sz w:val="22"/>
          <w:szCs w:val="22"/>
        </w:rPr>
      </w:pPr>
      <w:bookmarkStart w:id="2" w:name="_Hlk152668893"/>
      <w:r w:rsidRPr="006F176E">
        <w:rPr>
          <w:rFonts w:asciiTheme="minorHAnsi" w:hAnsiTheme="minorHAnsi" w:cstheme="minorHAnsi"/>
          <w:sz w:val="22"/>
          <w:szCs w:val="22"/>
        </w:rPr>
        <w:t>A háziorvosi körzetek ellátásának biztosításával kapcsolatos feladatokról és egészségügyi alapellátások körzetei kialakításának eljárásrendjéről szóló 48/2023. (XI. 22.) BM rendelet részletesen szabályozza az önálló orvosi tevékenységről szóló 2000. évi II. törvény végrehajtásáról szóló kormányrendeletben kijelölt praxiskezelő feladatait</w:t>
      </w:r>
      <w:r w:rsidR="006F176E">
        <w:rPr>
          <w:rFonts w:asciiTheme="minorHAnsi" w:hAnsiTheme="minorHAnsi" w:cstheme="minorHAnsi"/>
          <w:sz w:val="22"/>
          <w:szCs w:val="22"/>
        </w:rPr>
        <w:t xml:space="preserve">. A </w:t>
      </w:r>
      <w:proofErr w:type="spellStart"/>
      <w:r w:rsidR="006F176E">
        <w:rPr>
          <w:rFonts w:asciiTheme="minorHAnsi" w:hAnsiTheme="minorHAnsi" w:cstheme="minorHAnsi"/>
          <w:sz w:val="22"/>
          <w:szCs w:val="22"/>
        </w:rPr>
        <w:t>parxiskezelő</w:t>
      </w:r>
      <w:proofErr w:type="spellEnd"/>
      <w:r w:rsidR="006F176E" w:rsidRPr="006F176E">
        <w:rPr>
          <w:rFonts w:asciiTheme="minorHAnsi" w:hAnsiTheme="minorHAnsi" w:cstheme="minorHAnsi"/>
          <w:sz w:val="22"/>
          <w:szCs w:val="22"/>
        </w:rPr>
        <w:t xml:space="preserve"> 2027. december 31-ig alakítja ki az alapellátási körzethatárokat.</w:t>
      </w:r>
      <w:r w:rsidRPr="006F176E">
        <w:rPr>
          <w:rFonts w:asciiTheme="minorHAnsi" w:hAnsiTheme="minorHAnsi" w:cstheme="minorHAnsi"/>
          <w:sz w:val="22"/>
          <w:szCs w:val="22"/>
        </w:rPr>
        <w:t xml:space="preserve"> Az egészségügyi alapellátásról szóló 2015. évi CXXIII. törvény 7.  § (1) bekezdés a) pontja szerinti nyilvántartás kialakítása érdekében 2023. december 31-ig az önkormányzat a praxiskezelő részére, a praxiskezelő által meghatározott módon és elektronikus felületen átadja az általa önkormányzati rendeletben meghatározott alapellátási körzet </w:t>
      </w:r>
      <w:proofErr w:type="spellStart"/>
      <w:r w:rsidRPr="006F176E">
        <w:rPr>
          <w:rFonts w:asciiTheme="minorHAnsi" w:hAnsiTheme="minorHAnsi" w:cstheme="minorHAnsi"/>
          <w:sz w:val="22"/>
          <w:szCs w:val="22"/>
        </w:rPr>
        <w:t>Eatv</w:t>
      </w:r>
      <w:proofErr w:type="spellEnd"/>
      <w:r w:rsidRPr="006F176E">
        <w:rPr>
          <w:rFonts w:asciiTheme="minorHAnsi" w:hAnsiTheme="minorHAnsi" w:cstheme="minorHAnsi"/>
          <w:sz w:val="22"/>
          <w:szCs w:val="22"/>
        </w:rPr>
        <w:t xml:space="preserve">. 7.  § (2) bekezdés b)–d) pontja szerinti adatait átadja a praxiskezelő részére. Ha a praxiskezelő az alapellátási körzetet nem módosítja vagy nem szünteti meg, alapellátási körzetnek az önkormányzat által 2022. december 31-ig meghatározott alapellátási körzet minősül.  </w:t>
      </w:r>
    </w:p>
    <w:bookmarkEnd w:id="2"/>
    <w:p w14:paraId="792A0BFF" w14:textId="77777777" w:rsidR="00123775" w:rsidRDefault="00123775" w:rsidP="002F7387">
      <w:pPr>
        <w:tabs>
          <w:tab w:val="left" w:pos="426"/>
        </w:tabs>
        <w:jc w:val="both"/>
        <w:rPr>
          <w:rFonts w:asciiTheme="minorHAnsi" w:hAnsiTheme="minorHAnsi" w:cstheme="minorHAnsi"/>
          <w:bCs/>
          <w:sz w:val="22"/>
          <w:szCs w:val="22"/>
        </w:rPr>
      </w:pPr>
    </w:p>
    <w:p w14:paraId="1E2906CB" w14:textId="77777777" w:rsidR="00564778" w:rsidRDefault="00564778" w:rsidP="00241EA3">
      <w:pPr>
        <w:tabs>
          <w:tab w:val="left" w:pos="426"/>
        </w:tabs>
        <w:jc w:val="both"/>
        <w:rPr>
          <w:rFonts w:asciiTheme="minorHAnsi" w:hAnsiTheme="minorHAnsi" w:cstheme="minorHAnsi"/>
          <w:bCs/>
          <w:sz w:val="22"/>
          <w:szCs w:val="22"/>
        </w:rPr>
      </w:pPr>
    </w:p>
    <w:p w14:paraId="43C98898" w14:textId="2C7911C2" w:rsidR="008A6E8F" w:rsidRPr="008A6E8F" w:rsidRDefault="004A67D1" w:rsidP="008A6E8F">
      <w:pPr>
        <w:tabs>
          <w:tab w:val="left" w:pos="4820"/>
        </w:tabs>
        <w:jc w:val="both"/>
        <w:rPr>
          <w:rFonts w:ascii="Calibri" w:hAnsi="Calibri" w:cs="Calibri"/>
          <w:sz w:val="22"/>
          <w:szCs w:val="22"/>
        </w:rPr>
      </w:pPr>
      <w:r w:rsidRPr="008A6E8F">
        <w:rPr>
          <w:rFonts w:ascii="Calibri" w:hAnsi="Calibri" w:cs="Calibri"/>
          <w:bCs/>
          <w:sz w:val="22"/>
          <w:szCs w:val="22"/>
        </w:rPr>
        <w:t xml:space="preserve">A </w:t>
      </w:r>
      <w:r w:rsidRPr="008A6E8F">
        <w:rPr>
          <w:rFonts w:ascii="Calibri" w:hAnsi="Calibri" w:cs="Calibri"/>
          <w:b/>
          <w:sz w:val="22"/>
          <w:szCs w:val="22"/>
          <w:u w:val="single"/>
        </w:rPr>
        <w:t>Közgazdasági és Adó Osztály</w:t>
      </w:r>
      <w:r w:rsidRPr="008A6E8F">
        <w:rPr>
          <w:rFonts w:ascii="Calibri" w:hAnsi="Calibri" w:cs="Calibri"/>
          <w:sz w:val="22"/>
          <w:szCs w:val="22"/>
        </w:rPr>
        <w:t xml:space="preserve"> vezetője az alábbi tájékoztatást adta az osztály munkájáról</w:t>
      </w:r>
      <w:r w:rsidR="003662FA" w:rsidRPr="008A6E8F">
        <w:rPr>
          <w:rFonts w:ascii="Calibri" w:hAnsi="Calibri" w:cs="Calibri"/>
          <w:bCs/>
          <w:sz w:val="22"/>
          <w:szCs w:val="22"/>
        </w:rPr>
        <w:t xml:space="preserve"> </w:t>
      </w:r>
      <w:r w:rsidR="008A6E8F" w:rsidRPr="008A6E8F">
        <w:rPr>
          <w:rFonts w:ascii="Calibri" w:hAnsi="Calibri" w:cs="Calibri"/>
          <w:b/>
          <w:sz w:val="22"/>
          <w:szCs w:val="22"/>
        </w:rPr>
        <w:t xml:space="preserve"> </w:t>
      </w:r>
      <w:r w:rsidR="008A6E8F" w:rsidRPr="008A6E8F">
        <w:rPr>
          <w:rFonts w:ascii="Calibri" w:hAnsi="Calibri" w:cs="Calibri"/>
          <w:sz w:val="22"/>
          <w:szCs w:val="22"/>
        </w:rPr>
        <w:t>2023. novembertől – 2023. decemberig beszámolási időszakra vonatkozóan a következő tevékenységeket látta el:</w:t>
      </w:r>
    </w:p>
    <w:p w14:paraId="2589FE58" w14:textId="77777777" w:rsidR="008A6E8F" w:rsidRPr="008A6E8F" w:rsidRDefault="008A6E8F" w:rsidP="008A6E8F">
      <w:pPr>
        <w:numPr>
          <w:ilvl w:val="0"/>
          <w:numId w:val="1"/>
        </w:numPr>
        <w:jc w:val="both"/>
        <w:rPr>
          <w:rFonts w:ascii="Calibri" w:hAnsi="Calibri" w:cs="Calibri"/>
          <w:sz w:val="22"/>
          <w:szCs w:val="22"/>
        </w:rPr>
      </w:pPr>
      <w:r w:rsidRPr="008A6E8F">
        <w:rPr>
          <w:rFonts w:ascii="Calibri" w:hAnsi="Calibri" w:cs="Calibri"/>
          <w:sz w:val="22"/>
          <w:szCs w:val="22"/>
        </w:rPr>
        <w:t>Ellátta a költségvetés tervezésével, költségvetési rendelet módosításával, a költségvetés végrehajtásával kapcsolatos feladatokat, gondoskodott a gazdálkodás operatív feladatainak végrehajtásáról.</w:t>
      </w:r>
    </w:p>
    <w:p w14:paraId="39EF489E" w14:textId="77777777" w:rsidR="008A6E8F" w:rsidRPr="008A6E8F" w:rsidRDefault="008A6E8F" w:rsidP="008A6E8F">
      <w:pPr>
        <w:numPr>
          <w:ilvl w:val="0"/>
          <w:numId w:val="1"/>
        </w:numPr>
        <w:autoSpaceDE w:val="0"/>
        <w:autoSpaceDN w:val="0"/>
        <w:adjustRightInd w:val="0"/>
        <w:jc w:val="both"/>
        <w:rPr>
          <w:rFonts w:ascii="Calibri" w:hAnsi="Calibri" w:cs="Calibri"/>
          <w:sz w:val="22"/>
          <w:szCs w:val="22"/>
        </w:rPr>
      </w:pPr>
      <w:r w:rsidRPr="008A6E8F">
        <w:rPr>
          <w:rFonts w:ascii="Calibri" w:hAnsi="Calibri" w:cs="Calibr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BC1964A" w14:textId="77777777" w:rsidR="008A6E8F" w:rsidRPr="008A6E8F" w:rsidRDefault="008A6E8F" w:rsidP="008A6E8F">
      <w:pPr>
        <w:numPr>
          <w:ilvl w:val="0"/>
          <w:numId w:val="1"/>
        </w:numPr>
        <w:autoSpaceDE w:val="0"/>
        <w:autoSpaceDN w:val="0"/>
        <w:adjustRightInd w:val="0"/>
        <w:jc w:val="both"/>
        <w:rPr>
          <w:rFonts w:ascii="Calibri" w:hAnsi="Calibri" w:cs="Calibri"/>
          <w:sz w:val="22"/>
          <w:szCs w:val="22"/>
        </w:rPr>
      </w:pPr>
      <w:r w:rsidRPr="008A6E8F">
        <w:rPr>
          <w:rFonts w:ascii="Calibri" w:hAnsi="Calibri" w:cs="Calibri"/>
          <w:sz w:val="22"/>
          <w:szCs w:val="22"/>
        </w:rPr>
        <w:t>Figyelemmel kísérte az önkormányzat adóbevételeinek alakulását a vonatkozó központi jogszabályok módosulását.</w:t>
      </w:r>
    </w:p>
    <w:p w14:paraId="6BA2669C" w14:textId="78E5F1DB" w:rsidR="00C45F54" w:rsidRDefault="00C45F54" w:rsidP="00C45F54">
      <w:pPr>
        <w:autoSpaceDE w:val="0"/>
        <w:autoSpaceDN w:val="0"/>
        <w:adjustRightInd w:val="0"/>
        <w:ind w:left="720"/>
        <w:jc w:val="both"/>
        <w:rPr>
          <w:rFonts w:asciiTheme="minorHAnsi" w:hAnsiTheme="minorHAnsi" w:cstheme="minorHAnsi"/>
          <w:sz w:val="22"/>
          <w:szCs w:val="22"/>
        </w:rPr>
      </w:pPr>
    </w:p>
    <w:p w14:paraId="764F76A6" w14:textId="77777777" w:rsidR="00393598" w:rsidRPr="00C45F54" w:rsidRDefault="00393598" w:rsidP="00C45F54">
      <w:pPr>
        <w:autoSpaceDE w:val="0"/>
        <w:autoSpaceDN w:val="0"/>
        <w:adjustRightInd w:val="0"/>
        <w:ind w:left="720"/>
        <w:jc w:val="both"/>
        <w:rPr>
          <w:rFonts w:asciiTheme="minorHAnsi" w:hAnsiTheme="minorHAnsi" w:cstheme="minorHAnsi"/>
          <w:sz w:val="22"/>
          <w:szCs w:val="22"/>
        </w:rPr>
      </w:pPr>
    </w:p>
    <w:p w14:paraId="504770AC" w14:textId="77777777" w:rsidR="00C45F54" w:rsidRPr="00C45F54" w:rsidRDefault="00C45F54" w:rsidP="00C45F54">
      <w:pPr>
        <w:jc w:val="both"/>
        <w:rPr>
          <w:rFonts w:asciiTheme="minorHAnsi" w:eastAsiaTheme="minorHAnsi" w:hAnsiTheme="minorHAnsi" w:cstheme="minorHAnsi"/>
          <w:b/>
          <w:sz w:val="22"/>
          <w:szCs w:val="22"/>
          <w:lang w:eastAsia="en-US"/>
        </w:rPr>
      </w:pPr>
      <w:r w:rsidRPr="00C45F54">
        <w:rPr>
          <w:rFonts w:asciiTheme="minorHAnsi" w:eastAsiaTheme="minorHAnsi" w:hAnsiTheme="minorHAnsi" w:cstheme="minorHAnsi"/>
          <w:b/>
          <w:sz w:val="22"/>
          <w:szCs w:val="22"/>
          <w:lang w:eastAsia="en-US"/>
        </w:rPr>
        <w:lastRenderedPageBreak/>
        <w:t xml:space="preserve">Beszámoló az Adókivetési Iroda és </w:t>
      </w:r>
      <w:r w:rsidRPr="00C45F54">
        <w:rPr>
          <w:rFonts w:asciiTheme="minorHAnsi" w:eastAsia="Calibri" w:hAnsiTheme="minorHAnsi" w:cstheme="minorHAnsi"/>
          <w:b/>
          <w:bCs/>
          <w:sz w:val="22"/>
          <w:szCs w:val="22"/>
          <w:lang w:eastAsia="en-US"/>
        </w:rPr>
        <w:t xml:space="preserve">az Adóvégrehajtási és Könyvelési Iroda </w:t>
      </w:r>
      <w:r w:rsidRPr="00C45F54">
        <w:rPr>
          <w:rFonts w:asciiTheme="minorHAnsi" w:eastAsiaTheme="minorHAnsi" w:hAnsiTheme="minorHAnsi" w:cstheme="minorHAnsi"/>
          <w:b/>
          <w:sz w:val="22"/>
          <w:szCs w:val="22"/>
          <w:lang w:eastAsia="en-US"/>
        </w:rPr>
        <w:t>tevékenységéről:</w:t>
      </w:r>
    </w:p>
    <w:p w14:paraId="5D407121" w14:textId="5DEF30AA" w:rsidR="001C08EF" w:rsidRPr="001C08EF" w:rsidRDefault="001C08EF" w:rsidP="001C08EF">
      <w:pPr>
        <w:jc w:val="both"/>
        <w:rPr>
          <w:rFonts w:asciiTheme="minorHAnsi" w:hAnsiTheme="minorHAnsi" w:cstheme="minorHAnsi"/>
          <w:sz w:val="22"/>
          <w:szCs w:val="22"/>
        </w:rPr>
      </w:pPr>
      <w:r w:rsidRPr="001C08EF">
        <w:rPr>
          <w:rFonts w:asciiTheme="minorHAnsi" w:eastAsia="Calibri" w:hAnsiTheme="minorHAnsi" w:cstheme="minorHAnsi"/>
          <w:sz w:val="22"/>
          <w:szCs w:val="22"/>
          <w:lang w:eastAsia="en-US"/>
        </w:rPr>
        <w:t>A fizetési határidő letelte után a hátralékkal rendelkező adózókat folyamatosan felszólítj</w:t>
      </w:r>
      <w:r>
        <w:rPr>
          <w:rFonts w:asciiTheme="minorHAnsi" w:eastAsia="Calibri" w:hAnsiTheme="minorHAnsi" w:cstheme="minorHAnsi"/>
          <w:sz w:val="22"/>
          <w:szCs w:val="22"/>
          <w:lang w:eastAsia="en-US"/>
        </w:rPr>
        <w:t>a az iroda a</w:t>
      </w:r>
      <w:r w:rsidRPr="001C08EF">
        <w:rPr>
          <w:rFonts w:asciiTheme="minorHAnsi" w:eastAsia="Calibri" w:hAnsiTheme="minorHAnsi" w:cstheme="minorHAnsi"/>
          <w:sz w:val="22"/>
          <w:szCs w:val="22"/>
          <w:lang w:eastAsia="en-US"/>
        </w:rPr>
        <w:t xml:space="preserve"> tartozásuk rendezésére, ennek elmaradása esetén velük szemben végrehajtási intézkedéseket foganatosít, ame</w:t>
      </w:r>
      <w:r w:rsidRPr="001C08EF">
        <w:rPr>
          <w:rFonts w:asciiTheme="minorHAnsi" w:hAnsiTheme="minorHAnsi" w:cstheme="minorHAnsi"/>
          <w:sz w:val="22"/>
          <w:szCs w:val="22"/>
        </w:rPr>
        <w:t>lyek keretében hatósági átutalási megbízások (inkasszók) kerülnek benyújtására, illetményletiltásra, valamint ingatlanvagyonra történő jelzálogjog, illetve végrehajtási jog alapításával biztosítj</w:t>
      </w:r>
      <w:r>
        <w:rPr>
          <w:rFonts w:asciiTheme="minorHAnsi" w:hAnsiTheme="minorHAnsi" w:cstheme="minorHAnsi"/>
          <w:sz w:val="22"/>
          <w:szCs w:val="22"/>
        </w:rPr>
        <w:t>a</w:t>
      </w:r>
      <w:r w:rsidRPr="001C08EF">
        <w:rPr>
          <w:rFonts w:asciiTheme="minorHAnsi" w:hAnsiTheme="minorHAnsi" w:cstheme="minorHAnsi"/>
          <w:sz w:val="22"/>
          <w:szCs w:val="22"/>
        </w:rPr>
        <w:t xml:space="preserve"> követelésünket és kényszerít</w:t>
      </w:r>
      <w:r>
        <w:rPr>
          <w:rFonts w:asciiTheme="minorHAnsi" w:hAnsiTheme="minorHAnsi" w:cstheme="minorHAnsi"/>
          <w:sz w:val="22"/>
          <w:szCs w:val="22"/>
        </w:rPr>
        <w:t>i</w:t>
      </w:r>
      <w:r w:rsidRPr="001C08EF">
        <w:rPr>
          <w:rFonts w:asciiTheme="minorHAnsi" w:hAnsiTheme="minorHAnsi" w:cstheme="minorHAnsi"/>
          <w:sz w:val="22"/>
          <w:szCs w:val="22"/>
        </w:rPr>
        <w:t xml:space="preserve"> ki a teljesítést.</w:t>
      </w:r>
    </w:p>
    <w:p w14:paraId="0C40F9B9" w14:textId="77777777" w:rsidR="001C08EF" w:rsidRPr="001C08EF" w:rsidRDefault="001C08EF" w:rsidP="001C08EF">
      <w:pPr>
        <w:jc w:val="both"/>
        <w:rPr>
          <w:rFonts w:asciiTheme="minorHAnsi" w:hAnsiTheme="minorHAnsi" w:cstheme="minorHAnsi"/>
          <w:sz w:val="22"/>
          <w:szCs w:val="22"/>
        </w:rPr>
      </w:pPr>
    </w:p>
    <w:p w14:paraId="33B8F5EA" w14:textId="3C2AC432" w:rsidR="001C08EF" w:rsidRPr="001C08EF" w:rsidRDefault="001C08EF" w:rsidP="001C08EF">
      <w:pPr>
        <w:jc w:val="both"/>
        <w:rPr>
          <w:rFonts w:asciiTheme="minorHAnsi" w:hAnsiTheme="minorHAnsi" w:cstheme="minorHAnsi"/>
          <w:sz w:val="22"/>
          <w:szCs w:val="22"/>
        </w:rPr>
      </w:pPr>
      <w:r w:rsidRPr="001C08EF">
        <w:rPr>
          <w:rFonts w:asciiTheme="minorHAnsi" w:hAnsiTheme="minorHAnsi" w:cstheme="minorHAnsi"/>
          <w:sz w:val="22"/>
          <w:szCs w:val="22"/>
        </w:rPr>
        <w:t>Az iroda a beérkező adó- és értékbizonyítványok kiadása iránti kérelmek teljesítése során 2023.</w:t>
      </w:r>
      <w:r>
        <w:rPr>
          <w:rFonts w:asciiTheme="minorHAnsi" w:hAnsiTheme="minorHAnsi" w:cstheme="minorHAnsi"/>
          <w:sz w:val="22"/>
          <w:szCs w:val="22"/>
        </w:rPr>
        <w:t xml:space="preserve"> </w:t>
      </w:r>
      <w:r w:rsidRPr="001C08EF">
        <w:rPr>
          <w:rFonts w:asciiTheme="minorHAnsi" w:hAnsiTheme="minorHAnsi" w:cstheme="minorHAnsi"/>
          <w:sz w:val="22"/>
          <w:szCs w:val="22"/>
        </w:rPr>
        <w:t>november 16 - 2023. november 30. közötti időszakban 35 ingatlan értékbecslését végezte el és az erről készített adó-és értékbizonyítványt megküldte a kérelmezők részére.</w:t>
      </w:r>
    </w:p>
    <w:p w14:paraId="350CA651" w14:textId="77777777" w:rsidR="00D67896" w:rsidRPr="00803DB8" w:rsidRDefault="00D67896" w:rsidP="004061C2">
      <w:pPr>
        <w:autoSpaceDE w:val="0"/>
        <w:autoSpaceDN w:val="0"/>
        <w:adjustRightInd w:val="0"/>
        <w:ind w:left="720"/>
        <w:jc w:val="both"/>
        <w:rPr>
          <w:rFonts w:asciiTheme="minorHAnsi" w:hAnsiTheme="minorHAnsi" w:cstheme="minorHAnsi"/>
          <w:sz w:val="22"/>
          <w:szCs w:val="22"/>
        </w:rPr>
      </w:pPr>
    </w:p>
    <w:p w14:paraId="1CB19AB9" w14:textId="2D846B6F" w:rsidR="007E3FFC" w:rsidRPr="003D55F2" w:rsidRDefault="007E3FFC" w:rsidP="003D55F2">
      <w:pPr>
        <w:jc w:val="both"/>
        <w:rPr>
          <w:rFonts w:asciiTheme="minorHAnsi" w:hAnsiTheme="minorHAnsi" w:cstheme="minorHAnsi"/>
          <w:sz w:val="22"/>
          <w:szCs w:val="22"/>
        </w:rPr>
      </w:pPr>
      <w:r w:rsidRPr="003D55F2">
        <w:rPr>
          <w:rFonts w:asciiTheme="minorHAnsi" w:hAnsiTheme="minorHAnsi" w:cstheme="minorHAnsi"/>
          <w:sz w:val="22"/>
          <w:szCs w:val="22"/>
        </w:rPr>
        <w:t xml:space="preserve">A </w:t>
      </w:r>
      <w:r w:rsidRPr="003D55F2">
        <w:rPr>
          <w:rFonts w:asciiTheme="minorHAnsi" w:hAnsiTheme="minorHAnsi" w:cstheme="minorHAnsi"/>
          <w:b/>
          <w:bCs/>
          <w:sz w:val="22"/>
          <w:szCs w:val="22"/>
          <w:u w:val="single"/>
        </w:rPr>
        <w:t>Főépítészi Iroda</w:t>
      </w:r>
      <w:r w:rsidRPr="003D55F2">
        <w:rPr>
          <w:rFonts w:asciiTheme="minorHAnsi" w:hAnsiTheme="minorHAnsi" w:cstheme="minorHAnsi"/>
          <w:sz w:val="22"/>
          <w:szCs w:val="22"/>
        </w:rPr>
        <w:t xml:space="preserve"> vezetője az alábbi tájékoztatást adta az iroda munkájáról:</w:t>
      </w:r>
    </w:p>
    <w:p w14:paraId="37ACF914" w14:textId="6187C373" w:rsidR="00EA50D0" w:rsidRPr="003D55F2" w:rsidRDefault="003D55F2" w:rsidP="003D55F2">
      <w:pPr>
        <w:jc w:val="both"/>
        <w:rPr>
          <w:rFonts w:asciiTheme="minorHAnsi" w:hAnsiTheme="minorHAnsi" w:cstheme="minorHAnsi"/>
          <w:sz w:val="22"/>
          <w:szCs w:val="22"/>
        </w:rPr>
      </w:pPr>
      <w:r w:rsidRPr="003D55F2">
        <w:rPr>
          <w:rFonts w:asciiTheme="minorHAnsi" w:hAnsiTheme="minorHAnsi" w:cstheme="minorHAnsi"/>
          <w:sz w:val="22"/>
          <w:szCs w:val="22"/>
        </w:rPr>
        <w:t>A</w:t>
      </w:r>
      <w:r>
        <w:rPr>
          <w:rFonts w:asciiTheme="minorHAnsi" w:hAnsiTheme="minorHAnsi" w:cstheme="minorHAnsi"/>
          <w:sz w:val="22"/>
          <w:szCs w:val="22"/>
        </w:rPr>
        <w:t>z i</w:t>
      </w:r>
      <w:r w:rsidRPr="003D55F2">
        <w:rPr>
          <w:rFonts w:asciiTheme="minorHAnsi" w:hAnsiTheme="minorHAnsi" w:cstheme="minorHAns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3D55F2">
        <w:rPr>
          <w:rFonts w:asciiTheme="minorHAnsi" w:hAnsiTheme="minorHAnsi" w:cstheme="minorHAnsi"/>
          <w:sz w:val="22"/>
          <w:szCs w:val="22"/>
        </w:rPr>
        <w:t xml:space="preserve">rodát személyesen felkereső ügyfeleknek, tervezőknek szóban és írásban egyaránt nyújtott tájékoztatást. A lakossági gázártámogatáshoz jegyzői hatósági bizonyítványokat állított ki. Jegyzői levéltervezeteket készített elő, részt vett a Területi Építészeti-Műszaki Tervtanács ülésein. Az új településrendezési eszköz tervezetét az állami főépítész véleményezte, </w:t>
      </w:r>
      <w:r>
        <w:rPr>
          <w:rFonts w:asciiTheme="minorHAnsi" w:hAnsiTheme="minorHAnsi" w:cstheme="minorHAnsi"/>
          <w:sz w:val="22"/>
          <w:szCs w:val="22"/>
        </w:rPr>
        <w:t xml:space="preserve">az iroda </w:t>
      </w:r>
      <w:r w:rsidRPr="003D55F2">
        <w:rPr>
          <w:rFonts w:asciiTheme="minorHAnsi" w:hAnsiTheme="minorHAnsi" w:cstheme="minorHAnsi"/>
          <w:sz w:val="22"/>
          <w:szCs w:val="22"/>
        </w:rPr>
        <w:t>a decemberi Közgyűlésre az elfogadásról szóló előterjesztést készít</w:t>
      </w:r>
      <w:r>
        <w:rPr>
          <w:rFonts w:asciiTheme="minorHAnsi" w:hAnsiTheme="minorHAnsi" w:cstheme="minorHAnsi"/>
          <w:sz w:val="22"/>
          <w:szCs w:val="22"/>
        </w:rPr>
        <w:t>i</w:t>
      </w:r>
      <w:r w:rsidRPr="003D55F2">
        <w:rPr>
          <w:rFonts w:asciiTheme="minorHAnsi" w:hAnsiTheme="minorHAnsi" w:cstheme="minorHAnsi"/>
          <w:sz w:val="22"/>
          <w:szCs w:val="22"/>
        </w:rPr>
        <w:t>.</w:t>
      </w:r>
    </w:p>
    <w:p w14:paraId="25060F79" w14:textId="77777777" w:rsidR="00EA50D0" w:rsidRDefault="00EA50D0" w:rsidP="003D55F2">
      <w:pPr>
        <w:jc w:val="both"/>
        <w:rPr>
          <w:rFonts w:asciiTheme="minorHAnsi" w:hAnsiTheme="minorHAnsi" w:cstheme="minorHAnsi"/>
          <w:sz w:val="22"/>
          <w:szCs w:val="22"/>
        </w:rPr>
      </w:pPr>
      <w:r w:rsidRPr="003D55F2">
        <w:rPr>
          <w:rFonts w:asciiTheme="minorHAnsi" w:hAnsiTheme="minorHAnsi" w:cstheme="minorHAnsi"/>
          <w:sz w:val="22"/>
          <w:szCs w:val="22"/>
        </w:rPr>
        <w:t> </w:t>
      </w:r>
    </w:p>
    <w:p w14:paraId="745B42EC" w14:textId="77777777"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 xml:space="preserve">A </w:t>
      </w:r>
      <w:r w:rsidRPr="004066ED">
        <w:rPr>
          <w:rFonts w:asciiTheme="minorHAnsi" w:hAnsiTheme="minorHAnsi" w:cstheme="minorHAnsi"/>
          <w:b/>
          <w:sz w:val="22"/>
          <w:szCs w:val="22"/>
          <w:u w:val="single"/>
        </w:rPr>
        <w:t>Hatósági Osztály</w:t>
      </w:r>
      <w:r w:rsidRPr="004066ED">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6C23426E" w14:textId="77777777" w:rsidR="00EF7B0B" w:rsidRDefault="00EF7B0B" w:rsidP="00EF7B0B">
      <w:pPr>
        <w:contextualSpacing/>
        <w:jc w:val="both"/>
        <w:rPr>
          <w:rFonts w:asciiTheme="minorHAnsi" w:hAnsiTheme="minorHAnsi" w:cstheme="minorHAnsi"/>
          <w:sz w:val="22"/>
          <w:szCs w:val="22"/>
        </w:rPr>
      </w:pPr>
    </w:p>
    <w:p w14:paraId="1FB868FA" w14:textId="77777777" w:rsidR="00EF7B0B" w:rsidRPr="004066ED" w:rsidRDefault="00EF7B0B" w:rsidP="00EF7B0B">
      <w:pPr>
        <w:contextualSpacing/>
        <w:jc w:val="both"/>
        <w:rPr>
          <w:rFonts w:asciiTheme="minorHAnsi" w:hAnsiTheme="minorHAnsi" w:cstheme="minorHAnsi"/>
          <w:sz w:val="22"/>
          <w:szCs w:val="22"/>
        </w:rPr>
      </w:pPr>
      <w:r>
        <w:rPr>
          <w:rFonts w:asciiTheme="minorHAnsi" w:hAnsiTheme="minorHAnsi" w:cstheme="minorHAnsi"/>
          <w:sz w:val="22"/>
          <w:szCs w:val="22"/>
        </w:rPr>
        <w:t>Az osztály munkáját érintő jogszabályok 2023. november hónapban nem módosultak.</w:t>
      </w:r>
    </w:p>
    <w:p w14:paraId="00A011C5" w14:textId="77777777" w:rsidR="00EF7B0B" w:rsidRPr="004066ED" w:rsidRDefault="00EF7B0B" w:rsidP="00EF7B0B">
      <w:pPr>
        <w:contextualSpacing/>
        <w:jc w:val="both"/>
        <w:rPr>
          <w:rFonts w:asciiTheme="minorHAnsi" w:hAnsiTheme="minorHAnsi" w:cstheme="minorHAnsi"/>
          <w:sz w:val="22"/>
          <w:szCs w:val="22"/>
          <w:highlight w:val="yellow"/>
        </w:rPr>
      </w:pPr>
    </w:p>
    <w:p w14:paraId="17D668F8" w14:textId="77777777" w:rsidR="00EF7B0B" w:rsidRPr="004066ED" w:rsidRDefault="00EF7B0B" w:rsidP="00EF7B0B">
      <w:pPr>
        <w:contextualSpacing/>
        <w:jc w:val="both"/>
        <w:rPr>
          <w:rFonts w:asciiTheme="minorHAnsi" w:hAnsiTheme="minorHAnsi" w:cstheme="minorHAnsi"/>
          <w:sz w:val="22"/>
          <w:szCs w:val="22"/>
        </w:rPr>
      </w:pPr>
      <w:r w:rsidRPr="004066ED">
        <w:rPr>
          <w:rFonts w:asciiTheme="minorHAnsi" w:hAnsiTheme="minorHAnsi" w:cstheme="minorHAnsi"/>
          <w:sz w:val="22"/>
          <w:szCs w:val="22"/>
        </w:rPr>
        <w:t xml:space="preserve">Az </w:t>
      </w:r>
      <w:r w:rsidRPr="004066ED">
        <w:rPr>
          <w:rFonts w:asciiTheme="minorHAnsi" w:hAnsiTheme="minorHAnsi" w:cstheme="minorHAnsi"/>
          <w:b/>
          <w:sz w:val="22"/>
          <w:szCs w:val="22"/>
        </w:rPr>
        <w:t>Általános Hatósági Iroda</w:t>
      </w:r>
      <w:r w:rsidRPr="004066ED">
        <w:rPr>
          <w:rFonts w:asciiTheme="minorHAnsi" w:hAnsiTheme="minorHAnsi" w:cstheme="minorHAnsi"/>
          <w:sz w:val="22"/>
          <w:szCs w:val="22"/>
        </w:rPr>
        <w:t xml:space="preserve"> 2023. november havi munkavégzéséről az alábbiakban adok tájékoztatást.</w:t>
      </w:r>
    </w:p>
    <w:p w14:paraId="1785A0A1" w14:textId="77777777" w:rsidR="00EF7B0B" w:rsidRPr="004066ED" w:rsidRDefault="00EF7B0B" w:rsidP="00EF7B0B">
      <w:pPr>
        <w:jc w:val="both"/>
        <w:rPr>
          <w:rFonts w:asciiTheme="minorHAnsi" w:hAnsiTheme="minorHAnsi" w:cstheme="minorHAnsi"/>
          <w:sz w:val="22"/>
          <w:szCs w:val="22"/>
        </w:rPr>
      </w:pPr>
    </w:p>
    <w:p w14:paraId="7C6FF7BF" w14:textId="2DEF6D27"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 xml:space="preserve">Az </w:t>
      </w:r>
      <w:r w:rsidR="005F7645">
        <w:rPr>
          <w:rFonts w:asciiTheme="minorHAnsi" w:hAnsiTheme="minorHAnsi" w:cstheme="minorHAnsi"/>
          <w:sz w:val="22"/>
          <w:szCs w:val="22"/>
        </w:rPr>
        <w:t>i</w:t>
      </w:r>
      <w:r w:rsidRPr="004066ED">
        <w:rPr>
          <w:rFonts w:asciiTheme="minorHAnsi" w:hAnsiTheme="minorHAnsi" w:cstheme="minorHAnsi"/>
          <w:sz w:val="22"/>
          <w:szCs w:val="22"/>
        </w:rPr>
        <w:t xml:space="preserve">rodához tartozó </w:t>
      </w:r>
      <w:r w:rsidRPr="004066ED">
        <w:rPr>
          <w:rFonts w:asciiTheme="minorHAnsi" w:hAnsiTheme="minorHAnsi" w:cstheme="minorHAnsi"/>
          <w:i/>
          <w:sz w:val="22"/>
          <w:szCs w:val="22"/>
          <w:u w:val="single"/>
        </w:rPr>
        <w:t>anyakönyvvezetők</w:t>
      </w:r>
      <w:r w:rsidRPr="004066ED">
        <w:rPr>
          <w:rFonts w:asciiTheme="minorHAnsi" w:hAnsiTheme="minorHAnsi" w:cstheme="minorHAnsi"/>
          <w:sz w:val="22"/>
          <w:szCs w:val="22"/>
        </w:rPr>
        <w:t xml:space="preserve"> munkája során 2023. november 1–30. között az alábbi új anyakönyvi események történtek:</w:t>
      </w:r>
    </w:p>
    <w:p w14:paraId="6E8045DE" w14:textId="49BD2494" w:rsidR="00EF7B0B" w:rsidRPr="004066ED" w:rsidRDefault="00EF7B0B" w:rsidP="00DB71D3">
      <w:pPr>
        <w:pStyle w:val="Listaszerbekezds"/>
        <w:numPr>
          <w:ilvl w:val="0"/>
          <w:numId w:val="7"/>
        </w:numPr>
        <w:jc w:val="both"/>
        <w:rPr>
          <w:rFonts w:asciiTheme="minorHAnsi" w:hAnsiTheme="minorHAnsi" w:cstheme="minorHAnsi"/>
          <w:sz w:val="22"/>
          <w:szCs w:val="22"/>
        </w:rPr>
      </w:pPr>
      <w:r w:rsidRPr="004066ED">
        <w:rPr>
          <w:rFonts w:asciiTheme="minorHAnsi" w:hAnsiTheme="minorHAnsi" w:cstheme="minorHAnsi"/>
          <w:sz w:val="22"/>
          <w:szCs w:val="22"/>
        </w:rPr>
        <w:t>születés anyakönyvezése:</w:t>
      </w:r>
      <w:r w:rsidR="005F7645">
        <w:rPr>
          <w:rFonts w:asciiTheme="minorHAnsi" w:hAnsiTheme="minorHAnsi" w:cstheme="minorHAnsi"/>
          <w:sz w:val="22"/>
          <w:szCs w:val="22"/>
        </w:rPr>
        <w:tab/>
      </w:r>
      <w:r w:rsidR="005F7645">
        <w:rPr>
          <w:rFonts w:asciiTheme="minorHAnsi" w:hAnsiTheme="minorHAnsi" w:cstheme="minorHAnsi"/>
          <w:sz w:val="22"/>
          <w:szCs w:val="22"/>
        </w:rPr>
        <w:tab/>
      </w:r>
      <w:r w:rsidRPr="004066ED">
        <w:rPr>
          <w:rFonts w:asciiTheme="minorHAnsi" w:hAnsiTheme="minorHAnsi" w:cstheme="minorHAnsi"/>
          <w:sz w:val="22"/>
          <w:szCs w:val="22"/>
        </w:rPr>
        <w:t xml:space="preserve"> 178</w:t>
      </w:r>
      <w:r w:rsidR="005F7645">
        <w:rPr>
          <w:rFonts w:asciiTheme="minorHAnsi" w:hAnsiTheme="minorHAnsi" w:cstheme="minorHAnsi"/>
          <w:sz w:val="22"/>
          <w:szCs w:val="22"/>
        </w:rPr>
        <w:t>,</w:t>
      </w:r>
    </w:p>
    <w:p w14:paraId="4A055866" w14:textId="2CDDB7FC" w:rsidR="00EF7B0B" w:rsidRPr="004066ED" w:rsidRDefault="00EF7B0B" w:rsidP="00DB71D3">
      <w:pPr>
        <w:pStyle w:val="Listaszerbekezds"/>
        <w:numPr>
          <w:ilvl w:val="0"/>
          <w:numId w:val="7"/>
        </w:numPr>
        <w:jc w:val="both"/>
        <w:rPr>
          <w:rFonts w:asciiTheme="minorHAnsi" w:hAnsiTheme="minorHAnsi" w:cstheme="minorHAnsi"/>
          <w:sz w:val="22"/>
          <w:szCs w:val="22"/>
        </w:rPr>
      </w:pPr>
      <w:r w:rsidRPr="004066ED">
        <w:rPr>
          <w:rFonts w:asciiTheme="minorHAnsi" w:hAnsiTheme="minorHAnsi" w:cstheme="minorHAnsi"/>
          <w:sz w:val="22"/>
          <w:szCs w:val="22"/>
        </w:rPr>
        <w:t xml:space="preserve">házasságkötés: </w:t>
      </w:r>
      <w:r w:rsidR="005F7645">
        <w:rPr>
          <w:rFonts w:asciiTheme="minorHAnsi" w:hAnsiTheme="minorHAnsi" w:cstheme="minorHAnsi"/>
          <w:sz w:val="22"/>
          <w:szCs w:val="22"/>
        </w:rPr>
        <w:tab/>
      </w:r>
      <w:r w:rsidR="005F7645">
        <w:rPr>
          <w:rFonts w:asciiTheme="minorHAnsi" w:hAnsiTheme="minorHAnsi" w:cstheme="minorHAnsi"/>
          <w:sz w:val="22"/>
          <w:szCs w:val="22"/>
        </w:rPr>
        <w:tab/>
      </w:r>
      <w:r w:rsidR="005F7645">
        <w:rPr>
          <w:rFonts w:asciiTheme="minorHAnsi" w:hAnsiTheme="minorHAnsi" w:cstheme="minorHAnsi"/>
          <w:sz w:val="22"/>
          <w:szCs w:val="22"/>
        </w:rPr>
        <w:tab/>
      </w:r>
      <w:r w:rsidR="005F7645">
        <w:rPr>
          <w:rFonts w:asciiTheme="minorHAnsi" w:hAnsiTheme="minorHAnsi" w:cstheme="minorHAnsi"/>
          <w:sz w:val="22"/>
          <w:szCs w:val="22"/>
        </w:rPr>
        <w:tab/>
        <w:t xml:space="preserve">   </w:t>
      </w:r>
      <w:r w:rsidRPr="004066ED">
        <w:rPr>
          <w:rFonts w:asciiTheme="minorHAnsi" w:hAnsiTheme="minorHAnsi" w:cstheme="minorHAnsi"/>
          <w:sz w:val="22"/>
          <w:szCs w:val="22"/>
        </w:rPr>
        <w:t>15</w:t>
      </w:r>
      <w:r w:rsidR="005F7645">
        <w:rPr>
          <w:rFonts w:asciiTheme="minorHAnsi" w:hAnsiTheme="minorHAnsi" w:cstheme="minorHAnsi"/>
          <w:sz w:val="22"/>
          <w:szCs w:val="22"/>
        </w:rPr>
        <w:t>,</w:t>
      </w:r>
    </w:p>
    <w:p w14:paraId="4A1D198B" w14:textId="327659BD" w:rsidR="00EF7B0B" w:rsidRPr="004066ED" w:rsidRDefault="00EF7B0B" w:rsidP="00DB71D3">
      <w:pPr>
        <w:pStyle w:val="Listaszerbekezds"/>
        <w:numPr>
          <w:ilvl w:val="0"/>
          <w:numId w:val="7"/>
        </w:numPr>
        <w:jc w:val="both"/>
        <w:rPr>
          <w:rFonts w:asciiTheme="minorHAnsi" w:hAnsiTheme="minorHAnsi" w:cstheme="minorHAnsi"/>
          <w:sz w:val="22"/>
          <w:szCs w:val="22"/>
        </w:rPr>
      </w:pPr>
      <w:r w:rsidRPr="004066ED">
        <w:rPr>
          <w:rFonts w:asciiTheme="minorHAnsi" w:hAnsiTheme="minorHAnsi" w:cstheme="minorHAnsi"/>
          <w:sz w:val="22"/>
          <w:szCs w:val="22"/>
        </w:rPr>
        <w:t xml:space="preserve">haláleset anyakönyvezése: </w:t>
      </w:r>
      <w:r w:rsidR="005F7645">
        <w:rPr>
          <w:rFonts w:asciiTheme="minorHAnsi" w:hAnsiTheme="minorHAnsi" w:cstheme="minorHAnsi"/>
          <w:sz w:val="22"/>
          <w:szCs w:val="22"/>
        </w:rPr>
        <w:tab/>
      </w:r>
      <w:r w:rsidR="005F7645">
        <w:rPr>
          <w:rFonts w:asciiTheme="minorHAnsi" w:hAnsiTheme="minorHAnsi" w:cstheme="minorHAnsi"/>
          <w:sz w:val="22"/>
          <w:szCs w:val="22"/>
        </w:rPr>
        <w:tab/>
        <w:t xml:space="preserve"> </w:t>
      </w:r>
      <w:r w:rsidRPr="004066ED">
        <w:rPr>
          <w:rFonts w:asciiTheme="minorHAnsi" w:hAnsiTheme="minorHAnsi" w:cstheme="minorHAnsi"/>
          <w:sz w:val="22"/>
          <w:szCs w:val="22"/>
        </w:rPr>
        <w:t>163</w:t>
      </w:r>
      <w:r w:rsidR="005F7645">
        <w:rPr>
          <w:rFonts w:asciiTheme="minorHAnsi" w:hAnsiTheme="minorHAnsi" w:cstheme="minorHAnsi"/>
          <w:sz w:val="22"/>
          <w:szCs w:val="22"/>
        </w:rPr>
        <w:t>.</w:t>
      </w:r>
    </w:p>
    <w:p w14:paraId="5969D731" w14:textId="77777777" w:rsidR="00EF7B0B" w:rsidRPr="004066ED" w:rsidRDefault="00EF7B0B" w:rsidP="00EF7B0B">
      <w:pPr>
        <w:jc w:val="both"/>
        <w:rPr>
          <w:rFonts w:asciiTheme="minorHAnsi" w:hAnsiTheme="minorHAnsi" w:cstheme="minorHAnsi"/>
          <w:sz w:val="22"/>
          <w:szCs w:val="22"/>
        </w:rPr>
      </w:pPr>
    </w:p>
    <w:p w14:paraId="4C7149A4" w14:textId="77777777"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Az anyakönyvvezetők végzik emellett papíralapú bejegyzések, adatváltozások rögzítését az Elektronikus Anyakönyvbe. 2023. november 1–3</w:t>
      </w:r>
      <w:r>
        <w:rPr>
          <w:rFonts w:asciiTheme="minorHAnsi" w:hAnsiTheme="minorHAnsi" w:cstheme="minorHAnsi"/>
          <w:sz w:val="22"/>
          <w:szCs w:val="22"/>
        </w:rPr>
        <w:t>0</w:t>
      </w:r>
      <w:r w:rsidRPr="004066ED">
        <w:rPr>
          <w:rFonts w:asciiTheme="minorHAnsi" w:hAnsiTheme="minorHAnsi" w:cstheme="minorHAnsi"/>
          <w:sz w:val="22"/>
          <w:szCs w:val="22"/>
        </w:rPr>
        <w:t>. között a bejegyzett események száma az alábbiak szerint alakult:</w:t>
      </w:r>
    </w:p>
    <w:p w14:paraId="3123066D" w14:textId="60CA028C" w:rsidR="00EF7B0B" w:rsidRPr="004066ED" w:rsidRDefault="00EF7B0B" w:rsidP="00DB71D3">
      <w:pPr>
        <w:pStyle w:val="Listaszerbekezds"/>
        <w:numPr>
          <w:ilvl w:val="0"/>
          <w:numId w:val="8"/>
        </w:numPr>
        <w:jc w:val="both"/>
        <w:rPr>
          <w:rFonts w:asciiTheme="minorHAnsi" w:hAnsiTheme="minorHAnsi" w:cstheme="minorHAnsi"/>
          <w:sz w:val="22"/>
          <w:szCs w:val="22"/>
        </w:rPr>
      </w:pPr>
      <w:r w:rsidRPr="004066ED">
        <w:rPr>
          <w:rFonts w:asciiTheme="minorHAnsi" w:hAnsiTheme="minorHAnsi" w:cstheme="minorHAnsi"/>
          <w:sz w:val="22"/>
          <w:szCs w:val="22"/>
        </w:rPr>
        <w:t xml:space="preserve">születési események és ehhez kapcsolódó változások: </w:t>
      </w:r>
      <w:r w:rsidR="005F7645">
        <w:rPr>
          <w:rFonts w:asciiTheme="minorHAnsi" w:hAnsiTheme="minorHAnsi" w:cstheme="minorHAnsi"/>
          <w:sz w:val="22"/>
          <w:szCs w:val="22"/>
        </w:rPr>
        <w:tab/>
      </w:r>
      <w:r w:rsidR="005F7645">
        <w:rPr>
          <w:rFonts w:asciiTheme="minorHAnsi" w:hAnsiTheme="minorHAnsi" w:cstheme="minorHAnsi"/>
          <w:sz w:val="22"/>
          <w:szCs w:val="22"/>
        </w:rPr>
        <w:tab/>
      </w:r>
      <w:r w:rsidRPr="004066ED">
        <w:rPr>
          <w:rFonts w:asciiTheme="minorHAnsi" w:hAnsiTheme="minorHAnsi" w:cstheme="minorHAnsi"/>
          <w:sz w:val="22"/>
          <w:szCs w:val="22"/>
        </w:rPr>
        <w:t>432</w:t>
      </w:r>
      <w:r w:rsidR="005F7645">
        <w:rPr>
          <w:rFonts w:asciiTheme="minorHAnsi" w:hAnsiTheme="minorHAnsi" w:cstheme="minorHAnsi"/>
          <w:sz w:val="22"/>
          <w:szCs w:val="22"/>
        </w:rPr>
        <w:t>,</w:t>
      </w:r>
    </w:p>
    <w:p w14:paraId="27BA4204" w14:textId="40D09A03" w:rsidR="00EF7B0B" w:rsidRPr="004066ED" w:rsidRDefault="00EF7B0B" w:rsidP="00DB71D3">
      <w:pPr>
        <w:pStyle w:val="Listaszerbekezds"/>
        <w:numPr>
          <w:ilvl w:val="0"/>
          <w:numId w:val="8"/>
        </w:numPr>
        <w:jc w:val="both"/>
        <w:rPr>
          <w:rFonts w:asciiTheme="minorHAnsi" w:hAnsiTheme="minorHAnsi" w:cstheme="minorHAnsi"/>
          <w:sz w:val="22"/>
          <w:szCs w:val="22"/>
        </w:rPr>
      </w:pPr>
      <w:r w:rsidRPr="004066ED">
        <w:rPr>
          <w:rFonts w:asciiTheme="minorHAnsi" w:hAnsiTheme="minorHAnsi" w:cstheme="minorHAnsi"/>
          <w:sz w:val="22"/>
          <w:szCs w:val="22"/>
        </w:rPr>
        <w:t xml:space="preserve">házassági bejegyzések és ehhez kapcsolódó változások: </w:t>
      </w:r>
      <w:r w:rsidR="005F7645">
        <w:rPr>
          <w:rFonts w:asciiTheme="minorHAnsi" w:hAnsiTheme="minorHAnsi" w:cstheme="minorHAnsi"/>
          <w:sz w:val="22"/>
          <w:szCs w:val="22"/>
        </w:rPr>
        <w:tab/>
      </w:r>
      <w:r w:rsidRPr="004066ED">
        <w:rPr>
          <w:rFonts w:asciiTheme="minorHAnsi" w:hAnsiTheme="minorHAnsi" w:cstheme="minorHAnsi"/>
          <w:sz w:val="22"/>
          <w:szCs w:val="22"/>
        </w:rPr>
        <w:t>119</w:t>
      </w:r>
      <w:r w:rsidR="005F7645">
        <w:rPr>
          <w:rFonts w:asciiTheme="minorHAnsi" w:hAnsiTheme="minorHAnsi" w:cstheme="minorHAnsi"/>
          <w:sz w:val="22"/>
          <w:szCs w:val="22"/>
        </w:rPr>
        <w:t>,</w:t>
      </w:r>
    </w:p>
    <w:p w14:paraId="2F8352B2" w14:textId="06496C90" w:rsidR="00EF7B0B" w:rsidRPr="004066ED" w:rsidRDefault="00EF7B0B" w:rsidP="00DB71D3">
      <w:pPr>
        <w:pStyle w:val="Listaszerbekezds"/>
        <w:numPr>
          <w:ilvl w:val="0"/>
          <w:numId w:val="8"/>
        </w:numPr>
        <w:tabs>
          <w:tab w:val="left" w:pos="6804"/>
          <w:tab w:val="left" w:pos="6946"/>
        </w:tabs>
        <w:jc w:val="both"/>
        <w:rPr>
          <w:rFonts w:asciiTheme="minorHAnsi" w:hAnsiTheme="minorHAnsi" w:cstheme="minorHAnsi"/>
          <w:sz w:val="22"/>
          <w:szCs w:val="22"/>
        </w:rPr>
      </w:pPr>
      <w:r w:rsidRPr="004066ED">
        <w:rPr>
          <w:rFonts w:asciiTheme="minorHAnsi" w:hAnsiTheme="minorHAnsi" w:cstheme="minorHAnsi"/>
          <w:sz w:val="22"/>
          <w:szCs w:val="22"/>
        </w:rPr>
        <w:t xml:space="preserve">halotti bejegyzések: </w:t>
      </w:r>
      <w:r w:rsidR="005F7645">
        <w:rPr>
          <w:rFonts w:asciiTheme="minorHAnsi" w:hAnsiTheme="minorHAnsi" w:cstheme="minorHAnsi"/>
          <w:sz w:val="22"/>
          <w:szCs w:val="22"/>
        </w:rPr>
        <w:t xml:space="preserve">                                                                               </w:t>
      </w:r>
      <w:r w:rsidRPr="004066ED">
        <w:rPr>
          <w:rFonts w:asciiTheme="minorHAnsi" w:hAnsiTheme="minorHAnsi" w:cstheme="minorHAnsi"/>
          <w:sz w:val="22"/>
          <w:szCs w:val="22"/>
        </w:rPr>
        <w:t>16</w:t>
      </w:r>
      <w:r w:rsidR="005F7645">
        <w:rPr>
          <w:rFonts w:asciiTheme="minorHAnsi" w:hAnsiTheme="minorHAnsi" w:cstheme="minorHAnsi"/>
          <w:sz w:val="22"/>
          <w:szCs w:val="22"/>
        </w:rPr>
        <w:t>.</w:t>
      </w:r>
    </w:p>
    <w:p w14:paraId="5C0835D4" w14:textId="77777777" w:rsidR="00EF7B0B" w:rsidRPr="004066ED" w:rsidRDefault="00EF7B0B" w:rsidP="00EF7B0B">
      <w:pPr>
        <w:jc w:val="both"/>
        <w:rPr>
          <w:rFonts w:asciiTheme="minorHAnsi" w:hAnsiTheme="minorHAnsi" w:cstheme="minorHAnsi"/>
          <w:sz w:val="22"/>
          <w:szCs w:val="22"/>
        </w:rPr>
      </w:pPr>
    </w:p>
    <w:p w14:paraId="4205E493" w14:textId="77777777"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november hónapban 15 ügyben kellett elvégezni ezeket a feladatokat.</w:t>
      </w:r>
    </w:p>
    <w:p w14:paraId="771EBE14" w14:textId="77777777" w:rsidR="00EF7B0B" w:rsidRPr="004066ED" w:rsidRDefault="00EF7B0B" w:rsidP="00EF7B0B">
      <w:pPr>
        <w:jc w:val="both"/>
        <w:rPr>
          <w:rFonts w:asciiTheme="minorHAnsi" w:hAnsiTheme="minorHAnsi" w:cstheme="minorHAnsi"/>
          <w:sz w:val="22"/>
          <w:szCs w:val="22"/>
          <w:highlight w:val="yellow"/>
        </w:rPr>
      </w:pPr>
    </w:p>
    <w:p w14:paraId="716F0DEF" w14:textId="77777777"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 xml:space="preserve">Az anyakönyvi igazgatásban az anyakönyvvezetők mellett 2 fő </w:t>
      </w:r>
      <w:r w:rsidRPr="004066ED">
        <w:rPr>
          <w:rFonts w:asciiTheme="minorHAnsi" w:hAnsiTheme="minorHAnsi" w:cstheme="minorHAnsi"/>
          <w:i/>
          <w:sz w:val="22"/>
          <w:szCs w:val="22"/>
          <w:u w:val="single"/>
        </w:rPr>
        <w:t>rendezvényszervező</w:t>
      </w:r>
      <w:r w:rsidRPr="004066ED">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4C766FA7" w14:textId="77777777"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A házasságkötések mellett a rendezvényszervezők közreműködtek a 2023. november 1. napján a Jáki úti temetőben tartott halottak napi megemlékezés szervezésében.</w:t>
      </w:r>
    </w:p>
    <w:p w14:paraId="76A62DCF" w14:textId="77777777" w:rsidR="00EF7B0B" w:rsidRPr="004066ED" w:rsidRDefault="00EF7B0B" w:rsidP="00EF7B0B">
      <w:pPr>
        <w:jc w:val="both"/>
        <w:rPr>
          <w:rFonts w:asciiTheme="minorHAnsi" w:hAnsiTheme="minorHAnsi" w:cstheme="minorHAnsi"/>
          <w:sz w:val="22"/>
          <w:szCs w:val="22"/>
        </w:rPr>
      </w:pPr>
    </w:p>
    <w:p w14:paraId="60385DBA" w14:textId="17FC4B25" w:rsidR="00EF7B0B" w:rsidRPr="004066ED" w:rsidRDefault="00EF7B0B" w:rsidP="00EF7B0B">
      <w:pPr>
        <w:jc w:val="both"/>
        <w:rPr>
          <w:rFonts w:asciiTheme="minorHAnsi" w:hAnsiTheme="minorHAnsi" w:cstheme="minorHAnsi"/>
          <w:sz w:val="22"/>
          <w:szCs w:val="22"/>
        </w:rPr>
      </w:pPr>
      <w:r w:rsidRPr="004066ED">
        <w:rPr>
          <w:rFonts w:asciiTheme="minorHAnsi" w:hAnsiTheme="minorHAnsi" w:cstheme="minorHAnsi"/>
          <w:sz w:val="22"/>
          <w:szCs w:val="22"/>
        </w:rPr>
        <w:t xml:space="preserve">A </w:t>
      </w:r>
      <w:r w:rsidRPr="004066ED">
        <w:rPr>
          <w:rFonts w:asciiTheme="minorHAnsi" w:hAnsiTheme="minorHAnsi" w:cstheme="minorHAnsi"/>
          <w:i/>
          <w:iCs/>
          <w:sz w:val="22"/>
          <w:szCs w:val="22"/>
          <w:u w:val="single"/>
        </w:rPr>
        <w:t>hagyatéki eljárásokban</w:t>
      </w:r>
      <w:r w:rsidRPr="004066ED">
        <w:rPr>
          <w:rFonts w:asciiTheme="minorHAnsi" w:hAnsiTheme="minorHAnsi" w:cstheme="minorHAnsi"/>
          <w:sz w:val="22"/>
          <w:szCs w:val="22"/>
        </w:rPr>
        <w:t xml:space="preserve"> az </w:t>
      </w:r>
      <w:r w:rsidR="00DD38B2">
        <w:rPr>
          <w:rFonts w:asciiTheme="minorHAnsi" w:hAnsiTheme="minorHAnsi" w:cstheme="minorHAnsi"/>
          <w:sz w:val="22"/>
          <w:szCs w:val="22"/>
        </w:rPr>
        <w:t>i</w:t>
      </w:r>
      <w:r w:rsidRPr="004066ED">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november 1–30. között 116 ügyben indult meg a hagyatéki leltározás, összesen 946 irat került iktatásra ezen eljárásokban.</w:t>
      </w:r>
    </w:p>
    <w:p w14:paraId="6D708867" w14:textId="77777777" w:rsidR="00EF7B0B" w:rsidRPr="004066ED" w:rsidRDefault="00EF7B0B" w:rsidP="00EF7B0B">
      <w:pPr>
        <w:jc w:val="both"/>
        <w:rPr>
          <w:rFonts w:asciiTheme="minorHAnsi" w:hAnsiTheme="minorHAnsi" w:cstheme="minorHAnsi"/>
          <w:sz w:val="22"/>
          <w:szCs w:val="22"/>
        </w:rPr>
      </w:pPr>
    </w:p>
    <w:p w14:paraId="112DBD79" w14:textId="362C5301" w:rsidR="00EF7B0B" w:rsidRPr="00BE73B3" w:rsidRDefault="00EF7B0B" w:rsidP="00EF7B0B">
      <w:pPr>
        <w:jc w:val="both"/>
        <w:rPr>
          <w:rFonts w:asciiTheme="minorHAnsi" w:hAnsiTheme="minorHAnsi" w:cstheme="minorHAnsi"/>
          <w:sz w:val="22"/>
          <w:szCs w:val="22"/>
        </w:rPr>
      </w:pPr>
      <w:r w:rsidRPr="00BE73B3">
        <w:rPr>
          <w:rFonts w:asciiTheme="minorHAnsi" w:hAnsiTheme="minorHAnsi" w:cstheme="minorHAnsi"/>
          <w:sz w:val="22"/>
          <w:szCs w:val="22"/>
        </w:rPr>
        <w:t xml:space="preserve">Az </w:t>
      </w:r>
      <w:r w:rsidR="00DD38B2">
        <w:rPr>
          <w:rFonts w:asciiTheme="minorHAnsi" w:hAnsiTheme="minorHAnsi" w:cstheme="minorHAnsi"/>
          <w:sz w:val="22"/>
          <w:szCs w:val="22"/>
        </w:rPr>
        <w:t>i</w:t>
      </w:r>
      <w:r w:rsidRPr="00BE73B3">
        <w:rPr>
          <w:rFonts w:asciiTheme="minorHAnsi" w:hAnsiTheme="minorHAnsi" w:cstheme="minorHAnsi"/>
          <w:sz w:val="22"/>
          <w:szCs w:val="22"/>
        </w:rPr>
        <w:t xml:space="preserve">roda végzi a </w:t>
      </w:r>
      <w:r w:rsidRPr="00BE73B3">
        <w:rPr>
          <w:rFonts w:asciiTheme="minorHAnsi" w:hAnsiTheme="minorHAnsi" w:cstheme="minorHAnsi"/>
          <w:i/>
          <w:sz w:val="22"/>
          <w:szCs w:val="22"/>
          <w:u w:val="single"/>
        </w:rPr>
        <w:t>kereskedelmi tevékenységgel</w:t>
      </w:r>
      <w:r w:rsidRPr="00BE73B3">
        <w:rPr>
          <w:rFonts w:asciiTheme="minorHAnsi" w:hAnsiTheme="minorHAnsi" w:cstheme="minorHAnsi"/>
          <w:sz w:val="22"/>
          <w:szCs w:val="22"/>
        </w:rPr>
        <w:t xml:space="preserve">,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w:t>
      </w:r>
      <w:r w:rsidRPr="00BE73B3">
        <w:rPr>
          <w:rFonts w:asciiTheme="minorHAnsi" w:hAnsiTheme="minorHAnsi" w:cstheme="minorHAnsi"/>
          <w:sz w:val="22"/>
          <w:szCs w:val="22"/>
        </w:rPr>
        <w:lastRenderedPageBreak/>
        <w:t>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22CA8DB8" w14:textId="77777777" w:rsidR="00EF7B0B" w:rsidRPr="00BE73B3" w:rsidRDefault="00EF7B0B" w:rsidP="00EF7B0B">
      <w:pPr>
        <w:jc w:val="both"/>
        <w:rPr>
          <w:rFonts w:asciiTheme="minorHAnsi" w:hAnsiTheme="minorHAnsi" w:cstheme="minorHAnsi"/>
          <w:sz w:val="22"/>
          <w:szCs w:val="22"/>
        </w:rPr>
      </w:pPr>
    </w:p>
    <w:p w14:paraId="4FAB9F9D" w14:textId="77777777" w:rsidR="00EF7B0B" w:rsidRPr="00BE73B3" w:rsidRDefault="00EF7B0B" w:rsidP="00EF7B0B">
      <w:pPr>
        <w:jc w:val="both"/>
        <w:rPr>
          <w:rFonts w:asciiTheme="minorHAnsi" w:hAnsiTheme="minorHAnsi" w:cstheme="minorHAnsi"/>
          <w:sz w:val="22"/>
          <w:szCs w:val="22"/>
        </w:rPr>
      </w:pPr>
      <w:r w:rsidRPr="00BE73B3">
        <w:rPr>
          <w:rFonts w:asciiTheme="minorHAnsi" w:hAnsiTheme="minorHAnsi" w:cstheme="minorHAnsi"/>
          <w:sz w:val="22"/>
          <w:szCs w:val="22"/>
        </w:rPr>
        <w:t>2023. november hónapban összesen 78 kérelem érkezett:</w:t>
      </w:r>
    </w:p>
    <w:p w14:paraId="061726BA" w14:textId="77777777" w:rsidR="00EF7B0B" w:rsidRPr="00BE73B3" w:rsidRDefault="00EF7B0B" w:rsidP="00DB71D3">
      <w:pPr>
        <w:pStyle w:val="Listaszerbekezds"/>
        <w:numPr>
          <w:ilvl w:val="0"/>
          <w:numId w:val="9"/>
        </w:numPr>
        <w:jc w:val="both"/>
        <w:rPr>
          <w:rFonts w:asciiTheme="minorHAnsi" w:hAnsiTheme="minorHAnsi" w:cstheme="minorHAnsi"/>
          <w:sz w:val="22"/>
          <w:szCs w:val="22"/>
        </w:rPr>
      </w:pPr>
      <w:r w:rsidRPr="00BE73B3">
        <w:rPr>
          <w:rFonts w:asciiTheme="minorHAnsi" w:hAnsiTheme="minorHAnsi" w:cstheme="minorHAnsi"/>
          <w:sz w:val="22"/>
          <w:szCs w:val="22"/>
        </w:rPr>
        <w:t>44 kereskedelmi tevékenységgel kapcsolatos kérelem;</w:t>
      </w:r>
    </w:p>
    <w:p w14:paraId="41355522" w14:textId="77777777" w:rsidR="00EF7B0B" w:rsidRPr="00BE73B3" w:rsidRDefault="00EF7B0B" w:rsidP="00DB71D3">
      <w:pPr>
        <w:pStyle w:val="Listaszerbekezds"/>
        <w:numPr>
          <w:ilvl w:val="0"/>
          <w:numId w:val="9"/>
        </w:numPr>
        <w:jc w:val="both"/>
        <w:rPr>
          <w:rFonts w:asciiTheme="minorHAnsi" w:hAnsiTheme="minorHAnsi" w:cstheme="minorHAnsi"/>
          <w:sz w:val="22"/>
          <w:szCs w:val="22"/>
        </w:rPr>
      </w:pPr>
      <w:r w:rsidRPr="00BE73B3">
        <w:rPr>
          <w:rFonts w:asciiTheme="minorHAnsi" w:hAnsiTheme="minorHAnsi" w:cstheme="minorHAnsi"/>
          <w:sz w:val="22"/>
          <w:szCs w:val="22"/>
        </w:rPr>
        <w:t>24 kereskedelmi és kulturális célú közterület-használati kérelem;</w:t>
      </w:r>
    </w:p>
    <w:p w14:paraId="360FCF98" w14:textId="77777777" w:rsidR="00EF7B0B" w:rsidRPr="00BE73B3" w:rsidRDefault="00EF7B0B" w:rsidP="00DB71D3">
      <w:pPr>
        <w:pStyle w:val="Listaszerbekezds"/>
        <w:numPr>
          <w:ilvl w:val="0"/>
          <w:numId w:val="9"/>
        </w:numPr>
        <w:jc w:val="both"/>
        <w:rPr>
          <w:rFonts w:asciiTheme="minorHAnsi" w:hAnsiTheme="minorHAnsi" w:cstheme="minorHAnsi"/>
          <w:sz w:val="22"/>
          <w:szCs w:val="22"/>
        </w:rPr>
      </w:pPr>
      <w:r w:rsidRPr="00BE73B3">
        <w:rPr>
          <w:rFonts w:asciiTheme="minorHAnsi" w:hAnsiTheme="minorHAnsi" w:cstheme="minorHAnsi"/>
          <w:sz w:val="22"/>
          <w:szCs w:val="22"/>
        </w:rPr>
        <w:t>5 teleppel kapcsolatos kérelem;</w:t>
      </w:r>
    </w:p>
    <w:p w14:paraId="179BD6AF" w14:textId="77777777" w:rsidR="00EF7B0B" w:rsidRPr="00BE73B3" w:rsidRDefault="00EF7B0B" w:rsidP="00DB71D3">
      <w:pPr>
        <w:pStyle w:val="Listaszerbekezds"/>
        <w:numPr>
          <w:ilvl w:val="0"/>
          <w:numId w:val="9"/>
        </w:numPr>
        <w:jc w:val="both"/>
        <w:rPr>
          <w:rFonts w:asciiTheme="minorHAnsi" w:hAnsiTheme="minorHAnsi" w:cstheme="minorHAnsi"/>
          <w:sz w:val="22"/>
          <w:szCs w:val="22"/>
        </w:rPr>
      </w:pPr>
      <w:r w:rsidRPr="00BE73B3">
        <w:rPr>
          <w:rFonts w:asciiTheme="minorHAnsi" w:hAnsiTheme="minorHAnsi" w:cstheme="minorHAnsi"/>
          <w:sz w:val="22"/>
          <w:szCs w:val="22"/>
        </w:rPr>
        <w:t>4 rendezvénytartási kérelem;</w:t>
      </w:r>
    </w:p>
    <w:p w14:paraId="5087B098" w14:textId="77777777" w:rsidR="00EF7B0B" w:rsidRPr="00BE73B3" w:rsidRDefault="00EF7B0B" w:rsidP="00DB71D3">
      <w:pPr>
        <w:pStyle w:val="Listaszerbekezds"/>
        <w:numPr>
          <w:ilvl w:val="0"/>
          <w:numId w:val="9"/>
        </w:numPr>
        <w:jc w:val="both"/>
        <w:rPr>
          <w:rFonts w:asciiTheme="minorHAnsi" w:hAnsiTheme="minorHAnsi" w:cstheme="minorHAnsi"/>
          <w:sz w:val="22"/>
          <w:szCs w:val="22"/>
        </w:rPr>
      </w:pPr>
      <w:r w:rsidRPr="00BE73B3">
        <w:rPr>
          <w:rFonts w:asciiTheme="minorHAnsi" w:hAnsiTheme="minorHAnsi" w:cstheme="minorHAnsi"/>
          <w:sz w:val="22"/>
          <w:szCs w:val="22"/>
        </w:rPr>
        <w:t>1 vásárüzemeltetés engedélyezésére irányuló kérelem.</w:t>
      </w:r>
    </w:p>
    <w:p w14:paraId="008E99D4" w14:textId="77777777" w:rsidR="00EF7B0B" w:rsidRPr="00BE73B3" w:rsidRDefault="00EF7B0B" w:rsidP="00EF7B0B">
      <w:pPr>
        <w:jc w:val="both"/>
        <w:rPr>
          <w:rFonts w:asciiTheme="minorHAnsi" w:hAnsiTheme="minorHAnsi" w:cstheme="minorHAnsi"/>
          <w:sz w:val="22"/>
          <w:szCs w:val="22"/>
        </w:rPr>
      </w:pPr>
    </w:p>
    <w:p w14:paraId="79B00EFD" w14:textId="0D1279DB" w:rsidR="00EF7B0B" w:rsidRDefault="00EF7B0B" w:rsidP="00EF7B0B">
      <w:pPr>
        <w:jc w:val="both"/>
        <w:rPr>
          <w:rFonts w:asciiTheme="minorHAnsi" w:hAnsiTheme="minorHAnsi" w:cstheme="minorHAnsi"/>
          <w:sz w:val="22"/>
          <w:szCs w:val="22"/>
        </w:rPr>
      </w:pPr>
      <w:r w:rsidRPr="00BE73B3">
        <w:rPr>
          <w:rFonts w:asciiTheme="minorHAnsi" w:hAnsiTheme="minorHAnsi" w:cstheme="minorHAnsi"/>
          <w:sz w:val="22"/>
          <w:szCs w:val="22"/>
        </w:rPr>
        <w:t xml:space="preserve">Az </w:t>
      </w:r>
      <w:r w:rsidR="00DD38B2">
        <w:rPr>
          <w:rFonts w:asciiTheme="minorHAnsi" w:hAnsiTheme="minorHAnsi" w:cstheme="minorHAnsi"/>
          <w:sz w:val="22"/>
          <w:szCs w:val="22"/>
        </w:rPr>
        <w:t>i</w:t>
      </w:r>
      <w:r w:rsidRPr="00BE73B3">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w:t>
      </w:r>
      <w:r>
        <w:rPr>
          <w:rFonts w:asciiTheme="minorHAnsi" w:hAnsiTheme="minorHAnsi" w:cstheme="minorHAnsi"/>
          <w:sz w:val="22"/>
          <w:szCs w:val="22"/>
        </w:rPr>
        <w:t xml:space="preserve">Az ellenőrzések keretében </w:t>
      </w:r>
      <w:r w:rsidRPr="00BE73B3">
        <w:rPr>
          <w:rFonts w:asciiTheme="minorHAnsi" w:hAnsiTheme="minorHAnsi" w:cstheme="minorHAnsi"/>
          <w:sz w:val="22"/>
          <w:szCs w:val="22"/>
        </w:rPr>
        <w:t xml:space="preserve">2023. </w:t>
      </w:r>
      <w:r>
        <w:rPr>
          <w:rFonts w:asciiTheme="minorHAnsi" w:hAnsiTheme="minorHAnsi" w:cstheme="minorHAnsi"/>
          <w:sz w:val="22"/>
          <w:szCs w:val="22"/>
        </w:rPr>
        <w:t xml:space="preserve">november </w:t>
      </w:r>
      <w:r w:rsidRPr="00BE73B3">
        <w:rPr>
          <w:rFonts w:asciiTheme="minorHAnsi" w:hAnsiTheme="minorHAnsi" w:cstheme="minorHAnsi"/>
          <w:sz w:val="22"/>
          <w:szCs w:val="22"/>
        </w:rPr>
        <w:t xml:space="preserve">hónapban </w:t>
      </w:r>
      <w:r>
        <w:rPr>
          <w:rFonts w:asciiTheme="minorHAnsi" w:hAnsiTheme="minorHAnsi" w:cstheme="minorHAnsi"/>
          <w:sz w:val="22"/>
          <w:szCs w:val="22"/>
        </w:rPr>
        <w:t>5 helyszíni szemlére került sor.</w:t>
      </w:r>
    </w:p>
    <w:p w14:paraId="723BE9DB" w14:textId="77777777" w:rsidR="00EF7B0B" w:rsidRDefault="00EF7B0B" w:rsidP="00EF7B0B">
      <w:pPr>
        <w:jc w:val="both"/>
        <w:rPr>
          <w:rFonts w:asciiTheme="minorHAnsi" w:hAnsiTheme="minorHAnsi" w:cstheme="minorHAnsi"/>
          <w:sz w:val="22"/>
          <w:szCs w:val="22"/>
        </w:rPr>
      </w:pPr>
    </w:p>
    <w:p w14:paraId="7F877C27" w14:textId="6DA0D51B" w:rsidR="00EF7B0B" w:rsidRPr="00BE73B3" w:rsidRDefault="00EF7B0B" w:rsidP="00EF7B0B">
      <w:pPr>
        <w:jc w:val="both"/>
        <w:rPr>
          <w:rFonts w:asciiTheme="minorHAnsi" w:hAnsiTheme="minorHAnsi" w:cstheme="minorHAnsi"/>
          <w:sz w:val="22"/>
          <w:szCs w:val="22"/>
        </w:rPr>
      </w:pPr>
      <w:r>
        <w:rPr>
          <w:rFonts w:asciiTheme="minorHAnsi" w:hAnsiTheme="minorHAnsi" w:cstheme="minorHAnsi"/>
          <w:sz w:val="22"/>
          <w:szCs w:val="22"/>
        </w:rPr>
        <w:t xml:space="preserve">Az </w:t>
      </w:r>
      <w:r w:rsidR="00DD38B2">
        <w:rPr>
          <w:rFonts w:asciiTheme="minorHAnsi" w:hAnsiTheme="minorHAnsi" w:cstheme="minorHAnsi"/>
          <w:sz w:val="22"/>
          <w:szCs w:val="22"/>
        </w:rPr>
        <w:t>i</w:t>
      </w:r>
      <w:r>
        <w:rPr>
          <w:rFonts w:asciiTheme="minorHAnsi" w:hAnsiTheme="minorHAnsi" w:cstheme="minorHAnsi"/>
          <w:sz w:val="22"/>
          <w:szCs w:val="22"/>
        </w:rPr>
        <w:t xml:space="preserve">roda a </w:t>
      </w:r>
      <w:r w:rsidRPr="00BE73B3">
        <w:rPr>
          <w:rFonts w:asciiTheme="minorHAnsi" w:hAnsiTheme="minorHAnsi" w:cstheme="minorHAnsi"/>
          <w:sz w:val="22"/>
          <w:szCs w:val="22"/>
        </w:rPr>
        <w:t xml:space="preserve">szálláshely-szolgáltatási tevékenység folytatásának részletes feltételeiről és a szálláshely-üzemeltetési engedély kiadásának rendjéről </w:t>
      </w:r>
      <w:r>
        <w:rPr>
          <w:rFonts w:asciiTheme="minorHAnsi" w:hAnsiTheme="minorHAnsi" w:cstheme="minorHAnsi"/>
          <w:sz w:val="22"/>
          <w:szCs w:val="22"/>
        </w:rPr>
        <w:t xml:space="preserve">szóló </w:t>
      </w:r>
      <w:r w:rsidRPr="00BE73B3">
        <w:rPr>
          <w:rFonts w:asciiTheme="minorHAnsi" w:hAnsiTheme="minorHAnsi" w:cstheme="minorHAnsi"/>
          <w:sz w:val="22"/>
          <w:szCs w:val="22"/>
        </w:rPr>
        <w:t>239/2009. (X.20.) Korm. rendelet</w:t>
      </w:r>
      <w:r>
        <w:rPr>
          <w:rFonts w:asciiTheme="minorHAnsi" w:hAnsiTheme="minorHAnsi" w:cstheme="minorHAnsi"/>
          <w:sz w:val="22"/>
          <w:szCs w:val="22"/>
        </w:rPr>
        <w:t>, valamint az</w:t>
      </w:r>
      <w:r w:rsidRPr="00BE73B3">
        <w:rPr>
          <w:rFonts w:asciiTheme="minorHAnsi" w:hAnsiTheme="minorHAnsi" w:cstheme="minorHAnsi"/>
          <w:sz w:val="22"/>
          <w:szCs w:val="22"/>
        </w:rPr>
        <w:t xml:space="preserve"> </w:t>
      </w:r>
      <w:r>
        <w:rPr>
          <w:rFonts w:asciiTheme="minorHAnsi" w:hAnsiTheme="minorHAnsi" w:cstheme="minorHAnsi"/>
          <w:sz w:val="22"/>
          <w:szCs w:val="22"/>
        </w:rPr>
        <w:t xml:space="preserve">ellenőrzési tervben foglaltak alapján végzi a </w:t>
      </w:r>
      <w:r w:rsidRPr="00BE73B3">
        <w:rPr>
          <w:rFonts w:asciiTheme="minorHAnsi" w:hAnsiTheme="minorHAnsi" w:cstheme="minorHAnsi"/>
          <w:sz w:val="22"/>
          <w:szCs w:val="22"/>
        </w:rPr>
        <w:t>nyilvántartásba vett</w:t>
      </w:r>
      <w:r>
        <w:rPr>
          <w:rFonts w:asciiTheme="minorHAnsi" w:hAnsiTheme="minorHAnsi" w:cstheme="minorHAnsi"/>
          <w:sz w:val="22"/>
          <w:szCs w:val="22"/>
        </w:rPr>
        <w:t xml:space="preserve"> szálláshely-szolgáltatók hatósági ellenőrzését. Ennek keretében ellenőrzésre kerülnek a </w:t>
      </w:r>
      <w:r w:rsidRPr="002B02AB">
        <w:rPr>
          <w:rFonts w:asciiTheme="minorHAnsi" w:hAnsiTheme="minorHAnsi" w:cstheme="minorHAnsi"/>
          <w:sz w:val="22"/>
          <w:szCs w:val="22"/>
        </w:rPr>
        <w:t>szálláshely-szolgáltató</w:t>
      </w:r>
      <w:r>
        <w:rPr>
          <w:rFonts w:asciiTheme="minorHAnsi" w:hAnsiTheme="minorHAnsi" w:cstheme="minorHAnsi"/>
          <w:sz w:val="22"/>
          <w:szCs w:val="22"/>
        </w:rPr>
        <w:t>k</w:t>
      </w:r>
      <w:r w:rsidRPr="002B02AB">
        <w:rPr>
          <w:rFonts w:asciiTheme="minorHAnsi" w:hAnsiTheme="minorHAnsi" w:cstheme="minorHAnsi"/>
          <w:sz w:val="22"/>
          <w:szCs w:val="22"/>
        </w:rPr>
        <w:t xml:space="preserve"> Nemzeti Turisztikai Adatszolgáltató Központ felé történő regisztrációs és rendszeres adatszolgáltatási kötelezettségé</w:t>
      </w:r>
      <w:r>
        <w:rPr>
          <w:rFonts w:asciiTheme="minorHAnsi" w:hAnsiTheme="minorHAnsi" w:cstheme="minorHAnsi"/>
          <w:sz w:val="22"/>
          <w:szCs w:val="22"/>
        </w:rPr>
        <w:t xml:space="preserve">nek teljesítése is. </w:t>
      </w:r>
      <w:r w:rsidRPr="00BE73B3">
        <w:rPr>
          <w:rFonts w:asciiTheme="minorHAnsi" w:hAnsiTheme="minorHAnsi" w:cstheme="minorHAnsi"/>
          <w:sz w:val="22"/>
          <w:szCs w:val="22"/>
        </w:rPr>
        <w:t xml:space="preserve">Az ellenőrzések keretében 2023. </w:t>
      </w:r>
      <w:r>
        <w:rPr>
          <w:rFonts w:asciiTheme="minorHAnsi" w:hAnsiTheme="minorHAnsi" w:cstheme="minorHAnsi"/>
          <w:sz w:val="22"/>
          <w:szCs w:val="22"/>
        </w:rPr>
        <w:t xml:space="preserve">november </w:t>
      </w:r>
      <w:r w:rsidRPr="00BE73B3">
        <w:rPr>
          <w:rFonts w:asciiTheme="minorHAnsi" w:hAnsiTheme="minorHAnsi" w:cstheme="minorHAnsi"/>
          <w:sz w:val="22"/>
          <w:szCs w:val="22"/>
        </w:rPr>
        <w:t xml:space="preserve">hónapban </w:t>
      </w:r>
      <w:r>
        <w:rPr>
          <w:rFonts w:asciiTheme="minorHAnsi" w:hAnsiTheme="minorHAnsi" w:cstheme="minorHAnsi"/>
          <w:sz w:val="22"/>
          <w:szCs w:val="22"/>
        </w:rPr>
        <w:t>sor került 4</w:t>
      </w:r>
      <w:r w:rsidRPr="00BE73B3">
        <w:rPr>
          <w:rFonts w:asciiTheme="minorHAnsi" w:hAnsiTheme="minorHAnsi" w:cstheme="minorHAnsi"/>
          <w:sz w:val="22"/>
          <w:szCs w:val="22"/>
        </w:rPr>
        <w:t xml:space="preserve"> helyszíni szemlére</w:t>
      </w:r>
      <w:r>
        <w:rPr>
          <w:rFonts w:asciiTheme="minorHAnsi" w:hAnsiTheme="minorHAnsi" w:cstheme="minorHAnsi"/>
          <w:sz w:val="22"/>
          <w:szCs w:val="22"/>
        </w:rPr>
        <w:t xml:space="preserve"> is</w:t>
      </w:r>
      <w:r w:rsidRPr="00BE73B3">
        <w:rPr>
          <w:rFonts w:asciiTheme="minorHAnsi" w:hAnsiTheme="minorHAnsi" w:cstheme="minorHAnsi"/>
          <w:sz w:val="22"/>
          <w:szCs w:val="22"/>
        </w:rPr>
        <w:t>.</w:t>
      </w:r>
    </w:p>
    <w:p w14:paraId="0BB2DF47" w14:textId="77777777" w:rsidR="00EF7B0B" w:rsidRPr="00BE73B3" w:rsidRDefault="00EF7B0B" w:rsidP="00EF7B0B">
      <w:pPr>
        <w:jc w:val="both"/>
        <w:rPr>
          <w:rFonts w:asciiTheme="minorHAnsi" w:hAnsiTheme="minorHAnsi" w:cstheme="minorHAnsi"/>
          <w:sz w:val="22"/>
          <w:szCs w:val="22"/>
        </w:rPr>
      </w:pPr>
    </w:p>
    <w:p w14:paraId="682C6B0D" w14:textId="77777777" w:rsidR="00EF7B0B" w:rsidRPr="00BE73B3" w:rsidRDefault="00EF7B0B" w:rsidP="00EF7B0B">
      <w:pPr>
        <w:jc w:val="both"/>
        <w:rPr>
          <w:rFonts w:asciiTheme="minorHAnsi" w:hAnsiTheme="minorHAnsi" w:cstheme="minorHAnsi"/>
          <w:sz w:val="22"/>
          <w:szCs w:val="22"/>
        </w:rPr>
      </w:pPr>
      <w:r w:rsidRPr="00BE73B3">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0B13BDC6" w14:textId="77777777" w:rsidR="00EF7B0B" w:rsidRPr="00BE73B3" w:rsidRDefault="00EF7B0B" w:rsidP="00EF7B0B">
      <w:pPr>
        <w:jc w:val="both"/>
        <w:rPr>
          <w:rFonts w:asciiTheme="minorHAnsi" w:hAnsiTheme="minorHAnsi" w:cstheme="minorHAnsi"/>
          <w:sz w:val="22"/>
          <w:szCs w:val="22"/>
        </w:rPr>
      </w:pPr>
    </w:p>
    <w:p w14:paraId="0F640590" w14:textId="32FF244E" w:rsidR="00EF7B0B" w:rsidRPr="00497322" w:rsidRDefault="00EF7B0B" w:rsidP="00EF7B0B">
      <w:pPr>
        <w:jc w:val="both"/>
        <w:rPr>
          <w:rFonts w:asciiTheme="minorHAnsi" w:hAnsiTheme="minorHAnsi" w:cstheme="minorHAnsi"/>
          <w:sz w:val="22"/>
          <w:szCs w:val="22"/>
        </w:rPr>
      </w:pPr>
      <w:r w:rsidRPr="00497322">
        <w:rPr>
          <w:rFonts w:asciiTheme="minorHAnsi" w:hAnsiTheme="minorHAnsi" w:cstheme="minorHAnsi"/>
          <w:sz w:val="22"/>
          <w:szCs w:val="22"/>
        </w:rPr>
        <w:t xml:space="preserve">Az </w:t>
      </w:r>
      <w:r w:rsidR="00DD38B2">
        <w:rPr>
          <w:rFonts w:asciiTheme="minorHAnsi" w:hAnsiTheme="minorHAnsi" w:cstheme="minorHAnsi"/>
          <w:sz w:val="22"/>
          <w:szCs w:val="22"/>
        </w:rPr>
        <w:t>i</w:t>
      </w:r>
      <w:r w:rsidRPr="00497322">
        <w:rPr>
          <w:rFonts w:asciiTheme="minorHAnsi" w:hAnsiTheme="minorHAnsi" w:cstheme="minorHAnsi"/>
          <w:sz w:val="22"/>
          <w:szCs w:val="22"/>
        </w:rPr>
        <w:t xml:space="preserve">roda látja el az </w:t>
      </w:r>
      <w:r w:rsidRPr="00497322">
        <w:rPr>
          <w:rFonts w:asciiTheme="minorHAnsi" w:hAnsiTheme="minorHAnsi" w:cstheme="minorHAnsi"/>
          <w:i/>
          <w:iCs/>
          <w:sz w:val="22"/>
          <w:szCs w:val="22"/>
          <w:u w:val="single"/>
        </w:rPr>
        <w:t>állatvédelemmel</w:t>
      </w:r>
      <w:r w:rsidRPr="00497322">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november hónapban 1 új bejelentés érkezett a jegyzőhöz állatvédelmi ügyben. Ebben az időszakban 2 helyszíni szemlére került sor, és 2 állatvédelmi hatósági ügyben született határozat, amelyekben figyelmeztetés szankció került alkalmazásra az állatvédelmi jogszabályok megsértése miatt.</w:t>
      </w:r>
    </w:p>
    <w:p w14:paraId="0B36145F" w14:textId="77777777" w:rsidR="00EF7B0B" w:rsidRDefault="00EF7B0B" w:rsidP="00EF7B0B">
      <w:pPr>
        <w:jc w:val="both"/>
        <w:rPr>
          <w:rFonts w:asciiTheme="minorHAnsi" w:hAnsiTheme="minorHAnsi" w:cstheme="minorHAnsi"/>
          <w:sz w:val="22"/>
          <w:szCs w:val="22"/>
        </w:rPr>
      </w:pPr>
    </w:p>
    <w:p w14:paraId="34B836B0" w14:textId="60471632" w:rsidR="00EF7B0B" w:rsidRDefault="00EF7B0B" w:rsidP="00EF7B0B">
      <w:pPr>
        <w:jc w:val="both"/>
        <w:rPr>
          <w:rFonts w:asciiTheme="minorHAnsi" w:hAnsiTheme="minorHAnsi" w:cstheme="minorHAnsi"/>
          <w:sz w:val="22"/>
          <w:szCs w:val="22"/>
        </w:rPr>
      </w:pPr>
      <w:r w:rsidRPr="00497322">
        <w:rPr>
          <w:rFonts w:asciiTheme="minorHAnsi" w:hAnsiTheme="minorHAnsi" w:cstheme="minorHAnsi"/>
          <w:sz w:val="22"/>
          <w:szCs w:val="22"/>
        </w:rPr>
        <w:t>Az állatok védelméről és kíméletéről szóló 1998. évi XXVIII. törvény 42/B. § (1) bekezdése rendelkezése alapján az eb tartási helye szerint illetékes önkormányzat ebrendészeti feladatainak elvégzése érdekében, illetve a veszettség elleni oltás járványvédelmi vonatkozásaira való tekintettel három évente legalább egy alkalommal ebösszeírást végez.</w:t>
      </w:r>
      <w:r>
        <w:rPr>
          <w:rFonts w:asciiTheme="minorHAnsi" w:hAnsiTheme="minorHAnsi" w:cstheme="minorHAnsi"/>
          <w:sz w:val="22"/>
          <w:szCs w:val="22"/>
        </w:rPr>
        <w:t xml:space="preserve"> Az </w:t>
      </w:r>
      <w:r w:rsidR="0037347E">
        <w:rPr>
          <w:rFonts w:asciiTheme="minorHAnsi" w:hAnsiTheme="minorHAnsi" w:cstheme="minorHAnsi"/>
          <w:sz w:val="22"/>
          <w:szCs w:val="22"/>
        </w:rPr>
        <w:t>i</w:t>
      </w:r>
      <w:r>
        <w:rPr>
          <w:rFonts w:asciiTheme="minorHAnsi" w:hAnsiTheme="minorHAnsi" w:cstheme="minorHAnsi"/>
          <w:sz w:val="22"/>
          <w:szCs w:val="22"/>
        </w:rPr>
        <w:t xml:space="preserve">roda szervezésében kiírásra került a 2023. évi ebösszeírás, amelynek időpontja </w:t>
      </w:r>
      <w:r w:rsidRPr="00497322">
        <w:rPr>
          <w:rFonts w:asciiTheme="minorHAnsi" w:hAnsiTheme="minorHAnsi" w:cstheme="minorHAnsi"/>
          <w:sz w:val="22"/>
          <w:szCs w:val="22"/>
        </w:rPr>
        <w:t>2023. november 15. – 2023. december 31.</w:t>
      </w:r>
      <w:r>
        <w:rPr>
          <w:rFonts w:asciiTheme="minorHAnsi" w:hAnsiTheme="minorHAnsi" w:cstheme="minorHAnsi"/>
          <w:sz w:val="22"/>
          <w:szCs w:val="22"/>
        </w:rPr>
        <w:t xml:space="preserve"> Az ebösszeírással kapcsolatos felhívás közzétételre került a sajtóban, a kutyafuttató területeken, valamint megküldésre került több városi intézménynek, </w:t>
      </w:r>
      <w:r w:rsidRPr="009C17BA">
        <w:rPr>
          <w:rFonts w:asciiTheme="minorHAnsi" w:hAnsiTheme="minorHAnsi" w:cstheme="minorHAnsi"/>
          <w:sz w:val="22"/>
          <w:szCs w:val="22"/>
        </w:rPr>
        <w:t>állatkórház</w:t>
      </w:r>
      <w:r>
        <w:rPr>
          <w:rFonts w:asciiTheme="minorHAnsi" w:hAnsiTheme="minorHAnsi" w:cstheme="minorHAnsi"/>
          <w:sz w:val="22"/>
          <w:szCs w:val="22"/>
        </w:rPr>
        <w:t>nak</w:t>
      </w:r>
      <w:r w:rsidRPr="009C17BA">
        <w:rPr>
          <w:rFonts w:asciiTheme="minorHAnsi" w:hAnsiTheme="minorHAnsi" w:cstheme="minorHAnsi"/>
          <w:sz w:val="22"/>
          <w:szCs w:val="22"/>
        </w:rPr>
        <w:t>, állatorvosi rendelő</w:t>
      </w:r>
      <w:r>
        <w:rPr>
          <w:rFonts w:asciiTheme="minorHAnsi" w:hAnsiTheme="minorHAnsi" w:cstheme="minorHAnsi"/>
          <w:sz w:val="22"/>
          <w:szCs w:val="22"/>
        </w:rPr>
        <w:t>knek</w:t>
      </w:r>
      <w:r w:rsidRPr="009C17BA">
        <w:rPr>
          <w:rFonts w:asciiTheme="minorHAnsi" w:hAnsiTheme="minorHAnsi" w:cstheme="minorHAnsi"/>
          <w:sz w:val="22"/>
          <w:szCs w:val="22"/>
        </w:rPr>
        <w:t>, állatambulanci</w:t>
      </w:r>
      <w:r>
        <w:rPr>
          <w:rFonts w:asciiTheme="minorHAnsi" w:hAnsiTheme="minorHAnsi" w:cstheme="minorHAnsi"/>
          <w:sz w:val="22"/>
          <w:szCs w:val="22"/>
        </w:rPr>
        <w:t>áknak</w:t>
      </w:r>
      <w:r w:rsidRPr="009C17BA">
        <w:rPr>
          <w:rFonts w:asciiTheme="minorHAnsi" w:hAnsiTheme="minorHAnsi" w:cstheme="minorHAnsi"/>
          <w:sz w:val="22"/>
          <w:szCs w:val="22"/>
        </w:rPr>
        <w:t>, állateledel boltok</w:t>
      </w:r>
      <w:r>
        <w:rPr>
          <w:rFonts w:asciiTheme="minorHAnsi" w:hAnsiTheme="minorHAnsi" w:cstheme="minorHAnsi"/>
          <w:sz w:val="22"/>
          <w:szCs w:val="22"/>
        </w:rPr>
        <w:t>nak.</w:t>
      </w:r>
    </w:p>
    <w:p w14:paraId="1A16BDEE" w14:textId="77777777" w:rsidR="00EF7B0B" w:rsidRPr="00497322" w:rsidRDefault="00EF7B0B" w:rsidP="00EF7B0B">
      <w:pPr>
        <w:jc w:val="both"/>
        <w:rPr>
          <w:rFonts w:asciiTheme="minorHAnsi" w:hAnsiTheme="minorHAnsi" w:cstheme="minorHAnsi"/>
          <w:sz w:val="22"/>
          <w:szCs w:val="22"/>
        </w:rPr>
      </w:pPr>
    </w:p>
    <w:p w14:paraId="75810B94" w14:textId="56C4BCE4" w:rsidR="00EF7B0B" w:rsidRPr="00497322" w:rsidRDefault="00EF7B0B" w:rsidP="00EF7B0B">
      <w:pPr>
        <w:jc w:val="both"/>
        <w:rPr>
          <w:rFonts w:asciiTheme="minorHAnsi" w:hAnsiTheme="minorHAnsi" w:cstheme="minorHAnsi"/>
          <w:sz w:val="22"/>
          <w:szCs w:val="22"/>
        </w:rPr>
      </w:pPr>
      <w:r w:rsidRPr="00497322">
        <w:rPr>
          <w:rFonts w:asciiTheme="minorHAnsi" w:hAnsiTheme="minorHAnsi" w:cstheme="minorHAnsi"/>
          <w:sz w:val="22"/>
          <w:szCs w:val="22"/>
        </w:rPr>
        <w:t xml:space="preserve">Az </w:t>
      </w:r>
      <w:r w:rsidR="0037347E">
        <w:rPr>
          <w:rFonts w:asciiTheme="minorHAnsi" w:hAnsiTheme="minorHAnsi" w:cstheme="minorHAnsi"/>
          <w:sz w:val="22"/>
          <w:szCs w:val="22"/>
        </w:rPr>
        <w:t>i</w:t>
      </w:r>
      <w:r w:rsidRPr="00497322">
        <w:rPr>
          <w:rFonts w:asciiTheme="minorHAnsi" w:hAnsiTheme="minorHAnsi" w:cstheme="minorHAnsi"/>
          <w:sz w:val="22"/>
          <w:szCs w:val="22"/>
        </w:rPr>
        <w:t>roda ellátja a jegyző</w:t>
      </w:r>
      <w:r w:rsidR="0037347E">
        <w:rPr>
          <w:rFonts w:asciiTheme="minorHAnsi" w:hAnsiTheme="minorHAnsi" w:cstheme="minorHAnsi"/>
          <w:sz w:val="22"/>
          <w:szCs w:val="22"/>
        </w:rPr>
        <w:t>,</w:t>
      </w:r>
      <w:r w:rsidRPr="00497322">
        <w:rPr>
          <w:rFonts w:asciiTheme="minorHAnsi" w:hAnsiTheme="minorHAnsi" w:cstheme="minorHAnsi"/>
          <w:sz w:val="22"/>
          <w:szCs w:val="22"/>
        </w:rPr>
        <w:t xml:space="preserve"> mint élelmiszerlánc-felügyeleti szerv </w:t>
      </w:r>
      <w:r w:rsidRPr="00497322">
        <w:rPr>
          <w:rFonts w:asciiTheme="minorHAnsi" w:hAnsiTheme="minorHAnsi" w:cstheme="minorHAnsi"/>
          <w:i/>
          <w:iCs/>
          <w:sz w:val="22"/>
          <w:szCs w:val="22"/>
          <w:u w:val="single"/>
        </w:rPr>
        <w:t>növényvédelmi</w:t>
      </w:r>
      <w:r w:rsidRPr="00497322">
        <w:rPr>
          <w:rFonts w:asciiTheme="minorHAnsi" w:hAnsiTheme="minorHAnsi" w:cstheme="minorHAnsi"/>
          <w:sz w:val="22"/>
          <w:szCs w:val="22"/>
        </w:rPr>
        <w:t xml:space="preserve"> feladatait. 2023. november 1–30. közötti időszakban új növényvédelmi tárgyú bejelentés már nem érkezett. Ebben a hatáskörben </w:t>
      </w:r>
      <w:r>
        <w:rPr>
          <w:rFonts w:asciiTheme="minorHAnsi" w:hAnsiTheme="minorHAnsi" w:cstheme="minorHAnsi"/>
          <w:sz w:val="22"/>
          <w:szCs w:val="22"/>
        </w:rPr>
        <w:t xml:space="preserve">ugyanakkor </w:t>
      </w:r>
      <w:r w:rsidRPr="00497322">
        <w:rPr>
          <w:rFonts w:asciiTheme="minorHAnsi" w:hAnsiTheme="minorHAnsi" w:cstheme="minorHAnsi"/>
          <w:sz w:val="22"/>
          <w:szCs w:val="22"/>
        </w:rPr>
        <w:t xml:space="preserve">az </w:t>
      </w:r>
      <w:r w:rsidR="0037347E">
        <w:rPr>
          <w:rFonts w:asciiTheme="minorHAnsi" w:hAnsiTheme="minorHAnsi" w:cstheme="minorHAnsi"/>
          <w:sz w:val="22"/>
          <w:szCs w:val="22"/>
        </w:rPr>
        <w:t>i</w:t>
      </w:r>
      <w:r w:rsidRPr="00497322">
        <w:rPr>
          <w:rFonts w:asciiTheme="minorHAnsi" w:hAnsiTheme="minorHAnsi" w:cstheme="minorHAnsi"/>
          <w:sz w:val="22"/>
          <w:szCs w:val="22"/>
        </w:rPr>
        <w:t xml:space="preserve">roda 12 esetben </w:t>
      </w:r>
      <w:r>
        <w:rPr>
          <w:rFonts w:asciiTheme="minorHAnsi" w:hAnsiTheme="minorHAnsi" w:cstheme="minorHAnsi"/>
          <w:sz w:val="22"/>
          <w:szCs w:val="22"/>
        </w:rPr>
        <w:t xml:space="preserve">ellenőrizte </w:t>
      </w:r>
      <w:r w:rsidRPr="00497322">
        <w:rPr>
          <w:rFonts w:asciiTheme="minorHAnsi" w:hAnsiTheme="minorHAnsi" w:cstheme="minorHAnsi"/>
          <w:sz w:val="22"/>
          <w:szCs w:val="22"/>
        </w:rPr>
        <w:t>helyszíni szemle</w:t>
      </w:r>
      <w:r>
        <w:rPr>
          <w:rFonts w:asciiTheme="minorHAnsi" w:hAnsiTheme="minorHAnsi" w:cstheme="minorHAnsi"/>
          <w:sz w:val="22"/>
          <w:szCs w:val="22"/>
        </w:rPr>
        <w:t xml:space="preserve"> keretében azokat a területeket, ahol korábban megállapításra került, hogy a földhasználó nem tesz eleget védekezési kötelezettségének</w:t>
      </w:r>
      <w:r w:rsidRPr="00497322">
        <w:rPr>
          <w:rFonts w:asciiTheme="minorHAnsi" w:hAnsiTheme="minorHAnsi" w:cstheme="minorHAnsi"/>
          <w:sz w:val="22"/>
          <w:szCs w:val="22"/>
        </w:rPr>
        <w:t>, valamint 8 esetben hozott határozatot a korábban elrendelt közérdekű védekezések költségeinek megállapításáról.</w:t>
      </w:r>
    </w:p>
    <w:p w14:paraId="72A62ED7" w14:textId="77777777" w:rsidR="00EF7B0B" w:rsidRPr="00497322" w:rsidRDefault="00EF7B0B" w:rsidP="00EF7B0B">
      <w:pPr>
        <w:jc w:val="both"/>
        <w:rPr>
          <w:rFonts w:asciiTheme="minorHAnsi" w:hAnsiTheme="minorHAnsi" w:cstheme="minorHAnsi"/>
          <w:sz w:val="22"/>
          <w:szCs w:val="22"/>
        </w:rPr>
      </w:pPr>
    </w:p>
    <w:p w14:paraId="6C5FD488" w14:textId="1B0AAB4B" w:rsidR="00EF7B0B" w:rsidRPr="005C070F" w:rsidRDefault="00EF7B0B" w:rsidP="00EF7B0B">
      <w:pPr>
        <w:jc w:val="both"/>
        <w:rPr>
          <w:rFonts w:asciiTheme="minorHAnsi" w:hAnsiTheme="minorHAnsi" w:cstheme="minorHAnsi"/>
          <w:sz w:val="22"/>
          <w:szCs w:val="22"/>
        </w:rPr>
      </w:pPr>
      <w:r w:rsidRPr="005C070F">
        <w:rPr>
          <w:rFonts w:asciiTheme="minorHAnsi" w:hAnsiTheme="minorHAnsi" w:cstheme="minorHAnsi"/>
          <w:sz w:val="22"/>
          <w:szCs w:val="22"/>
        </w:rPr>
        <w:t xml:space="preserve">Az </w:t>
      </w:r>
      <w:r w:rsidR="0037347E">
        <w:rPr>
          <w:rFonts w:asciiTheme="minorHAnsi" w:hAnsiTheme="minorHAnsi" w:cstheme="minorHAnsi"/>
          <w:sz w:val="22"/>
          <w:szCs w:val="22"/>
        </w:rPr>
        <w:t>i</w:t>
      </w:r>
      <w:r w:rsidRPr="005C070F">
        <w:rPr>
          <w:rFonts w:asciiTheme="minorHAnsi" w:hAnsiTheme="minorHAnsi" w:cstheme="minorHAnsi"/>
          <w:sz w:val="22"/>
          <w:szCs w:val="22"/>
        </w:rPr>
        <w:t xml:space="preserve">roda jár el a Polgári Törvénykönyvről szóló 2013. évi V. törvény 5:8. §-a alapján a jegyző hatáskörébe utalt </w:t>
      </w:r>
      <w:r w:rsidRPr="005C070F">
        <w:rPr>
          <w:rFonts w:asciiTheme="minorHAnsi" w:hAnsiTheme="minorHAnsi" w:cstheme="minorHAnsi"/>
          <w:i/>
          <w:iCs/>
          <w:sz w:val="22"/>
          <w:szCs w:val="22"/>
          <w:u w:val="single"/>
        </w:rPr>
        <w:t>birtokvédelmi</w:t>
      </w:r>
      <w:r w:rsidRPr="005C070F">
        <w:rPr>
          <w:rFonts w:asciiTheme="minorHAnsi" w:hAnsiTheme="minorHAnsi" w:cstheme="minorHAnsi"/>
          <w:sz w:val="22"/>
          <w:szCs w:val="22"/>
        </w:rPr>
        <w:t xml:space="preserve"> eljárásokban. 2023. november hónapban 3 új eljárás indult, a folyamatban lévő ügyek közül 5 eljárás zárult határozathozatallal.</w:t>
      </w:r>
    </w:p>
    <w:p w14:paraId="33694AEF" w14:textId="77777777" w:rsidR="00EF7B0B" w:rsidRPr="005C070F" w:rsidRDefault="00EF7B0B" w:rsidP="00EF7B0B">
      <w:pPr>
        <w:jc w:val="both"/>
        <w:rPr>
          <w:rFonts w:asciiTheme="minorHAnsi" w:hAnsiTheme="minorHAnsi" w:cstheme="minorHAnsi"/>
          <w:sz w:val="22"/>
          <w:szCs w:val="22"/>
        </w:rPr>
      </w:pPr>
    </w:p>
    <w:p w14:paraId="696C9175" w14:textId="32CEEA39" w:rsidR="00EF7B0B" w:rsidRPr="005C070F" w:rsidRDefault="00EF7B0B" w:rsidP="00EF7B0B">
      <w:pPr>
        <w:jc w:val="both"/>
        <w:rPr>
          <w:rFonts w:asciiTheme="minorHAnsi" w:hAnsiTheme="minorHAnsi" w:cstheme="minorHAnsi"/>
          <w:sz w:val="22"/>
          <w:szCs w:val="22"/>
        </w:rPr>
      </w:pPr>
      <w:r w:rsidRPr="005C070F">
        <w:rPr>
          <w:rFonts w:asciiTheme="minorHAnsi" w:hAnsiTheme="minorHAnsi" w:cstheme="minorHAnsi"/>
          <w:sz w:val="22"/>
          <w:szCs w:val="22"/>
        </w:rPr>
        <w:t xml:space="preserve">Az </w:t>
      </w:r>
      <w:r w:rsidR="0037347E">
        <w:rPr>
          <w:rFonts w:asciiTheme="minorHAnsi" w:hAnsiTheme="minorHAnsi" w:cstheme="minorHAnsi"/>
          <w:sz w:val="22"/>
          <w:szCs w:val="22"/>
        </w:rPr>
        <w:t>i</w:t>
      </w:r>
      <w:r w:rsidRPr="005C070F">
        <w:rPr>
          <w:rFonts w:asciiTheme="minorHAnsi" w:hAnsiTheme="minorHAnsi" w:cstheme="minorHAnsi"/>
          <w:sz w:val="22"/>
          <w:szCs w:val="22"/>
        </w:rPr>
        <w:t xml:space="preserve">roda folytatja le a közösségi együttélés alapvető szabályainak megszegése miatt indított </w:t>
      </w:r>
      <w:r w:rsidRPr="005C070F">
        <w:rPr>
          <w:rFonts w:asciiTheme="minorHAnsi" w:hAnsiTheme="minorHAnsi" w:cstheme="minorHAnsi"/>
          <w:i/>
          <w:iCs/>
          <w:sz w:val="22"/>
          <w:szCs w:val="22"/>
          <w:u w:val="single"/>
        </w:rPr>
        <w:t>közigazgatási eljárásokat</w:t>
      </w:r>
      <w:r w:rsidRPr="005C070F">
        <w:rPr>
          <w:rFonts w:asciiTheme="minorHAnsi" w:hAnsiTheme="minorHAnsi" w:cstheme="minorHAnsi"/>
          <w:sz w:val="22"/>
          <w:szCs w:val="22"/>
        </w:rPr>
        <w:t xml:space="preserve"> a zöldterületen történő közlekedésre, várakozásra vonatkozó eljárások kivételével. 2023. november hónapban a Közterület-felügyelet bejelentése alapján 11 esetben indult eljárás. A folyamatban levő ügyek közül 2023. november hónapban 8 közigazgatási eljárás zárult le határozathozatallal, amelyből 6 esetben került megállapításra a jogsértést elkövető személye, akik közül 5 személynél figyelmeztetés, 1-nél pedig 135.000,- Ft </w:t>
      </w:r>
      <w:r>
        <w:rPr>
          <w:rFonts w:asciiTheme="minorHAnsi" w:hAnsiTheme="minorHAnsi" w:cstheme="minorHAnsi"/>
          <w:sz w:val="22"/>
          <w:szCs w:val="22"/>
        </w:rPr>
        <w:t xml:space="preserve">összegű </w:t>
      </w:r>
      <w:r w:rsidRPr="005C070F">
        <w:rPr>
          <w:rFonts w:asciiTheme="minorHAnsi" w:hAnsiTheme="minorHAnsi" w:cstheme="minorHAnsi"/>
          <w:sz w:val="22"/>
          <w:szCs w:val="22"/>
        </w:rPr>
        <w:t>közigazgatási bírság közigazgatási szankció került alkalmazásra.</w:t>
      </w:r>
    </w:p>
    <w:p w14:paraId="05151F28" w14:textId="77777777" w:rsidR="00EF7B0B" w:rsidRPr="004E5280" w:rsidRDefault="00EF7B0B" w:rsidP="00EF7B0B">
      <w:pPr>
        <w:jc w:val="both"/>
        <w:rPr>
          <w:rFonts w:asciiTheme="minorHAnsi" w:hAnsiTheme="minorHAnsi" w:cstheme="minorHAnsi"/>
          <w:sz w:val="22"/>
          <w:szCs w:val="22"/>
        </w:rPr>
      </w:pPr>
    </w:p>
    <w:p w14:paraId="1658F95B" w14:textId="5A02B108" w:rsidR="00EF7B0B" w:rsidRPr="004E5280" w:rsidRDefault="00EF7B0B" w:rsidP="00EF7B0B">
      <w:pPr>
        <w:jc w:val="both"/>
        <w:rPr>
          <w:rFonts w:asciiTheme="minorHAnsi" w:hAnsiTheme="minorHAnsi" w:cstheme="minorHAnsi"/>
          <w:sz w:val="22"/>
          <w:szCs w:val="22"/>
        </w:rPr>
      </w:pPr>
      <w:r w:rsidRPr="004E5280">
        <w:rPr>
          <w:rFonts w:asciiTheme="minorHAnsi" w:hAnsiTheme="minorHAnsi" w:cstheme="minorHAnsi"/>
          <w:sz w:val="22"/>
          <w:szCs w:val="22"/>
        </w:rPr>
        <w:t xml:space="preserve">Az </w:t>
      </w:r>
      <w:r w:rsidR="0037347E">
        <w:rPr>
          <w:rFonts w:asciiTheme="minorHAnsi" w:hAnsiTheme="minorHAnsi" w:cstheme="minorHAnsi"/>
          <w:sz w:val="22"/>
          <w:szCs w:val="22"/>
        </w:rPr>
        <w:t>i</w:t>
      </w:r>
      <w:r w:rsidRPr="004E5280">
        <w:rPr>
          <w:rFonts w:asciiTheme="minorHAnsi" w:hAnsiTheme="minorHAnsi" w:cstheme="minorHAnsi"/>
          <w:sz w:val="22"/>
          <w:szCs w:val="22"/>
        </w:rPr>
        <w:t xml:space="preserve">roda végzi a különböző </w:t>
      </w:r>
      <w:r w:rsidRPr="004E5280">
        <w:rPr>
          <w:rFonts w:asciiTheme="minorHAnsi" w:hAnsiTheme="minorHAnsi" w:cstheme="minorHAnsi"/>
          <w:i/>
          <w:iCs/>
          <w:sz w:val="22"/>
          <w:szCs w:val="22"/>
          <w:u w:val="single"/>
        </w:rPr>
        <w:t>hirdetmények</w:t>
      </w:r>
      <w:r w:rsidRPr="004E5280">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november hónapban összesen 100 hirdetmény közzétételére került sor.</w:t>
      </w:r>
    </w:p>
    <w:p w14:paraId="6E62D7E5" w14:textId="77777777" w:rsidR="00EF7B0B" w:rsidRPr="004E5280" w:rsidRDefault="00EF7B0B" w:rsidP="00EF7B0B">
      <w:pPr>
        <w:jc w:val="both"/>
        <w:rPr>
          <w:rFonts w:asciiTheme="minorHAnsi" w:hAnsiTheme="minorHAnsi" w:cstheme="minorHAnsi"/>
          <w:sz w:val="22"/>
          <w:szCs w:val="22"/>
        </w:rPr>
      </w:pPr>
    </w:p>
    <w:p w14:paraId="6101631A" w14:textId="77777777" w:rsidR="00EF7B0B" w:rsidRPr="004E5280" w:rsidRDefault="00EF7B0B" w:rsidP="00EF7B0B">
      <w:pPr>
        <w:jc w:val="both"/>
        <w:rPr>
          <w:rFonts w:asciiTheme="minorHAnsi" w:hAnsiTheme="minorHAnsi" w:cstheme="minorHAnsi"/>
          <w:sz w:val="22"/>
          <w:szCs w:val="22"/>
        </w:rPr>
      </w:pPr>
      <w:r w:rsidRPr="004E5280">
        <w:rPr>
          <w:rFonts w:asciiTheme="minorHAnsi" w:hAnsiTheme="minorHAnsi" w:cstheme="minorHAnsi"/>
          <w:sz w:val="22"/>
          <w:szCs w:val="22"/>
        </w:rPr>
        <w:t xml:space="preserve">Az Általános Hatósági Irodához tartozó </w:t>
      </w:r>
      <w:r w:rsidRPr="004E5280">
        <w:rPr>
          <w:rFonts w:asciiTheme="minorHAnsi" w:hAnsiTheme="minorHAnsi" w:cstheme="minorHAnsi"/>
          <w:i/>
          <w:sz w:val="22"/>
          <w:szCs w:val="22"/>
          <w:u w:val="single"/>
        </w:rPr>
        <w:t>Ügyfélszolgálat</w:t>
      </w:r>
      <w:r w:rsidRPr="004E5280">
        <w:rPr>
          <w:rFonts w:asciiTheme="minorHAnsi" w:hAnsiTheme="minorHAnsi" w:cstheme="minorHAnsi"/>
          <w:sz w:val="22"/>
          <w:szCs w:val="22"/>
        </w:rPr>
        <w:t xml:space="preserve"> munkájáról az alábbiakban számolok be.</w:t>
      </w:r>
    </w:p>
    <w:p w14:paraId="0D43C07A" w14:textId="77777777" w:rsidR="00EF7B0B" w:rsidRPr="004E5280" w:rsidRDefault="00EF7B0B" w:rsidP="00EF7B0B">
      <w:pPr>
        <w:jc w:val="both"/>
        <w:rPr>
          <w:rFonts w:asciiTheme="minorHAnsi" w:hAnsiTheme="minorHAnsi" w:cstheme="minorHAnsi"/>
          <w:sz w:val="22"/>
          <w:szCs w:val="22"/>
        </w:rPr>
      </w:pPr>
    </w:p>
    <w:p w14:paraId="7B3BCE9A" w14:textId="77777777" w:rsidR="00EF7B0B" w:rsidRPr="004E5280" w:rsidRDefault="00EF7B0B" w:rsidP="00EF7B0B">
      <w:pPr>
        <w:jc w:val="both"/>
        <w:rPr>
          <w:rFonts w:asciiTheme="minorHAnsi" w:hAnsiTheme="minorHAnsi" w:cstheme="minorHAnsi"/>
          <w:sz w:val="22"/>
          <w:szCs w:val="22"/>
        </w:rPr>
      </w:pPr>
      <w:r w:rsidRPr="004E5280">
        <w:rPr>
          <w:rFonts w:asciiTheme="minorHAnsi" w:hAnsiTheme="minorHAnsi" w:cstheme="minorHAnsi"/>
          <w:sz w:val="22"/>
          <w:szCs w:val="22"/>
        </w:rPr>
        <w:t>Az Ügyfélszolgálathoz e-mailen és telefonon is érkeznek megkeresések, bejelentések, illetve az ügyfelek személyesen is kérnek tájékoztatást. Ezek számadatai 2023. november hónapban az alábbiak szerint alakultak:</w:t>
      </w:r>
    </w:p>
    <w:p w14:paraId="4071D252" w14:textId="77777777" w:rsidR="00EF7B0B" w:rsidRPr="004E5280" w:rsidRDefault="00EF7B0B" w:rsidP="00EF7B0B">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EF7B0B" w:rsidRPr="004E5280" w14:paraId="12363D2E" w14:textId="77777777" w:rsidTr="00247378">
        <w:tc>
          <w:tcPr>
            <w:tcW w:w="1250" w:type="pct"/>
            <w:tcBorders>
              <w:top w:val="single" w:sz="4" w:space="0" w:color="auto"/>
              <w:left w:val="single" w:sz="4" w:space="0" w:color="auto"/>
              <w:bottom w:val="single" w:sz="4" w:space="0" w:color="auto"/>
              <w:right w:val="single" w:sz="4" w:space="0" w:color="auto"/>
            </w:tcBorders>
            <w:hideMark/>
          </w:tcPr>
          <w:p w14:paraId="699E6EAD"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7E08C959"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322147C1"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41CA8AA9"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általános információ</w:t>
            </w:r>
          </w:p>
        </w:tc>
      </w:tr>
      <w:tr w:rsidR="00EF7B0B" w:rsidRPr="004E5280" w14:paraId="0A56631A" w14:textId="77777777" w:rsidTr="00247378">
        <w:tc>
          <w:tcPr>
            <w:tcW w:w="1250" w:type="pct"/>
            <w:tcBorders>
              <w:top w:val="single" w:sz="4" w:space="0" w:color="auto"/>
              <w:left w:val="single" w:sz="4" w:space="0" w:color="auto"/>
              <w:bottom w:val="single" w:sz="4" w:space="0" w:color="auto"/>
              <w:right w:val="single" w:sz="4" w:space="0" w:color="auto"/>
            </w:tcBorders>
          </w:tcPr>
          <w:p w14:paraId="45D5C1A3"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2023. november</w:t>
            </w:r>
          </w:p>
        </w:tc>
        <w:tc>
          <w:tcPr>
            <w:tcW w:w="1250" w:type="pct"/>
            <w:tcBorders>
              <w:top w:val="single" w:sz="4" w:space="0" w:color="auto"/>
              <w:left w:val="single" w:sz="4" w:space="0" w:color="auto"/>
              <w:bottom w:val="single" w:sz="4" w:space="0" w:color="auto"/>
              <w:right w:val="single" w:sz="4" w:space="0" w:color="auto"/>
            </w:tcBorders>
          </w:tcPr>
          <w:p w14:paraId="34725F56"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223</w:t>
            </w:r>
          </w:p>
        </w:tc>
        <w:tc>
          <w:tcPr>
            <w:tcW w:w="1250" w:type="pct"/>
            <w:tcBorders>
              <w:top w:val="single" w:sz="4" w:space="0" w:color="auto"/>
              <w:left w:val="single" w:sz="4" w:space="0" w:color="auto"/>
              <w:bottom w:val="single" w:sz="4" w:space="0" w:color="auto"/>
              <w:right w:val="single" w:sz="4" w:space="0" w:color="auto"/>
            </w:tcBorders>
          </w:tcPr>
          <w:p w14:paraId="22C026E8"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67</w:t>
            </w:r>
          </w:p>
        </w:tc>
        <w:tc>
          <w:tcPr>
            <w:tcW w:w="1250" w:type="pct"/>
            <w:tcBorders>
              <w:top w:val="single" w:sz="4" w:space="0" w:color="auto"/>
              <w:left w:val="single" w:sz="4" w:space="0" w:color="auto"/>
              <w:bottom w:val="single" w:sz="4" w:space="0" w:color="auto"/>
              <w:right w:val="single" w:sz="4" w:space="0" w:color="auto"/>
            </w:tcBorders>
          </w:tcPr>
          <w:p w14:paraId="40A162C1" w14:textId="77777777" w:rsidR="00EF7B0B" w:rsidRPr="004E5280" w:rsidRDefault="00EF7B0B" w:rsidP="00247378">
            <w:pPr>
              <w:jc w:val="both"/>
              <w:rPr>
                <w:rFonts w:asciiTheme="minorHAnsi" w:hAnsiTheme="minorHAnsi"/>
                <w:sz w:val="22"/>
                <w:szCs w:val="22"/>
              </w:rPr>
            </w:pPr>
            <w:r w:rsidRPr="004E5280">
              <w:rPr>
                <w:rFonts w:asciiTheme="minorHAnsi" w:hAnsiTheme="minorHAnsi"/>
                <w:sz w:val="22"/>
                <w:szCs w:val="22"/>
              </w:rPr>
              <w:t>86</w:t>
            </w:r>
          </w:p>
        </w:tc>
      </w:tr>
    </w:tbl>
    <w:p w14:paraId="2F249FE2" w14:textId="77777777" w:rsidR="00EF7B0B" w:rsidRPr="004E5280" w:rsidRDefault="00EF7B0B" w:rsidP="00EF7B0B">
      <w:pPr>
        <w:jc w:val="both"/>
        <w:rPr>
          <w:rFonts w:asciiTheme="minorHAnsi" w:hAnsiTheme="minorHAnsi" w:cstheme="minorHAnsi"/>
          <w:sz w:val="22"/>
          <w:szCs w:val="22"/>
        </w:rPr>
      </w:pPr>
    </w:p>
    <w:p w14:paraId="2B1666DD" w14:textId="77777777" w:rsidR="00EF7B0B" w:rsidRPr="004E5280" w:rsidRDefault="00EF7B0B" w:rsidP="00EF7B0B">
      <w:pPr>
        <w:jc w:val="both"/>
        <w:rPr>
          <w:rFonts w:asciiTheme="minorHAnsi" w:hAnsiTheme="minorHAnsi" w:cstheme="minorHAnsi"/>
          <w:sz w:val="22"/>
          <w:szCs w:val="22"/>
        </w:rPr>
      </w:pPr>
      <w:r w:rsidRPr="004E5280">
        <w:rPr>
          <w:rFonts w:asciiTheme="minorHAnsi" w:hAnsiTheme="minorHAnsi" w:cstheme="minorHAnsi"/>
          <w:sz w:val="22"/>
          <w:szCs w:val="22"/>
        </w:rPr>
        <w:t xml:space="preserve">Fentieken túl az ügyfélszolgálati ügyintéző 155 esetben segítséget nyújtott </w:t>
      </w:r>
      <w:r>
        <w:rPr>
          <w:rFonts w:asciiTheme="minorHAnsi" w:hAnsiTheme="minorHAnsi" w:cstheme="minorHAnsi"/>
          <w:sz w:val="22"/>
          <w:szCs w:val="22"/>
        </w:rPr>
        <w:t xml:space="preserve">állampolgároknak </w:t>
      </w:r>
      <w:r w:rsidRPr="004E5280">
        <w:rPr>
          <w:rFonts w:asciiTheme="minorHAnsi" w:hAnsiTheme="minorHAnsi" w:cstheme="minorHAnsi"/>
          <w:sz w:val="22"/>
          <w:szCs w:val="22"/>
        </w:rPr>
        <w:t>a Gondosóra program kapcsán.</w:t>
      </w:r>
      <w:r>
        <w:rPr>
          <w:rFonts w:asciiTheme="minorHAnsi" w:hAnsiTheme="minorHAnsi" w:cstheme="minorHAnsi"/>
          <w:sz w:val="22"/>
          <w:szCs w:val="22"/>
        </w:rPr>
        <w:t xml:space="preserve"> </w:t>
      </w:r>
      <w:r w:rsidRPr="004E5280">
        <w:rPr>
          <w:rFonts w:asciiTheme="minorHAnsi" w:hAnsiTheme="minorHAnsi" w:cstheme="minorHAnsi"/>
          <w:sz w:val="22"/>
          <w:szCs w:val="22"/>
        </w:rPr>
        <w:t>102 esetben tájékoztatást adott a LED-csere program kapcsán érdeklődőknek</w:t>
      </w:r>
      <w:r>
        <w:rPr>
          <w:rFonts w:asciiTheme="minorHAnsi" w:hAnsiTheme="minorHAnsi" w:cstheme="minorHAnsi"/>
          <w:sz w:val="22"/>
          <w:szCs w:val="22"/>
        </w:rPr>
        <w:t>.</w:t>
      </w:r>
      <w:r w:rsidRPr="004E5280">
        <w:rPr>
          <w:rFonts w:asciiTheme="minorHAnsi" w:hAnsiTheme="minorHAnsi" w:cstheme="minorHAnsi"/>
          <w:sz w:val="22"/>
          <w:szCs w:val="22"/>
        </w:rPr>
        <w:t xml:space="preserve"> Szent Márton-kártya kiadására pedig 2023. november hónapban 44 esetben került sor.</w:t>
      </w:r>
    </w:p>
    <w:p w14:paraId="40572666" w14:textId="77777777" w:rsidR="00EF7B0B" w:rsidRPr="004E5280" w:rsidRDefault="00EF7B0B" w:rsidP="00EF7B0B">
      <w:pPr>
        <w:jc w:val="both"/>
        <w:rPr>
          <w:rFonts w:asciiTheme="minorHAnsi" w:hAnsiTheme="minorHAnsi" w:cstheme="minorHAnsi"/>
          <w:sz w:val="22"/>
          <w:szCs w:val="22"/>
        </w:rPr>
      </w:pPr>
    </w:p>
    <w:p w14:paraId="6A68F3F7" w14:textId="77777777" w:rsidR="00EF7B0B" w:rsidRDefault="00EF7B0B" w:rsidP="00EF7B0B">
      <w:pPr>
        <w:jc w:val="both"/>
        <w:rPr>
          <w:rFonts w:asciiTheme="minorHAnsi" w:hAnsiTheme="minorHAnsi" w:cstheme="minorHAnsi"/>
          <w:sz w:val="22"/>
          <w:szCs w:val="22"/>
        </w:rPr>
      </w:pPr>
      <w:r w:rsidRPr="004E5280">
        <w:rPr>
          <w:rFonts w:asciiTheme="minorHAnsi" w:hAnsiTheme="minorHAnsi" w:cstheme="minorHAnsi"/>
          <w:sz w:val="22"/>
          <w:szCs w:val="22"/>
        </w:rPr>
        <w:t xml:space="preserve">A Hatósági Osztály vezetőjének közvetlen irányítása alatt végzi munkáját a </w:t>
      </w:r>
      <w:r w:rsidRPr="004E5280">
        <w:rPr>
          <w:rFonts w:asciiTheme="minorHAnsi" w:hAnsiTheme="minorHAnsi" w:cstheme="minorHAnsi"/>
          <w:b/>
          <w:bCs/>
          <w:i/>
          <w:iCs/>
          <w:sz w:val="22"/>
          <w:szCs w:val="22"/>
          <w:u w:val="single"/>
        </w:rPr>
        <w:t>védelmi ügyintéző</w:t>
      </w:r>
      <w:r w:rsidRPr="004E5280">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4E5280">
        <w:rPr>
          <w:rFonts w:asciiTheme="minorHAnsi" w:hAnsiTheme="minorHAnsi" w:cstheme="minorHAnsi"/>
          <w:sz w:val="22"/>
          <w:szCs w:val="22"/>
        </w:rPr>
        <w:t>Blaguss</w:t>
      </w:r>
      <w:proofErr w:type="spellEnd"/>
      <w:r w:rsidRPr="004E5280">
        <w:rPr>
          <w:rFonts w:asciiTheme="minorHAnsi" w:hAnsiTheme="minorHAnsi" w:cstheme="minorHAnsi"/>
          <w:sz w:val="22"/>
          <w:szCs w:val="22"/>
        </w:rPr>
        <w:t xml:space="preserve"> Agora Hungary Kft-vel és Volánbusz Zrt-vel.</w:t>
      </w:r>
    </w:p>
    <w:p w14:paraId="57642D8F" w14:textId="77777777" w:rsidR="00EF7B0B" w:rsidRDefault="00EF7B0B" w:rsidP="00EF7B0B">
      <w:pPr>
        <w:jc w:val="both"/>
        <w:rPr>
          <w:rFonts w:asciiTheme="minorHAnsi" w:hAnsiTheme="minorHAnsi" w:cstheme="minorHAnsi"/>
          <w:sz w:val="22"/>
          <w:szCs w:val="22"/>
        </w:rPr>
      </w:pPr>
    </w:p>
    <w:p w14:paraId="3934B731" w14:textId="77777777" w:rsidR="00EF7B0B" w:rsidRPr="004E5280" w:rsidRDefault="00EF7B0B" w:rsidP="00EF7B0B">
      <w:pPr>
        <w:jc w:val="both"/>
        <w:rPr>
          <w:rFonts w:asciiTheme="minorHAnsi" w:hAnsiTheme="minorHAnsi" w:cstheme="minorHAnsi"/>
          <w:sz w:val="22"/>
          <w:szCs w:val="22"/>
        </w:rPr>
      </w:pPr>
      <w:r>
        <w:rPr>
          <w:rFonts w:asciiTheme="minorHAnsi" w:hAnsiTheme="minorHAnsi" w:cstheme="minorHAnsi"/>
          <w:sz w:val="22"/>
          <w:szCs w:val="22"/>
        </w:rPr>
        <w:t>2023. n</w:t>
      </w:r>
      <w:r w:rsidRPr="000D233F">
        <w:rPr>
          <w:rFonts w:asciiTheme="minorHAnsi" w:hAnsiTheme="minorHAnsi" w:cstheme="minorHAnsi"/>
          <w:sz w:val="22"/>
          <w:szCs w:val="22"/>
        </w:rPr>
        <w:t>ovember 30</w:t>
      </w:r>
      <w:r>
        <w:rPr>
          <w:rFonts w:asciiTheme="minorHAnsi" w:hAnsiTheme="minorHAnsi" w:cstheme="minorHAnsi"/>
          <w:sz w:val="22"/>
          <w:szCs w:val="22"/>
        </w:rPr>
        <w:t>. napj</w:t>
      </w:r>
      <w:r w:rsidRPr="000D233F">
        <w:rPr>
          <w:rFonts w:asciiTheme="minorHAnsi" w:hAnsiTheme="minorHAnsi" w:cstheme="minorHAnsi"/>
          <w:sz w:val="22"/>
          <w:szCs w:val="22"/>
        </w:rPr>
        <w:t>án megtartásra került a Külső Védelmi Terv részleges gyakorlata a MEDOSZ telephelyén</w:t>
      </w:r>
      <w:r>
        <w:rPr>
          <w:rFonts w:asciiTheme="minorHAnsi" w:hAnsiTheme="minorHAnsi" w:cstheme="minorHAnsi"/>
          <w:sz w:val="22"/>
          <w:szCs w:val="22"/>
        </w:rPr>
        <w:t>, amelyet a Vas Vármegyei Katasztrófavédelmi Igazgatóság polgári védelmi főfelügyelője „megfelelt”-re értékelt.</w:t>
      </w:r>
    </w:p>
    <w:p w14:paraId="4FCF9AC8" w14:textId="77777777" w:rsidR="00EF7B0B" w:rsidRPr="00A01ADD" w:rsidRDefault="00EF7B0B" w:rsidP="00EF7B0B">
      <w:pPr>
        <w:jc w:val="both"/>
        <w:rPr>
          <w:rFonts w:asciiTheme="minorHAnsi" w:hAnsiTheme="minorHAnsi" w:cstheme="minorHAnsi"/>
          <w:sz w:val="22"/>
          <w:szCs w:val="22"/>
        </w:rPr>
      </w:pPr>
    </w:p>
    <w:p w14:paraId="6A71DC2C" w14:textId="77777777" w:rsidR="00EF7B0B" w:rsidRPr="00A01ADD" w:rsidRDefault="00EF7B0B" w:rsidP="00EF7B0B">
      <w:pPr>
        <w:jc w:val="both"/>
        <w:rPr>
          <w:rFonts w:asciiTheme="minorHAnsi" w:hAnsiTheme="minorHAnsi" w:cstheme="minorHAnsi"/>
          <w:sz w:val="22"/>
          <w:szCs w:val="22"/>
        </w:rPr>
      </w:pPr>
      <w:r w:rsidRPr="00A01ADD">
        <w:rPr>
          <w:rFonts w:asciiTheme="minorHAnsi" w:hAnsiTheme="minorHAnsi" w:cstheme="minorHAnsi"/>
          <w:sz w:val="22"/>
          <w:szCs w:val="22"/>
        </w:rPr>
        <w:t xml:space="preserve">A Hatósági Osztályhoz tartozó </w:t>
      </w:r>
      <w:r w:rsidRPr="00A01ADD">
        <w:rPr>
          <w:rFonts w:asciiTheme="minorHAnsi" w:hAnsiTheme="minorHAnsi" w:cstheme="minorHAnsi"/>
          <w:b/>
          <w:sz w:val="22"/>
          <w:szCs w:val="22"/>
        </w:rPr>
        <w:t xml:space="preserve">Közterület-felügyelet </w:t>
      </w:r>
      <w:r w:rsidRPr="00A01ADD">
        <w:rPr>
          <w:rFonts w:asciiTheme="minorHAnsi" w:hAnsiTheme="minorHAnsi" w:cstheme="minorHAnsi"/>
          <w:sz w:val="22"/>
          <w:szCs w:val="22"/>
        </w:rPr>
        <w:t>2023. január 1.–november 30. közötti időszakban végzett tevékenységéről az irodavezető külön beszámolóban tájékoztatja a Tisztelt Közgyűlést.</w:t>
      </w:r>
    </w:p>
    <w:p w14:paraId="2D1864F1" w14:textId="77777777" w:rsidR="00EF7B0B" w:rsidRDefault="00EF7B0B" w:rsidP="00EF7B0B">
      <w:pPr>
        <w:jc w:val="both"/>
        <w:rPr>
          <w:rFonts w:asciiTheme="minorHAnsi" w:hAnsiTheme="minorHAnsi" w:cstheme="minorHAnsi"/>
          <w:sz w:val="22"/>
          <w:szCs w:val="22"/>
        </w:rPr>
      </w:pPr>
    </w:p>
    <w:p w14:paraId="12E19B84" w14:textId="77777777" w:rsidR="00AF383A" w:rsidRPr="00A01ADD" w:rsidRDefault="00AF383A" w:rsidP="00EF7B0B">
      <w:pPr>
        <w:jc w:val="both"/>
        <w:rPr>
          <w:rFonts w:asciiTheme="minorHAnsi" w:hAnsiTheme="minorHAnsi" w:cstheme="minorHAnsi"/>
          <w:sz w:val="22"/>
          <w:szCs w:val="22"/>
        </w:rPr>
      </w:pPr>
    </w:p>
    <w:p w14:paraId="064DA1E3" w14:textId="77777777" w:rsidR="00724232" w:rsidRDefault="00724232" w:rsidP="00724232">
      <w:pPr>
        <w:jc w:val="both"/>
        <w:rPr>
          <w:rFonts w:asciiTheme="minorHAnsi" w:hAnsiTheme="minorHAnsi" w:cstheme="minorHAnsi"/>
          <w:color w:val="000000" w:themeColor="text1"/>
          <w:sz w:val="22"/>
          <w:szCs w:val="22"/>
        </w:rPr>
      </w:pPr>
      <w:bookmarkStart w:id="3" w:name="_Hlk148430824"/>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4A7A3A95" w14:textId="77777777" w:rsidR="00724232" w:rsidRPr="00EF5D86" w:rsidRDefault="00724232" w:rsidP="00724232">
      <w:pPr>
        <w:jc w:val="both"/>
        <w:rPr>
          <w:rFonts w:asciiTheme="minorHAnsi" w:hAnsiTheme="minorHAnsi" w:cstheme="minorHAnsi"/>
          <w:color w:val="000000" w:themeColor="text1"/>
          <w:sz w:val="22"/>
          <w:szCs w:val="22"/>
        </w:rPr>
      </w:pPr>
    </w:p>
    <w:p w14:paraId="6B482AF9" w14:textId="77777777" w:rsidR="00724232" w:rsidRDefault="00724232" w:rsidP="00724232">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w:t>
      </w:r>
      <w:r>
        <w:rPr>
          <w:rFonts w:asciiTheme="minorHAnsi" w:hAnsiTheme="minorHAnsi" w:cstheme="minorHAnsi"/>
          <w:color w:val="000000" w:themeColor="text1"/>
          <w:sz w:val="22"/>
          <w:szCs w:val="22"/>
        </w:rPr>
        <w:t>.</w:t>
      </w:r>
    </w:p>
    <w:p w14:paraId="4AA5846C" w14:textId="77777777" w:rsidR="00724232" w:rsidRDefault="00724232" w:rsidP="00724232">
      <w:pPr>
        <w:autoSpaceDE w:val="0"/>
        <w:autoSpaceDN w:val="0"/>
        <w:jc w:val="both"/>
        <w:rPr>
          <w:rFonts w:asciiTheme="minorHAnsi" w:hAnsiTheme="minorHAnsi" w:cstheme="minorHAnsi"/>
          <w:color w:val="000000" w:themeColor="text1"/>
          <w:sz w:val="22"/>
          <w:szCs w:val="22"/>
        </w:rPr>
      </w:pPr>
    </w:p>
    <w:p w14:paraId="4AD607B6" w14:textId="77777777" w:rsidR="00724232" w:rsidRDefault="00724232" w:rsidP="00724232">
      <w:pPr>
        <w:autoSpaceDE w:val="0"/>
        <w:autoSpaceDN w:val="0"/>
        <w:jc w:val="both"/>
        <w:rPr>
          <w:rFonts w:asciiTheme="minorHAnsi" w:hAnsiTheme="minorHAnsi" w:cstheme="minorHAnsi"/>
          <w:color w:val="000000" w:themeColor="text1"/>
          <w:sz w:val="22"/>
          <w:szCs w:val="22"/>
        </w:rPr>
      </w:pPr>
      <w:r w:rsidRPr="00724232">
        <w:rPr>
          <w:rFonts w:asciiTheme="minorHAnsi" w:hAnsiTheme="minorHAnsi" w:cstheme="minorHAnsi"/>
          <w:color w:val="000000" w:themeColor="text1"/>
          <w:sz w:val="22"/>
          <w:szCs w:val="22"/>
          <w:u w:val="single"/>
        </w:rPr>
        <w:t>A közbeszerzéseket érintő jogszabályi változások:</w:t>
      </w:r>
    </w:p>
    <w:p w14:paraId="6EEB0443" w14:textId="51588FBE" w:rsidR="00724232" w:rsidRDefault="00724232" w:rsidP="00724232">
      <w:pPr>
        <w:spacing w:after="60"/>
        <w:jc w:val="both"/>
        <w:outlineLvl w:val="0"/>
        <w:rPr>
          <w:rFonts w:asciiTheme="minorHAnsi" w:hAnsiTheme="minorHAnsi" w:cstheme="minorHAnsi"/>
          <w:color w:val="000000" w:themeColor="text1"/>
          <w:sz w:val="22"/>
          <w:szCs w:val="22"/>
        </w:rPr>
      </w:pPr>
      <w:r w:rsidRPr="004E78E3">
        <w:rPr>
          <w:rFonts w:asciiTheme="minorHAnsi" w:hAnsiTheme="minorHAnsi" w:cstheme="minorHAnsi"/>
          <w:color w:val="000000" w:themeColor="text1"/>
          <w:sz w:val="22"/>
          <w:szCs w:val="22"/>
        </w:rPr>
        <w:t>Módosult az EKR fenntartásával és műk</w:t>
      </w:r>
      <w:r>
        <w:rPr>
          <w:rFonts w:asciiTheme="minorHAnsi" w:hAnsiTheme="minorHAnsi" w:cstheme="minorHAnsi"/>
          <w:color w:val="000000" w:themeColor="text1"/>
          <w:sz w:val="22"/>
          <w:szCs w:val="22"/>
        </w:rPr>
        <w:t xml:space="preserve">ödtetésével kapcsolatos rendelet. </w:t>
      </w:r>
      <w:r w:rsidRPr="004E78E3">
        <w:rPr>
          <w:rFonts w:asciiTheme="minorHAnsi" w:hAnsiTheme="minorHAnsi" w:cstheme="minorHAnsi"/>
          <w:color w:val="000000" w:themeColor="text1"/>
          <w:sz w:val="22"/>
          <w:szCs w:val="22"/>
        </w:rPr>
        <w:t>A Magyar Közlöny 160. számában (2023. november 13.) megjelent a területfejlesztési miniszter 5/2023. (XI. 13.) TFM rendelete </w:t>
      </w:r>
      <w:r w:rsidRPr="004E78E3">
        <w:rPr>
          <w:rFonts w:asciiTheme="minorHAnsi" w:hAnsiTheme="minorHAnsi" w:cstheme="minorHAnsi"/>
          <w:b/>
          <w:color w:val="000000" w:themeColor="text1"/>
          <w:sz w:val="22"/>
          <w:szCs w:val="22"/>
        </w:rPr>
        <w:t>az elektronikus közbeszerzési rendszer fenntartásával és működtetésével kapcsolatos</w:t>
      </w:r>
      <w:r w:rsidRPr="004E78E3">
        <w:rPr>
          <w:rFonts w:asciiTheme="minorHAnsi" w:hAnsiTheme="minorHAnsi" w:cstheme="minorHAnsi"/>
          <w:color w:val="000000" w:themeColor="text1"/>
          <w:sz w:val="22"/>
          <w:szCs w:val="22"/>
        </w:rPr>
        <w:t xml:space="preserve"> </w:t>
      </w:r>
      <w:r w:rsidRPr="004E78E3">
        <w:rPr>
          <w:rFonts w:asciiTheme="minorHAnsi" w:hAnsiTheme="minorHAnsi" w:cstheme="minorHAnsi"/>
          <w:b/>
          <w:color w:val="000000" w:themeColor="text1"/>
          <w:sz w:val="22"/>
          <w:szCs w:val="22"/>
        </w:rPr>
        <w:t xml:space="preserve">szabályokról </w:t>
      </w:r>
      <w:r w:rsidRPr="004E78E3">
        <w:rPr>
          <w:rFonts w:asciiTheme="minorHAnsi" w:hAnsiTheme="minorHAnsi" w:cstheme="minorHAnsi"/>
          <w:color w:val="000000" w:themeColor="text1"/>
          <w:sz w:val="22"/>
          <w:szCs w:val="22"/>
        </w:rPr>
        <w:t xml:space="preserve">szóló 40/2017. (XII. 27.) </w:t>
      </w:r>
      <w:proofErr w:type="spellStart"/>
      <w:r w:rsidRPr="004E78E3">
        <w:rPr>
          <w:rFonts w:asciiTheme="minorHAnsi" w:hAnsiTheme="minorHAnsi" w:cstheme="minorHAnsi"/>
          <w:color w:val="000000" w:themeColor="text1"/>
          <w:sz w:val="22"/>
          <w:szCs w:val="22"/>
        </w:rPr>
        <w:t>MvM</w:t>
      </w:r>
      <w:proofErr w:type="spellEnd"/>
      <w:r w:rsidRPr="004E78E3">
        <w:rPr>
          <w:rFonts w:asciiTheme="minorHAnsi" w:hAnsiTheme="minorHAnsi" w:cstheme="minorHAnsi"/>
          <w:color w:val="000000" w:themeColor="text1"/>
          <w:sz w:val="22"/>
          <w:szCs w:val="22"/>
        </w:rPr>
        <w:t xml:space="preserve"> rendelet módosításáról.</w:t>
      </w:r>
      <w:r>
        <w:rPr>
          <w:rFonts w:asciiTheme="minorHAnsi" w:hAnsiTheme="minorHAnsi" w:cstheme="minorHAnsi"/>
          <w:color w:val="000000" w:themeColor="text1"/>
          <w:sz w:val="22"/>
          <w:szCs w:val="22"/>
        </w:rPr>
        <w:t xml:space="preserve"> A rendelet újraszabályozza a befizetett rendszerhasználati díjak visszafizetésének, visszaigénylésének szabályait</w:t>
      </w:r>
      <w:r w:rsidR="00231A3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valamint az EKR üzemeltetőjének az üzemzavar és működési zavar esetén teendő kötelezettségeit.</w:t>
      </w:r>
    </w:p>
    <w:p w14:paraId="72F206C1" w14:textId="77777777" w:rsidR="00724232" w:rsidRDefault="00724232" w:rsidP="00724232">
      <w:pPr>
        <w:shd w:val="clear" w:color="auto" w:fill="FFFFFF"/>
        <w:spacing w:after="240"/>
        <w:jc w:val="both"/>
        <w:rPr>
          <w:rFonts w:ascii="Calibri" w:hAnsi="Calibri" w:cs="Calibri"/>
          <w:sz w:val="22"/>
          <w:szCs w:val="22"/>
          <w:lang w:eastAsia="en-US"/>
        </w:rPr>
      </w:pPr>
      <w:r w:rsidRPr="00684B47">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023. november 27.</w:t>
      </w:r>
      <w:r w:rsidRPr="00684B47">
        <w:rPr>
          <w:rFonts w:asciiTheme="minorHAnsi" w:hAnsiTheme="minorHAnsi" w:cstheme="minorHAnsi"/>
          <w:color w:val="000000" w:themeColor="text1"/>
          <w:sz w:val="22"/>
          <w:szCs w:val="22"/>
        </w:rPr>
        <w:t xml:space="preserve"> napján közzétételre került </w:t>
      </w:r>
      <w:r>
        <w:rPr>
          <w:rFonts w:asciiTheme="minorHAnsi" w:hAnsiTheme="minorHAnsi" w:cstheme="minorHAnsi"/>
          <w:color w:val="000000" w:themeColor="text1"/>
          <w:sz w:val="22"/>
          <w:szCs w:val="22"/>
        </w:rPr>
        <w:t xml:space="preserve">a Közbeszerzési Hatóság és a Miniszterelnökség a </w:t>
      </w:r>
      <w:r>
        <w:rPr>
          <w:rFonts w:ascii="Calibri" w:hAnsi="Calibri" w:cs="Calibri"/>
          <w:b/>
          <w:bCs/>
          <w:sz w:val="22"/>
          <w:szCs w:val="22"/>
          <w:lang w:eastAsia="en-US"/>
        </w:rPr>
        <w:t>szerződéstervezeteknek, szerződéses feltételeknek a közbeszerzési eljárás előkészítése körében</w:t>
      </w:r>
      <w:r>
        <w:rPr>
          <w:rFonts w:ascii="Calibri" w:hAnsi="Calibri" w:cs="Calibri"/>
          <w:sz w:val="22"/>
          <w:szCs w:val="22"/>
          <w:lang w:eastAsia="en-US"/>
        </w:rPr>
        <w:t xml:space="preserve"> történő, megfelelő kidolgozását elősegítő szakmai iránymutatása.</w:t>
      </w:r>
    </w:p>
    <w:p w14:paraId="49FA100D" w14:textId="77777777" w:rsidR="00724232" w:rsidRPr="00F52FDE" w:rsidRDefault="00724232" w:rsidP="00724232">
      <w:pPr>
        <w:shd w:val="clear" w:color="auto" w:fill="FFFFFF"/>
        <w:spacing w:after="240"/>
        <w:jc w:val="both"/>
        <w:rPr>
          <w:rFonts w:ascii="Calibri" w:hAnsi="Calibri" w:cs="Calibri"/>
          <w:sz w:val="22"/>
          <w:szCs w:val="22"/>
          <w:lang w:eastAsia="en-US"/>
        </w:rPr>
      </w:pPr>
      <w:r w:rsidRPr="00A86FCA">
        <w:rPr>
          <w:rFonts w:ascii="Calibri" w:hAnsi="Calibri" w:cs="Calibri"/>
          <w:sz w:val="22"/>
          <w:szCs w:val="22"/>
          <w:lang w:eastAsia="en-US"/>
        </w:rPr>
        <w:t xml:space="preserve">Az iránymutatás elsődleges célja, hogy a kiszámíthatatlan piaci körülmények hatékony kezelése, valamint a nyertes ajánlattevőt terhelő üzleti kockázatok arányosabbá tétele érdekében támogassa a közbeszerzési </w:t>
      </w:r>
      <w:r w:rsidRPr="00A86FCA">
        <w:rPr>
          <w:rFonts w:ascii="Calibri" w:hAnsi="Calibri" w:cs="Calibri"/>
          <w:bCs/>
          <w:sz w:val="22"/>
          <w:szCs w:val="22"/>
          <w:lang w:eastAsia="en-US"/>
        </w:rPr>
        <w:t>szerződéses feltételek/a szerződéstervezetek</w:t>
      </w:r>
      <w:r w:rsidRPr="00A86FCA">
        <w:rPr>
          <w:rFonts w:ascii="Calibri" w:hAnsi="Calibri" w:cs="Calibri"/>
          <w:sz w:val="22"/>
          <w:szCs w:val="22"/>
          <w:lang w:eastAsia="en-US"/>
        </w:rPr>
        <w:t xml:space="preserve"> megfelelő kidolgozását. Ennek érdekében az Iránymutatásba beépítésre kerültek a közbeszerzési eljárások ellenőrzését végző szervezetek </w:t>
      </w:r>
      <w:r w:rsidRPr="00A86FCA">
        <w:rPr>
          <w:rFonts w:ascii="Calibri" w:hAnsi="Calibri" w:cs="Calibri"/>
          <w:bCs/>
          <w:sz w:val="22"/>
          <w:szCs w:val="22"/>
          <w:lang w:eastAsia="en-US"/>
        </w:rPr>
        <w:t>ellenőrzési tapasztalatai is.</w:t>
      </w:r>
    </w:p>
    <w:p w14:paraId="44671831" w14:textId="77777777" w:rsidR="00724232" w:rsidRDefault="00724232" w:rsidP="00724232">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4217EF2F" w14:textId="77777777" w:rsidR="00724232" w:rsidRPr="00EF5D86" w:rsidRDefault="00724232" w:rsidP="00724232">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724232" w:rsidRPr="00EF5D86" w14:paraId="6F87F03E" w14:textId="77777777" w:rsidTr="00950229">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FC0AE" w14:textId="77777777" w:rsidR="00724232" w:rsidRPr="00EF5D86" w:rsidRDefault="00724232" w:rsidP="00950229">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FAE8C" w14:textId="77777777" w:rsidR="00724232" w:rsidRPr="00EF5D86" w:rsidRDefault="00724232" w:rsidP="00950229">
            <w:pPr>
              <w:spacing w:line="254" w:lineRule="auto"/>
              <w:jc w:val="center"/>
              <w:rPr>
                <w:rFonts w:asciiTheme="minorHAnsi" w:hAnsiTheme="minorHAnsi" w:cstheme="minorHAnsi"/>
                <w:b/>
                <w:bCs/>
                <w:sz w:val="22"/>
                <w:szCs w:val="22"/>
                <w:lang w:eastAsia="en-US"/>
              </w:rPr>
            </w:pPr>
          </w:p>
          <w:p w14:paraId="05681AD0" w14:textId="77777777" w:rsidR="00724232" w:rsidRPr="00EF5D86" w:rsidRDefault="00724232" w:rsidP="00950229">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05D94AE6" w14:textId="77777777" w:rsidR="00724232" w:rsidRPr="00EF5D86" w:rsidRDefault="00724232" w:rsidP="00950229">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08E8" w14:textId="77777777" w:rsidR="00724232" w:rsidRPr="00EF5D86" w:rsidRDefault="00724232" w:rsidP="00950229">
            <w:pPr>
              <w:spacing w:line="254" w:lineRule="auto"/>
              <w:jc w:val="center"/>
              <w:rPr>
                <w:rFonts w:asciiTheme="minorHAnsi" w:hAnsiTheme="minorHAnsi" w:cstheme="minorHAnsi"/>
                <w:b/>
                <w:bCs/>
                <w:sz w:val="22"/>
                <w:szCs w:val="22"/>
                <w:lang w:eastAsia="en-US"/>
              </w:rPr>
            </w:pPr>
          </w:p>
          <w:p w14:paraId="3431A4B1" w14:textId="77777777" w:rsidR="00724232" w:rsidRPr="00EF5D86" w:rsidRDefault="00724232" w:rsidP="00950229">
            <w:pPr>
              <w:spacing w:line="254" w:lineRule="auto"/>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724232" w:rsidRPr="00EF5D86" w14:paraId="5BEE30AE" w14:textId="77777777" w:rsidTr="0095022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86179" w14:textId="77777777" w:rsidR="00724232" w:rsidRDefault="00724232" w:rsidP="0095022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04EFA" w14:textId="77777777" w:rsidR="00724232" w:rsidRDefault="00724232" w:rsidP="0095022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2957F" w14:textId="21CBD758" w:rsidR="00724232" w:rsidRPr="00472F96" w:rsidRDefault="00724232"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2023.</w:t>
            </w:r>
            <w:r w:rsidR="009606C7">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november 21-én a MÁK közbenső helyszíni ellenőrzést tartott, ahol a  projekt közbeszerzési és beszerzési eljárásaival kapcsolatos vizsgálatok során hiányosságot nem tártak fel.</w:t>
            </w:r>
          </w:p>
        </w:tc>
      </w:tr>
      <w:tr w:rsidR="00724232" w:rsidRPr="00EF5D86" w14:paraId="0BA4D218" w14:textId="77777777" w:rsidTr="0095022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E73AD" w14:textId="77777777" w:rsidR="00724232" w:rsidRDefault="00724232" w:rsidP="0095022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8A657" w14:textId="77777777" w:rsidR="00724232" w:rsidRDefault="00724232" w:rsidP="0095022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Villamos Energia beszerzése SZMJV Önkormányzata és a Savaria Kft részére 2024. évre- központosított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22011" w14:textId="77777777" w:rsidR="00724232" w:rsidRDefault="00724232"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w:t>
            </w:r>
            <w:r w:rsidRPr="00D23DC5">
              <w:rPr>
                <w:rFonts w:asciiTheme="minorHAnsi" w:hAnsiTheme="minorHAnsi" w:cstheme="minorHAnsi"/>
                <w:bCs/>
                <w:sz w:val="22"/>
                <w:szCs w:val="22"/>
                <w:lang w:eastAsia="en-US"/>
              </w:rPr>
              <w:t xml:space="preserve"> nyertes ajánlattevő</w:t>
            </w:r>
            <w:r>
              <w:rPr>
                <w:rFonts w:asciiTheme="minorHAnsi" w:hAnsiTheme="minorHAnsi" w:cstheme="minorHAnsi"/>
                <w:bCs/>
                <w:sz w:val="22"/>
                <w:szCs w:val="22"/>
                <w:lang w:eastAsia="en-US"/>
              </w:rPr>
              <w:t>vel, az MVM Zrt-vel a vállalkozási szerződés aláírása folyamatban van, a KEF oldalán a szerződéses adatok rögzítésre kerültek.</w:t>
            </w:r>
          </w:p>
        </w:tc>
      </w:tr>
      <w:tr w:rsidR="00724232" w:rsidRPr="00EF5D86" w14:paraId="04BBB39A" w14:textId="77777777" w:rsidTr="0095022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2BF" w14:textId="77777777" w:rsidR="00724232" w:rsidRDefault="00724232" w:rsidP="0095022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693C9" w14:textId="77777777" w:rsidR="00724232" w:rsidRDefault="00724232" w:rsidP="00950229">
            <w:pPr>
              <w:spacing w:line="256" w:lineRule="auto"/>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Közbeszerzési Hatóság szerződésellenőrzési eljárása a SZMJV kerékpárosbarát fejlesztése 1. részajánlati körében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D2A" w14:textId="24110E08" w:rsidR="00724232" w:rsidRDefault="00724232"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Döntőbizottság jogorvoslati eljárást indított 2023.</w:t>
            </w:r>
            <w:r w:rsidR="009606C7">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október 9. napján a Közbeszerzési Hatóság Elnöke hivatalbóli kezdeményezésére szerződés teljesítése során megvalósult feltételezett jogsértés miatt önkormányzatunk és a Strabag Kft ellen.</w:t>
            </w:r>
          </w:p>
          <w:p w14:paraId="3892D140" w14:textId="77777777" w:rsidR="00724232" w:rsidRDefault="00724232"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ügyben az eljárás folyamatban van.</w:t>
            </w:r>
          </w:p>
          <w:p w14:paraId="7372588B" w14:textId="3D541230" w:rsidR="00724232" w:rsidRDefault="00724232"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 Közbeszerzési Hatóság 2023.</w:t>
            </w:r>
            <w:r w:rsidR="009606C7">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november 27 -én kézhez vett záró jegyzőkönyve szerint további jogsértés gyanúja nem merült fel, az ellenőrzést lezárta.</w:t>
            </w:r>
          </w:p>
        </w:tc>
      </w:tr>
      <w:tr w:rsidR="00724232" w:rsidRPr="00EF5D86" w14:paraId="18689D39" w14:textId="77777777" w:rsidTr="0095022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5CC06" w14:textId="77777777" w:rsidR="00724232" w:rsidRDefault="00724232" w:rsidP="0095022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0DB0C" w14:textId="77777777" w:rsidR="00724232" w:rsidRDefault="00724232" w:rsidP="00950229">
            <w:pPr>
              <w:spacing w:line="256" w:lineRule="auto"/>
              <w:rPr>
                <w:rFonts w:asciiTheme="minorHAnsi" w:hAnsiTheme="minorHAnsi" w:cstheme="minorHAnsi"/>
                <w:b/>
                <w:bCs/>
                <w:sz w:val="22"/>
                <w:szCs w:val="22"/>
                <w:lang w:eastAsia="en-US"/>
              </w:rPr>
            </w:pPr>
            <w:r>
              <w:rPr>
                <w:rFonts w:ascii="Verdana" w:hAnsi="Verdana"/>
                <w:color w:val="000000"/>
                <w:sz w:val="18"/>
                <w:szCs w:val="18"/>
              </w:rPr>
              <w:t xml:space="preserve">TOP-6.1.4-16 sz. </w:t>
            </w:r>
            <w:r>
              <w:rPr>
                <w:rFonts w:ascii="Verdana" w:hAnsi="Verdana"/>
                <w:b/>
                <w:bCs/>
                <w:color w:val="000000"/>
                <w:sz w:val="18"/>
                <w:szCs w:val="18"/>
              </w:rPr>
              <w:t>"Képtár turisztikai célú felújítása"</w:t>
            </w:r>
            <w:r>
              <w:rPr>
                <w:rFonts w:ascii="Verdana" w:hAnsi="Verdana"/>
                <w:color w:val="000000"/>
                <w:sz w:val="18"/>
                <w:szCs w:val="18"/>
              </w:rPr>
              <w: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01F2B" w14:textId="40932510" w:rsidR="00724232" w:rsidRDefault="009606C7"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2023. d</w:t>
            </w:r>
            <w:r w:rsidR="00724232">
              <w:rPr>
                <w:rFonts w:asciiTheme="minorHAnsi" w:hAnsiTheme="minorHAnsi" w:cstheme="minorHAnsi"/>
                <w:bCs/>
                <w:sz w:val="22"/>
                <w:szCs w:val="22"/>
                <w:lang w:eastAsia="en-US"/>
              </w:rPr>
              <w:t>ecember 5</w:t>
            </w:r>
            <w:r w:rsidR="00724232" w:rsidRPr="00E51FB7">
              <w:rPr>
                <w:rFonts w:asciiTheme="minorHAnsi" w:hAnsiTheme="minorHAnsi" w:cstheme="minorHAnsi"/>
                <w:bCs/>
                <w:sz w:val="22"/>
                <w:szCs w:val="22"/>
                <w:lang w:eastAsia="en-US"/>
              </w:rPr>
              <w:t>-én a Magyar Államkincstár</w:t>
            </w:r>
            <w:r w:rsidR="00724232">
              <w:rPr>
                <w:rFonts w:asciiTheme="minorHAnsi" w:hAnsiTheme="minorHAnsi" w:cstheme="minorHAnsi"/>
                <w:bCs/>
                <w:sz w:val="22"/>
                <w:szCs w:val="22"/>
                <w:lang w:eastAsia="en-US"/>
              </w:rPr>
              <w:t xml:space="preserve"> záró helyszíni ellenőrzése során a projektek</w:t>
            </w:r>
            <w:r w:rsidR="00724232" w:rsidRPr="00E51FB7">
              <w:rPr>
                <w:rFonts w:asciiTheme="minorHAnsi" w:hAnsiTheme="minorHAnsi" w:cstheme="minorHAnsi"/>
                <w:bCs/>
                <w:sz w:val="22"/>
                <w:szCs w:val="22"/>
                <w:lang w:eastAsia="en-US"/>
              </w:rPr>
              <w:t xml:space="preserve"> közbesze</w:t>
            </w:r>
            <w:r w:rsidR="00724232">
              <w:rPr>
                <w:rFonts w:asciiTheme="minorHAnsi" w:hAnsiTheme="minorHAnsi" w:cstheme="minorHAnsi"/>
                <w:bCs/>
                <w:sz w:val="22"/>
                <w:szCs w:val="22"/>
                <w:lang w:eastAsia="en-US"/>
              </w:rPr>
              <w:t>rzési eljárásainak teljes dokumentációj</w:t>
            </w:r>
            <w:r w:rsidR="002725FB">
              <w:rPr>
                <w:rFonts w:asciiTheme="minorHAnsi" w:hAnsiTheme="minorHAnsi" w:cstheme="minorHAnsi"/>
                <w:bCs/>
                <w:sz w:val="22"/>
                <w:szCs w:val="22"/>
                <w:lang w:eastAsia="en-US"/>
              </w:rPr>
              <w:t>ának</w:t>
            </w:r>
            <w:r w:rsidR="00724232">
              <w:rPr>
                <w:rFonts w:asciiTheme="minorHAnsi" w:hAnsiTheme="minorHAnsi" w:cstheme="minorHAnsi"/>
                <w:bCs/>
                <w:sz w:val="22"/>
                <w:szCs w:val="22"/>
                <w:lang w:eastAsia="en-US"/>
              </w:rPr>
              <w:t xml:space="preserve"> ellenőrzés</w:t>
            </w:r>
            <w:r w:rsidR="002725FB">
              <w:rPr>
                <w:rFonts w:asciiTheme="minorHAnsi" w:hAnsiTheme="minorHAnsi" w:cstheme="minorHAnsi"/>
                <w:bCs/>
                <w:sz w:val="22"/>
                <w:szCs w:val="22"/>
                <w:lang w:eastAsia="en-US"/>
              </w:rPr>
              <w:t>e megtörtént.</w:t>
            </w:r>
          </w:p>
        </w:tc>
      </w:tr>
      <w:tr w:rsidR="00724232" w:rsidRPr="00EF5D86" w14:paraId="5287E11C" w14:textId="77777777" w:rsidTr="0095022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45D11" w14:textId="77777777" w:rsidR="00724232" w:rsidRDefault="00724232" w:rsidP="00950229">
            <w:pPr>
              <w:spacing w:line="254"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301FC" w14:textId="77777777" w:rsidR="00724232" w:rsidRDefault="00724232" w:rsidP="00950229">
            <w:pPr>
              <w:spacing w:line="256" w:lineRule="auto"/>
              <w:rPr>
                <w:rFonts w:asciiTheme="minorHAnsi" w:hAnsiTheme="minorHAnsi" w:cstheme="minorHAnsi"/>
                <w:b/>
                <w:bCs/>
                <w:sz w:val="22"/>
                <w:szCs w:val="22"/>
                <w:lang w:eastAsia="en-US"/>
              </w:rPr>
            </w:pPr>
            <w:r>
              <w:rPr>
                <w:rFonts w:asciiTheme="minorHAnsi" w:hAnsiTheme="minorHAnsi" w:cstheme="minorHAnsi"/>
                <w:b/>
                <w:bCs/>
                <w:sz w:val="22"/>
                <w:szCs w:val="22"/>
                <w:lang w:eastAsia="en-US"/>
              </w:rPr>
              <w:t>Közbeszerzési tanácsadó 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FEBD9" w14:textId="290E5D1F" w:rsidR="00724232" w:rsidRDefault="00724232" w:rsidP="00950229">
            <w:pPr>
              <w:tabs>
                <w:tab w:val="left" w:pos="3840"/>
              </w:tabs>
              <w:spacing w:before="120" w:after="120" w:line="254" w:lineRule="auto"/>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2024.</w:t>
            </w:r>
            <w:r w:rsidR="009606C7">
              <w:rPr>
                <w:rFonts w:asciiTheme="minorHAnsi" w:hAnsiTheme="minorHAnsi" w:cstheme="minorHAnsi"/>
                <w:bCs/>
                <w:sz w:val="22"/>
                <w:szCs w:val="22"/>
                <w:lang w:eastAsia="en-US"/>
              </w:rPr>
              <w:t xml:space="preserve"> </w:t>
            </w:r>
            <w:r>
              <w:rPr>
                <w:rFonts w:asciiTheme="minorHAnsi" w:hAnsiTheme="minorHAnsi" w:cstheme="minorHAnsi"/>
                <w:bCs/>
                <w:sz w:val="22"/>
                <w:szCs w:val="22"/>
                <w:lang w:eastAsia="en-US"/>
              </w:rPr>
              <w:t>évre történő közbeszerzési tanácsadó beszerzése folyamatban.</w:t>
            </w:r>
          </w:p>
        </w:tc>
      </w:tr>
    </w:tbl>
    <w:p w14:paraId="41D3E3FC" w14:textId="77777777" w:rsidR="00724232" w:rsidRPr="00EF5D86" w:rsidRDefault="00724232" w:rsidP="00724232">
      <w:pPr>
        <w:autoSpaceDE w:val="0"/>
        <w:autoSpaceDN w:val="0"/>
        <w:jc w:val="both"/>
        <w:rPr>
          <w:rFonts w:asciiTheme="minorHAnsi" w:hAnsiTheme="minorHAnsi" w:cstheme="minorHAnsi"/>
          <w:color w:val="000000" w:themeColor="text1"/>
          <w:sz w:val="22"/>
          <w:szCs w:val="22"/>
        </w:rPr>
      </w:pPr>
    </w:p>
    <w:p w14:paraId="1A636350" w14:textId="77777777" w:rsidR="00E347FA" w:rsidRPr="00E347FA" w:rsidRDefault="00E347FA" w:rsidP="00E347FA">
      <w:pPr>
        <w:jc w:val="both"/>
        <w:rPr>
          <w:rFonts w:asciiTheme="minorHAnsi" w:hAnsiTheme="minorHAnsi" w:cstheme="minorHAnsi"/>
          <w:sz w:val="22"/>
          <w:szCs w:val="22"/>
        </w:rPr>
      </w:pPr>
      <w:r w:rsidRPr="00E347FA">
        <w:rPr>
          <w:rFonts w:asciiTheme="minorHAnsi" w:hAnsiTheme="minorHAnsi" w:cstheme="minorHAnsi"/>
          <w:sz w:val="22"/>
          <w:szCs w:val="22"/>
        </w:rPr>
        <w:t xml:space="preserve">A </w:t>
      </w:r>
      <w:r w:rsidRPr="00E347FA">
        <w:rPr>
          <w:rFonts w:asciiTheme="minorHAnsi" w:hAnsiTheme="minorHAnsi" w:cstheme="minorHAnsi"/>
          <w:b/>
          <w:bCs/>
          <w:sz w:val="22"/>
          <w:szCs w:val="22"/>
        </w:rPr>
        <w:t>Beruházási Iroda</w:t>
      </w:r>
      <w:r w:rsidRPr="00E347FA">
        <w:rPr>
          <w:rFonts w:asciiTheme="minorHAnsi" w:hAnsiTheme="minorHAnsi" w:cstheme="minorHAnsi"/>
          <w:sz w:val="22"/>
          <w:szCs w:val="22"/>
        </w:rPr>
        <w:t xml:space="preserve"> vezetője az alábbi tájékoztatást adja az iroda munkájáról:</w:t>
      </w:r>
    </w:p>
    <w:p w14:paraId="57D06C5B" w14:textId="77777777" w:rsidR="0080201C" w:rsidRPr="009323F0" w:rsidRDefault="0080201C" w:rsidP="0080201C">
      <w:pPr>
        <w:jc w:val="both"/>
        <w:rPr>
          <w:rFonts w:asciiTheme="minorHAnsi" w:hAnsiTheme="minorHAnsi" w:cstheme="minorHAnsi"/>
          <w:sz w:val="22"/>
          <w:szCs w:val="22"/>
        </w:rPr>
      </w:pPr>
      <w:bookmarkStart w:id="4" w:name="_Hlk89769241"/>
      <w:r w:rsidRPr="009323F0">
        <w:rPr>
          <w:rFonts w:asciiTheme="minorHAnsi" w:hAnsiTheme="minorHAnsi" w:cstheme="minorHAnsi"/>
          <w:b/>
          <w:bCs/>
          <w:sz w:val="22"/>
          <w:szCs w:val="22"/>
        </w:rPr>
        <w:t xml:space="preserve">TOP-6.4.1.-16 számú Fenntartható városi közlekedésfejlesztés </w:t>
      </w:r>
      <w:r w:rsidRPr="009323F0">
        <w:rPr>
          <w:rFonts w:asciiTheme="minorHAnsi" w:hAnsiTheme="minorHAnsi" w:cstheme="minorHAnsi"/>
          <w:bCs/>
          <w:sz w:val="22"/>
          <w:szCs w:val="22"/>
        </w:rPr>
        <w:t>című</w:t>
      </w:r>
      <w:r w:rsidRPr="009323F0">
        <w:rPr>
          <w:rFonts w:asciiTheme="minorHAnsi" w:hAnsiTheme="minorHAnsi" w:cstheme="minorHAnsi"/>
          <w:sz w:val="22"/>
          <w:szCs w:val="22"/>
        </w:rPr>
        <w:t xml:space="preserve"> felhívás keretén belül a </w:t>
      </w:r>
      <w:r w:rsidRPr="009323F0">
        <w:rPr>
          <w:rFonts w:asciiTheme="minorHAnsi" w:hAnsiTheme="minorHAnsi" w:cstheme="minorHAnsi"/>
          <w:b/>
          <w:sz w:val="22"/>
          <w:szCs w:val="22"/>
        </w:rPr>
        <w:t>Szombathely és Vép között tervezett kerékpárút</w:t>
      </w:r>
      <w:r w:rsidRPr="009323F0">
        <w:rPr>
          <w:rFonts w:asciiTheme="minorHAnsi" w:hAnsiTheme="minorHAnsi" w:cstheme="minorHAnsi"/>
          <w:sz w:val="22"/>
          <w:szCs w:val="22"/>
        </w:rPr>
        <w:t xml:space="preserve"> kivitelezése befejeződött. A telekalakítási engedélyezési eljárás elindítását elvégeztük, folyamatban van, válasz még nem érkezett a földhivataltól.</w:t>
      </w:r>
    </w:p>
    <w:p w14:paraId="71D9B5AC" w14:textId="77777777" w:rsidR="0080201C" w:rsidRPr="009323F0" w:rsidRDefault="0080201C" w:rsidP="0080201C">
      <w:pPr>
        <w:jc w:val="both"/>
        <w:rPr>
          <w:rFonts w:asciiTheme="minorHAnsi" w:hAnsiTheme="minorHAnsi" w:cstheme="minorHAnsi"/>
          <w:sz w:val="22"/>
          <w:szCs w:val="22"/>
        </w:rPr>
      </w:pPr>
    </w:p>
    <w:p w14:paraId="481B86CA" w14:textId="67B3A77D" w:rsidR="0080201C" w:rsidRPr="009323F0" w:rsidRDefault="0080201C" w:rsidP="0080201C">
      <w:pPr>
        <w:jc w:val="both"/>
        <w:rPr>
          <w:rFonts w:asciiTheme="minorHAnsi" w:hAnsiTheme="minorHAnsi" w:cstheme="minorHAnsi"/>
          <w:sz w:val="22"/>
          <w:szCs w:val="22"/>
        </w:rPr>
      </w:pPr>
      <w:r w:rsidRPr="009323F0">
        <w:rPr>
          <w:rFonts w:asciiTheme="minorHAnsi" w:hAnsiTheme="minorHAnsi" w:cstheme="minorHAnsi"/>
          <w:b/>
          <w:bCs/>
          <w:sz w:val="22"/>
          <w:szCs w:val="22"/>
        </w:rPr>
        <w:t xml:space="preserve">Szombathely-Balogunyom településeket összekötő kerékpárút </w:t>
      </w:r>
      <w:r w:rsidRPr="009323F0">
        <w:rPr>
          <w:rFonts w:asciiTheme="minorHAnsi" w:hAnsiTheme="minorHAnsi" w:cstheme="minorHAnsi"/>
          <w:sz w:val="22"/>
          <w:szCs w:val="22"/>
        </w:rPr>
        <w:t>kivitelezése befejeződött. A forgalomba-helyezési engedély rendelkezésre áll, a záró auditálás befejeződött. A telekalakítási engedélyezési eljárás elindítása megtörtént, zajlik, választ még nem kapott</w:t>
      </w:r>
      <w:r w:rsidR="009323F0" w:rsidRPr="009323F0">
        <w:rPr>
          <w:rFonts w:asciiTheme="minorHAnsi" w:hAnsiTheme="minorHAnsi" w:cstheme="minorHAnsi"/>
          <w:sz w:val="22"/>
          <w:szCs w:val="22"/>
        </w:rPr>
        <w:t xml:space="preserve"> az</w:t>
      </w:r>
      <w:r w:rsidRPr="009323F0">
        <w:rPr>
          <w:rFonts w:asciiTheme="minorHAnsi" w:hAnsiTheme="minorHAnsi" w:cstheme="minorHAnsi"/>
          <w:sz w:val="22"/>
          <w:szCs w:val="22"/>
        </w:rPr>
        <w:t xml:space="preserve"> Önkormányzat.</w:t>
      </w:r>
    </w:p>
    <w:p w14:paraId="630EBE3C" w14:textId="77777777" w:rsidR="0080201C" w:rsidRPr="009323F0" w:rsidRDefault="0080201C" w:rsidP="0080201C">
      <w:pPr>
        <w:jc w:val="both"/>
        <w:rPr>
          <w:rFonts w:asciiTheme="minorHAnsi" w:hAnsiTheme="minorHAnsi" w:cstheme="minorHAnsi"/>
          <w:sz w:val="22"/>
          <w:szCs w:val="22"/>
        </w:rPr>
      </w:pPr>
    </w:p>
    <w:p w14:paraId="47A4EF3E" w14:textId="77777777" w:rsidR="0080201C" w:rsidRPr="009323F0" w:rsidRDefault="0080201C" w:rsidP="0080201C">
      <w:pPr>
        <w:jc w:val="both"/>
        <w:rPr>
          <w:rFonts w:asciiTheme="minorHAnsi" w:hAnsiTheme="minorHAnsi" w:cstheme="minorHAnsi"/>
          <w:bCs/>
          <w:sz w:val="22"/>
          <w:szCs w:val="22"/>
        </w:rPr>
      </w:pPr>
      <w:r w:rsidRPr="009323F0">
        <w:rPr>
          <w:rFonts w:asciiTheme="minorHAnsi" w:hAnsiTheme="minorHAnsi" w:cstheme="minorHAnsi"/>
          <w:b/>
          <w:bCs/>
          <w:sz w:val="22"/>
          <w:szCs w:val="22"/>
        </w:rPr>
        <w:t>TOP-6.1.5-15-SH1-2019-00002 Ferenczy I. utcai fejlesztés:</w:t>
      </w:r>
      <w:r w:rsidRPr="009323F0">
        <w:rPr>
          <w:rFonts w:asciiTheme="minorHAnsi" w:hAnsiTheme="minorHAnsi" w:cstheme="minorHAnsi"/>
          <w:bCs/>
          <w:sz w:val="22"/>
          <w:szCs w:val="22"/>
        </w:rPr>
        <w:t xml:space="preserve"> </w:t>
      </w:r>
    </w:p>
    <w:p w14:paraId="1D7B097F" w14:textId="46AC8C0C" w:rsidR="0080201C" w:rsidRPr="009323F0" w:rsidRDefault="0080201C" w:rsidP="0080201C">
      <w:pPr>
        <w:jc w:val="both"/>
        <w:rPr>
          <w:rFonts w:asciiTheme="minorHAnsi" w:hAnsiTheme="minorHAnsi" w:cstheme="minorHAnsi"/>
          <w:bCs/>
          <w:sz w:val="22"/>
          <w:szCs w:val="22"/>
        </w:rPr>
      </w:pPr>
      <w:r w:rsidRPr="009323F0">
        <w:rPr>
          <w:rFonts w:asciiTheme="minorHAnsi" w:hAnsiTheme="minorHAnsi" w:cstheme="minorHAnsi"/>
          <w:bCs/>
          <w:sz w:val="22"/>
          <w:szCs w:val="22"/>
        </w:rPr>
        <w:t xml:space="preserve">A Szent </w:t>
      </w:r>
      <w:proofErr w:type="spellStart"/>
      <w:r w:rsidRPr="009323F0">
        <w:rPr>
          <w:rFonts w:asciiTheme="minorHAnsi" w:hAnsiTheme="minorHAnsi" w:cstheme="minorHAnsi"/>
          <w:bCs/>
          <w:sz w:val="22"/>
          <w:szCs w:val="22"/>
        </w:rPr>
        <w:t>Quirin</w:t>
      </w:r>
      <w:r w:rsidR="00A469BC">
        <w:rPr>
          <w:rFonts w:asciiTheme="minorHAnsi" w:hAnsiTheme="minorHAnsi" w:cstheme="minorHAnsi"/>
          <w:bCs/>
          <w:sz w:val="22"/>
          <w:szCs w:val="22"/>
        </w:rPr>
        <w:t>us</w:t>
      </w:r>
      <w:proofErr w:type="spellEnd"/>
      <w:r w:rsidRPr="009323F0">
        <w:rPr>
          <w:rFonts w:asciiTheme="minorHAnsi" w:hAnsiTheme="minorHAnsi" w:cstheme="minorHAnsi"/>
          <w:bCs/>
          <w:sz w:val="22"/>
          <w:szCs w:val="22"/>
        </w:rPr>
        <w:t xml:space="preserve"> utca csapadékvíz elvezetésének vízjogi üzemeltetési engedélyezését megindított</w:t>
      </w:r>
      <w:r w:rsidR="009323F0" w:rsidRPr="009323F0">
        <w:rPr>
          <w:rFonts w:asciiTheme="minorHAnsi" w:hAnsiTheme="minorHAnsi" w:cstheme="minorHAnsi"/>
          <w:bCs/>
          <w:sz w:val="22"/>
          <w:szCs w:val="22"/>
        </w:rPr>
        <w:t>a az iroda</w:t>
      </w:r>
      <w:r w:rsidRPr="009323F0">
        <w:rPr>
          <w:rFonts w:asciiTheme="minorHAnsi" w:hAnsiTheme="minorHAnsi" w:cstheme="minorHAnsi"/>
          <w:bCs/>
          <w:sz w:val="22"/>
          <w:szCs w:val="22"/>
        </w:rPr>
        <w:t xml:space="preserve">, folyamatban van az eljárás, a kiadott hiánypótlási felhívásban kért dokumentumok beszerzése történik. Az első </w:t>
      </w:r>
      <w:proofErr w:type="spellStart"/>
      <w:r w:rsidRPr="009323F0">
        <w:rPr>
          <w:rFonts w:asciiTheme="minorHAnsi" w:hAnsiTheme="minorHAnsi" w:cstheme="minorHAnsi"/>
          <w:bCs/>
          <w:sz w:val="22"/>
          <w:szCs w:val="22"/>
        </w:rPr>
        <w:t>auditori</w:t>
      </w:r>
      <w:proofErr w:type="spellEnd"/>
      <w:r w:rsidRPr="009323F0">
        <w:rPr>
          <w:rFonts w:asciiTheme="minorHAnsi" w:hAnsiTheme="minorHAnsi" w:cstheme="minorHAnsi"/>
          <w:bCs/>
          <w:sz w:val="22"/>
          <w:szCs w:val="22"/>
        </w:rPr>
        <w:t xml:space="preserve"> vélemény az út korai szakaszában lévő használatáról beérkezett, annak értékelése lezárult.</w:t>
      </w:r>
    </w:p>
    <w:p w14:paraId="14281D2A" w14:textId="77777777" w:rsidR="0080201C" w:rsidRPr="009323F0" w:rsidRDefault="0080201C" w:rsidP="0080201C">
      <w:pPr>
        <w:jc w:val="both"/>
        <w:rPr>
          <w:rFonts w:asciiTheme="minorHAnsi" w:hAnsiTheme="minorHAnsi" w:cstheme="minorHAnsi"/>
          <w:bCs/>
          <w:sz w:val="22"/>
          <w:szCs w:val="22"/>
        </w:rPr>
      </w:pPr>
      <w:r w:rsidRPr="009323F0">
        <w:rPr>
          <w:rFonts w:asciiTheme="minorHAnsi" w:hAnsiTheme="minorHAnsi" w:cstheme="minorHAnsi"/>
          <w:bCs/>
          <w:sz w:val="22"/>
          <w:szCs w:val="22"/>
        </w:rPr>
        <w:t>A projekten belül megvalósuló</w:t>
      </w:r>
    </w:p>
    <w:p w14:paraId="19E1BCA1" w14:textId="77777777" w:rsidR="009323F0" w:rsidRPr="009323F0" w:rsidRDefault="0080201C" w:rsidP="00DB71D3">
      <w:pPr>
        <w:pStyle w:val="Listaszerbekezds"/>
        <w:numPr>
          <w:ilvl w:val="0"/>
          <w:numId w:val="4"/>
        </w:numPr>
        <w:ind w:left="284" w:hanging="284"/>
        <w:jc w:val="both"/>
        <w:rPr>
          <w:rFonts w:asciiTheme="minorHAnsi" w:hAnsiTheme="minorHAnsi" w:cstheme="minorHAnsi"/>
          <w:bCs/>
          <w:sz w:val="22"/>
          <w:szCs w:val="22"/>
        </w:rPr>
      </w:pPr>
      <w:r w:rsidRPr="009323F0">
        <w:rPr>
          <w:rFonts w:asciiTheme="minorHAnsi" w:hAnsiTheme="minorHAnsi" w:cstheme="minorHAnsi"/>
          <w:bCs/>
          <w:sz w:val="22"/>
          <w:szCs w:val="22"/>
        </w:rPr>
        <w:t>Károly Róbert utca burkolat felújításának kivitelezése során a műszaki átadási eljárás befejeződött 2023. november 22-én</w:t>
      </w:r>
      <w:r w:rsidR="009323F0" w:rsidRPr="009323F0">
        <w:rPr>
          <w:rFonts w:asciiTheme="minorHAnsi" w:hAnsiTheme="minorHAnsi" w:cstheme="minorHAnsi"/>
          <w:bCs/>
          <w:sz w:val="22"/>
          <w:szCs w:val="22"/>
        </w:rPr>
        <w:t>,</w:t>
      </w:r>
    </w:p>
    <w:p w14:paraId="569F897C" w14:textId="2C3240CF" w:rsidR="0080201C" w:rsidRPr="009323F0" w:rsidRDefault="0080201C" w:rsidP="00DB71D3">
      <w:pPr>
        <w:pStyle w:val="Listaszerbekezds"/>
        <w:numPr>
          <w:ilvl w:val="0"/>
          <w:numId w:val="4"/>
        </w:numPr>
        <w:ind w:left="284" w:hanging="284"/>
        <w:jc w:val="both"/>
        <w:rPr>
          <w:rFonts w:asciiTheme="minorHAnsi" w:hAnsiTheme="minorHAnsi" w:cstheme="minorHAnsi"/>
          <w:bCs/>
          <w:sz w:val="22"/>
          <w:szCs w:val="22"/>
        </w:rPr>
      </w:pPr>
      <w:r w:rsidRPr="009323F0">
        <w:rPr>
          <w:rFonts w:asciiTheme="minorHAnsi" w:hAnsiTheme="minorHAnsi" w:cstheme="minorHAnsi"/>
          <w:bCs/>
          <w:sz w:val="22"/>
          <w:szCs w:val="22"/>
        </w:rPr>
        <w:t>Szőlős utca burkolat felújításának kivitelezése során a műszaki átadási eljárás befejeződött 2023. november 22-én</w:t>
      </w:r>
      <w:r w:rsidR="009323F0" w:rsidRPr="009323F0">
        <w:rPr>
          <w:rFonts w:asciiTheme="minorHAnsi" w:hAnsiTheme="minorHAnsi" w:cstheme="minorHAnsi"/>
          <w:bCs/>
          <w:sz w:val="22"/>
          <w:szCs w:val="22"/>
        </w:rPr>
        <w:t>,</w:t>
      </w:r>
    </w:p>
    <w:p w14:paraId="416A43EC" w14:textId="77777777" w:rsidR="0080201C" w:rsidRPr="009323F0" w:rsidRDefault="0080201C" w:rsidP="00DB71D3">
      <w:pPr>
        <w:pStyle w:val="Listaszerbekezds"/>
        <w:numPr>
          <w:ilvl w:val="0"/>
          <w:numId w:val="4"/>
        </w:numPr>
        <w:ind w:left="284" w:hanging="284"/>
        <w:jc w:val="both"/>
        <w:rPr>
          <w:rFonts w:asciiTheme="minorHAnsi" w:hAnsiTheme="minorHAnsi" w:cstheme="minorHAnsi"/>
          <w:bCs/>
          <w:sz w:val="22"/>
          <w:szCs w:val="22"/>
        </w:rPr>
      </w:pPr>
      <w:r w:rsidRPr="009323F0">
        <w:rPr>
          <w:rFonts w:asciiTheme="minorHAnsi" w:hAnsiTheme="minorHAnsi" w:cstheme="minorHAnsi"/>
          <w:bCs/>
          <w:sz w:val="22"/>
          <w:szCs w:val="22"/>
        </w:rPr>
        <w:t>Kodály Zoltán utca felújításának kivitelezése során a műszaki átadási eljárás befejeződött 2023. november 22-én.</w:t>
      </w:r>
    </w:p>
    <w:p w14:paraId="24BC8177" w14:textId="09A17640" w:rsidR="0080201C" w:rsidRPr="009323F0" w:rsidRDefault="0080201C" w:rsidP="0080201C">
      <w:pPr>
        <w:jc w:val="both"/>
        <w:rPr>
          <w:rFonts w:asciiTheme="minorHAnsi" w:hAnsiTheme="minorHAnsi" w:cstheme="minorHAnsi"/>
          <w:sz w:val="22"/>
          <w:szCs w:val="22"/>
        </w:rPr>
      </w:pPr>
      <w:r w:rsidRPr="009323F0">
        <w:rPr>
          <w:rFonts w:asciiTheme="minorHAnsi" w:hAnsiTheme="minorHAnsi" w:cstheme="minorHAnsi"/>
          <w:sz w:val="22"/>
          <w:szCs w:val="22"/>
        </w:rPr>
        <w:lastRenderedPageBreak/>
        <w:t xml:space="preserve">A projekt zárásához szükséges műszaki dokumentumokat készíti össze az </w:t>
      </w:r>
      <w:r w:rsidR="009323F0" w:rsidRPr="009323F0">
        <w:rPr>
          <w:rFonts w:asciiTheme="minorHAnsi" w:hAnsiTheme="minorHAnsi" w:cstheme="minorHAnsi"/>
          <w:sz w:val="22"/>
          <w:szCs w:val="22"/>
        </w:rPr>
        <w:t>i</w:t>
      </w:r>
      <w:r w:rsidRPr="009323F0">
        <w:rPr>
          <w:rFonts w:asciiTheme="minorHAnsi" w:hAnsiTheme="minorHAnsi" w:cstheme="minorHAnsi"/>
          <w:sz w:val="22"/>
          <w:szCs w:val="22"/>
        </w:rPr>
        <w:t>roda.</w:t>
      </w:r>
    </w:p>
    <w:p w14:paraId="6EBF65B4" w14:textId="77777777" w:rsidR="0080201C" w:rsidRPr="009323F0" w:rsidRDefault="0080201C" w:rsidP="0080201C">
      <w:pPr>
        <w:jc w:val="both"/>
        <w:rPr>
          <w:rFonts w:asciiTheme="minorHAnsi" w:hAnsiTheme="minorHAnsi" w:cstheme="minorHAnsi"/>
          <w:sz w:val="22"/>
          <w:szCs w:val="22"/>
        </w:rPr>
      </w:pPr>
    </w:p>
    <w:p w14:paraId="3FADA26D" w14:textId="4F0BDCBF" w:rsidR="0080201C" w:rsidRPr="009323F0" w:rsidRDefault="0080201C" w:rsidP="0080201C">
      <w:pPr>
        <w:jc w:val="both"/>
        <w:rPr>
          <w:rFonts w:asciiTheme="minorHAnsi" w:hAnsiTheme="minorHAnsi" w:cstheme="minorHAnsi"/>
          <w:sz w:val="22"/>
          <w:szCs w:val="22"/>
        </w:rPr>
      </w:pPr>
      <w:r w:rsidRPr="009323F0">
        <w:rPr>
          <w:rFonts w:asciiTheme="minorHAnsi" w:hAnsiTheme="minorHAnsi" w:cstheme="minorHAnsi"/>
          <w:b/>
          <w:bCs/>
          <w:sz w:val="22"/>
          <w:szCs w:val="22"/>
        </w:rPr>
        <w:t xml:space="preserve">TOP-7.1.1-16-H-ERFA-2020-00792 jelű „A </w:t>
      </w:r>
      <w:proofErr w:type="spellStart"/>
      <w:r w:rsidRPr="009323F0">
        <w:rPr>
          <w:rFonts w:asciiTheme="minorHAnsi" w:hAnsiTheme="minorHAnsi" w:cstheme="minorHAnsi"/>
          <w:b/>
          <w:bCs/>
          <w:sz w:val="22"/>
          <w:szCs w:val="22"/>
        </w:rPr>
        <w:t>Zarkaházi</w:t>
      </w:r>
      <w:proofErr w:type="spellEnd"/>
      <w:r w:rsidRPr="009323F0">
        <w:rPr>
          <w:rFonts w:asciiTheme="minorHAnsi" w:hAnsiTheme="minorHAnsi" w:cstheme="minorHAnsi"/>
          <w:b/>
          <w:bCs/>
          <w:sz w:val="22"/>
          <w:szCs w:val="22"/>
        </w:rPr>
        <w:t xml:space="preserve"> Szily-kastély fejlesztése a gyöngyöshermán-szentkirályi közösség számára” projektben </w:t>
      </w:r>
      <w:r w:rsidRPr="009323F0">
        <w:rPr>
          <w:rFonts w:asciiTheme="minorHAnsi" w:hAnsiTheme="minorHAnsi" w:cstheme="minorHAnsi"/>
          <w:sz w:val="22"/>
          <w:szCs w:val="22"/>
        </w:rPr>
        <w:t>a kivitelezési munkák elkészültek,</w:t>
      </w:r>
      <w:r w:rsidRPr="009323F0">
        <w:rPr>
          <w:rFonts w:asciiTheme="minorHAnsi" w:hAnsiTheme="minorHAnsi" w:cstheme="minorHAnsi"/>
          <w:b/>
          <w:bCs/>
          <w:sz w:val="22"/>
          <w:szCs w:val="22"/>
        </w:rPr>
        <w:t xml:space="preserve"> </w:t>
      </w:r>
      <w:r w:rsidRPr="009323F0">
        <w:rPr>
          <w:rFonts w:asciiTheme="minorHAnsi" w:hAnsiTheme="minorHAnsi" w:cstheme="minorHAnsi"/>
          <w:sz w:val="22"/>
          <w:szCs w:val="22"/>
        </w:rPr>
        <w:t>a műszaki átadás-átvételi eljárás lezárásra került 2023. október 16-án. Jelenleg az örökségvédelmi engedélyezési eljárás bonyolítását végz</w:t>
      </w:r>
      <w:r w:rsidR="009323F0" w:rsidRPr="009323F0">
        <w:rPr>
          <w:rFonts w:asciiTheme="minorHAnsi" w:hAnsiTheme="minorHAnsi" w:cstheme="minorHAnsi"/>
          <w:sz w:val="22"/>
          <w:szCs w:val="22"/>
        </w:rPr>
        <w:t>i az iroda</w:t>
      </w:r>
      <w:r w:rsidRPr="009323F0">
        <w:rPr>
          <w:rFonts w:asciiTheme="minorHAnsi" w:hAnsiTheme="minorHAnsi" w:cstheme="minorHAnsi"/>
          <w:sz w:val="22"/>
          <w:szCs w:val="22"/>
        </w:rPr>
        <w:t>.</w:t>
      </w:r>
    </w:p>
    <w:p w14:paraId="033D0924" w14:textId="77777777" w:rsidR="0080201C" w:rsidRPr="009323F0" w:rsidRDefault="0080201C" w:rsidP="0080201C">
      <w:pPr>
        <w:jc w:val="both"/>
        <w:rPr>
          <w:rFonts w:asciiTheme="minorHAnsi" w:hAnsiTheme="minorHAnsi" w:cstheme="minorHAnsi"/>
          <w:b/>
          <w:bCs/>
          <w:sz w:val="22"/>
          <w:szCs w:val="22"/>
        </w:rPr>
      </w:pPr>
    </w:p>
    <w:p w14:paraId="57945FE0" w14:textId="36721C36" w:rsidR="0080201C" w:rsidRPr="00F66EB3" w:rsidRDefault="0080201C" w:rsidP="0080201C">
      <w:pPr>
        <w:jc w:val="both"/>
        <w:rPr>
          <w:rFonts w:asciiTheme="minorHAnsi" w:hAnsiTheme="minorHAnsi" w:cstheme="minorHAnsi"/>
          <w:sz w:val="22"/>
          <w:szCs w:val="22"/>
        </w:rPr>
      </w:pPr>
      <w:r w:rsidRPr="00F66EB3">
        <w:rPr>
          <w:rFonts w:asciiTheme="minorHAnsi" w:hAnsiTheme="minorHAnsi" w:cstheme="minorHAnsi"/>
          <w:b/>
          <w:bCs/>
          <w:sz w:val="22"/>
          <w:szCs w:val="22"/>
        </w:rPr>
        <w:t>TOP 7.1.1.-16-H-ERFA-2020-00781 jelű „A gyöngyösszőlősi klubház fejlesztése” projektben</w:t>
      </w:r>
      <w:r w:rsidRPr="00F66EB3">
        <w:rPr>
          <w:rFonts w:asciiTheme="minorHAnsi" w:hAnsiTheme="minorHAnsi" w:cstheme="minorHAnsi"/>
          <w:sz w:val="22"/>
          <w:szCs w:val="22"/>
        </w:rPr>
        <w:t xml:space="preserve"> a kivitelezési munkák lezárultak, a rehabilitációs szakértői nyilatkozatot az iroda beszerezte, a projekt zárásához szükséges műszaki dokumentumokat készíti össze az </w:t>
      </w:r>
      <w:r w:rsidR="0015031F" w:rsidRPr="00F66EB3">
        <w:rPr>
          <w:rFonts w:asciiTheme="minorHAnsi" w:hAnsiTheme="minorHAnsi" w:cstheme="minorHAnsi"/>
          <w:sz w:val="22"/>
          <w:szCs w:val="22"/>
        </w:rPr>
        <w:t>i</w:t>
      </w:r>
      <w:r w:rsidRPr="00F66EB3">
        <w:rPr>
          <w:rFonts w:asciiTheme="minorHAnsi" w:hAnsiTheme="minorHAnsi" w:cstheme="minorHAnsi"/>
          <w:sz w:val="22"/>
          <w:szCs w:val="22"/>
        </w:rPr>
        <w:t>roda.</w:t>
      </w:r>
    </w:p>
    <w:p w14:paraId="722EFE40" w14:textId="77777777" w:rsidR="0080201C" w:rsidRPr="00F66EB3" w:rsidRDefault="0080201C" w:rsidP="0080201C">
      <w:pPr>
        <w:jc w:val="both"/>
        <w:rPr>
          <w:rFonts w:asciiTheme="minorHAnsi" w:hAnsiTheme="minorHAnsi" w:cstheme="minorHAnsi"/>
          <w:b/>
          <w:bCs/>
          <w:sz w:val="22"/>
          <w:szCs w:val="22"/>
        </w:rPr>
      </w:pPr>
    </w:p>
    <w:p w14:paraId="0FDCC0FC" w14:textId="4DF0232F" w:rsidR="0080201C" w:rsidRPr="00F66EB3" w:rsidRDefault="0080201C" w:rsidP="0080201C">
      <w:pPr>
        <w:jc w:val="both"/>
        <w:rPr>
          <w:rFonts w:asciiTheme="minorHAnsi" w:hAnsiTheme="minorHAnsi" w:cstheme="minorHAnsi"/>
          <w:sz w:val="22"/>
          <w:szCs w:val="22"/>
        </w:rPr>
      </w:pPr>
      <w:r w:rsidRPr="00F66EB3">
        <w:rPr>
          <w:rFonts w:asciiTheme="minorHAnsi" w:hAnsiTheme="minorHAnsi" w:cstheme="minorHAnsi"/>
          <w:b/>
          <w:bCs/>
          <w:sz w:val="22"/>
          <w:szCs w:val="22"/>
        </w:rPr>
        <w:t>TOP-7.1.1-16-H-ERFA-2020-00782 jelű „Belvárosi közösségi tér fejlesztése” projektben</w:t>
      </w:r>
      <w:r w:rsidRPr="00F66EB3">
        <w:rPr>
          <w:rFonts w:asciiTheme="minorHAnsi" w:hAnsiTheme="minorHAnsi" w:cstheme="minorHAnsi"/>
          <w:sz w:val="22"/>
          <w:szCs w:val="22"/>
        </w:rPr>
        <w:t xml:space="preserve"> a vállalkozói központ felújítása befejeződött, a műszaki átadás-átvétel rendben lezajlott, az ezzel kapcsolatos feladatokat </w:t>
      </w:r>
      <w:r w:rsidR="001260A7" w:rsidRPr="00F66EB3">
        <w:rPr>
          <w:rFonts w:asciiTheme="minorHAnsi" w:hAnsiTheme="minorHAnsi" w:cstheme="minorHAnsi"/>
          <w:sz w:val="22"/>
          <w:szCs w:val="22"/>
        </w:rPr>
        <w:t>be</w:t>
      </w:r>
      <w:r w:rsidRPr="00F66EB3">
        <w:rPr>
          <w:rFonts w:asciiTheme="minorHAnsi" w:hAnsiTheme="minorHAnsi" w:cstheme="minorHAnsi"/>
          <w:sz w:val="22"/>
          <w:szCs w:val="22"/>
        </w:rPr>
        <w:t>fejezte</w:t>
      </w:r>
      <w:r w:rsidR="001260A7" w:rsidRPr="00F66EB3">
        <w:rPr>
          <w:rFonts w:asciiTheme="minorHAnsi" w:hAnsiTheme="minorHAnsi" w:cstheme="minorHAnsi"/>
          <w:sz w:val="22"/>
          <w:szCs w:val="22"/>
        </w:rPr>
        <w:t xml:space="preserve"> és lezárta</w:t>
      </w:r>
      <w:r w:rsidRPr="00F66EB3">
        <w:rPr>
          <w:rFonts w:asciiTheme="minorHAnsi" w:hAnsiTheme="minorHAnsi" w:cstheme="minorHAnsi"/>
          <w:sz w:val="22"/>
          <w:szCs w:val="22"/>
        </w:rPr>
        <w:t xml:space="preserve"> az </w:t>
      </w:r>
      <w:r w:rsidR="001260A7" w:rsidRPr="00F66EB3">
        <w:rPr>
          <w:rFonts w:asciiTheme="minorHAnsi" w:hAnsiTheme="minorHAnsi" w:cstheme="minorHAnsi"/>
          <w:sz w:val="22"/>
          <w:szCs w:val="22"/>
        </w:rPr>
        <w:t>i</w:t>
      </w:r>
      <w:r w:rsidRPr="00F66EB3">
        <w:rPr>
          <w:rFonts w:asciiTheme="minorHAnsi" w:hAnsiTheme="minorHAnsi" w:cstheme="minorHAnsi"/>
          <w:sz w:val="22"/>
          <w:szCs w:val="22"/>
        </w:rPr>
        <w:t xml:space="preserve">roda. </w:t>
      </w:r>
      <w:r w:rsidR="001260A7" w:rsidRPr="00F66EB3">
        <w:rPr>
          <w:rFonts w:asciiTheme="minorHAnsi" w:hAnsiTheme="minorHAnsi" w:cstheme="minorHAnsi"/>
          <w:sz w:val="22"/>
          <w:szCs w:val="22"/>
        </w:rPr>
        <w:t>A</w:t>
      </w:r>
      <w:r w:rsidRPr="00F66EB3">
        <w:rPr>
          <w:rFonts w:asciiTheme="minorHAnsi" w:hAnsiTheme="minorHAnsi" w:cstheme="minorHAnsi"/>
          <w:sz w:val="22"/>
          <w:szCs w:val="22"/>
        </w:rPr>
        <w:t xml:space="preserve"> projekt zárásához szükséges műszaki dokumentumokat átadt</w:t>
      </w:r>
      <w:r w:rsidR="001260A7" w:rsidRPr="00F66EB3">
        <w:rPr>
          <w:rFonts w:asciiTheme="minorHAnsi" w:hAnsiTheme="minorHAnsi" w:cstheme="minorHAnsi"/>
          <w:sz w:val="22"/>
          <w:szCs w:val="22"/>
        </w:rPr>
        <w:t>a</w:t>
      </w:r>
      <w:r w:rsidRPr="00F66EB3">
        <w:rPr>
          <w:rFonts w:asciiTheme="minorHAnsi" w:hAnsiTheme="minorHAnsi" w:cstheme="minorHAnsi"/>
          <w:sz w:val="22"/>
          <w:szCs w:val="22"/>
        </w:rPr>
        <w:t xml:space="preserve"> a </w:t>
      </w:r>
      <w:r w:rsidR="001260A7" w:rsidRPr="00F66EB3">
        <w:rPr>
          <w:rFonts w:asciiTheme="minorHAnsi" w:hAnsiTheme="minorHAnsi" w:cstheme="minorHAnsi"/>
          <w:sz w:val="22"/>
          <w:szCs w:val="22"/>
        </w:rPr>
        <w:t xml:space="preserve">Vagyongazdálkodási és Városfejlesztési </w:t>
      </w:r>
      <w:r w:rsidRPr="00F66EB3">
        <w:rPr>
          <w:rFonts w:asciiTheme="minorHAnsi" w:hAnsiTheme="minorHAnsi" w:cstheme="minorHAnsi"/>
          <w:sz w:val="22"/>
          <w:szCs w:val="22"/>
        </w:rPr>
        <w:t>Irodának. A MÁK helyszíni ellenőrzés lebonyolítása megtörtént, az előírt csekély hiányosságok pótlását végez</w:t>
      </w:r>
      <w:r w:rsidR="001260A7" w:rsidRPr="00F66EB3">
        <w:rPr>
          <w:rFonts w:asciiTheme="minorHAnsi" w:hAnsiTheme="minorHAnsi" w:cstheme="minorHAnsi"/>
          <w:sz w:val="22"/>
          <w:szCs w:val="22"/>
        </w:rPr>
        <w:t>i az iroda</w:t>
      </w:r>
      <w:r w:rsidRPr="00F66EB3">
        <w:rPr>
          <w:rFonts w:asciiTheme="minorHAnsi" w:hAnsiTheme="minorHAnsi" w:cstheme="minorHAnsi"/>
          <w:sz w:val="22"/>
          <w:szCs w:val="22"/>
        </w:rPr>
        <w:t>.</w:t>
      </w:r>
    </w:p>
    <w:p w14:paraId="22E42E09" w14:textId="77777777" w:rsidR="0080201C" w:rsidRPr="00F66EB3" w:rsidRDefault="0080201C" w:rsidP="0080201C">
      <w:pPr>
        <w:jc w:val="both"/>
        <w:rPr>
          <w:rFonts w:asciiTheme="minorHAnsi" w:hAnsiTheme="minorHAnsi" w:cstheme="minorHAnsi"/>
          <w:sz w:val="22"/>
          <w:szCs w:val="22"/>
        </w:rPr>
      </w:pPr>
    </w:p>
    <w:p w14:paraId="26C6C25F" w14:textId="278847C9" w:rsidR="0080201C" w:rsidRPr="00F66EB3" w:rsidRDefault="0080201C" w:rsidP="0080201C">
      <w:pPr>
        <w:jc w:val="both"/>
        <w:rPr>
          <w:rFonts w:asciiTheme="minorHAnsi" w:hAnsiTheme="minorHAnsi" w:cstheme="minorHAnsi"/>
          <w:sz w:val="22"/>
          <w:szCs w:val="22"/>
        </w:rPr>
      </w:pPr>
      <w:r w:rsidRPr="00F66EB3">
        <w:rPr>
          <w:rFonts w:asciiTheme="minorHAnsi" w:hAnsiTheme="minorHAnsi" w:cstheme="minorHAnsi"/>
          <w:b/>
          <w:bCs/>
          <w:sz w:val="22"/>
          <w:szCs w:val="22"/>
        </w:rPr>
        <w:t xml:space="preserve">RRF 1.1.2-2021 azonosító számú „Bölcsődei nevelés fejlesztése” a Szombathely, Szent István király utca 119. sz. 11725 hrsz-ú ingatlanon: </w:t>
      </w:r>
      <w:r w:rsidRPr="00F66EB3">
        <w:rPr>
          <w:rFonts w:asciiTheme="minorHAnsi" w:hAnsiTheme="minorHAnsi" w:cstheme="minorHAnsi"/>
          <w:sz w:val="22"/>
          <w:szCs w:val="22"/>
        </w:rPr>
        <w:t xml:space="preserve">Eredményes beszerzési eljárást követően a Miniszterelnökség szabálytalansági eljárást kezdeményezett Önkormányzatunkkal szemben. A Közgyűlés november 9-ei ülésén úgy határozott, hogy az eljárástól függetlenül a vállalkozási szerződés a nyertes ajánlatot tevő kivitelezővel kerüljön aláírásra. A Miniszterelnökség 2023. november 10-ei levelében értesítette </w:t>
      </w:r>
      <w:r w:rsidR="002B42A9" w:rsidRPr="00F66EB3">
        <w:rPr>
          <w:rFonts w:asciiTheme="minorHAnsi" w:hAnsiTheme="minorHAnsi" w:cstheme="minorHAnsi"/>
          <w:sz w:val="22"/>
          <w:szCs w:val="22"/>
        </w:rPr>
        <w:t xml:space="preserve">az </w:t>
      </w:r>
      <w:r w:rsidRPr="00F66EB3">
        <w:rPr>
          <w:rFonts w:asciiTheme="minorHAnsi" w:hAnsiTheme="minorHAnsi" w:cstheme="minorHAnsi"/>
          <w:sz w:val="22"/>
          <w:szCs w:val="22"/>
        </w:rPr>
        <w:t>Önkormányzat</w:t>
      </w:r>
      <w:r w:rsidR="002B42A9" w:rsidRPr="00F66EB3">
        <w:rPr>
          <w:rFonts w:asciiTheme="minorHAnsi" w:hAnsiTheme="minorHAnsi" w:cstheme="minorHAnsi"/>
          <w:sz w:val="22"/>
          <w:szCs w:val="22"/>
        </w:rPr>
        <w:t>ot</w:t>
      </w:r>
      <w:r w:rsidRPr="00F66EB3">
        <w:rPr>
          <w:rFonts w:asciiTheme="minorHAnsi" w:hAnsiTheme="minorHAnsi" w:cstheme="minorHAnsi"/>
          <w:sz w:val="22"/>
          <w:szCs w:val="22"/>
        </w:rPr>
        <w:t xml:space="preserve">, hogy az eljárást lezárta, szabálytalanság nem történt. A bölcsőde építésére vonatkozó vállalkozási szerződés a </w:t>
      </w:r>
      <w:proofErr w:type="spellStart"/>
      <w:r w:rsidRPr="00F66EB3">
        <w:rPr>
          <w:rFonts w:asciiTheme="minorHAnsi" w:hAnsiTheme="minorHAnsi" w:cstheme="minorHAnsi"/>
          <w:sz w:val="22"/>
          <w:szCs w:val="22"/>
        </w:rPr>
        <w:t>Westunion</w:t>
      </w:r>
      <w:proofErr w:type="spellEnd"/>
      <w:r w:rsidRPr="00F66EB3">
        <w:rPr>
          <w:rFonts w:asciiTheme="minorHAnsi" w:hAnsiTheme="minorHAnsi" w:cstheme="minorHAnsi"/>
          <w:sz w:val="22"/>
          <w:szCs w:val="22"/>
        </w:rPr>
        <w:t xml:space="preserve"> Kft-vel a 2023. november 13-án aláírásra került, a munkaterület átadás-átvétel 2023. november 15-én megtörtént. A bontási munkák megkezdődtek. </w:t>
      </w:r>
    </w:p>
    <w:p w14:paraId="321B8BB5" w14:textId="7114A253" w:rsidR="0080201C" w:rsidRPr="00F66EB3" w:rsidRDefault="0080201C" w:rsidP="0080201C">
      <w:pPr>
        <w:jc w:val="both"/>
        <w:rPr>
          <w:rFonts w:asciiTheme="minorHAnsi" w:hAnsiTheme="minorHAnsi" w:cstheme="minorHAnsi"/>
          <w:sz w:val="22"/>
          <w:szCs w:val="22"/>
        </w:rPr>
      </w:pPr>
      <w:r w:rsidRPr="00F66EB3">
        <w:rPr>
          <w:rFonts w:asciiTheme="minorHAnsi" w:hAnsiTheme="minorHAnsi" w:cstheme="minorHAnsi"/>
          <w:sz w:val="22"/>
          <w:szCs w:val="22"/>
        </w:rPr>
        <w:t>A parkoló kiépítéséhez kapcsolódóan a munkaterület átadás 2023. november 24-én megtörtént. A MÁK helyszíni ellenőrzést tartott, a műszaki dokumentumok megfelelően előkészít</w:t>
      </w:r>
      <w:r w:rsidR="002B42A9" w:rsidRPr="00F66EB3">
        <w:rPr>
          <w:rFonts w:asciiTheme="minorHAnsi" w:hAnsiTheme="minorHAnsi" w:cstheme="minorHAnsi"/>
          <w:sz w:val="22"/>
          <w:szCs w:val="22"/>
        </w:rPr>
        <w:t>ésre kerül</w:t>
      </w:r>
      <w:r w:rsidRPr="00F66EB3">
        <w:rPr>
          <w:rFonts w:asciiTheme="minorHAnsi" w:hAnsiTheme="minorHAnsi" w:cstheme="minorHAnsi"/>
          <w:sz w:val="22"/>
          <w:szCs w:val="22"/>
        </w:rPr>
        <w:t>t</w:t>
      </w:r>
      <w:r w:rsidR="002B42A9" w:rsidRPr="00F66EB3">
        <w:rPr>
          <w:rFonts w:asciiTheme="minorHAnsi" w:hAnsiTheme="minorHAnsi" w:cstheme="minorHAnsi"/>
          <w:sz w:val="22"/>
          <w:szCs w:val="22"/>
        </w:rPr>
        <w:t>e</w:t>
      </w:r>
      <w:r w:rsidRPr="00F66EB3">
        <w:rPr>
          <w:rFonts w:asciiTheme="minorHAnsi" w:hAnsiTheme="minorHAnsi" w:cstheme="minorHAnsi"/>
          <w:sz w:val="22"/>
          <w:szCs w:val="22"/>
        </w:rPr>
        <w:t>k, szabálytalanságot nem tapasztaltak.</w:t>
      </w:r>
    </w:p>
    <w:p w14:paraId="65CB6662" w14:textId="77777777" w:rsidR="0080201C" w:rsidRPr="00F66EB3" w:rsidRDefault="0080201C" w:rsidP="0080201C">
      <w:pPr>
        <w:jc w:val="both"/>
        <w:rPr>
          <w:rFonts w:asciiTheme="minorHAnsi" w:hAnsiTheme="minorHAnsi" w:cstheme="minorHAnsi"/>
          <w:sz w:val="22"/>
          <w:szCs w:val="22"/>
        </w:rPr>
      </w:pPr>
    </w:p>
    <w:bookmarkEnd w:id="4"/>
    <w:p w14:paraId="4723B051" w14:textId="77777777" w:rsidR="0080201C" w:rsidRPr="00DE76E8" w:rsidRDefault="0080201C" w:rsidP="0080201C">
      <w:pPr>
        <w:jc w:val="both"/>
        <w:rPr>
          <w:rFonts w:asciiTheme="minorHAnsi" w:hAnsiTheme="minorHAnsi" w:cstheme="minorHAnsi"/>
          <w:b/>
          <w:bCs/>
          <w:sz w:val="22"/>
          <w:szCs w:val="22"/>
        </w:rPr>
      </w:pPr>
      <w:r w:rsidRPr="00DE76E8">
        <w:rPr>
          <w:rFonts w:asciiTheme="minorHAnsi" w:hAnsiTheme="minorHAnsi" w:cstheme="minorHAnsi"/>
          <w:b/>
          <w:bCs/>
          <w:sz w:val="22"/>
          <w:szCs w:val="22"/>
        </w:rPr>
        <w:t>1625/2021. (IX.3.) Korm. határozat szerinti 905 millió Ft támogatás</w:t>
      </w:r>
    </w:p>
    <w:p w14:paraId="3F2FF0C9" w14:textId="3A8E2A28" w:rsidR="0080201C" w:rsidRPr="00DE76E8" w:rsidRDefault="0080201C" w:rsidP="00DB71D3">
      <w:pPr>
        <w:pStyle w:val="Listaszerbekezds"/>
        <w:numPr>
          <w:ilvl w:val="0"/>
          <w:numId w:val="2"/>
        </w:numPr>
        <w:ind w:left="284"/>
        <w:jc w:val="both"/>
        <w:rPr>
          <w:rFonts w:asciiTheme="minorHAnsi" w:hAnsiTheme="minorHAnsi" w:cstheme="minorHAnsi"/>
          <w:sz w:val="22"/>
          <w:szCs w:val="22"/>
        </w:rPr>
      </w:pPr>
      <w:r w:rsidRPr="00DE76E8">
        <w:rPr>
          <w:rFonts w:asciiTheme="minorHAnsi" w:hAnsiTheme="minorHAnsi" w:cstheme="minorHAnsi"/>
          <w:sz w:val="22"/>
          <w:szCs w:val="22"/>
        </w:rPr>
        <w:t>A Vásárcsarnok környezetének rekonstrukciója: a forgalomba-helyezési engedélyt 2023. júliusában megkapt</w:t>
      </w:r>
      <w:r w:rsidR="00DE76E8" w:rsidRPr="00DE76E8">
        <w:rPr>
          <w:rFonts w:asciiTheme="minorHAnsi" w:hAnsiTheme="minorHAnsi" w:cstheme="minorHAnsi"/>
          <w:sz w:val="22"/>
          <w:szCs w:val="22"/>
        </w:rPr>
        <w:t>a az Önkormányzat</w:t>
      </w:r>
      <w:r w:rsidRPr="00DE76E8">
        <w:rPr>
          <w:rFonts w:asciiTheme="minorHAnsi" w:hAnsiTheme="minorHAnsi" w:cstheme="minorHAnsi"/>
          <w:sz w:val="22"/>
          <w:szCs w:val="22"/>
        </w:rPr>
        <w:t>, a projekt lezárult, garanciális időszakba lépett</w:t>
      </w:r>
      <w:r w:rsidR="00DE76E8" w:rsidRPr="00DE76E8">
        <w:rPr>
          <w:rFonts w:asciiTheme="minorHAnsi" w:hAnsiTheme="minorHAnsi" w:cstheme="minorHAnsi"/>
          <w:sz w:val="22"/>
          <w:szCs w:val="22"/>
        </w:rPr>
        <w:t>.</w:t>
      </w:r>
    </w:p>
    <w:p w14:paraId="2D35354C" w14:textId="59EC7EDD" w:rsidR="0080201C" w:rsidRPr="00DE76E8" w:rsidRDefault="0080201C" w:rsidP="00DB71D3">
      <w:pPr>
        <w:pStyle w:val="Listaszerbekezds"/>
        <w:numPr>
          <w:ilvl w:val="0"/>
          <w:numId w:val="2"/>
        </w:numPr>
        <w:spacing w:after="120"/>
        <w:ind w:left="284" w:hanging="284"/>
        <w:jc w:val="both"/>
        <w:rPr>
          <w:rFonts w:asciiTheme="minorHAnsi" w:hAnsiTheme="minorHAnsi" w:cstheme="minorHAnsi"/>
          <w:b/>
          <w:bCs/>
          <w:sz w:val="22"/>
          <w:szCs w:val="22"/>
        </w:rPr>
      </w:pPr>
      <w:r w:rsidRPr="00DE76E8">
        <w:rPr>
          <w:rFonts w:asciiTheme="minorHAnsi" w:hAnsiTheme="minorHAnsi" w:cstheme="minorHAnsi"/>
          <w:sz w:val="22"/>
          <w:szCs w:val="22"/>
        </w:rPr>
        <w:t xml:space="preserve">A Szent István király utcai Gyöngyös-patak hídrekonstrukció: a kivitelezési munkákat a </w:t>
      </w:r>
      <w:proofErr w:type="spellStart"/>
      <w:r w:rsidRPr="00DE76E8">
        <w:rPr>
          <w:rFonts w:asciiTheme="minorHAnsi" w:hAnsiTheme="minorHAnsi" w:cstheme="minorHAnsi"/>
          <w:sz w:val="22"/>
          <w:szCs w:val="22"/>
        </w:rPr>
        <w:t>Szkendó</w:t>
      </w:r>
      <w:proofErr w:type="spellEnd"/>
      <w:r w:rsidRPr="00DE76E8">
        <w:rPr>
          <w:rFonts w:asciiTheme="minorHAnsi" w:hAnsiTheme="minorHAnsi" w:cstheme="minorHAnsi"/>
          <w:sz w:val="22"/>
          <w:szCs w:val="22"/>
        </w:rPr>
        <w:t xml:space="preserve"> Kft. elvégezte. A műszaki átadás-átvételi eljárás lezárult, a végleges forgalomba helyezési engedélyt a hatóság 2023. október 24-ei dátummal kiad</w:t>
      </w:r>
      <w:r w:rsidR="00DE76E8" w:rsidRPr="00DE76E8">
        <w:rPr>
          <w:rFonts w:asciiTheme="minorHAnsi" w:hAnsiTheme="minorHAnsi" w:cstheme="minorHAnsi"/>
          <w:sz w:val="22"/>
          <w:szCs w:val="22"/>
        </w:rPr>
        <w:t>ásra került</w:t>
      </w:r>
      <w:r w:rsidRPr="00DE76E8">
        <w:rPr>
          <w:rFonts w:asciiTheme="minorHAnsi" w:hAnsiTheme="minorHAnsi" w:cstheme="minorHAnsi"/>
          <w:sz w:val="22"/>
          <w:szCs w:val="22"/>
        </w:rPr>
        <w:t>. A projekt zárásával kapcsolatos feladatokat végzi az iroda.</w:t>
      </w:r>
    </w:p>
    <w:p w14:paraId="6D4A7C20" w14:textId="77777777" w:rsidR="0080201C" w:rsidRPr="00DE76E8" w:rsidRDefault="0080201C" w:rsidP="0080201C">
      <w:pPr>
        <w:jc w:val="both"/>
        <w:rPr>
          <w:rFonts w:asciiTheme="minorHAnsi" w:hAnsiTheme="minorHAnsi" w:cstheme="minorHAnsi"/>
          <w:b/>
          <w:bCs/>
          <w:sz w:val="22"/>
          <w:szCs w:val="22"/>
        </w:rPr>
      </w:pPr>
      <w:r w:rsidRPr="00DE76E8">
        <w:rPr>
          <w:rFonts w:asciiTheme="minorHAnsi" w:hAnsiTheme="minorHAnsi" w:cstheme="minorHAnsi"/>
          <w:b/>
          <w:bCs/>
          <w:sz w:val="22"/>
          <w:szCs w:val="22"/>
        </w:rPr>
        <w:t>1625/2021. (IX.3.) Korm. határozat szerinti + 300 millió Ft támogatás</w:t>
      </w:r>
    </w:p>
    <w:p w14:paraId="5D88B775" w14:textId="016CDBBD" w:rsidR="0080201C" w:rsidRPr="00DE76E8" w:rsidRDefault="0080201C" w:rsidP="0080201C">
      <w:pPr>
        <w:jc w:val="both"/>
        <w:rPr>
          <w:rFonts w:asciiTheme="minorHAnsi" w:hAnsiTheme="minorHAnsi" w:cstheme="minorHAnsi"/>
          <w:sz w:val="22"/>
          <w:szCs w:val="22"/>
        </w:rPr>
      </w:pPr>
      <w:r w:rsidRPr="00DE76E8">
        <w:rPr>
          <w:rFonts w:asciiTheme="minorHAnsi" w:hAnsiTheme="minorHAnsi" w:cstheme="minorHAnsi"/>
          <w:b/>
          <w:sz w:val="22"/>
          <w:szCs w:val="22"/>
        </w:rPr>
        <w:t>Zanati kerékpárút fejlesztése projekt:</w:t>
      </w:r>
      <w:r w:rsidRPr="00DE76E8">
        <w:rPr>
          <w:rFonts w:asciiTheme="minorHAnsi" w:hAnsiTheme="minorHAnsi" w:cstheme="minorHAnsi"/>
          <w:sz w:val="22"/>
          <w:szCs w:val="22"/>
        </w:rPr>
        <w:t xml:space="preserve"> A kivitelezés befejeződött, a forgalombahelyezési engedélyt a hatóság kiadta, az ingatlan nyilvántartásban történő átvezetéshez szükséges földmérő beszerzését végez</w:t>
      </w:r>
      <w:r w:rsidR="00DE76E8" w:rsidRPr="00DE76E8">
        <w:rPr>
          <w:rFonts w:asciiTheme="minorHAnsi" w:hAnsiTheme="minorHAnsi" w:cstheme="minorHAnsi"/>
          <w:sz w:val="22"/>
          <w:szCs w:val="22"/>
        </w:rPr>
        <w:t>i az iroda</w:t>
      </w:r>
      <w:r w:rsidRPr="00DE76E8">
        <w:rPr>
          <w:rFonts w:asciiTheme="minorHAnsi" w:hAnsiTheme="minorHAnsi" w:cstheme="minorHAnsi"/>
          <w:sz w:val="22"/>
          <w:szCs w:val="22"/>
        </w:rPr>
        <w:t>.</w:t>
      </w:r>
    </w:p>
    <w:p w14:paraId="60F2E9A1" w14:textId="77777777" w:rsidR="0080201C" w:rsidRPr="00DE76E8" w:rsidRDefault="0080201C" w:rsidP="0080201C">
      <w:pPr>
        <w:jc w:val="both"/>
        <w:rPr>
          <w:rFonts w:asciiTheme="minorHAnsi" w:hAnsiTheme="minorHAnsi" w:cstheme="minorHAnsi"/>
          <w:sz w:val="22"/>
          <w:szCs w:val="22"/>
        </w:rPr>
      </w:pPr>
    </w:p>
    <w:p w14:paraId="61F9B56E" w14:textId="77777777" w:rsidR="0080201C" w:rsidRPr="00DE76E8" w:rsidRDefault="0080201C" w:rsidP="0080201C">
      <w:pPr>
        <w:jc w:val="both"/>
        <w:rPr>
          <w:rFonts w:asciiTheme="minorHAnsi" w:hAnsiTheme="minorHAnsi" w:cstheme="minorHAnsi"/>
          <w:sz w:val="22"/>
          <w:szCs w:val="22"/>
        </w:rPr>
      </w:pPr>
      <w:r w:rsidRPr="00DE76E8">
        <w:rPr>
          <w:rFonts w:asciiTheme="minorHAnsi" w:hAnsiTheme="minorHAnsi" w:cstheme="minorHAnsi"/>
          <w:b/>
          <w:bCs/>
          <w:sz w:val="22"/>
          <w:szCs w:val="22"/>
        </w:rPr>
        <w:t>Villamosenergia</w:t>
      </w:r>
      <w:r w:rsidRPr="00DE76E8">
        <w:rPr>
          <w:rFonts w:asciiTheme="minorHAnsi" w:hAnsiTheme="minorHAnsi" w:cstheme="minorHAnsi"/>
          <w:sz w:val="22"/>
          <w:szCs w:val="22"/>
        </w:rPr>
        <w:t xml:space="preserve"> beszerzése: A 2024. évi villamos energia beszerzésre irányuló közbeszerzési eljárás lezárult. A nyertes ajánlattevő MVM </w:t>
      </w:r>
      <w:proofErr w:type="spellStart"/>
      <w:r w:rsidRPr="00DE76E8">
        <w:rPr>
          <w:rFonts w:asciiTheme="minorHAnsi" w:hAnsiTheme="minorHAnsi" w:cstheme="minorHAnsi"/>
          <w:sz w:val="22"/>
          <w:szCs w:val="22"/>
        </w:rPr>
        <w:t>Next</w:t>
      </w:r>
      <w:proofErr w:type="spellEnd"/>
      <w:r w:rsidRPr="00DE76E8">
        <w:rPr>
          <w:rFonts w:asciiTheme="minorHAnsi" w:hAnsiTheme="minorHAnsi" w:cstheme="minorHAnsi"/>
          <w:sz w:val="22"/>
          <w:szCs w:val="22"/>
        </w:rPr>
        <w:t xml:space="preserve"> Energiakereskedelmi </w:t>
      </w:r>
      <w:proofErr w:type="spellStart"/>
      <w:r w:rsidRPr="00DE76E8">
        <w:rPr>
          <w:rFonts w:asciiTheme="minorHAnsi" w:hAnsiTheme="minorHAnsi" w:cstheme="minorHAnsi"/>
          <w:sz w:val="22"/>
          <w:szCs w:val="22"/>
        </w:rPr>
        <w:t>ZRt</w:t>
      </w:r>
      <w:proofErr w:type="spellEnd"/>
      <w:r w:rsidRPr="00DE76E8">
        <w:rPr>
          <w:rFonts w:asciiTheme="minorHAnsi" w:hAnsiTheme="minorHAnsi" w:cstheme="minorHAnsi"/>
          <w:sz w:val="22"/>
          <w:szCs w:val="22"/>
        </w:rPr>
        <w:t>-vel a szerződéskötés megtörtént.</w:t>
      </w:r>
    </w:p>
    <w:p w14:paraId="43B22509" w14:textId="77777777" w:rsidR="0080201C" w:rsidRPr="00DE76E8" w:rsidRDefault="0080201C" w:rsidP="0080201C">
      <w:pPr>
        <w:jc w:val="both"/>
        <w:rPr>
          <w:rFonts w:asciiTheme="minorHAnsi" w:hAnsiTheme="minorHAnsi" w:cstheme="minorHAnsi"/>
          <w:sz w:val="22"/>
          <w:szCs w:val="22"/>
        </w:rPr>
      </w:pPr>
      <w:r w:rsidRPr="00DE76E8">
        <w:rPr>
          <w:rFonts w:asciiTheme="minorHAnsi" w:hAnsiTheme="minorHAnsi" w:cstheme="minorHAnsi"/>
          <w:sz w:val="22"/>
          <w:szCs w:val="22"/>
        </w:rPr>
        <w:t xml:space="preserve">A szombathelyi északi iparterület 4 MWA teljesítménybővítés a </w:t>
      </w:r>
      <w:proofErr w:type="spellStart"/>
      <w:r w:rsidRPr="00DE76E8">
        <w:rPr>
          <w:rFonts w:asciiTheme="minorHAnsi" w:hAnsiTheme="minorHAnsi" w:cstheme="minorHAnsi"/>
          <w:sz w:val="22"/>
          <w:szCs w:val="22"/>
        </w:rPr>
        <w:t>Vépi</w:t>
      </w:r>
      <w:proofErr w:type="spellEnd"/>
      <w:r w:rsidRPr="00DE76E8">
        <w:rPr>
          <w:rFonts w:asciiTheme="minorHAnsi" w:hAnsiTheme="minorHAnsi" w:cstheme="minorHAnsi"/>
          <w:sz w:val="22"/>
          <w:szCs w:val="22"/>
        </w:rPr>
        <w:t xml:space="preserve"> úti alállomás és a 02089/3 hrsz. alatt létesített új kapcsolóállomás között, földkábelen keresztül 6000 m hosszan kerül biztosításra szerződés. A földkábel tervezése és kivitelezése E.ON Zrt. beruházás keretében valósul meg, a munkák várható befejezése az E.ON Zrt. tájékoztatása szerint 2024. március 31.</w:t>
      </w:r>
    </w:p>
    <w:p w14:paraId="2443AF93" w14:textId="77777777" w:rsidR="0080201C" w:rsidRPr="0080201C" w:rsidRDefault="0080201C" w:rsidP="0080201C">
      <w:pPr>
        <w:jc w:val="both"/>
        <w:rPr>
          <w:rFonts w:asciiTheme="minorHAnsi" w:hAnsiTheme="minorHAnsi" w:cstheme="minorHAnsi"/>
          <w:b/>
          <w:bCs/>
          <w:color w:val="FF0000"/>
          <w:sz w:val="22"/>
          <w:szCs w:val="22"/>
        </w:rPr>
      </w:pPr>
    </w:p>
    <w:p w14:paraId="53B3640E" w14:textId="7B2243F4" w:rsidR="0080201C" w:rsidRPr="00DE76E8" w:rsidRDefault="0080201C" w:rsidP="0080201C">
      <w:pPr>
        <w:jc w:val="both"/>
        <w:rPr>
          <w:rFonts w:asciiTheme="minorHAnsi" w:hAnsiTheme="minorHAnsi" w:cstheme="minorHAnsi"/>
          <w:sz w:val="22"/>
          <w:szCs w:val="22"/>
        </w:rPr>
      </w:pPr>
      <w:bookmarkStart w:id="5" w:name="_Hlk103071588"/>
      <w:r w:rsidRPr="00DE76E8">
        <w:rPr>
          <w:rFonts w:asciiTheme="minorHAnsi" w:hAnsiTheme="minorHAnsi" w:cstheme="minorHAnsi"/>
          <w:b/>
          <w:bCs/>
          <w:sz w:val="22"/>
          <w:szCs w:val="22"/>
        </w:rPr>
        <w:t>Szombathely, Bartók Béla krt. – Gagarin utca – Jókai utca – Jégpince utca kereszteződésben körforgalom kialakítási</w:t>
      </w:r>
      <w:r w:rsidRPr="00DE76E8">
        <w:rPr>
          <w:rFonts w:asciiTheme="minorHAnsi" w:hAnsiTheme="minorHAnsi" w:cstheme="minorHAnsi"/>
          <w:sz w:val="22"/>
          <w:szCs w:val="22"/>
        </w:rPr>
        <w:t xml:space="preserve"> </w:t>
      </w:r>
      <w:bookmarkEnd w:id="5"/>
      <w:r w:rsidRPr="00DE76E8">
        <w:rPr>
          <w:rFonts w:asciiTheme="minorHAnsi" w:hAnsiTheme="minorHAnsi" w:cstheme="minorHAnsi"/>
          <w:sz w:val="22"/>
          <w:szCs w:val="22"/>
        </w:rPr>
        <w:t xml:space="preserve">munkái befejeződtek, a forgalomba helyezési engedély iránti kérelem benyújtásra került, a hatóság által kiadott hiánypótlási felhívásban foglaltak teljesítését végzi az </w:t>
      </w:r>
      <w:r w:rsidR="00DE76E8" w:rsidRPr="00DE76E8">
        <w:rPr>
          <w:rFonts w:asciiTheme="minorHAnsi" w:hAnsiTheme="minorHAnsi" w:cstheme="minorHAnsi"/>
          <w:sz w:val="22"/>
          <w:szCs w:val="22"/>
        </w:rPr>
        <w:t>i</w:t>
      </w:r>
      <w:r w:rsidRPr="00DE76E8">
        <w:rPr>
          <w:rFonts w:asciiTheme="minorHAnsi" w:hAnsiTheme="minorHAnsi" w:cstheme="minorHAnsi"/>
          <w:sz w:val="22"/>
          <w:szCs w:val="22"/>
        </w:rPr>
        <w:t xml:space="preserve">roda. A körforgalmi csomópont belső szigetének beültetésére a támogatóval a megállapodás aláírásra került, a beültetés megtörtént, a támogatói táblát megrendelte az </w:t>
      </w:r>
      <w:r w:rsidR="00DE76E8" w:rsidRPr="00DE76E8">
        <w:rPr>
          <w:rFonts w:asciiTheme="minorHAnsi" w:hAnsiTheme="minorHAnsi" w:cstheme="minorHAnsi"/>
          <w:sz w:val="22"/>
          <w:szCs w:val="22"/>
        </w:rPr>
        <w:t>i</w:t>
      </w:r>
      <w:r w:rsidRPr="00DE76E8">
        <w:rPr>
          <w:rFonts w:asciiTheme="minorHAnsi" w:hAnsiTheme="minorHAnsi" w:cstheme="minorHAnsi"/>
          <w:sz w:val="22"/>
          <w:szCs w:val="22"/>
        </w:rPr>
        <w:t>roda</w:t>
      </w:r>
      <w:r w:rsidR="00DE76E8" w:rsidRPr="00DE76E8">
        <w:rPr>
          <w:rFonts w:asciiTheme="minorHAnsi" w:hAnsiTheme="minorHAnsi" w:cstheme="minorHAnsi"/>
          <w:sz w:val="22"/>
          <w:szCs w:val="22"/>
        </w:rPr>
        <w:t xml:space="preserve"> és az </w:t>
      </w:r>
      <w:r w:rsidRPr="00DE76E8">
        <w:rPr>
          <w:rFonts w:asciiTheme="minorHAnsi" w:hAnsiTheme="minorHAnsi" w:cstheme="minorHAnsi"/>
          <w:sz w:val="22"/>
          <w:szCs w:val="22"/>
        </w:rPr>
        <w:t xml:space="preserve">elhelyezéséről </w:t>
      </w:r>
      <w:r w:rsidR="00DE76E8" w:rsidRPr="00DE76E8">
        <w:rPr>
          <w:rFonts w:asciiTheme="minorHAnsi" w:hAnsiTheme="minorHAnsi" w:cstheme="minorHAnsi"/>
          <w:sz w:val="22"/>
          <w:szCs w:val="22"/>
        </w:rPr>
        <w:t xml:space="preserve">is </w:t>
      </w:r>
      <w:r w:rsidRPr="00DE76E8">
        <w:rPr>
          <w:rFonts w:asciiTheme="minorHAnsi" w:hAnsiTheme="minorHAnsi" w:cstheme="minorHAnsi"/>
          <w:sz w:val="22"/>
          <w:szCs w:val="22"/>
        </w:rPr>
        <w:t>gondoskod</w:t>
      </w:r>
      <w:r w:rsidR="00DE76E8" w:rsidRPr="00DE76E8">
        <w:rPr>
          <w:rFonts w:asciiTheme="minorHAnsi" w:hAnsiTheme="minorHAnsi" w:cstheme="minorHAnsi"/>
          <w:sz w:val="22"/>
          <w:szCs w:val="22"/>
        </w:rPr>
        <w:t>ott.</w:t>
      </w:r>
    </w:p>
    <w:p w14:paraId="24125C22" w14:textId="77777777" w:rsidR="0080201C" w:rsidRPr="00DE76E8" w:rsidRDefault="0080201C" w:rsidP="0080201C">
      <w:pPr>
        <w:jc w:val="both"/>
        <w:rPr>
          <w:rFonts w:asciiTheme="minorHAnsi" w:hAnsiTheme="minorHAnsi" w:cstheme="minorHAnsi"/>
          <w:sz w:val="22"/>
          <w:szCs w:val="22"/>
        </w:rPr>
      </w:pPr>
    </w:p>
    <w:p w14:paraId="6F653F2B" w14:textId="66295879" w:rsidR="0080201C" w:rsidRPr="00DE76E8" w:rsidRDefault="0080201C" w:rsidP="0080201C">
      <w:pPr>
        <w:jc w:val="both"/>
        <w:rPr>
          <w:rFonts w:asciiTheme="minorHAnsi" w:hAnsiTheme="minorHAnsi" w:cstheme="minorHAnsi"/>
          <w:sz w:val="22"/>
          <w:szCs w:val="22"/>
        </w:rPr>
      </w:pPr>
      <w:r w:rsidRPr="00DE76E8">
        <w:rPr>
          <w:rFonts w:asciiTheme="minorHAnsi" w:hAnsiTheme="minorHAnsi" w:cstheme="minorHAnsi"/>
          <w:b/>
          <w:bCs/>
          <w:sz w:val="22"/>
          <w:szCs w:val="22"/>
        </w:rPr>
        <w:t>Szombathely, Markusovszky utca – Sugár út – Horváth Boldizsár krt. – Dr. István Lajos krt. kereszteződésben körforgalom</w:t>
      </w:r>
      <w:r w:rsidRPr="00DE76E8">
        <w:rPr>
          <w:rFonts w:asciiTheme="minorHAnsi" w:hAnsiTheme="minorHAnsi" w:cstheme="minorHAnsi"/>
          <w:sz w:val="22"/>
          <w:szCs w:val="22"/>
        </w:rPr>
        <w:t xml:space="preserve"> kivitelezési munkái, a műszaki átadás-átvételi eljárás lezárult, a forgalomba helyezési engedély </w:t>
      </w:r>
      <w:r w:rsidR="00DE76E8" w:rsidRPr="00DE76E8">
        <w:rPr>
          <w:rFonts w:asciiTheme="minorHAnsi" w:hAnsiTheme="minorHAnsi" w:cstheme="minorHAnsi"/>
          <w:sz w:val="22"/>
          <w:szCs w:val="22"/>
        </w:rPr>
        <w:t>be</w:t>
      </w:r>
      <w:r w:rsidRPr="00DE76E8">
        <w:rPr>
          <w:rFonts w:asciiTheme="minorHAnsi" w:hAnsiTheme="minorHAnsi" w:cstheme="minorHAnsi"/>
          <w:sz w:val="22"/>
          <w:szCs w:val="22"/>
        </w:rPr>
        <w:t>szerzése zajlik.</w:t>
      </w:r>
    </w:p>
    <w:p w14:paraId="1A354504" w14:textId="77777777" w:rsidR="0080201C" w:rsidRPr="00DE76E8" w:rsidRDefault="0080201C" w:rsidP="0080201C">
      <w:pPr>
        <w:jc w:val="both"/>
        <w:rPr>
          <w:rFonts w:asciiTheme="minorHAnsi" w:hAnsiTheme="minorHAnsi" w:cstheme="minorHAnsi"/>
          <w:sz w:val="22"/>
          <w:szCs w:val="22"/>
        </w:rPr>
      </w:pPr>
    </w:p>
    <w:p w14:paraId="08A56F9E" w14:textId="7ED04249" w:rsidR="0080201C" w:rsidRPr="00DE76E8" w:rsidRDefault="0080201C" w:rsidP="0080201C">
      <w:pPr>
        <w:jc w:val="both"/>
        <w:rPr>
          <w:rFonts w:asciiTheme="minorHAnsi" w:hAnsiTheme="minorHAnsi" w:cstheme="minorHAnsi"/>
          <w:sz w:val="22"/>
          <w:szCs w:val="22"/>
        </w:rPr>
      </w:pPr>
      <w:r w:rsidRPr="00DE76E8">
        <w:rPr>
          <w:rFonts w:asciiTheme="minorHAnsi" w:hAnsiTheme="minorHAnsi" w:cstheme="minorHAnsi"/>
          <w:b/>
          <w:sz w:val="22"/>
          <w:szCs w:val="22"/>
        </w:rPr>
        <w:t>Szombathely területén új gyalogátkelőhelyek közvilágításainak kiépítése:</w:t>
      </w:r>
      <w:r w:rsidRPr="00DE76E8">
        <w:rPr>
          <w:rFonts w:asciiTheme="minorHAnsi" w:hAnsiTheme="minorHAnsi" w:cstheme="minorHAnsi"/>
          <w:sz w:val="22"/>
          <w:szCs w:val="22"/>
        </w:rPr>
        <w:t xml:space="preserve"> A közvilágítás kiépítése elkészült, a műszaki átadás-átvételi eljárás lezárult. A forgalomtechnikai és burkolatépítési munkák folynak, melyeket a </w:t>
      </w:r>
      <w:proofErr w:type="spellStart"/>
      <w:r w:rsidRPr="00DE76E8">
        <w:rPr>
          <w:rFonts w:asciiTheme="minorHAnsi" w:hAnsiTheme="minorHAnsi" w:cstheme="minorHAnsi"/>
          <w:sz w:val="22"/>
          <w:szCs w:val="22"/>
        </w:rPr>
        <w:t>Szova</w:t>
      </w:r>
      <w:proofErr w:type="spellEnd"/>
      <w:r w:rsidRPr="00DE76E8">
        <w:rPr>
          <w:rFonts w:asciiTheme="minorHAnsi" w:hAnsiTheme="minorHAnsi" w:cstheme="minorHAnsi"/>
          <w:sz w:val="22"/>
          <w:szCs w:val="22"/>
        </w:rPr>
        <w:t xml:space="preserve"> Zrt. vég</w:t>
      </w:r>
      <w:r w:rsidR="00DE76E8" w:rsidRPr="00DE76E8">
        <w:rPr>
          <w:rFonts w:asciiTheme="minorHAnsi" w:hAnsiTheme="minorHAnsi" w:cstheme="minorHAnsi"/>
          <w:sz w:val="22"/>
          <w:szCs w:val="22"/>
        </w:rPr>
        <w:t>ez</w:t>
      </w:r>
      <w:r w:rsidRPr="00DE76E8">
        <w:rPr>
          <w:rFonts w:asciiTheme="minorHAnsi" w:hAnsiTheme="minorHAnsi" w:cstheme="minorHAnsi"/>
          <w:sz w:val="22"/>
          <w:szCs w:val="22"/>
        </w:rPr>
        <w:t>.</w:t>
      </w:r>
    </w:p>
    <w:p w14:paraId="4DB7A69D" w14:textId="77777777" w:rsidR="0080201C" w:rsidRPr="00DE76E8" w:rsidRDefault="0080201C" w:rsidP="0080201C">
      <w:pPr>
        <w:jc w:val="both"/>
        <w:rPr>
          <w:rFonts w:asciiTheme="minorHAnsi" w:hAnsiTheme="minorHAnsi" w:cstheme="minorHAnsi"/>
          <w:sz w:val="22"/>
          <w:szCs w:val="22"/>
        </w:rPr>
      </w:pPr>
      <w:r w:rsidRPr="00DE76E8">
        <w:rPr>
          <w:rFonts w:asciiTheme="minorHAnsi" w:hAnsiTheme="minorHAnsi" w:cstheme="minorHAnsi"/>
          <w:sz w:val="22"/>
          <w:szCs w:val="22"/>
        </w:rPr>
        <w:t>Helyszínek:</w:t>
      </w:r>
    </w:p>
    <w:p w14:paraId="197FA0F1" w14:textId="77777777" w:rsidR="0080201C" w:rsidRPr="00DE76E8" w:rsidRDefault="0080201C" w:rsidP="0080201C">
      <w:pPr>
        <w:ind w:left="284" w:hanging="284"/>
        <w:jc w:val="both"/>
        <w:rPr>
          <w:rFonts w:asciiTheme="minorHAnsi" w:hAnsiTheme="minorHAnsi" w:cstheme="minorHAnsi"/>
          <w:sz w:val="22"/>
          <w:szCs w:val="22"/>
        </w:rPr>
      </w:pPr>
      <w:r w:rsidRPr="00DE76E8">
        <w:rPr>
          <w:rFonts w:asciiTheme="minorHAnsi" w:hAnsiTheme="minorHAnsi" w:cstheme="minorHAnsi"/>
          <w:sz w:val="22"/>
          <w:szCs w:val="22"/>
        </w:rPr>
        <w:lastRenderedPageBreak/>
        <w:t>1.</w:t>
      </w:r>
      <w:r w:rsidRPr="00DE76E8">
        <w:rPr>
          <w:rFonts w:asciiTheme="minorHAnsi" w:hAnsiTheme="minorHAnsi" w:cstheme="minorHAnsi"/>
          <w:sz w:val="22"/>
          <w:szCs w:val="22"/>
        </w:rPr>
        <w:tab/>
        <w:t>Demeter utcában (a Metro áruház előtti szervizútra, a Repülők útján meglévő gyalogátkelőhely folytatásaként) 1683/4 hrsz;</w:t>
      </w:r>
    </w:p>
    <w:p w14:paraId="504DF11A" w14:textId="1CA8BE4C" w:rsidR="0080201C" w:rsidRPr="00DE76E8" w:rsidRDefault="0080201C" w:rsidP="0080201C">
      <w:pPr>
        <w:ind w:left="284" w:hanging="284"/>
        <w:jc w:val="both"/>
        <w:rPr>
          <w:rFonts w:asciiTheme="minorHAnsi" w:hAnsiTheme="minorHAnsi" w:cstheme="minorHAnsi"/>
          <w:sz w:val="22"/>
          <w:szCs w:val="22"/>
        </w:rPr>
      </w:pPr>
      <w:r w:rsidRPr="00DE76E8">
        <w:rPr>
          <w:rFonts w:asciiTheme="minorHAnsi" w:hAnsiTheme="minorHAnsi" w:cstheme="minorHAnsi"/>
          <w:sz w:val="22"/>
          <w:szCs w:val="22"/>
        </w:rPr>
        <w:t>2.</w:t>
      </w:r>
      <w:r w:rsidRPr="00DE76E8">
        <w:rPr>
          <w:rFonts w:asciiTheme="minorHAnsi" w:hAnsiTheme="minorHAnsi" w:cstheme="minorHAnsi"/>
          <w:sz w:val="22"/>
          <w:szCs w:val="22"/>
        </w:rPr>
        <w:tab/>
        <w:t>Kassák Lajos utca és Faludi Ferenc utca kereszteződésében Kassák u. 6.-tól a Kassák u. 12. felé, Kassák u. 12.-től a Kassák utca 11. felé.) 3785/4.; 3785/75. hrsz.</w:t>
      </w:r>
      <w:r w:rsidR="00DE76E8" w:rsidRPr="00DE76E8">
        <w:rPr>
          <w:rFonts w:asciiTheme="minorHAnsi" w:hAnsiTheme="minorHAnsi" w:cstheme="minorHAnsi"/>
          <w:sz w:val="22"/>
          <w:szCs w:val="22"/>
        </w:rPr>
        <w:t>;</w:t>
      </w:r>
    </w:p>
    <w:p w14:paraId="59274B16" w14:textId="10993451" w:rsidR="0080201C" w:rsidRPr="00DE76E8" w:rsidRDefault="0080201C" w:rsidP="0080201C">
      <w:pPr>
        <w:ind w:left="284" w:hanging="284"/>
        <w:jc w:val="both"/>
        <w:rPr>
          <w:rFonts w:asciiTheme="minorHAnsi" w:hAnsiTheme="minorHAnsi" w:cstheme="minorHAnsi"/>
          <w:sz w:val="22"/>
          <w:szCs w:val="22"/>
        </w:rPr>
      </w:pPr>
      <w:r w:rsidRPr="00DE76E8">
        <w:rPr>
          <w:rFonts w:asciiTheme="minorHAnsi" w:hAnsiTheme="minorHAnsi" w:cstheme="minorHAnsi"/>
          <w:sz w:val="22"/>
          <w:szCs w:val="22"/>
        </w:rPr>
        <w:t>3.</w:t>
      </w:r>
      <w:r w:rsidRPr="00DE76E8">
        <w:rPr>
          <w:rFonts w:asciiTheme="minorHAnsi" w:hAnsiTheme="minorHAnsi" w:cstheme="minorHAnsi"/>
          <w:sz w:val="22"/>
          <w:szCs w:val="22"/>
        </w:rPr>
        <w:tab/>
        <w:t>Kodály Zoltán utca 1. kereszteződésében (Kodály Zoltán utca 1. és Kodály Zoltán utca 12-14. szám közötti úttestre) 3785/56. hrsz.</w:t>
      </w:r>
      <w:r w:rsidR="00DE76E8" w:rsidRPr="00DE76E8">
        <w:rPr>
          <w:rFonts w:asciiTheme="minorHAnsi" w:hAnsiTheme="minorHAnsi" w:cstheme="minorHAnsi"/>
          <w:sz w:val="22"/>
          <w:szCs w:val="22"/>
        </w:rPr>
        <w:t>;</w:t>
      </w:r>
    </w:p>
    <w:p w14:paraId="53786042" w14:textId="6078BE92" w:rsidR="0080201C" w:rsidRPr="00DE76E8" w:rsidRDefault="0080201C" w:rsidP="0080201C">
      <w:pPr>
        <w:ind w:left="284" w:hanging="284"/>
        <w:jc w:val="both"/>
        <w:rPr>
          <w:rFonts w:asciiTheme="minorHAnsi" w:hAnsiTheme="minorHAnsi" w:cstheme="minorHAnsi"/>
          <w:sz w:val="22"/>
          <w:szCs w:val="22"/>
        </w:rPr>
      </w:pPr>
      <w:r w:rsidRPr="00DE76E8">
        <w:rPr>
          <w:rFonts w:asciiTheme="minorHAnsi" w:hAnsiTheme="minorHAnsi" w:cstheme="minorHAnsi"/>
          <w:sz w:val="22"/>
          <w:szCs w:val="22"/>
        </w:rPr>
        <w:t>4.</w:t>
      </w:r>
      <w:r w:rsidRPr="00DE76E8">
        <w:rPr>
          <w:rFonts w:asciiTheme="minorHAnsi" w:hAnsiTheme="minorHAnsi" w:cstheme="minorHAnsi"/>
          <w:sz w:val="22"/>
          <w:szCs w:val="22"/>
        </w:rPr>
        <w:tab/>
        <w:t xml:space="preserve">Szófia és Maros utca kereszteződésében (Postától a </w:t>
      </w:r>
      <w:proofErr w:type="spellStart"/>
      <w:r w:rsidRPr="00DE76E8">
        <w:rPr>
          <w:rFonts w:asciiTheme="minorHAnsi" w:hAnsiTheme="minorHAnsi" w:cstheme="minorHAnsi"/>
          <w:sz w:val="22"/>
          <w:szCs w:val="22"/>
        </w:rPr>
        <w:t>Kámoni</w:t>
      </w:r>
      <w:proofErr w:type="spellEnd"/>
      <w:r w:rsidRPr="00DE76E8">
        <w:rPr>
          <w:rFonts w:asciiTheme="minorHAnsi" w:hAnsiTheme="minorHAnsi" w:cstheme="minorHAnsi"/>
          <w:sz w:val="22"/>
          <w:szCs w:val="22"/>
        </w:rPr>
        <w:t xml:space="preserve"> húsboltig</w:t>
      </w:r>
      <w:r w:rsidR="00DE76E8" w:rsidRPr="00DE76E8">
        <w:rPr>
          <w:rFonts w:asciiTheme="minorHAnsi" w:hAnsiTheme="minorHAnsi" w:cstheme="minorHAnsi"/>
          <w:sz w:val="22"/>
          <w:szCs w:val="22"/>
        </w:rPr>
        <w:t>,</w:t>
      </w:r>
      <w:r w:rsidRPr="00DE76E8">
        <w:rPr>
          <w:rFonts w:asciiTheme="minorHAnsi" w:hAnsiTheme="minorHAnsi" w:cstheme="minorHAnsi"/>
          <w:sz w:val="22"/>
          <w:szCs w:val="22"/>
        </w:rPr>
        <w:t xml:space="preserve"> illetve a Postától az Írottkő utca felé) 1529/1.; 876. hrsz.</w:t>
      </w:r>
      <w:r w:rsidR="00DE76E8" w:rsidRPr="00DE76E8">
        <w:rPr>
          <w:rFonts w:asciiTheme="minorHAnsi" w:hAnsiTheme="minorHAnsi" w:cstheme="minorHAnsi"/>
          <w:sz w:val="22"/>
          <w:szCs w:val="22"/>
        </w:rPr>
        <w:t>;</w:t>
      </w:r>
    </w:p>
    <w:p w14:paraId="4C11B8F0" w14:textId="12031E29" w:rsidR="0080201C" w:rsidRPr="00DE76E8" w:rsidRDefault="0080201C" w:rsidP="0080201C">
      <w:pPr>
        <w:ind w:left="284" w:hanging="284"/>
        <w:jc w:val="both"/>
        <w:rPr>
          <w:rFonts w:asciiTheme="minorHAnsi" w:hAnsiTheme="minorHAnsi" w:cstheme="minorHAnsi"/>
          <w:sz w:val="22"/>
          <w:szCs w:val="22"/>
        </w:rPr>
      </w:pPr>
      <w:r w:rsidRPr="00DE76E8">
        <w:rPr>
          <w:rFonts w:asciiTheme="minorHAnsi" w:hAnsiTheme="minorHAnsi" w:cstheme="minorHAnsi"/>
          <w:sz w:val="22"/>
          <w:szCs w:val="22"/>
        </w:rPr>
        <w:t>5.</w:t>
      </w:r>
      <w:r w:rsidRPr="00DE76E8">
        <w:rPr>
          <w:rFonts w:asciiTheme="minorHAnsi" w:hAnsiTheme="minorHAnsi" w:cstheme="minorHAnsi"/>
          <w:sz w:val="22"/>
          <w:szCs w:val="22"/>
        </w:rPr>
        <w:tab/>
        <w:t>Szent István király utca és Rumi külső út kereszteződésében 11495/2; 11436/2; 11391 hrsz. (befejezés jövő év elején várható)</w:t>
      </w:r>
      <w:r w:rsidR="00DE76E8" w:rsidRPr="00DE76E8">
        <w:rPr>
          <w:rFonts w:asciiTheme="minorHAnsi" w:hAnsiTheme="minorHAnsi" w:cstheme="minorHAnsi"/>
          <w:sz w:val="22"/>
          <w:szCs w:val="22"/>
        </w:rPr>
        <w:t>.</w:t>
      </w:r>
    </w:p>
    <w:p w14:paraId="5EF0BDC8" w14:textId="77777777" w:rsidR="0080201C" w:rsidRPr="0080201C" w:rsidRDefault="0080201C" w:rsidP="0080201C">
      <w:pPr>
        <w:jc w:val="both"/>
        <w:rPr>
          <w:rFonts w:asciiTheme="minorHAnsi" w:hAnsiTheme="minorHAnsi" w:cstheme="minorHAnsi"/>
          <w:color w:val="FF0000"/>
          <w:sz w:val="22"/>
          <w:szCs w:val="22"/>
        </w:rPr>
      </w:pPr>
    </w:p>
    <w:p w14:paraId="54AD7F64" w14:textId="39ADC87A" w:rsidR="0080201C" w:rsidRPr="00C15479" w:rsidRDefault="0080201C" w:rsidP="0080201C">
      <w:pPr>
        <w:jc w:val="both"/>
        <w:rPr>
          <w:rFonts w:asciiTheme="minorHAnsi" w:hAnsiTheme="minorHAnsi" w:cstheme="minorHAnsi"/>
          <w:b/>
          <w:bCs/>
          <w:sz w:val="22"/>
          <w:szCs w:val="22"/>
        </w:rPr>
      </w:pPr>
      <w:r w:rsidRPr="00C15479">
        <w:rPr>
          <w:rFonts w:asciiTheme="minorHAnsi" w:hAnsiTheme="minorHAnsi" w:cstheme="minorHAnsi"/>
          <w:b/>
          <w:bCs/>
          <w:sz w:val="22"/>
          <w:szCs w:val="22"/>
        </w:rPr>
        <w:t>Szombathely, Északi iparterület 02089/5 hrsz-ú ingatlan megközelítését biztosító út és közlekedési csomópont kialakítása</w:t>
      </w:r>
      <w:r w:rsidRPr="00C15479">
        <w:rPr>
          <w:rFonts w:asciiTheme="minorHAnsi" w:hAnsiTheme="minorHAnsi" w:cstheme="minorHAnsi"/>
          <w:sz w:val="22"/>
          <w:szCs w:val="22"/>
        </w:rPr>
        <w:t>: A kivitelezési munkák elvégzésére vonatkozó vállalkozói szerződés előkészítését elvégezt</w:t>
      </w:r>
      <w:r w:rsidR="00DE76E8" w:rsidRPr="00C15479">
        <w:rPr>
          <w:rFonts w:asciiTheme="minorHAnsi" w:hAnsiTheme="minorHAnsi" w:cstheme="minorHAnsi"/>
          <w:sz w:val="22"/>
          <w:szCs w:val="22"/>
        </w:rPr>
        <w:t>e az iroda és</w:t>
      </w:r>
      <w:r w:rsidRPr="00C15479">
        <w:rPr>
          <w:rFonts w:asciiTheme="minorHAnsi" w:hAnsiTheme="minorHAnsi" w:cstheme="minorHAnsi"/>
          <w:sz w:val="22"/>
          <w:szCs w:val="22"/>
        </w:rPr>
        <w:t xml:space="preserve"> 2023. november 13-án aláírásra került. A munkaterület átadás-átvétel megtörtént, a kivitelezés megkezdésének koordinálást, felügyeletét végez</w:t>
      </w:r>
      <w:r w:rsidR="00DE76E8" w:rsidRPr="00C15479">
        <w:rPr>
          <w:rFonts w:asciiTheme="minorHAnsi" w:hAnsiTheme="minorHAnsi" w:cstheme="minorHAnsi"/>
          <w:sz w:val="22"/>
          <w:szCs w:val="22"/>
        </w:rPr>
        <w:t>i</w:t>
      </w:r>
      <w:r w:rsidR="00E24952" w:rsidRPr="00C15479">
        <w:rPr>
          <w:rFonts w:asciiTheme="minorHAnsi" w:hAnsiTheme="minorHAnsi" w:cstheme="minorHAnsi"/>
          <w:sz w:val="22"/>
          <w:szCs w:val="22"/>
        </w:rPr>
        <w:t xml:space="preserve"> az iroda</w:t>
      </w:r>
      <w:r w:rsidRPr="00C15479">
        <w:rPr>
          <w:rFonts w:asciiTheme="minorHAnsi" w:hAnsiTheme="minorHAnsi" w:cstheme="minorHAnsi"/>
          <w:sz w:val="22"/>
          <w:szCs w:val="22"/>
        </w:rPr>
        <w:t>.</w:t>
      </w:r>
    </w:p>
    <w:p w14:paraId="1EFD0216" w14:textId="77777777" w:rsidR="0080201C" w:rsidRPr="00C15479" w:rsidRDefault="0080201C" w:rsidP="0080201C">
      <w:pPr>
        <w:jc w:val="both"/>
        <w:rPr>
          <w:rFonts w:asciiTheme="minorHAnsi" w:hAnsiTheme="minorHAnsi" w:cstheme="minorHAnsi"/>
          <w:b/>
          <w:bCs/>
          <w:sz w:val="22"/>
          <w:szCs w:val="22"/>
        </w:rPr>
      </w:pPr>
    </w:p>
    <w:p w14:paraId="6B45C8E7" w14:textId="11320563" w:rsidR="0080201C" w:rsidRPr="00C15479" w:rsidRDefault="0080201C" w:rsidP="0080201C">
      <w:pPr>
        <w:jc w:val="both"/>
        <w:rPr>
          <w:rFonts w:asciiTheme="minorHAnsi" w:hAnsiTheme="minorHAnsi" w:cstheme="minorHAnsi"/>
          <w:b/>
          <w:bCs/>
          <w:sz w:val="22"/>
          <w:szCs w:val="22"/>
        </w:rPr>
      </w:pPr>
      <w:r w:rsidRPr="00C15479">
        <w:rPr>
          <w:rFonts w:asciiTheme="minorHAnsi" w:hAnsiTheme="minorHAnsi" w:cstheme="minorHAnsi"/>
          <w:b/>
          <w:bCs/>
          <w:sz w:val="22"/>
          <w:szCs w:val="22"/>
        </w:rPr>
        <w:t>Fedlapcsere program</w:t>
      </w:r>
      <w:r w:rsidRPr="00C15479">
        <w:rPr>
          <w:rFonts w:asciiTheme="minorHAnsi" w:hAnsiTheme="minorHAnsi" w:cstheme="minorHAnsi"/>
          <w:sz w:val="22"/>
          <w:szCs w:val="22"/>
        </w:rPr>
        <w:t>: A 184 db csatorna fedél cseréjére kivitelező beszerzését elvégezt</w:t>
      </w:r>
      <w:r w:rsidR="007B14DD" w:rsidRPr="00C15479">
        <w:rPr>
          <w:rFonts w:asciiTheme="minorHAnsi" w:hAnsiTheme="minorHAnsi" w:cstheme="minorHAnsi"/>
          <w:sz w:val="22"/>
          <w:szCs w:val="22"/>
        </w:rPr>
        <w:t>e az iroda</w:t>
      </w:r>
      <w:r w:rsidRPr="00C15479">
        <w:rPr>
          <w:rFonts w:asciiTheme="minorHAnsi" w:hAnsiTheme="minorHAnsi" w:cstheme="minorHAnsi"/>
          <w:sz w:val="22"/>
          <w:szCs w:val="22"/>
        </w:rPr>
        <w:t>, a szerződés aláírásra került, a kivitelezési munkák 2023. szeptember 15. napja után kezdődtek meg. A kivitelezési munkák folyamatban vannak, azok koordinálását, felügyeletét végez</w:t>
      </w:r>
      <w:r w:rsidR="007B14DD" w:rsidRPr="00C15479">
        <w:rPr>
          <w:rFonts w:asciiTheme="minorHAnsi" w:hAnsiTheme="minorHAnsi" w:cstheme="minorHAnsi"/>
          <w:sz w:val="22"/>
          <w:szCs w:val="22"/>
        </w:rPr>
        <w:t>i</w:t>
      </w:r>
      <w:r w:rsidR="00E24952" w:rsidRPr="00C15479">
        <w:rPr>
          <w:rFonts w:asciiTheme="minorHAnsi" w:hAnsiTheme="minorHAnsi" w:cstheme="minorHAnsi"/>
          <w:sz w:val="22"/>
          <w:szCs w:val="22"/>
        </w:rPr>
        <w:t xml:space="preserve"> az iroda</w:t>
      </w:r>
      <w:r w:rsidRPr="00C15479">
        <w:rPr>
          <w:rFonts w:asciiTheme="minorHAnsi" w:hAnsiTheme="minorHAnsi" w:cstheme="minorHAnsi"/>
          <w:sz w:val="22"/>
          <w:szCs w:val="22"/>
        </w:rPr>
        <w:t>.</w:t>
      </w:r>
    </w:p>
    <w:p w14:paraId="6F39279F" w14:textId="77777777" w:rsidR="0080201C" w:rsidRPr="00C15479" w:rsidRDefault="0080201C" w:rsidP="0080201C">
      <w:pPr>
        <w:jc w:val="both"/>
        <w:rPr>
          <w:rFonts w:asciiTheme="minorHAnsi" w:hAnsiTheme="minorHAnsi" w:cstheme="minorHAnsi"/>
          <w:b/>
          <w:bCs/>
          <w:sz w:val="22"/>
          <w:szCs w:val="22"/>
        </w:rPr>
      </w:pPr>
    </w:p>
    <w:p w14:paraId="7EB1F991" w14:textId="77777777" w:rsidR="0080201C" w:rsidRPr="00C15479" w:rsidRDefault="0080201C" w:rsidP="0080201C">
      <w:pPr>
        <w:jc w:val="both"/>
        <w:rPr>
          <w:rFonts w:asciiTheme="minorHAnsi" w:hAnsiTheme="minorHAnsi" w:cstheme="minorHAnsi"/>
          <w:b/>
          <w:bCs/>
          <w:sz w:val="22"/>
          <w:szCs w:val="22"/>
        </w:rPr>
      </w:pPr>
      <w:r w:rsidRPr="00C15479">
        <w:rPr>
          <w:rFonts w:asciiTheme="minorHAnsi" w:hAnsiTheme="minorHAnsi" w:cstheme="minorHAnsi"/>
          <w:b/>
          <w:bCs/>
          <w:sz w:val="22"/>
          <w:szCs w:val="22"/>
        </w:rPr>
        <w:t>Garanciális munkák:</w:t>
      </w:r>
    </w:p>
    <w:p w14:paraId="0CC024CB" w14:textId="1E93CB00" w:rsidR="0080201C" w:rsidRPr="00C15479" w:rsidRDefault="0080201C" w:rsidP="00DB71D3">
      <w:pPr>
        <w:pStyle w:val="Listaszerbekezds"/>
        <w:numPr>
          <w:ilvl w:val="0"/>
          <w:numId w:val="4"/>
        </w:numPr>
        <w:jc w:val="both"/>
        <w:rPr>
          <w:rFonts w:asciiTheme="minorHAnsi" w:hAnsiTheme="minorHAnsi" w:cstheme="minorHAnsi"/>
          <w:bCs/>
          <w:sz w:val="22"/>
          <w:szCs w:val="22"/>
        </w:rPr>
      </w:pPr>
      <w:r w:rsidRPr="00C15479">
        <w:rPr>
          <w:rFonts w:asciiTheme="minorHAnsi" w:hAnsiTheme="minorHAnsi" w:cstheme="minorHAnsi"/>
          <w:bCs/>
          <w:sz w:val="22"/>
          <w:szCs w:val="22"/>
        </w:rPr>
        <w:t>A Nádasdy utcában lévő aknák garanciális javítását elvégeztett</w:t>
      </w:r>
      <w:r w:rsidR="007B14DD" w:rsidRPr="00C15479">
        <w:rPr>
          <w:rFonts w:asciiTheme="minorHAnsi" w:hAnsiTheme="minorHAnsi" w:cstheme="minorHAnsi"/>
          <w:bCs/>
          <w:sz w:val="22"/>
          <w:szCs w:val="22"/>
        </w:rPr>
        <w:t>e az iroda</w:t>
      </w:r>
      <w:r w:rsidRPr="00C15479">
        <w:rPr>
          <w:rFonts w:asciiTheme="minorHAnsi" w:hAnsiTheme="minorHAnsi" w:cstheme="minorHAnsi"/>
          <w:bCs/>
          <w:sz w:val="22"/>
          <w:szCs w:val="22"/>
        </w:rPr>
        <w:t xml:space="preserve">, </w:t>
      </w:r>
      <w:r w:rsidR="007B14DD" w:rsidRPr="00C15479">
        <w:rPr>
          <w:rFonts w:asciiTheme="minorHAnsi" w:hAnsiTheme="minorHAnsi" w:cstheme="minorHAnsi"/>
          <w:bCs/>
          <w:sz w:val="22"/>
          <w:szCs w:val="22"/>
        </w:rPr>
        <w:t xml:space="preserve">amit </w:t>
      </w:r>
      <w:r w:rsidRPr="00C15479">
        <w:rPr>
          <w:rFonts w:asciiTheme="minorHAnsi" w:hAnsiTheme="minorHAnsi" w:cstheme="minorHAnsi"/>
          <w:bCs/>
          <w:sz w:val="22"/>
          <w:szCs w:val="22"/>
        </w:rPr>
        <w:t>koordinált, ellenőrz</w:t>
      </w:r>
      <w:r w:rsidR="007B14DD" w:rsidRPr="00C15479">
        <w:rPr>
          <w:rFonts w:asciiTheme="minorHAnsi" w:hAnsiTheme="minorHAnsi" w:cstheme="minorHAnsi"/>
          <w:bCs/>
          <w:sz w:val="22"/>
          <w:szCs w:val="22"/>
        </w:rPr>
        <w:t>ött</w:t>
      </w:r>
      <w:r w:rsidR="00842FFB" w:rsidRPr="00C15479">
        <w:rPr>
          <w:rFonts w:asciiTheme="minorHAnsi" w:hAnsiTheme="minorHAnsi" w:cstheme="minorHAnsi"/>
          <w:bCs/>
          <w:sz w:val="22"/>
          <w:szCs w:val="22"/>
        </w:rPr>
        <w:t xml:space="preserve"> is</w:t>
      </w:r>
      <w:r w:rsidRPr="00C15479">
        <w:rPr>
          <w:rFonts w:asciiTheme="minorHAnsi" w:hAnsiTheme="minorHAnsi" w:cstheme="minorHAnsi"/>
          <w:bCs/>
          <w:sz w:val="22"/>
          <w:szCs w:val="22"/>
        </w:rPr>
        <w:t>.</w:t>
      </w:r>
    </w:p>
    <w:p w14:paraId="42502FA0" w14:textId="065C6D33" w:rsidR="0080201C" w:rsidRPr="00C15479" w:rsidRDefault="0080201C" w:rsidP="00DB71D3">
      <w:pPr>
        <w:pStyle w:val="Listaszerbekezds"/>
        <w:numPr>
          <w:ilvl w:val="0"/>
          <w:numId w:val="4"/>
        </w:numPr>
        <w:jc w:val="both"/>
        <w:rPr>
          <w:rFonts w:asciiTheme="minorHAnsi" w:hAnsiTheme="minorHAnsi" w:cstheme="minorHAnsi"/>
          <w:bCs/>
          <w:sz w:val="22"/>
          <w:szCs w:val="22"/>
        </w:rPr>
      </w:pPr>
      <w:r w:rsidRPr="00C15479">
        <w:rPr>
          <w:rFonts w:asciiTheme="minorHAnsi" w:hAnsiTheme="minorHAnsi" w:cstheme="minorHAnsi"/>
          <w:bCs/>
          <w:sz w:val="22"/>
          <w:szCs w:val="22"/>
        </w:rPr>
        <w:t>A Szombathely, Szent Imre herceg útja 2. szám (877 hrsz.) előtt található gyalogjárda aszfaltburkolatának garanciális pótlását előírt</w:t>
      </w:r>
      <w:r w:rsidR="00842FFB" w:rsidRPr="00C15479">
        <w:rPr>
          <w:rFonts w:asciiTheme="minorHAnsi" w:hAnsiTheme="minorHAnsi" w:cstheme="minorHAnsi"/>
          <w:bCs/>
          <w:sz w:val="22"/>
          <w:szCs w:val="22"/>
        </w:rPr>
        <w:t>a</w:t>
      </w:r>
      <w:r w:rsidRPr="00C15479">
        <w:rPr>
          <w:rFonts w:asciiTheme="minorHAnsi" w:hAnsiTheme="minorHAnsi" w:cstheme="minorHAnsi"/>
          <w:bCs/>
          <w:sz w:val="22"/>
          <w:szCs w:val="22"/>
        </w:rPr>
        <w:t xml:space="preserve"> a kivitelezőnek, a munkák elvégzését előkészíte</w:t>
      </w:r>
      <w:r w:rsidR="00842FFB" w:rsidRPr="00C15479">
        <w:rPr>
          <w:rFonts w:asciiTheme="minorHAnsi" w:hAnsiTheme="minorHAnsi" w:cstheme="minorHAnsi"/>
          <w:bCs/>
          <w:sz w:val="22"/>
          <w:szCs w:val="22"/>
        </w:rPr>
        <w:t>tte</w:t>
      </w:r>
      <w:r w:rsidRPr="00C15479">
        <w:rPr>
          <w:rFonts w:asciiTheme="minorHAnsi" w:hAnsiTheme="minorHAnsi" w:cstheme="minorHAnsi"/>
          <w:bCs/>
          <w:sz w:val="22"/>
          <w:szCs w:val="22"/>
        </w:rPr>
        <w:t>, leegyeztett</w:t>
      </w:r>
      <w:r w:rsidR="00A1179A" w:rsidRPr="00C15479">
        <w:rPr>
          <w:rFonts w:asciiTheme="minorHAnsi" w:hAnsiTheme="minorHAnsi" w:cstheme="minorHAnsi"/>
          <w:bCs/>
          <w:sz w:val="22"/>
          <w:szCs w:val="22"/>
        </w:rPr>
        <w:t>e</w:t>
      </w:r>
      <w:r w:rsidRPr="00C15479">
        <w:rPr>
          <w:rFonts w:asciiTheme="minorHAnsi" w:hAnsiTheme="minorHAnsi" w:cstheme="minorHAnsi"/>
          <w:bCs/>
          <w:sz w:val="22"/>
          <w:szCs w:val="22"/>
        </w:rPr>
        <w:t xml:space="preserve">. </w:t>
      </w:r>
      <w:r w:rsidR="00A1179A" w:rsidRPr="00C15479">
        <w:rPr>
          <w:rFonts w:asciiTheme="minorHAnsi" w:hAnsiTheme="minorHAnsi" w:cstheme="minorHAnsi"/>
          <w:bCs/>
          <w:sz w:val="22"/>
          <w:szCs w:val="22"/>
        </w:rPr>
        <w:t>A k</w:t>
      </w:r>
      <w:r w:rsidRPr="00C15479">
        <w:rPr>
          <w:rFonts w:asciiTheme="minorHAnsi" w:hAnsiTheme="minorHAnsi" w:cstheme="minorHAnsi"/>
          <w:bCs/>
          <w:sz w:val="22"/>
          <w:szCs w:val="22"/>
        </w:rPr>
        <w:t>ivitelező a munkákat elvégezte, azok átvétele ellenőrzése zajlik.</w:t>
      </w:r>
    </w:p>
    <w:p w14:paraId="193FE997" w14:textId="62B3B1CF" w:rsidR="0080201C" w:rsidRPr="00C15479" w:rsidRDefault="0080201C" w:rsidP="00DB71D3">
      <w:pPr>
        <w:pStyle w:val="Listaszerbekezds"/>
        <w:numPr>
          <w:ilvl w:val="0"/>
          <w:numId w:val="4"/>
        </w:numPr>
        <w:jc w:val="both"/>
        <w:rPr>
          <w:rFonts w:asciiTheme="minorHAnsi" w:hAnsiTheme="minorHAnsi" w:cstheme="minorHAnsi"/>
          <w:sz w:val="22"/>
          <w:szCs w:val="22"/>
        </w:rPr>
      </w:pPr>
      <w:r w:rsidRPr="00C15479">
        <w:rPr>
          <w:rFonts w:asciiTheme="minorHAnsi" w:hAnsiTheme="minorHAnsi" w:cstheme="minorHAnsi"/>
          <w:bCs/>
          <w:sz w:val="22"/>
          <w:szCs w:val="22"/>
        </w:rPr>
        <w:t>A Szombathely, Szent Imre herceg útja 1. szám (764/3, 764/4 hrsz.) előtt található buszmegálló térkő burkolatának javítását előírt</w:t>
      </w:r>
      <w:r w:rsidR="00A1179A" w:rsidRPr="00C15479">
        <w:rPr>
          <w:rFonts w:asciiTheme="minorHAnsi" w:hAnsiTheme="minorHAnsi" w:cstheme="minorHAnsi"/>
          <w:bCs/>
          <w:sz w:val="22"/>
          <w:szCs w:val="22"/>
        </w:rPr>
        <w:t xml:space="preserve">a az iroda </w:t>
      </w:r>
      <w:r w:rsidRPr="00C15479">
        <w:rPr>
          <w:rFonts w:asciiTheme="minorHAnsi" w:hAnsiTheme="minorHAnsi" w:cstheme="minorHAnsi"/>
          <w:bCs/>
          <w:sz w:val="22"/>
          <w:szCs w:val="22"/>
        </w:rPr>
        <w:t>a kivitelezőnek, a munkák elvégzését előkészített</w:t>
      </w:r>
      <w:r w:rsidR="00A1179A" w:rsidRPr="00C15479">
        <w:rPr>
          <w:rFonts w:asciiTheme="minorHAnsi" w:hAnsiTheme="minorHAnsi" w:cstheme="minorHAnsi"/>
          <w:bCs/>
          <w:sz w:val="22"/>
          <w:szCs w:val="22"/>
        </w:rPr>
        <w:t>e</w:t>
      </w:r>
      <w:r w:rsidRPr="00C15479">
        <w:rPr>
          <w:rFonts w:asciiTheme="minorHAnsi" w:hAnsiTheme="minorHAnsi" w:cstheme="minorHAnsi"/>
          <w:bCs/>
          <w:sz w:val="22"/>
          <w:szCs w:val="22"/>
        </w:rPr>
        <w:t>, leegyeztett</w:t>
      </w:r>
      <w:r w:rsidR="00A1179A" w:rsidRPr="00C15479">
        <w:rPr>
          <w:rFonts w:asciiTheme="minorHAnsi" w:hAnsiTheme="minorHAnsi" w:cstheme="minorHAnsi"/>
          <w:bCs/>
          <w:sz w:val="22"/>
          <w:szCs w:val="22"/>
        </w:rPr>
        <w:t>e</w:t>
      </w:r>
      <w:r w:rsidRPr="00C15479">
        <w:rPr>
          <w:rFonts w:asciiTheme="minorHAnsi" w:hAnsiTheme="minorHAnsi" w:cstheme="minorHAnsi"/>
          <w:bCs/>
          <w:sz w:val="22"/>
          <w:szCs w:val="22"/>
        </w:rPr>
        <w:t xml:space="preserve">. A garanciális javítások </w:t>
      </w:r>
      <w:r w:rsidRPr="00C15479">
        <w:rPr>
          <w:rFonts w:asciiTheme="minorHAnsi" w:hAnsiTheme="minorHAnsi" w:cstheme="minorHAnsi"/>
          <w:sz w:val="22"/>
          <w:szCs w:val="22"/>
        </w:rPr>
        <w:t>készre jelentése Strabag részéről megtörtént, azok átvételét, ellenőrzését végz</w:t>
      </w:r>
      <w:r w:rsidR="00A1179A" w:rsidRPr="00C15479">
        <w:rPr>
          <w:rFonts w:asciiTheme="minorHAnsi" w:hAnsiTheme="minorHAnsi" w:cstheme="minorHAnsi"/>
          <w:sz w:val="22"/>
          <w:szCs w:val="22"/>
        </w:rPr>
        <w:t>i az iroda</w:t>
      </w:r>
      <w:r w:rsidRPr="00C15479">
        <w:rPr>
          <w:rFonts w:asciiTheme="minorHAnsi" w:hAnsiTheme="minorHAnsi" w:cstheme="minorHAnsi"/>
          <w:sz w:val="22"/>
          <w:szCs w:val="22"/>
        </w:rPr>
        <w:t>.</w:t>
      </w:r>
    </w:p>
    <w:p w14:paraId="43F0FEE0" w14:textId="77777777" w:rsidR="0080201C" w:rsidRPr="00C15479" w:rsidRDefault="0080201C" w:rsidP="00DB71D3">
      <w:pPr>
        <w:pStyle w:val="Listaszerbekezds"/>
        <w:numPr>
          <w:ilvl w:val="0"/>
          <w:numId w:val="4"/>
        </w:numPr>
        <w:jc w:val="both"/>
        <w:rPr>
          <w:rFonts w:asciiTheme="minorHAnsi" w:hAnsiTheme="minorHAnsi" w:cstheme="minorHAnsi"/>
          <w:sz w:val="22"/>
          <w:szCs w:val="22"/>
        </w:rPr>
      </w:pPr>
      <w:r w:rsidRPr="00C15479">
        <w:rPr>
          <w:rFonts w:asciiTheme="minorHAnsi" w:hAnsiTheme="minorHAnsi" w:cstheme="minorHAnsi"/>
          <w:sz w:val="22"/>
          <w:szCs w:val="22"/>
        </w:rPr>
        <w:t xml:space="preserve">A Városligeti bölcsődében tapasztalt EBI által felvetett hiányosságokat a kivitelező </w:t>
      </w:r>
      <w:proofErr w:type="spellStart"/>
      <w:r w:rsidRPr="00C15479">
        <w:rPr>
          <w:rFonts w:asciiTheme="minorHAnsi" w:hAnsiTheme="minorHAnsi" w:cstheme="minorHAnsi"/>
          <w:sz w:val="22"/>
          <w:szCs w:val="22"/>
        </w:rPr>
        <w:t>Inter-Alp</w:t>
      </w:r>
      <w:proofErr w:type="spellEnd"/>
      <w:r w:rsidRPr="00C15479">
        <w:rPr>
          <w:rFonts w:asciiTheme="minorHAnsi" w:hAnsiTheme="minorHAnsi" w:cstheme="minorHAnsi"/>
          <w:sz w:val="22"/>
          <w:szCs w:val="22"/>
        </w:rPr>
        <w:t xml:space="preserve"> Kft. javította, melyet ellenőriztünk, átvettünk. </w:t>
      </w:r>
    </w:p>
    <w:p w14:paraId="0F6EB9FC" w14:textId="2C829368" w:rsidR="0080201C" w:rsidRPr="00C15479" w:rsidRDefault="0080201C" w:rsidP="00DB71D3">
      <w:pPr>
        <w:pStyle w:val="Listaszerbekezds"/>
        <w:numPr>
          <w:ilvl w:val="0"/>
          <w:numId w:val="4"/>
        </w:numPr>
        <w:jc w:val="both"/>
        <w:rPr>
          <w:rFonts w:asciiTheme="minorHAnsi" w:hAnsiTheme="minorHAnsi" w:cstheme="minorHAnsi"/>
          <w:sz w:val="22"/>
          <w:szCs w:val="22"/>
        </w:rPr>
      </w:pPr>
      <w:r w:rsidRPr="00C15479">
        <w:rPr>
          <w:rFonts w:asciiTheme="minorHAnsi" w:hAnsiTheme="minorHAnsi" w:cstheme="minorHAnsi"/>
          <w:sz w:val="22"/>
          <w:szCs w:val="22"/>
        </w:rPr>
        <w:t xml:space="preserve">Az Új Egészségügyi Központ kivitelezéséhez kapcsolódó garanciális idő 2023. november 30-án lejárt. A felmerülő hibákat a kivitelező folyamatosan kijavította, melyet </w:t>
      </w:r>
      <w:r w:rsidR="00F263C0" w:rsidRPr="00C15479">
        <w:rPr>
          <w:rFonts w:asciiTheme="minorHAnsi" w:hAnsiTheme="minorHAnsi" w:cstheme="minorHAnsi"/>
          <w:sz w:val="22"/>
          <w:szCs w:val="22"/>
        </w:rPr>
        <w:t>az i</w:t>
      </w:r>
      <w:r w:rsidRPr="00C15479">
        <w:rPr>
          <w:rFonts w:asciiTheme="minorHAnsi" w:hAnsiTheme="minorHAnsi" w:cstheme="minorHAnsi"/>
          <w:sz w:val="22"/>
          <w:szCs w:val="22"/>
        </w:rPr>
        <w:t>rod</w:t>
      </w:r>
      <w:r w:rsidR="00F263C0" w:rsidRPr="00C15479">
        <w:rPr>
          <w:rFonts w:asciiTheme="minorHAnsi" w:hAnsiTheme="minorHAnsi" w:cstheme="minorHAnsi"/>
          <w:sz w:val="22"/>
          <w:szCs w:val="22"/>
        </w:rPr>
        <w:t>a</w:t>
      </w:r>
      <w:r w:rsidRPr="00C15479">
        <w:rPr>
          <w:rFonts w:asciiTheme="minorHAnsi" w:hAnsiTheme="minorHAnsi" w:cstheme="minorHAnsi"/>
          <w:sz w:val="22"/>
          <w:szCs w:val="22"/>
        </w:rPr>
        <w:t xml:space="preserve"> felügyelt, ellenőrzött. A homlokzati repedések javításával kapcsolatosan, amennyiben a későbbiekben ismét megjelennek repedési hibák, azokra vonatkozóan a kivitelezőnek a javítási kötelezettsége továbbra fennáll. </w:t>
      </w:r>
    </w:p>
    <w:p w14:paraId="25E1AD86" w14:textId="64857C5A" w:rsidR="0080201C" w:rsidRPr="00C15479" w:rsidRDefault="0080201C" w:rsidP="00DB71D3">
      <w:pPr>
        <w:pStyle w:val="Listaszerbekezds"/>
        <w:numPr>
          <w:ilvl w:val="0"/>
          <w:numId w:val="4"/>
        </w:numPr>
        <w:jc w:val="both"/>
        <w:rPr>
          <w:rFonts w:asciiTheme="minorHAnsi" w:hAnsiTheme="minorHAnsi" w:cstheme="minorHAnsi"/>
          <w:sz w:val="22"/>
          <w:szCs w:val="22"/>
        </w:rPr>
      </w:pPr>
      <w:r w:rsidRPr="00C15479">
        <w:rPr>
          <w:rFonts w:asciiTheme="minorHAnsi" w:hAnsiTheme="minorHAnsi" w:cstheme="minorHAnsi"/>
          <w:sz w:val="22"/>
          <w:szCs w:val="22"/>
        </w:rPr>
        <w:t xml:space="preserve">Az </w:t>
      </w:r>
      <w:proofErr w:type="spellStart"/>
      <w:r w:rsidRPr="00C15479">
        <w:rPr>
          <w:rFonts w:asciiTheme="minorHAnsi" w:hAnsiTheme="minorHAnsi" w:cstheme="minorHAnsi"/>
          <w:sz w:val="22"/>
          <w:szCs w:val="22"/>
        </w:rPr>
        <w:t>oladi</w:t>
      </w:r>
      <w:proofErr w:type="spellEnd"/>
      <w:r w:rsidRPr="00C15479">
        <w:rPr>
          <w:rFonts w:asciiTheme="minorHAnsi" w:hAnsiTheme="minorHAnsi" w:cstheme="minorHAnsi"/>
          <w:sz w:val="22"/>
          <w:szCs w:val="22"/>
        </w:rPr>
        <w:t xml:space="preserve"> Simon István utca 2-6. sz. VMSZC épület energetikai felújítása kapcsán az 1. éves garanciális bejárásra 2023. november</w:t>
      </w:r>
      <w:r w:rsidR="00A469BC">
        <w:rPr>
          <w:rFonts w:asciiTheme="minorHAnsi" w:hAnsiTheme="minorHAnsi" w:cstheme="minorHAnsi"/>
          <w:sz w:val="22"/>
          <w:szCs w:val="22"/>
        </w:rPr>
        <w:t xml:space="preserve"> </w:t>
      </w:r>
      <w:r w:rsidRPr="00C15479">
        <w:rPr>
          <w:rFonts w:asciiTheme="minorHAnsi" w:hAnsiTheme="minorHAnsi" w:cstheme="minorHAnsi"/>
          <w:sz w:val="22"/>
          <w:szCs w:val="22"/>
        </w:rPr>
        <w:t xml:space="preserve">28-án került sor, a megállapított hiányosságok javítását intézi </w:t>
      </w:r>
      <w:r w:rsidR="00F263C0" w:rsidRPr="00C15479">
        <w:rPr>
          <w:rFonts w:asciiTheme="minorHAnsi" w:hAnsiTheme="minorHAnsi" w:cstheme="minorHAnsi"/>
          <w:sz w:val="22"/>
          <w:szCs w:val="22"/>
        </w:rPr>
        <w:t>az i</w:t>
      </w:r>
      <w:r w:rsidRPr="00C15479">
        <w:rPr>
          <w:rFonts w:asciiTheme="minorHAnsi" w:hAnsiTheme="minorHAnsi" w:cstheme="minorHAnsi"/>
          <w:sz w:val="22"/>
          <w:szCs w:val="22"/>
        </w:rPr>
        <w:t>rod</w:t>
      </w:r>
      <w:r w:rsidR="00F263C0" w:rsidRPr="00C15479">
        <w:rPr>
          <w:rFonts w:asciiTheme="minorHAnsi" w:hAnsiTheme="minorHAnsi" w:cstheme="minorHAnsi"/>
          <w:sz w:val="22"/>
          <w:szCs w:val="22"/>
        </w:rPr>
        <w:t>a</w:t>
      </w:r>
      <w:r w:rsidRPr="00C15479">
        <w:rPr>
          <w:rFonts w:asciiTheme="minorHAnsi" w:hAnsiTheme="minorHAnsi" w:cstheme="minorHAnsi"/>
          <w:sz w:val="22"/>
          <w:szCs w:val="22"/>
        </w:rPr>
        <w:t xml:space="preserve">. </w:t>
      </w:r>
    </w:p>
    <w:p w14:paraId="5DCAB143" w14:textId="5BAACE9D" w:rsidR="0080201C" w:rsidRPr="00C15479" w:rsidRDefault="0080201C" w:rsidP="00DB71D3">
      <w:pPr>
        <w:pStyle w:val="Listaszerbekezds"/>
        <w:numPr>
          <w:ilvl w:val="0"/>
          <w:numId w:val="4"/>
        </w:numPr>
        <w:jc w:val="both"/>
        <w:rPr>
          <w:rFonts w:asciiTheme="minorHAnsi" w:hAnsiTheme="minorHAnsi" w:cstheme="minorHAnsi"/>
          <w:bCs/>
          <w:sz w:val="22"/>
          <w:szCs w:val="22"/>
        </w:rPr>
      </w:pPr>
      <w:r w:rsidRPr="00C15479">
        <w:rPr>
          <w:rFonts w:asciiTheme="minorHAnsi" w:hAnsiTheme="minorHAnsi" w:cstheme="minorHAnsi"/>
          <w:bCs/>
          <w:sz w:val="22"/>
          <w:szCs w:val="22"/>
        </w:rPr>
        <w:t xml:space="preserve">A Sportliget aktuális garanciális bejárása megtörtént, a mászófal szabályossá tétele érdekében az elvégzendő feladatok meghatározására, a szabályossági nyilatkozat kiadására a </w:t>
      </w:r>
      <w:proofErr w:type="spellStart"/>
      <w:r w:rsidRPr="00C15479">
        <w:rPr>
          <w:rFonts w:asciiTheme="minorHAnsi" w:hAnsiTheme="minorHAnsi" w:cstheme="minorHAnsi"/>
          <w:bCs/>
          <w:sz w:val="22"/>
          <w:szCs w:val="22"/>
        </w:rPr>
        <w:t>Szamei</w:t>
      </w:r>
      <w:proofErr w:type="spellEnd"/>
      <w:r w:rsidRPr="00C15479">
        <w:rPr>
          <w:rFonts w:asciiTheme="minorHAnsi" w:hAnsiTheme="minorHAnsi" w:cstheme="minorHAnsi"/>
          <w:bCs/>
          <w:sz w:val="22"/>
          <w:szCs w:val="22"/>
        </w:rPr>
        <w:t xml:space="preserve"> Kft</w:t>
      </w:r>
      <w:r w:rsidR="00F263C0" w:rsidRPr="00C15479">
        <w:rPr>
          <w:rFonts w:asciiTheme="minorHAnsi" w:hAnsiTheme="minorHAnsi" w:cstheme="minorHAnsi"/>
          <w:bCs/>
          <w:sz w:val="22"/>
          <w:szCs w:val="22"/>
        </w:rPr>
        <w:t>. kapott meg</w:t>
      </w:r>
      <w:r w:rsidRPr="00C15479">
        <w:rPr>
          <w:rFonts w:asciiTheme="minorHAnsi" w:hAnsiTheme="minorHAnsi" w:cstheme="minorHAnsi"/>
          <w:bCs/>
          <w:sz w:val="22"/>
          <w:szCs w:val="22"/>
        </w:rPr>
        <w:t>bíz</w:t>
      </w:r>
      <w:r w:rsidR="00F263C0" w:rsidRPr="00C15479">
        <w:rPr>
          <w:rFonts w:asciiTheme="minorHAnsi" w:hAnsiTheme="minorHAnsi" w:cstheme="minorHAnsi"/>
          <w:bCs/>
          <w:sz w:val="22"/>
          <w:szCs w:val="22"/>
        </w:rPr>
        <w:t>ás</w:t>
      </w:r>
      <w:r w:rsidRPr="00C15479">
        <w:rPr>
          <w:rFonts w:asciiTheme="minorHAnsi" w:hAnsiTheme="minorHAnsi" w:cstheme="minorHAnsi"/>
          <w:bCs/>
          <w:sz w:val="22"/>
          <w:szCs w:val="22"/>
        </w:rPr>
        <w:t>t</w:t>
      </w:r>
      <w:r w:rsidR="00F263C0" w:rsidRPr="00C15479">
        <w:rPr>
          <w:rFonts w:asciiTheme="minorHAnsi" w:hAnsiTheme="minorHAnsi" w:cstheme="minorHAnsi"/>
          <w:bCs/>
          <w:sz w:val="22"/>
          <w:szCs w:val="22"/>
        </w:rPr>
        <w:t>.</w:t>
      </w:r>
    </w:p>
    <w:p w14:paraId="43FF5166" w14:textId="30FCD137" w:rsidR="0080201C" w:rsidRPr="00C15479" w:rsidRDefault="0080201C" w:rsidP="00DB71D3">
      <w:pPr>
        <w:pStyle w:val="Listaszerbekezds"/>
        <w:numPr>
          <w:ilvl w:val="0"/>
          <w:numId w:val="4"/>
        </w:numPr>
        <w:tabs>
          <w:tab w:val="right" w:pos="2977"/>
          <w:tab w:val="left" w:pos="4536"/>
        </w:tabs>
        <w:jc w:val="both"/>
        <w:rPr>
          <w:rFonts w:asciiTheme="minorHAnsi" w:hAnsiTheme="minorHAnsi" w:cstheme="minorHAnsi"/>
          <w:bCs/>
          <w:sz w:val="22"/>
          <w:szCs w:val="22"/>
        </w:rPr>
      </w:pPr>
      <w:proofErr w:type="spellStart"/>
      <w:r w:rsidRPr="00C15479">
        <w:rPr>
          <w:rFonts w:asciiTheme="minorHAnsi" w:hAnsiTheme="minorHAnsi" w:cstheme="minorHAnsi"/>
          <w:sz w:val="22"/>
          <w:szCs w:val="22"/>
        </w:rPr>
        <w:t>Schrammel</w:t>
      </w:r>
      <w:proofErr w:type="spellEnd"/>
      <w:r w:rsidRPr="00C15479">
        <w:rPr>
          <w:rFonts w:asciiTheme="minorHAnsi" w:hAnsiTheme="minorHAnsi" w:cstheme="minorHAnsi"/>
          <w:sz w:val="22"/>
          <w:szCs w:val="22"/>
        </w:rPr>
        <w:t xml:space="preserve"> Imre életművének méltó elhelyezése Szombathelyen c. projektben a garanciális bejárás </w:t>
      </w:r>
      <w:r w:rsidR="00F263C0" w:rsidRPr="00C15479">
        <w:rPr>
          <w:rFonts w:asciiTheme="minorHAnsi" w:hAnsiTheme="minorHAnsi" w:cstheme="minorHAnsi"/>
          <w:sz w:val="22"/>
          <w:szCs w:val="22"/>
        </w:rPr>
        <w:t xml:space="preserve">2023. </w:t>
      </w:r>
      <w:r w:rsidRPr="00C15479">
        <w:rPr>
          <w:rFonts w:asciiTheme="minorHAnsi" w:hAnsiTheme="minorHAnsi" w:cstheme="minorHAnsi"/>
          <w:sz w:val="22"/>
          <w:szCs w:val="22"/>
        </w:rPr>
        <w:t>november 24-én megtörtént, a meglévő hibák javítására a kivitelezőt felhívt</w:t>
      </w:r>
      <w:r w:rsidR="00F263C0" w:rsidRPr="00C15479">
        <w:rPr>
          <w:rFonts w:asciiTheme="minorHAnsi" w:hAnsiTheme="minorHAnsi" w:cstheme="minorHAnsi"/>
          <w:sz w:val="22"/>
          <w:szCs w:val="22"/>
        </w:rPr>
        <w:t>a az iroda</w:t>
      </w:r>
      <w:r w:rsidRPr="00C15479">
        <w:rPr>
          <w:rFonts w:asciiTheme="minorHAnsi" w:hAnsiTheme="minorHAnsi" w:cstheme="minorHAnsi"/>
          <w:sz w:val="22"/>
          <w:szCs w:val="22"/>
        </w:rPr>
        <w:t>, melyet a kivitelező megkezdett.</w:t>
      </w:r>
    </w:p>
    <w:p w14:paraId="34E28BC6" w14:textId="77777777" w:rsidR="0080201C" w:rsidRPr="00C15479" w:rsidRDefault="0080201C" w:rsidP="0080201C">
      <w:pPr>
        <w:jc w:val="both"/>
        <w:rPr>
          <w:rFonts w:asciiTheme="minorHAnsi" w:hAnsiTheme="minorHAnsi" w:cstheme="minorHAnsi"/>
          <w:bCs/>
          <w:sz w:val="22"/>
          <w:szCs w:val="22"/>
        </w:rPr>
      </w:pPr>
    </w:p>
    <w:p w14:paraId="7218FCF9" w14:textId="77777777" w:rsidR="0080201C" w:rsidRPr="00F545D1" w:rsidRDefault="0080201C" w:rsidP="0080201C">
      <w:pPr>
        <w:jc w:val="both"/>
        <w:rPr>
          <w:rFonts w:asciiTheme="minorHAnsi" w:hAnsiTheme="minorHAnsi" w:cstheme="minorHAnsi"/>
          <w:b/>
          <w:bCs/>
          <w:sz w:val="22"/>
          <w:szCs w:val="22"/>
        </w:rPr>
      </w:pPr>
      <w:r w:rsidRPr="00F545D1">
        <w:rPr>
          <w:rFonts w:asciiTheme="minorHAnsi" w:hAnsiTheme="minorHAnsi" w:cstheme="minorHAnsi"/>
          <w:b/>
          <w:bCs/>
          <w:sz w:val="22"/>
          <w:szCs w:val="22"/>
        </w:rPr>
        <w:t>Tervezések:</w:t>
      </w:r>
    </w:p>
    <w:p w14:paraId="43ADD8B0" w14:textId="6388B217"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tulajdonosi hozzájárulásokat várj</w:t>
      </w:r>
      <w:r w:rsidR="00203E7F" w:rsidRPr="00F545D1">
        <w:rPr>
          <w:rFonts w:asciiTheme="minorHAnsi" w:hAnsiTheme="minorHAnsi" w:cstheme="minorHAnsi"/>
          <w:sz w:val="22"/>
          <w:szCs w:val="22"/>
        </w:rPr>
        <w:t>a az iroda</w:t>
      </w:r>
      <w:r w:rsidRPr="00F545D1">
        <w:rPr>
          <w:rFonts w:asciiTheme="minorHAnsi" w:hAnsiTheme="minorHAnsi" w:cstheme="minorHAnsi"/>
          <w:sz w:val="22"/>
          <w:szCs w:val="22"/>
        </w:rPr>
        <w:t xml:space="preserve">, </w:t>
      </w:r>
      <w:r w:rsidR="00203E7F" w:rsidRPr="00F545D1">
        <w:rPr>
          <w:rFonts w:asciiTheme="minorHAnsi" w:hAnsiTheme="minorHAnsi" w:cstheme="minorHAnsi"/>
          <w:sz w:val="22"/>
          <w:szCs w:val="22"/>
        </w:rPr>
        <w:t xml:space="preserve">a </w:t>
      </w:r>
      <w:r w:rsidRPr="00F545D1">
        <w:rPr>
          <w:rFonts w:asciiTheme="minorHAnsi" w:hAnsiTheme="minorHAnsi" w:cstheme="minorHAnsi"/>
          <w:sz w:val="22"/>
          <w:szCs w:val="22"/>
        </w:rPr>
        <w:t>megkeresések a nyilatkozatmintákkal kipostázásra kerültek</w:t>
      </w:r>
      <w:r w:rsidR="00203E7F" w:rsidRPr="00F545D1">
        <w:rPr>
          <w:rFonts w:asciiTheme="minorHAnsi" w:hAnsiTheme="minorHAnsi" w:cstheme="minorHAnsi"/>
          <w:sz w:val="22"/>
          <w:szCs w:val="22"/>
        </w:rPr>
        <w:t>.</w:t>
      </w:r>
    </w:p>
    <w:p w14:paraId="7F5EB811" w14:textId="77777777"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engedélye rendelkezésre áll.</w:t>
      </w:r>
    </w:p>
    <w:p w14:paraId="6FC86619" w14:textId="16958242"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 xml:space="preserve">Szombathely, </w:t>
      </w:r>
      <w:proofErr w:type="spellStart"/>
      <w:r w:rsidRPr="00F545D1">
        <w:rPr>
          <w:rFonts w:asciiTheme="minorHAnsi" w:hAnsiTheme="minorHAnsi" w:cstheme="minorHAnsi"/>
          <w:sz w:val="22"/>
          <w:szCs w:val="22"/>
        </w:rPr>
        <w:t>Akacs</w:t>
      </w:r>
      <w:proofErr w:type="spellEnd"/>
      <w:r w:rsidRPr="00F545D1">
        <w:rPr>
          <w:rFonts w:asciiTheme="minorHAnsi" w:hAnsiTheme="minorHAnsi" w:cstheme="minorHAnsi"/>
          <w:sz w:val="22"/>
          <w:szCs w:val="22"/>
        </w:rPr>
        <w:t xml:space="preserve"> Mihály utca 2873 és 3054 hrsz. (Szűrcsapó utca és Forró utca közötti szakasz) burkolat felújítására, valamint a meglévő csapadékvíz csatorna állapotfelmérésére és szükség szerinti cseréjére, új csapadékvíz csatorna építésére vonatkozó teljes körű engedélyezési és kiviteli tervek elkészítésére a tervező beszerzésre került, a tervezési szerződés megköt</w:t>
      </w:r>
      <w:r w:rsidR="00203E7F" w:rsidRPr="00F545D1">
        <w:rPr>
          <w:rFonts w:asciiTheme="minorHAnsi" w:hAnsiTheme="minorHAnsi" w:cstheme="minorHAnsi"/>
          <w:sz w:val="22"/>
          <w:szCs w:val="22"/>
        </w:rPr>
        <w:t>ésre került</w:t>
      </w:r>
      <w:r w:rsidRPr="00F545D1">
        <w:rPr>
          <w:rFonts w:asciiTheme="minorHAnsi" w:hAnsiTheme="minorHAnsi" w:cstheme="minorHAnsi"/>
          <w:sz w:val="22"/>
          <w:szCs w:val="22"/>
        </w:rPr>
        <w:t>, a tervezés zajlik.</w:t>
      </w:r>
    </w:p>
    <w:p w14:paraId="7601CC15" w14:textId="70007A49"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lastRenderedPageBreak/>
        <w:t>Szombathely, Csaba utca (Tátika utca ás a Vásártér közötti szakasz 850 m útburkolat és kerékpárút) felújítására vonatkozó engedélyes és kiviteli tervek elkészítésére a tervező beszerzésre került, a tervezési szerződés aláírásra került. Az engedélyes tervek elkészültek, a tervbemutatóra 2023.</w:t>
      </w:r>
      <w:r w:rsidR="00203E7F" w:rsidRPr="00F545D1">
        <w:rPr>
          <w:rFonts w:asciiTheme="minorHAnsi" w:hAnsiTheme="minorHAnsi" w:cstheme="minorHAnsi"/>
          <w:sz w:val="22"/>
          <w:szCs w:val="22"/>
        </w:rPr>
        <w:t xml:space="preserve"> </w:t>
      </w:r>
      <w:r w:rsidRPr="00F545D1">
        <w:rPr>
          <w:rFonts w:asciiTheme="minorHAnsi" w:hAnsiTheme="minorHAnsi" w:cstheme="minorHAnsi"/>
          <w:sz w:val="22"/>
          <w:szCs w:val="22"/>
        </w:rPr>
        <w:t>12.</w:t>
      </w:r>
      <w:r w:rsidR="00203E7F" w:rsidRPr="00F545D1">
        <w:rPr>
          <w:rFonts w:asciiTheme="minorHAnsi" w:hAnsiTheme="minorHAnsi" w:cstheme="minorHAnsi"/>
          <w:sz w:val="22"/>
          <w:szCs w:val="22"/>
        </w:rPr>
        <w:t xml:space="preserve"> </w:t>
      </w:r>
      <w:r w:rsidRPr="00F545D1">
        <w:rPr>
          <w:rFonts w:asciiTheme="minorHAnsi" w:hAnsiTheme="minorHAnsi" w:cstheme="minorHAnsi"/>
          <w:sz w:val="22"/>
          <w:szCs w:val="22"/>
        </w:rPr>
        <w:t>04-én kerül</w:t>
      </w:r>
      <w:r w:rsidR="00A469BC">
        <w:rPr>
          <w:rFonts w:asciiTheme="minorHAnsi" w:hAnsiTheme="minorHAnsi" w:cstheme="minorHAnsi"/>
          <w:sz w:val="22"/>
          <w:szCs w:val="22"/>
        </w:rPr>
        <w:t>t</w:t>
      </w:r>
      <w:r w:rsidRPr="00F545D1">
        <w:rPr>
          <w:rFonts w:asciiTheme="minorHAnsi" w:hAnsiTheme="minorHAnsi" w:cstheme="minorHAnsi"/>
          <w:sz w:val="22"/>
          <w:szCs w:val="22"/>
        </w:rPr>
        <w:t xml:space="preserve"> sor.</w:t>
      </w:r>
    </w:p>
    <w:p w14:paraId="3DFF3D56" w14:textId="77777777"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 xml:space="preserve">Szombathelyi körutak (Bartók Béla, Dr. István Lajos, Horváth Boldizsár és Bocskai István körutak a </w:t>
      </w:r>
      <w:proofErr w:type="spellStart"/>
      <w:r w:rsidRPr="00F545D1">
        <w:rPr>
          <w:rFonts w:asciiTheme="minorHAnsi" w:hAnsiTheme="minorHAnsi" w:cstheme="minorHAnsi"/>
          <w:sz w:val="22"/>
          <w:szCs w:val="22"/>
        </w:rPr>
        <w:t>Hazatius</w:t>
      </w:r>
      <w:proofErr w:type="spellEnd"/>
      <w:r w:rsidRPr="00F545D1">
        <w:rPr>
          <w:rFonts w:asciiTheme="minorHAnsi" w:hAnsiTheme="minorHAnsi" w:cstheme="minorHAnsi"/>
          <w:sz w:val="22"/>
          <w:szCs w:val="22"/>
        </w:rPr>
        <w:t xml:space="preserve"> F. utcai kereszteződéstől a Semmelweis I. utcai kereszteződésig) felújítására vonatkozó kiviteli tervek elkészítésére a tervező beszerzésre került, a tervezési szerződés aláírásra került. A tervek készítése folyamatban van.</w:t>
      </w:r>
    </w:p>
    <w:p w14:paraId="03E0E1E4" w14:textId="1E5866DC"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 xml:space="preserve">Szombathely, Hajdú utca 9207 hrsz. - a </w:t>
      </w:r>
      <w:proofErr w:type="spellStart"/>
      <w:r w:rsidRPr="00F545D1">
        <w:rPr>
          <w:rFonts w:asciiTheme="minorHAnsi" w:hAnsiTheme="minorHAnsi" w:cstheme="minorHAnsi"/>
          <w:sz w:val="22"/>
          <w:szCs w:val="22"/>
        </w:rPr>
        <w:t>Szalónak</w:t>
      </w:r>
      <w:proofErr w:type="spellEnd"/>
      <w:r w:rsidRPr="00F545D1">
        <w:rPr>
          <w:rFonts w:asciiTheme="minorHAnsi" w:hAnsiTheme="minorHAnsi" w:cstheme="minorHAnsi"/>
          <w:sz w:val="22"/>
          <w:szCs w:val="22"/>
        </w:rPr>
        <w:t xml:space="preserve"> utcai csomópont és a Hajdú u. 27. szám közötti szakasz – burkolat felújítására teljes pályaszerkezet cserével, valamint új csapadékvíz elvezetés megoldására vonatkozó teljes körű engedélyezési és kiviteli terv elkészítésére a tervező beszerzésre került, a tervezési szerződés megköt</w:t>
      </w:r>
      <w:r w:rsidR="00203E7F" w:rsidRPr="00F545D1">
        <w:rPr>
          <w:rFonts w:asciiTheme="minorHAnsi" w:hAnsiTheme="minorHAnsi" w:cstheme="minorHAnsi"/>
          <w:sz w:val="22"/>
          <w:szCs w:val="22"/>
        </w:rPr>
        <w:t>ésre került</w:t>
      </w:r>
      <w:r w:rsidRPr="00F545D1">
        <w:rPr>
          <w:rFonts w:asciiTheme="minorHAnsi" w:hAnsiTheme="minorHAnsi" w:cstheme="minorHAnsi"/>
          <w:sz w:val="22"/>
          <w:szCs w:val="22"/>
        </w:rPr>
        <w:t>, a tervezés zajlik.</w:t>
      </w:r>
    </w:p>
    <w:p w14:paraId="65468C8B" w14:textId="632B0B61"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 xml:space="preserve">Szombathely, Brenner Tóbiás körút - Nárai utca és Kálvária utca közötti szakasz - útburkolatának állapotára vonatkozó műszaki állásfoglalás, szakvélemény összeállítására és költségvetés készítésére vonatkozóan </w:t>
      </w:r>
      <w:r w:rsidR="00203E7F" w:rsidRPr="00F545D1">
        <w:rPr>
          <w:rFonts w:asciiTheme="minorHAnsi" w:hAnsiTheme="minorHAnsi" w:cstheme="minorHAnsi"/>
          <w:sz w:val="22"/>
          <w:szCs w:val="22"/>
        </w:rPr>
        <w:t xml:space="preserve">az </w:t>
      </w:r>
      <w:r w:rsidRPr="00F545D1">
        <w:rPr>
          <w:rFonts w:asciiTheme="minorHAnsi" w:hAnsiTheme="minorHAnsi" w:cstheme="minorHAnsi"/>
          <w:sz w:val="22"/>
          <w:szCs w:val="22"/>
        </w:rPr>
        <w:t>ajánlattételi felhívás kiküldésre került.</w:t>
      </w:r>
    </w:p>
    <w:p w14:paraId="5E8A8A7C" w14:textId="77777777"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 xml:space="preserve">Szombathely Megyei Jogú Város Önkormányzata és az Innovációs és Technológiai Minisztérium között létrejött, az FPPF/576-3/2019-ITM_SZERZ iktatószámú az „Elektromos vagy </w:t>
      </w:r>
      <w:proofErr w:type="spellStart"/>
      <w:r w:rsidRPr="00F545D1">
        <w:rPr>
          <w:rFonts w:asciiTheme="minorHAnsi" w:hAnsiTheme="minorHAnsi" w:cstheme="minorHAnsi"/>
          <w:sz w:val="22"/>
          <w:szCs w:val="22"/>
        </w:rPr>
        <w:t>plug</w:t>
      </w:r>
      <w:proofErr w:type="spellEnd"/>
      <w:r w:rsidRPr="00F545D1">
        <w:rPr>
          <w:rFonts w:asciiTheme="minorHAnsi" w:hAnsiTheme="minorHAnsi" w:cstheme="minorHAnsi"/>
          <w:sz w:val="22"/>
          <w:szCs w:val="22"/>
        </w:rPr>
        <w:t xml:space="preserve">-in </w:t>
      </w:r>
      <w:proofErr w:type="spellStart"/>
      <w:r w:rsidRPr="00F545D1">
        <w:rPr>
          <w:rFonts w:asciiTheme="minorHAnsi" w:hAnsiTheme="minorHAnsi" w:cstheme="minorHAnsi"/>
          <w:sz w:val="22"/>
          <w:szCs w:val="22"/>
        </w:rPr>
        <w:t>hybrid</w:t>
      </w:r>
      <w:proofErr w:type="spellEnd"/>
      <w:r w:rsidRPr="00F545D1">
        <w:rPr>
          <w:rFonts w:asciiTheme="minorHAnsi" w:hAnsiTheme="minorHAnsi" w:cstheme="minorHAnsi"/>
          <w:sz w:val="22"/>
          <w:szCs w:val="22"/>
        </w:rPr>
        <w:t xml:space="preserve"> gépjárművek beszerzése”” tárgyban létrejött Támogatói Okirathoz benyújtott záró szakmai beszámoló és záró pénzügyi elszámoláshoz kapcsolódó monitoring jelentés elfogadásra került.</w:t>
      </w:r>
    </w:p>
    <w:p w14:paraId="03EF96A9" w14:textId="49FC094D"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r w:rsidRPr="00F545D1">
        <w:rPr>
          <w:rFonts w:asciiTheme="minorHAnsi" w:hAnsiTheme="minorHAnsi" w:cstheme="minorHAnsi"/>
          <w:sz w:val="22"/>
          <w:szCs w:val="22"/>
        </w:rPr>
        <w:t xml:space="preserve">TOP PLUSZ Fenntartható városfejlesztés c. projektekhez </w:t>
      </w:r>
      <w:r w:rsidR="00203E7F" w:rsidRPr="00F545D1">
        <w:rPr>
          <w:rFonts w:asciiTheme="minorHAnsi" w:hAnsiTheme="minorHAnsi" w:cstheme="minorHAnsi"/>
          <w:sz w:val="22"/>
          <w:szCs w:val="22"/>
        </w:rPr>
        <w:t xml:space="preserve">az </w:t>
      </w:r>
      <w:r w:rsidRPr="00F545D1">
        <w:rPr>
          <w:rFonts w:asciiTheme="minorHAnsi" w:hAnsiTheme="minorHAnsi" w:cstheme="minorHAnsi"/>
          <w:sz w:val="22"/>
          <w:szCs w:val="22"/>
        </w:rPr>
        <w:t>irod</w:t>
      </w:r>
      <w:r w:rsidR="00203E7F" w:rsidRPr="00F545D1">
        <w:rPr>
          <w:rFonts w:asciiTheme="minorHAnsi" w:hAnsiTheme="minorHAnsi" w:cstheme="minorHAnsi"/>
          <w:sz w:val="22"/>
          <w:szCs w:val="22"/>
        </w:rPr>
        <w:t>a</w:t>
      </w:r>
      <w:r w:rsidRPr="00F545D1">
        <w:rPr>
          <w:rFonts w:asciiTheme="minorHAnsi" w:hAnsiTheme="minorHAnsi" w:cstheme="minorHAnsi"/>
          <w:sz w:val="22"/>
          <w:szCs w:val="22"/>
        </w:rPr>
        <w:t xml:space="preserve"> folyamatosan szolgáltatja az adatokat és állítja össze a pályázathoz szükséges műszaki dokumentumokat. </w:t>
      </w:r>
    </w:p>
    <w:p w14:paraId="19737C2E" w14:textId="04D4B421" w:rsidR="0080201C" w:rsidRPr="00F545D1" w:rsidRDefault="0080201C" w:rsidP="00DB71D3">
      <w:pPr>
        <w:pStyle w:val="Listaszerbekezds"/>
        <w:numPr>
          <w:ilvl w:val="0"/>
          <w:numId w:val="3"/>
        </w:numPr>
        <w:ind w:left="284" w:hanging="284"/>
        <w:jc w:val="both"/>
        <w:rPr>
          <w:rFonts w:asciiTheme="minorHAnsi" w:hAnsiTheme="minorHAnsi" w:cstheme="minorHAnsi"/>
          <w:sz w:val="22"/>
          <w:szCs w:val="22"/>
        </w:rPr>
      </w:pPr>
      <w:proofErr w:type="spellStart"/>
      <w:r w:rsidRPr="00F545D1">
        <w:rPr>
          <w:rFonts w:asciiTheme="minorHAnsi" w:hAnsiTheme="minorHAnsi" w:cstheme="minorHAnsi"/>
          <w:sz w:val="22"/>
          <w:szCs w:val="22"/>
        </w:rPr>
        <w:t>Just</w:t>
      </w:r>
      <w:proofErr w:type="spellEnd"/>
      <w:r w:rsidRPr="00F545D1">
        <w:rPr>
          <w:rFonts w:asciiTheme="minorHAnsi" w:hAnsiTheme="minorHAnsi" w:cstheme="minorHAnsi"/>
          <w:sz w:val="22"/>
          <w:szCs w:val="22"/>
        </w:rPr>
        <w:t xml:space="preserve"> </w:t>
      </w:r>
      <w:proofErr w:type="spellStart"/>
      <w:r w:rsidRPr="00F545D1">
        <w:rPr>
          <w:rFonts w:asciiTheme="minorHAnsi" w:hAnsiTheme="minorHAnsi" w:cstheme="minorHAnsi"/>
          <w:sz w:val="22"/>
          <w:szCs w:val="22"/>
        </w:rPr>
        <w:t>Nature</w:t>
      </w:r>
      <w:proofErr w:type="spellEnd"/>
      <w:r w:rsidRPr="00F545D1">
        <w:rPr>
          <w:rFonts w:asciiTheme="minorHAnsi" w:hAnsiTheme="minorHAnsi" w:cstheme="minorHAnsi"/>
          <w:sz w:val="22"/>
          <w:szCs w:val="22"/>
        </w:rPr>
        <w:t xml:space="preserve"> projektben a tervező beszerzését végz</w:t>
      </w:r>
      <w:r w:rsidR="00203E7F" w:rsidRPr="00F545D1">
        <w:rPr>
          <w:rFonts w:asciiTheme="minorHAnsi" w:hAnsiTheme="minorHAnsi" w:cstheme="minorHAnsi"/>
          <w:sz w:val="22"/>
          <w:szCs w:val="22"/>
        </w:rPr>
        <w:t>i</w:t>
      </w:r>
      <w:r w:rsidRPr="00F545D1">
        <w:rPr>
          <w:rFonts w:asciiTheme="minorHAnsi" w:hAnsiTheme="minorHAnsi" w:cstheme="minorHAnsi"/>
          <w:sz w:val="22"/>
          <w:szCs w:val="22"/>
        </w:rPr>
        <w:t>.</w:t>
      </w:r>
    </w:p>
    <w:p w14:paraId="71E5BDDD" w14:textId="77777777" w:rsidR="00E347FA" w:rsidRPr="00E347FA" w:rsidRDefault="00E347FA" w:rsidP="00E347FA">
      <w:pPr>
        <w:jc w:val="both"/>
        <w:rPr>
          <w:rFonts w:asciiTheme="minorHAnsi" w:hAnsiTheme="minorHAnsi" w:cstheme="minorHAnsi"/>
          <w:b/>
          <w:bCs/>
          <w:sz w:val="22"/>
          <w:szCs w:val="22"/>
        </w:rPr>
      </w:pPr>
    </w:p>
    <w:p w14:paraId="2672E7D4" w14:textId="77777777" w:rsidR="00137AEA" w:rsidRPr="00537CB9" w:rsidRDefault="00137AEA" w:rsidP="00137AEA">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453EA5FC" w14:textId="77777777" w:rsidR="00DA1D1D" w:rsidRPr="00537CB9" w:rsidRDefault="00DA1D1D" w:rsidP="00DA1D1D">
      <w:pPr>
        <w:jc w:val="both"/>
        <w:rPr>
          <w:rFonts w:asciiTheme="minorHAnsi" w:hAnsiTheme="minorHAnsi" w:cstheme="minorHAnsi"/>
          <w:color w:val="000000" w:themeColor="text1"/>
          <w:sz w:val="22"/>
          <w:szCs w:val="22"/>
        </w:rPr>
      </w:pPr>
    </w:p>
    <w:p w14:paraId="0F728F83" w14:textId="77777777" w:rsidR="00DA1D1D" w:rsidRPr="00537CB9" w:rsidRDefault="00DA1D1D" w:rsidP="00DA1D1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A5234">
        <w:rPr>
          <w:rFonts w:asciiTheme="minorHAnsi" w:hAnsiTheme="minorHAnsi" w:cstheme="minorHAnsi"/>
          <w:i/>
          <w:iCs/>
          <w:color w:val="000000" w:themeColor="text1"/>
          <w:sz w:val="22"/>
          <w:szCs w:val="22"/>
        </w:rPr>
        <w:t xml:space="preserve">2023. </w:t>
      </w:r>
      <w:r>
        <w:rPr>
          <w:rFonts w:asciiTheme="minorHAnsi" w:hAnsiTheme="minorHAnsi" w:cstheme="minorHAnsi"/>
          <w:i/>
          <w:iCs/>
          <w:color w:val="000000" w:themeColor="text1"/>
          <w:sz w:val="22"/>
          <w:szCs w:val="22"/>
        </w:rPr>
        <w:t>november 15</w:t>
      </w:r>
      <w:r w:rsidRPr="005A5234">
        <w:rPr>
          <w:rFonts w:asciiTheme="minorHAnsi" w:hAnsiTheme="minorHAnsi" w:cstheme="minorHAnsi"/>
          <w:i/>
          <w:iCs/>
          <w:color w:val="000000" w:themeColor="text1"/>
          <w:sz w:val="22"/>
          <w:szCs w:val="22"/>
        </w:rPr>
        <w:t xml:space="preserve">. és 2023. </w:t>
      </w:r>
      <w:r>
        <w:rPr>
          <w:rFonts w:asciiTheme="minorHAnsi" w:hAnsiTheme="minorHAnsi" w:cstheme="minorHAnsi"/>
          <w:i/>
          <w:iCs/>
          <w:color w:val="000000" w:themeColor="text1"/>
          <w:sz w:val="22"/>
          <w:szCs w:val="22"/>
        </w:rPr>
        <w:t>november 29</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428</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38F85BB3" w14:textId="77777777" w:rsidR="00DA1D1D" w:rsidRPr="00537CB9"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12B0981C" w14:textId="77777777" w:rsidR="00DA1D1D" w:rsidRDefault="00DA1D1D" w:rsidP="00DB71D3">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w:t>
      </w:r>
    </w:p>
    <w:p w14:paraId="2AE2A3F7" w14:textId="33685229" w:rsidR="00DA1D1D" w:rsidRPr="00537CB9" w:rsidRDefault="00DA1D1D" w:rsidP="00DA1D1D">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bontása, útcsatlakozások kialakítása, rendezvények)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127</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53B90E93" w14:textId="76A7DE3D" w:rsidR="00DA1D1D" w:rsidRPr="00537CB9" w:rsidRDefault="00DA1D1D" w:rsidP="00DB71D3">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28</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D71010E" w14:textId="07C42E7C" w:rsidR="00DA1D1D" w:rsidRPr="00537CB9" w:rsidRDefault="00DA1D1D" w:rsidP="00DB71D3">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7</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73426640" w14:textId="4C555B6A" w:rsidR="00DA1D1D" w:rsidRPr="00537CB9" w:rsidRDefault="00DA1D1D" w:rsidP="00DB71D3">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7</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5559A24E" w14:textId="12A3BD90" w:rsidR="00DA1D1D" w:rsidRPr="00537CB9"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5</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6AB46A51" w14:textId="63C703B4" w:rsidR="00DA1D1D" w:rsidRPr="00537CB9"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1</w:t>
      </w:r>
      <w:r w:rsidRPr="00537CB9">
        <w:rPr>
          <w:rFonts w:asciiTheme="minorHAnsi" w:hAnsiTheme="minorHAnsi" w:cstheme="minorHAnsi"/>
          <w:color w:val="000000" w:themeColor="text1"/>
          <w:sz w:val="22"/>
          <w:szCs w:val="22"/>
        </w:rPr>
        <w:t xml:space="preserve"> db</w:t>
      </w:r>
      <w:r>
        <w:rPr>
          <w:rFonts w:asciiTheme="minorHAnsi" w:hAnsiTheme="minorHAnsi" w:cstheme="minorHAnsi"/>
          <w:color w:val="000000" w:themeColor="text1"/>
          <w:sz w:val="22"/>
          <w:szCs w:val="22"/>
        </w:rPr>
        <w:t>,</w:t>
      </w:r>
    </w:p>
    <w:p w14:paraId="265F996B" w14:textId="0BC158A7" w:rsidR="00DA1D1D" w:rsidRPr="00537CB9"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helyi közösségi közlekedés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w:t>
      </w:r>
      <w:r w:rsidRPr="00537CB9">
        <w:rPr>
          <w:rFonts w:asciiTheme="minorHAnsi" w:hAnsiTheme="minorHAnsi" w:cstheme="minorHAnsi"/>
          <w:color w:val="000000" w:themeColor="text1"/>
          <w:sz w:val="22"/>
          <w:szCs w:val="22"/>
        </w:rPr>
        <w:t xml:space="preserve"> db</w:t>
      </w:r>
      <w:r w:rsidR="00A9797A">
        <w:rPr>
          <w:rFonts w:asciiTheme="minorHAnsi" w:hAnsiTheme="minorHAnsi" w:cstheme="minorHAnsi"/>
          <w:color w:val="000000" w:themeColor="text1"/>
          <w:sz w:val="22"/>
          <w:szCs w:val="22"/>
        </w:rPr>
        <w:t>,</w:t>
      </w:r>
    </w:p>
    <w:p w14:paraId="3C8D583E" w14:textId="670D720B" w:rsidR="00DA1D1D" w:rsidRPr="00537CB9"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48</w:t>
      </w:r>
      <w:r w:rsidRPr="00537CB9">
        <w:rPr>
          <w:rFonts w:asciiTheme="minorHAnsi" w:hAnsiTheme="minorHAnsi" w:cstheme="minorHAnsi"/>
          <w:color w:val="000000" w:themeColor="text1"/>
          <w:sz w:val="22"/>
          <w:szCs w:val="22"/>
        </w:rPr>
        <w:t xml:space="preserve"> db</w:t>
      </w:r>
      <w:r w:rsidR="00A9797A">
        <w:rPr>
          <w:rFonts w:asciiTheme="minorHAnsi" w:hAnsiTheme="minorHAnsi" w:cstheme="minorHAnsi"/>
          <w:color w:val="000000" w:themeColor="text1"/>
          <w:sz w:val="22"/>
          <w:szCs w:val="22"/>
        </w:rPr>
        <w:t>,</w:t>
      </w:r>
    </w:p>
    <w:p w14:paraId="157F091C" w14:textId="6040CA78" w:rsidR="00DA1D1D" w:rsidRPr="00537CB9"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w:t>
      </w:r>
      <w:r w:rsidRPr="00537CB9">
        <w:rPr>
          <w:rFonts w:asciiTheme="minorHAnsi" w:hAnsiTheme="minorHAnsi" w:cstheme="minorHAnsi"/>
          <w:color w:val="000000" w:themeColor="text1"/>
          <w:sz w:val="22"/>
          <w:szCs w:val="22"/>
        </w:rPr>
        <w:t xml:space="preserve"> db</w:t>
      </w:r>
      <w:r w:rsidR="00A9797A">
        <w:rPr>
          <w:rFonts w:asciiTheme="minorHAnsi" w:hAnsiTheme="minorHAnsi" w:cstheme="minorHAnsi"/>
          <w:color w:val="000000" w:themeColor="text1"/>
          <w:sz w:val="22"/>
          <w:szCs w:val="22"/>
        </w:rPr>
        <w:t>,</w:t>
      </w:r>
    </w:p>
    <w:p w14:paraId="2B78BAC0" w14:textId="77777777" w:rsidR="00A9797A"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w:t>
      </w:r>
    </w:p>
    <w:p w14:paraId="458D2EB2" w14:textId="294E4E21" w:rsidR="00DA1D1D" w:rsidRDefault="00DA1D1D" w:rsidP="00A9797A">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szennyvíz begyűjtéséről és ártalommentes elhelyezése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A9797A">
        <w:rPr>
          <w:rFonts w:asciiTheme="minorHAnsi" w:hAnsiTheme="minorHAnsi" w:cstheme="minorHAnsi"/>
          <w:color w:val="000000" w:themeColor="text1"/>
          <w:sz w:val="22"/>
          <w:szCs w:val="22"/>
        </w:rPr>
        <w:t>,</w:t>
      </w:r>
    </w:p>
    <w:p w14:paraId="54452CFE" w14:textId="3F4CE647" w:rsidR="00DA1D1D"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sidR="00A9797A">
        <w:rPr>
          <w:rFonts w:asciiTheme="minorHAnsi" w:hAnsiTheme="minorHAnsi" w:cstheme="minorHAnsi"/>
          <w:color w:val="000000" w:themeColor="text1"/>
          <w:sz w:val="22"/>
          <w:szCs w:val="22"/>
        </w:rPr>
        <w:t xml:space="preserve">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14 db</w:t>
      </w:r>
      <w:r w:rsidR="00A9797A">
        <w:rPr>
          <w:rFonts w:asciiTheme="minorHAnsi" w:hAnsiTheme="minorHAnsi" w:cstheme="minorHAnsi"/>
          <w:color w:val="000000" w:themeColor="text1"/>
          <w:sz w:val="22"/>
          <w:szCs w:val="22"/>
        </w:rPr>
        <w:t>,</w:t>
      </w:r>
    </w:p>
    <w:p w14:paraId="7CDBED4D" w14:textId="299EA13C" w:rsidR="00DA1D1D"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8 db</w:t>
      </w:r>
      <w:r w:rsidR="00A9797A">
        <w:rPr>
          <w:rFonts w:asciiTheme="minorHAnsi" w:hAnsiTheme="minorHAnsi" w:cstheme="minorHAnsi"/>
          <w:color w:val="000000" w:themeColor="text1"/>
          <w:sz w:val="22"/>
          <w:szCs w:val="22"/>
        </w:rPr>
        <w:t>,</w:t>
      </w:r>
    </w:p>
    <w:p w14:paraId="1C2BABCB" w14:textId="0AFD4BFC" w:rsidR="00DA1D1D"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10 db</w:t>
      </w:r>
      <w:r w:rsidR="00A9797A">
        <w:rPr>
          <w:rFonts w:asciiTheme="minorHAnsi" w:hAnsiTheme="minorHAnsi" w:cstheme="minorHAnsi"/>
          <w:color w:val="000000" w:themeColor="text1"/>
          <w:sz w:val="22"/>
          <w:szCs w:val="22"/>
        </w:rPr>
        <w:t>,</w:t>
      </w:r>
    </w:p>
    <w:p w14:paraId="526A584C" w14:textId="736E5A8C" w:rsidR="00DA1D1D"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zöldterület </w:t>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r>
      <w:r w:rsidR="00A9797A">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13 db</w:t>
      </w:r>
      <w:r w:rsidR="00A9797A">
        <w:rPr>
          <w:rFonts w:asciiTheme="minorHAnsi" w:hAnsiTheme="minorHAnsi" w:cstheme="minorHAnsi"/>
          <w:color w:val="000000" w:themeColor="text1"/>
          <w:sz w:val="22"/>
          <w:szCs w:val="22"/>
        </w:rPr>
        <w:t>,</w:t>
      </w:r>
    </w:p>
    <w:p w14:paraId="54CA355F" w14:textId="730B86F2" w:rsidR="00DA1D1D" w:rsidRPr="00A9797A" w:rsidRDefault="00DA1D1D" w:rsidP="00A9797A">
      <w:pPr>
        <w:ind w:firstLine="708"/>
        <w:jc w:val="both"/>
        <w:rPr>
          <w:rFonts w:asciiTheme="minorHAnsi" w:hAnsiTheme="minorHAnsi" w:cstheme="minorHAnsi"/>
          <w:b/>
          <w:bCs/>
          <w:color w:val="000000" w:themeColor="text1"/>
          <w:sz w:val="22"/>
          <w:szCs w:val="22"/>
        </w:rPr>
      </w:pPr>
      <w:r w:rsidRPr="00A9797A">
        <w:rPr>
          <w:rFonts w:asciiTheme="minorHAnsi" w:hAnsiTheme="minorHAnsi" w:cstheme="minorHAnsi"/>
          <w:b/>
          <w:bCs/>
          <w:color w:val="000000" w:themeColor="text1"/>
          <w:sz w:val="22"/>
          <w:szCs w:val="22"/>
        </w:rPr>
        <w:t xml:space="preserve">összesen: </w:t>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00A9797A">
        <w:rPr>
          <w:rFonts w:asciiTheme="minorHAnsi" w:hAnsiTheme="minorHAnsi" w:cstheme="minorHAnsi"/>
          <w:b/>
          <w:bCs/>
          <w:color w:val="000000" w:themeColor="text1"/>
          <w:sz w:val="22"/>
          <w:szCs w:val="22"/>
        </w:rPr>
        <w:tab/>
      </w:r>
      <w:r w:rsidRPr="00A9797A">
        <w:rPr>
          <w:rFonts w:asciiTheme="minorHAnsi" w:hAnsiTheme="minorHAnsi" w:cstheme="minorHAnsi"/>
          <w:b/>
          <w:bCs/>
          <w:color w:val="000000" w:themeColor="text1"/>
          <w:sz w:val="22"/>
          <w:szCs w:val="22"/>
        </w:rPr>
        <w:t>272 db</w:t>
      </w:r>
      <w:r w:rsidR="00A9797A">
        <w:rPr>
          <w:rFonts w:asciiTheme="minorHAnsi" w:hAnsiTheme="minorHAnsi" w:cstheme="minorHAnsi"/>
          <w:b/>
          <w:bCs/>
          <w:color w:val="000000" w:themeColor="text1"/>
          <w:sz w:val="22"/>
          <w:szCs w:val="22"/>
        </w:rPr>
        <w:t>.</w:t>
      </w:r>
    </w:p>
    <w:p w14:paraId="6C6E6E93" w14:textId="77777777" w:rsidR="00DA1D1D" w:rsidRPr="00537CB9" w:rsidRDefault="00DA1D1D" w:rsidP="00DA1D1D">
      <w:pPr>
        <w:pStyle w:val="Listaszerbekezds"/>
        <w:ind w:left="6372"/>
        <w:contextualSpacing w:val="0"/>
        <w:jc w:val="both"/>
        <w:rPr>
          <w:rFonts w:asciiTheme="minorHAnsi" w:hAnsiTheme="minorHAnsi" w:cstheme="minorHAnsi"/>
          <w:color w:val="000000" w:themeColor="text1"/>
          <w:sz w:val="22"/>
          <w:szCs w:val="22"/>
        </w:rPr>
      </w:pPr>
    </w:p>
    <w:p w14:paraId="63950146" w14:textId="77777777" w:rsidR="00DA1D1D" w:rsidRPr="00537CB9" w:rsidRDefault="00DA1D1D" w:rsidP="00DA1D1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665ECEA4" w14:textId="77777777" w:rsidR="00DA1D1D" w:rsidRPr="00537CB9" w:rsidRDefault="00DA1D1D" w:rsidP="00DA1D1D">
      <w:pPr>
        <w:jc w:val="both"/>
        <w:rPr>
          <w:rFonts w:asciiTheme="minorHAnsi" w:hAnsiTheme="minorHAnsi" w:cstheme="minorHAnsi"/>
          <w:color w:val="000000" w:themeColor="text1"/>
          <w:sz w:val="22"/>
          <w:szCs w:val="22"/>
        </w:rPr>
      </w:pPr>
    </w:p>
    <w:p w14:paraId="5E2A5F37" w14:textId="77777777" w:rsidR="00DA1D1D" w:rsidRPr="00E925E0" w:rsidRDefault="00DA1D1D" w:rsidP="00DA1D1D">
      <w:pPr>
        <w:jc w:val="both"/>
        <w:rPr>
          <w:rFonts w:asciiTheme="minorHAnsi" w:hAnsiTheme="minorHAnsi" w:cstheme="minorHAnsi"/>
          <w:color w:val="000000" w:themeColor="text1"/>
          <w:sz w:val="22"/>
          <w:szCs w:val="22"/>
        </w:rPr>
      </w:pPr>
      <w:r w:rsidRPr="005A5234">
        <w:rPr>
          <w:rFonts w:asciiTheme="minorHAnsi" w:hAnsiTheme="minorHAnsi" w:cstheme="minorHAnsi"/>
          <w:i/>
          <w:iCs/>
          <w:color w:val="000000" w:themeColor="text1"/>
          <w:sz w:val="22"/>
          <w:szCs w:val="22"/>
        </w:rPr>
        <w:t xml:space="preserve">2023. </w:t>
      </w:r>
      <w:r>
        <w:rPr>
          <w:rFonts w:asciiTheme="minorHAnsi" w:hAnsiTheme="minorHAnsi" w:cstheme="minorHAnsi"/>
          <w:i/>
          <w:iCs/>
          <w:color w:val="000000" w:themeColor="text1"/>
          <w:sz w:val="22"/>
          <w:szCs w:val="22"/>
        </w:rPr>
        <w:t>november 15.</w:t>
      </w:r>
      <w:r w:rsidRPr="005A5234">
        <w:rPr>
          <w:rFonts w:asciiTheme="minorHAnsi" w:hAnsiTheme="minorHAnsi" w:cstheme="minorHAnsi"/>
          <w:i/>
          <w:iCs/>
          <w:color w:val="000000" w:themeColor="text1"/>
          <w:sz w:val="22"/>
          <w:szCs w:val="22"/>
        </w:rPr>
        <w:t xml:space="preserve"> és 2023. </w:t>
      </w:r>
      <w:r>
        <w:rPr>
          <w:rFonts w:asciiTheme="minorHAnsi" w:hAnsiTheme="minorHAnsi" w:cstheme="minorHAnsi"/>
          <w:i/>
          <w:iCs/>
          <w:color w:val="000000" w:themeColor="text1"/>
          <w:sz w:val="22"/>
          <w:szCs w:val="22"/>
        </w:rPr>
        <w:t>november 29</w:t>
      </w:r>
      <w:r w:rsidRPr="00E925E0">
        <w:rPr>
          <w:rFonts w:asciiTheme="minorHAnsi" w:hAnsiTheme="minorHAnsi" w:cstheme="minorHAnsi"/>
          <w:i/>
          <w:iCs/>
          <w:color w:val="000000" w:themeColor="text1"/>
          <w:sz w:val="22"/>
          <w:szCs w:val="22"/>
        </w:rPr>
        <w:t>.</w:t>
      </w:r>
      <w:r w:rsidRPr="00E925E0">
        <w:rPr>
          <w:rFonts w:asciiTheme="minorHAnsi" w:hAnsiTheme="minorHAnsi" w:cstheme="minorHAnsi"/>
          <w:color w:val="000000" w:themeColor="text1"/>
          <w:sz w:val="22"/>
          <w:szCs w:val="22"/>
        </w:rPr>
        <w:t xml:space="preserve"> </w:t>
      </w:r>
      <w:r w:rsidRPr="00E925E0">
        <w:rPr>
          <w:rFonts w:asciiTheme="minorHAnsi" w:hAnsiTheme="minorHAnsi" w:cstheme="minorHAnsi"/>
          <w:i/>
          <w:iCs/>
          <w:color w:val="000000" w:themeColor="text1"/>
          <w:sz w:val="22"/>
          <w:szCs w:val="22"/>
        </w:rPr>
        <w:t xml:space="preserve"> </w:t>
      </w:r>
      <w:r w:rsidRPr="00E925E0">
        <w:rPr>
          <w:rFonts w:asciiTheme="minorHAnsi" w:hAnsiTheme="minorHAnsi" w:cstheme="minorHAnsi"/>
          <w:color w:val="000000" w:themeColor="text1"/>
          <w:sz w:val="22"/>
          <w:szCs w:val="22"/>
        </w:rPr>
        <w:t xml:space="preserve">napja közti időszakban az iktatott hatósági ügyek szám </w:t>
      </w:r>
      <w:r w:rsidRPr="006806B2">
        <w:rPr>
          <w:rFonts w:asciiTheme="minorHAnsi" w:hAnsiTheme="minorHAnsi" w:cstheme="minorHAnsi"/>
          <w:b/>
          <w:bCs/>
          <w:color w:val="000000" w:themeColor="text1"/>
          <w:sz w:val="22"/>
          <w:szCs w:val="22"/>
        </w:rPr>
        <w:t>156 db</w:t>
      </w:r>
      <w:r w:rsidRPr="00E925E0">
        <w:rPr>
          <w:rFonts w:asciiTheme="minorHAnsi" w:hAnsiTheme="minorHAnsi" w:cstheme="minorHAnsi"/>
          <w:color w:val="000000" w:themeColor="text1"/>
          <w:sz w:val="22"/>
          <w:szCs w:val="22"/>
        </w:rPr>
        <w:t>, amelyből</w:t>
      </w:r>
    </w:p>
    <w:p w14:paraId="1A93A191" w14:textId="54E4C699" w:rsidR="00DA1D1D" w:rsidRPr="00E925E0"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fakivágás </w:t>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13</w:t>
      </w:r>
      <w:r w:rsidRPr="00E925E0">
        <w:rPr>
          <w:rFonts w:asciiTheme="minorHAnsi" w:hAnsiTheme="minorHAnsi" w:cstheme="minorHAnsi"/>
          <w:color w:val="000000" w:themeColor="text1"/>
          <w:sz w:val="22"/>
          <w:szCs w:val="22"/>
        </w:rPr>
        <w:t xml:space="preserve"> db</w:t>
      </w:r>
      <w:r w:rsidR="006806B2">
        <w:rPr>
          <w:rFonts w:asciiTheme="minorHAnsi" w:hAnsiTheme="minorHAnsi" w:cstheme="minorHAnsi"/>
          <w:color w:val="000000" w:themeColor="text1"/>
          <w:sz w:val="22"/>
          <w:szCs w:val="22"/>
        </w:rPr>
        <w:t>,</w:t>
      </w:r>
    </w:p>
    <w:p w14:paraId="2CA9F053" w14:textId="1A795B3F" w:rsidR="00DA1D1D" w:rsidRPr="00E925E0"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közterület-használat </w:t>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t xml:space="preserve">            </w:t>
      </w:r>
      <w:r w:rsidR="006806B2">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117</w:t>
      </w:r>
      <w:r w:rsidRPr="00E925E0">
        <w:rPr>
          <w:rFonts w:asciiTheme="minorHAnsi" w:hAnsiTheme="minorHAnsi" w:cstheme="minorHAnsi"/>
          <w:color w:val="000000" w:themeColor="text1"/>
          <w:sz w:val="22"/>
          <w:szCs w:val="22"/>
        </w:rPr>
        <w:t xml:space="preserve"> db</w:t>
      </w:r>
      <w:r w:rsidR="006806B2">
        <w:rPr>
          <w:rFonts w:asciiTheme="minorHAnsi" w:hAnsiTheme="minorHAnsi" w:cstheme="minorHAnsi"/>
          <w:color w:val="000000" w:themeColor="text1"/>
          <w:sz w:val="22"/>
          <w:szCs w:val="22"/>
        </w:rPr>
        <w:t>,</w:t>
      </w:r>
    </w:p>
    <w:p w14:paraId="0E755FEB" w14:textId="7DA58C0D" w:rsidR="00DA1D1D" w:rsidRPr="00E925E0"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vízgazdálkodás </w:t>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w:t>
      </w:r>
      <w:r w:rsidRPr="00E925E0">
        <w:rPr>
          <w:rFonts w:asciiTheme="minorHAnsi" w:hAnsiTheme="minorHAnsi" w:cstheme="minorHAnsi"/>
          <w:color w:val="000000" w:themeColor="text1"/>
          <w:sz w:val="22"/>
          <w:szCs w:val="22"/>
        </w:rPr>
        <w:t xml:space="preserve"> db</w:t>
      </w:r>
      <w:r w:rsidR="006806B2">
        <w:rPr>
          <w:rFonts w:asciiTheme="minorHAnsi" w:hAnsiTheme="minorHAnsi" w:cstheme="minorHAnsi"/>
          <w:color w:val="000000" w:themeColor="text1"/>
          <w:sz w:val="22"/>
          <w:szCs w:val="22"/>
        </w:rPr>
        <w:t>,</w:t>
      </w:r>
    </w:p>
    <w:p w14:paraId="47ED83F3" w14:textId="7CEC544E" w:rsidR="00DA1D1D" w:rsidRPr="00E925E0"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lastRenderedPageBreak/>
        <w:t xml:space="preserve">környezetvédelem (zajvédelem és egyéb) </w:t>
      </w:r>
      <w:r w:rsidR="006806B2">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20</w:t>
      </w:r>
      <w:r w:rsidRPr="00E925E0">
        <w:rPr>
          <w:rFonts w:asciiTheme="minorHAnsi" w:hAnsiTheme="minorHAnsi" w:cstheme="minorHAnsi"/>
          <w:color w:val="000000" w:themeColor="text1"/>
          <w:sz w:val="22"/>
          <w:szCs w:val="22"/>
        </w:rPr>
        <w:t xml:space="preserve"> db</w:t>
      </w:r>
      <w:r w:rsidR="006806B2">
        <w:rPr>
          <w:rFonts w:asciiTheme="minorHAnsi" w:hAnsiTheme="minorHAnsi" w:cstheme="minorHAnsi"/>
          <w:color w:val="000000" w:themeColor="text1"/>
          <w:sz w:val="22"/>
          <w:szCs w:val="22"/>
        </w:rPr>
        <w:t>,</w:t>
      </w:r>
    </w:p>
    <w:p w14:paraId="7DEBE959" w14:textId="7CDEEB99" w:rsidR="00DA1D1D" w:rsidRPr="00E925E0" w:rsidRDefault="00DA1D1D" w:rsidP="00DB71D3">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hulladékgazdálkodás </w:t>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r>
      <w:r w:rsidR="006806B2">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w:t>
      </w:r>
      <w:r w:rsidRPr="00E925E0">
        <w:rPr>
          <w:rFonts w:asciiTheme="minorHAnsi" w:hAnsiTheme="minorHAnsi" w:cstheme="minorHAnsi"/>
          <w:color w:val="000000" w:themeColor="text1"/>
          <w:sz w:val="22"/>
          <w:szCs w:val="22"/>
        </w:rPr>
        <w:t xml:space="preserve"> db</w:t>
      </w:r>
      <w:r w:rsidR="006806B2">
        <w:rPr>
          <w:rFonts w:asciiTheme="minorHAnsi" w:hAnsiTheme="minorHAnsi" w:cstheme="minorHAnsi"/>
          <w:color w:val="000000" w:themeColor="text1"/>
          <w:sz w:val="22"/>
          <w:szCs w:val="22"/>
        </w:rPr>
        <w:t>.</w:t>
      </w:r>
    </w:p>
    <w:p w14:paraId="5E6406FF" w14:textId="77777777" w:rsidR="00DA1D1D" w:rsidRPr="00E925E0" w:rsidRDefault="00DA1D1D" w:rsidP="00DA1D1D">
      <w:pPr>
        <w:pStyle w:val="Listaszerbekezds"/>
        <w:ind w:left="1428"/>
        <w:contextualSpacing w:val="0"/>
        <w:jc w:val="both"/>
        <w:rPr>
          <w:rFonts w:asciiTheme="minorHAnsi" w:hAnsiTheme="minorHAnsi" w:cstheme="minorHAnsi"/>
          <w:b/>
          <w:bCs/>
          <w:color w:val="000000" w:themeColor="text1"/>
          <w:sz w:val="22"/>
          <w:szCs w:val="22"/>
        </w:rPr>
      </w:pPr>
    </w:p>
    <w:p w14:paraId="3E6D54A8" w14:textId="77777777"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035579B7" w14:textId="77777777" w:rsidR="00DA1D1D" w:rsidRDefault="00DA1D1D" w:rsidP="00DA1D1D">
      <w:pPr>
        <w:jc w:val="both"/>
        <w:rPr>
          <w:rFonts w:ascii="Calibri" w:hAnsi="Calibri" w:cs="Calibri"/>
          <w:sz w:val="22"/>
          <w:highlight w:val="yellow"/>
        </w:rPr>
      </w:pPr>
    </w:p>
    <w:p w14:paraId="012B1C4E" w14:textId="77777777" w:rsidR="00DA1D1D" w:rsidRPr="003A2D24" w:rsidRDefault="00DA1D1D" w:rsidP="00DA1D1D">
      <w:pPr>
        <w:jc w:val="both"/>
        <w:rPr>
          <w:rFonts w:ascii="Calibri" w:hAnsi="Calibri" w:cs="Calibri"/>
          <w:sz w:val="22"/>
        </w:rPr>
      </w:pPr>
      <w:r w:rsidRPr="003A2D24">
        <w:rPr>
          <w:rFonts w:ascii="Calibri" w:hAnsi="Calibri" w:cs="Calibri"/>
          <w:sz w:val="22"/>
        </w:rPr>
        <w:t xml:space="preserve">A Rumi Rajki István utca és a Szent Imre herceg utca burkolat felújítási munkálatai befejeződtek. </w:t>
      </w:r>
    </w:p>
    <w:p w14:paraId="6DE98000" w14:textId="77777777" w:rsidR="00DA1D1D" w:rsidRPr="00096855" w:rsidRDefault="00DA1D1D" w:rsidP="00DA1D1D">
      <w:pPr>
        <w:jc w:val="both"/>
        <w:rPr>
          <w:rFonts w:asciiTheme="minorHAnsi" w:hAnsiTheme="minorHAnsi" w:cstheme="minorHAnsi"/>
          <w:color w:val="000000" w:themeColor="text1"/>
          <w:sz w:val="22"/>
          <w:szCs w:val="22"/>
          <w:highlight w:val="yellow"/>
        </w:rPr>
      </w:pPr>
    </w:p>
    <w:p w14:paraId="31E06B86" w14:textId="77777777" w:rsidR="00DA1D1D" w:rsidRDefault="00DA1D1D" w:rsidP="00DA1D1D">
      <w:pPr>
        <w:jc w:val="both"/>
        <w:rPr>
          <w:rFonts w:asciiTheme="minorHAnsi" w:hAnsiTheme="minorHAnsi" w:cstheme="minorHAnsi"/>
          <w:color w:val="000000" w:themeColor="text1"/>
          <w:sz w:val="22"/>
          <w:szCs w:val="22"/>
        </w:rPr>
      </w:pPr>
      <w:r w:rsidRPr="003A2D24">
        <w:rPr>
          <w:rFonts w:asciiTheme="minorHAnsi" w:hAnsiTheme="minorHAnsi" w:cstheme="minorHAnsi"/>
          <w:color w:val="000000" w:themeColor="text1"/>
          <w:sz w:val="22"/>
          <w:szCs w:val="22"/>
        </w:rPr>
        <w:t>A Szófia utca – Maros utca kereszteződésében, a Kodály Zoltán utcában, valamint a Kassák utca – Faludi Ferenc utca kereszteződésében az új gyalogátkelőhelyek kiépültek.</w:t>
      </w:r>
      <w:r>
        <w:rPr>
          <w:rFonts w:asciiTheme="minorHAnsi" w:hAnsiTheme="minorHAnsi" w:cstheme="minorHAnsi"/>
          <w:color w:val="000000" w:themeColor="text1"/>
          <w:sz w:val="22"/>
          <w:szCs w:val="22"/>
        </w:rPr>
        <w:t xml:space="preserve"> A Deák Ferenc utca 76. számú tömbbelső teljes pályaszerkezetű felújítási munkálatai folyamatban vannak. </w:t>
      </w:r>
    </w:p>
    <w:p w14:paraId="0989CBE0" w14:textId="77777777" w:rsidR="00DA1D1D" w:rsidRDefault="00DA1D1D" w:rsidP="00DA1D1D">
      <w:pPr>
        <w:jc w:val="both"/>
        <w:rPr>
          <w:rFonts w:asciiTheme="minorHAnsi" w:hAnsiTheme="minorHAnsi" w:cstheme="minorHAnsi"/>
          <w:color w:val="000000" w:themeColor="text1"/>
          <w:sz w:val="22"/>
          <w:szCs w:val="22"/>
        </w:rPr>
      </w:pPr>
    </w:p>
    <w:p w14:paraId="065EFBD6" w14:textId="77777777"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Az őszi</w:t>
      </w:r>
      <w:r>
        <w:rPr>
          <w:rFonts w:asciiTheme="minorHAnsi" w:hAnsiTheme="minorHAnsi" w:cstheme="minorHAnsi"/>
          <w:color w:val="000000" w:themeColor="text1"/>
          <w:sz w:val="22"/>
          <w:szCs w:val="22"/>
        </w:rPr>
        <w:t>-téli időszakban a lehullott falevelek takarítását</w:t>
      </w:r>
      <w:r w:rsidRPr="00E925E0">
        <w:rPr>
          <w:rFonts w:asciiTheme="minorHAnsi" w:hAnsiTheme="minorHAnsi" w:cstheme="minorHAnsi"/>
          <w:color w:val="000000" w:themeColor="text1"/>
          <w:sz w:val="22"/>
          <w:szCs w:val="22"/>
        </w:rPr>
        <w:t xml:space="preserve"> a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valamint a Szompark Kft.</w:t>
      </w:r>
      <w:r>
        <w:rPr>
          <w:rFonts w:asciiTheme="minorHAnsi" w:hAnsiTheme="minorHAnsi" w:cstheme="minorHAnsi"/>
          <w:color w:val="000000" w:themeColor="text1"/>
          <w:sz w:val="22"/>
          <w:szCs w:val="22"/>
        </w:rPr>
        <w:t xml:space="preserve"> folyamatosan végzi. </w:t>
      </w:r>
      <w:r w:rsidRPr="00E925E0">
        <w:rPr>
          <w:rFonts w:asciiTheme="minorHAnsi" w:hAnsiTheme="minorHAnsi" w:cstheme="minorHAnsi"/>
          <w:color w:val="000000" w:themeColor="text1"/>
          <w:sz w:val="22"/>
          <w:szCs w:val="22"/>
        </w:rPr>
        <w:t xml:space="preserve"> </w:t>
      </w:r>
    </w:p>
    <w:p w14:paraId="04F001B5" w14:textId="77777777" w:rsidR="00DA1D1D" w:rsidRDefault="00DA1D1D" w:rsidP="00DA1D1D">
      <w:pPr>
        <w:jc w:val="both"/>
        <w:rPr>
          <w:rFonts w:asciiTheme="minorHAnsi" w:hAnsiTheme="minorHAnsi" w:cstheme="minorHAnsi"/>
          <w:color w:val="000000" w:themeColor="text1"/>
          <w:sz w:val="22"/>
          <w:szCs w:val="22"/>
        </w:rPr>
      </w:pPr>
    </w:p>
    <w:p w14:paraId="067E42BE" w14:textId="77777777" w:rsidR="00DA1D1D" w:rsidRPr="00537CB9" w:rsidRDefault="00DA1D1D" w:rsidP="00DA1D1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w:t>
      </w:r>
      <w:r>
        <w:rPr>
          <w:rFonts w:asciiTheme="minorHAnsi" w:hAnsiTheme="minorHAnsi" w:cstheme="minorHAnsi"/>
          <w:color w:val="000000" w:themeColor="text1"/>
          <w:sz w:val="22"/>
          <w:szCs w:val="22"/>
        </w:rPr>
        <w:t>folyamatosan zajlanak</w:t>
      </w:r>
      <w:r w:rsidRPr="00537CB9">
        <w:rPr>
          <w:rFonts w:asciiTheme="minorHAnsi" w:hAnsiTheme="minorHAnsi" w:cstheme="minorHAnsi"/>
          <w:color w:val="000000" w:themeColor="text1"/>
          <w:sz w:val="22"/>
          <w:szCs w:val="22"/>
        </w:rPr>
        <w:t xml:space="preserve"> az egyéni választókerületi képviselők önkéntes szemétszedési akció</w:t>
      </w:r>
      <w:r>
        <w:rPr>
          <w:rFonts w:asciiTheme="minorHAnsi" w:hAnsiTheme="minorHAnsi" w:cstheme="minorHAnsi"/>
          <w:color w:val="000000" w:themeColor="text1"/>
          <w:sz w:val="22"/>
          <w:szCs w:val="22"/>
        </w:rPr>
        <w:t xml:space="preserve">i, </w:t>
      </w:r>
      <w:r w:rsidRPr="005A4311">
        <w:rPr>
          <w:rFonts w:asciiTheme="minorHAnsi" w:hAnsiTheme="minorHAnsi" w:cstheme="minorHAnsi"/>
          <w:color w:val="000000" w:themeColor="text1"/>
          <w:sz w:val="22"/>
          <w:szCs w:val="22"/>
        </w:rPr>
        <w:t xml:space="preserve">továbbá a </w:t>
      </w:r>
      <w:r>
        <w:rPr>
          <w:rFonts w:asciiTheme="minorHAnsi" w:hAnsiTheme="minorHAnsi" w:cstheme="minorHAnsi"/>
          <w:color w:val="000000" w:themeColor="text1"/>
          <w:sz w:val="22"/>
          <w:szCs w:val="22"/>
        </w:rPr>
        <w:t>civil szervezetek</w:t>
      </w:r>
      <w:r w:rsidRPr="005A4311">
        <w:rPr>
          <w:rFonts w:asciiTheme="minorHAnsi" w:hAnsiTheme="minorHAnsi" w:cstheme="minorHAnsi"/>
          <w:color w:val="000000" w:themeColor="text1"/>
          <w:sz w:val="22"/>
          <w:szCs w:val="22"/>
        </w:rPr>
        <w:t xml:space="preserve"> is megkezdték az általuk örökbefogadott parkokban az őszi takarítási munkálatokat.</w:t>
      </w:r>
      <w:r>
        <w:rPr>
          <w:rFonts w:asciiTheme="minorHAnsi" w:hAnsiTheme="minorHAnsi" w:cstheme="minorHAnsi"/>
          <w:color w:val="000000" w:themeColor="text1"/>
          <w:sz w:val="22"/>
          <w:szCs w:val="22"/>
        </w:rPr>
        <w:t xml:space="preserve"> </w:t>
      </w:r>
    </w:p>
    <w:p w14:paraId="34D3192A" w14:textId="77777777" w:rsidR="00DA1D1D" w:rsidRPr="00E925E0" w:rsidRDefault="00DA1D1D" w:rsidP="00DA1D1D">
      <w:pPr>
        <w:jc w:val="both"/>
        <w:rPr>
          <w:rFonts w:asciiTheme="minorHAnsi" w:hAnsiTheme="minorHAnsi" w:cstheme="minorHAnsi"/>
          <w:color w:val="000000" w:themeColor="text1"/>
          <w:sz w:val="22"/>
          <w:szCs w:val="22"/>
        </w:rPr>
      </w:pPr>
    </w:p>
    <w:p w14:paraId="21792532" w14:textId="0F015AB9"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SZOMHULL </w:t>
      </w:r>
      <w:proofErr w:type="spellStart"/>
      <w:r w:rsidRPr="00E925E0">
        <w:rPr>
          <w:rFonts w:asciiTheme="minorHAnsi" w:hAnsiTheme="minorHAnsi" w:cstheme="minorHAnsi"/>
          <w:color w:val="000000" w:themeColor="text1"/>
          <w:sz w:val="22"/>
          <w:szCs w:val="22"/>
        </w:rPr>
        <w:t>NKft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r w:rsidR="006806B2">
        <w:rPr>
          <w:rFonts w:asciiTheme="minorHAnsi" w:hAnsiTheme="minorHAnsi" w:cstheme="minorHAnsi"/>
          <w:color w:val="000000" w:themeColor="text1"/>
          <w:sz w:val="22"/>
          <w:szCs w:val="22"/>
        </w:rPr>
        <w:t>.</w:t>
      </w:r>
    </w:p>
    <w:p w14:paraId="3F94A6D6" w14:textId="77777777" w:rsidR="00DA1D1D" w:rsidRPr="00E925E0" w:rsidRDefault="00DA1D1D" w:rsidP="00DA1D1D">
      <w:pPr>
        <w:jc w:val="both"/>
        <w:rPr>
          <w:rFonts w:asciiTheme="minorHAnsi" w:hAnsiTheme="minorHAnsi" w:cstheme="minorHAnsi"/>
          <w:color w:val="000000" w:themeColor="text1"/>
          <w:sz w:val="22"/>
          <w:szCs w:val="22"/>
        </w:rPr>
      </w:pPr>
    </w:p>
    <w:p w14:paraId="44D13802" w14:textId="77777777"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Szombathelyi Parkfenntartási Kft. a város területén ütemterv szerint folyamatosan végzi </w:t>
      </w:r>
      <w:r>
        <w:rPr>
          <w:rFonts w:asciiTheme="minorHAnsi" w:hAnsiTheme="minorHAnsi" w:cstheme="minorHAnsi"/>
          <w:color w:val="000000" w:themeColor="text1"/>
          <w:sz w:val="22"/>
          <w:szCs w:val="22"/>
        </w:rPr>
        <w:t xml:space="preserve">a </w:t>
      </w:r>
      <w:r w:rsidRPr="005A4311">
        <w:rPr>
          <w:rFonts w:asciiTheme="minorHAnsi" w:hAnsiTheme="minorHAnsi" w:cstheme="minorHAnsi"/>
          <w:color w:val="000000" w:themeColor="text1"/>
          <w:sz w:val="22"/>
          <w:szCs w:val="22"/>
        </w:rPr>
        <w:t>lombhúzás</w:t>
      </w:r>
      <w:r>
        <w:rPr>
          <w:rFonts w:asciiTheme="minorHAnsi" w:hAnsiTheme="minorHAnsi" w:cstheme="minorHAnsi"/>
          <w:color w:val="000000" w:themeColor="text1"/>
          <w:sz w:val="22"/>
          <w:szCs w:val="22"/>
        </w:rPr>
        <w:t>t.</w:t>
      </w:r>
      <w:r w:rsidRPr="005A4311">
        <w:rPr>
          <w:rFonts w:asciiTheme="minorHAnsi" w:hAnsiTheme="minorHAnsi" w:cstheme="minorHAnsi"/>
          <w:color w:val="000000" w:themeColor="text1"/>
          <w:sz w:val="22"/>
          <w:szCs w:val="22"/>
        </w:rPr>
        <w:t xml:space="preserve"> A Szombathelyi Parkfenntartási Kft. a parkfenntartási feladatokat, mint parkok takarítását, balesetveszélyes fák kivágását, virágágyások ápolását folyamatosan végzi. A kétnyári virágágyak beültetése befejeződött, az új évelő ágyak kialakítása még 2 helyszínen van hátra. 2023. évi őszi fapótlási</w:t>
      </w:r>
      <w:r>
        <w:rPr>
          <w:rFonts w:asciiTheme="minorHAnsi" w:hAnsiTheme="minorHAnsi" w:cstheme="minorHAnsi"/>
          <w:color w:val="000000" w:themeColor="text1"/>
          <w:sz w:val="22"/>
          <w:szCs w:val="22"/>
        </w:rPr>
        <w:t xml:space="preserve"> munkák megkezdődtek. </w:t>
      </w:r>
      <w:r w:rsidRPr="005A4311">
        <w:rPr>
          <w:rFonts w:asciiTheme="minorHAnsi" w:hAnsiTheme="minorHAnsi" w:cstheme="minorHAnsi"/>
          <w:color w:val="000000" w:themeColor="text1"/>
          <w:sz w:val="22"/>
          <w:szCs w:val="22"/>
        </w:rPr>
        <w:t xml:space="preserve"> </w:t>
      </w:r>
    </w:p>
    <w:p w14:paraId="295E7D85" w14:textId="77777777" w:rsidR="00DA1D1D" w:rsidRPr="00E925E0" w:rsidRDefault="00DA1D1D" w:rsidP="00DA1D1D">
      <w:pPr>
        <w:jc w:val="both"/>
        <w:rPr>
          <w:rFonts w:asciiTheme="minorHAnsi" w:hAnsiTheme="minorHAnsi" w:cstheme="minorHAnsi"/>
          <w:color w:val="000000" w:themeColor="text1"/>
          <w:sz w:val="22"/>
          <w:szCs w:val="22"/>
        </w:rPr>
      </w:pPr>
    </w:p>
    <w:p w14:paraId="29021429" w14:textId="77777777"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fametszési igényeket a Szompark Kft. a lakosság részéről összegyűjtötte, a metszési terv kidolgozása folyamatban van. </w:t>
      </w:r>
    </w:p>
    <w:p w14:paraId="4FCC2F40" w14:textId="77777777" w:rsidR="00DA1D1D" w:rsidRPr="00E925E0" w:rsidRDefault="00DA1D1D" w:rsidP="00DA1D1D">
      <w:pPr>
        <w:jc w:val="both"/>
        <w:rPr>
          <w:rFonts w:asciiTheme="minorHAnsi" w:hAnsiTheme="minorHAnsi" w:cstheme="minorHAnsi"/>
          <w:color w:val="000000" w:themeColor="text1"/>
          <w:sz w:val="22"/>
          <w:szCs w:val="22"/>
        </w:rPr>
      </w:pPr>
    </w:p>
    <w:p w14:paraId="673D9997" w14:textId="77777777" w:rsidR="00DA1D1D" w:rsidRPr="005A4311" w:rsidRDefault="00DA1D1D" w:rsidP="00DA1D1D">
      <w:pPr>
        <w:jc w:val="both"/>
        <w:rPr>
          <w:rFonts w:ascii="Calibri" w:eastAsia="MS Mincho" w:hAnsi="Calibri" w:cs="Calibri"/>
          <w:color w:val="000000"/>
          <w:sz w:val="22"/>
        </w:rPr>
      </w:pPr>
      <w:r w:rsidRPr="005A4311">
        <w:rPr>
          <w:rFonts w:ascii="Calibri" w:hAnsi="Calibri" w:cs="Calibri"/>
          <w:sz w:val="22"/>
        </w:rPr>
        <w:t>A 2023. őszén</w:t>
      </w:r>
      <w:r>
        <w:rPr>
          <w:rFonts w:ascii="Calibri" w:hAnsi="Calibri" w:cs="Calibri"/>
          <w:sz w:val="22"/>
        </w:rPr>
        <w:t xml:space="preserve"> a regisztrált lakosok körében az igényelt fák kiosztása sikeresen megtörtént. </w:t>
      </w:r>
      <w:r w:rsidRPr="005A4311">
        <w:rPr>
          <w:rFonts w:ascii="Calibri" w:hAnsi="Calibri" w:cs="Calibri"/>
          <w:sz w:val="22"/>
        </w:rPr>
        <w:t xml:space="preserve"> </w:t>
      </w:r>
    </w:p>
    <w:p w14:paraId="413A32E9" w14:textId="77777777" w:rsidR="00DA1D1D" w:rsidRPr="005A4311" w:rsidRDefault="00DA1D1D" w:rsidP="00DA1D1D">
      <w:pPr>
        <w:jc w:val="both"/>
        <w:rPr>
          <w:rFonts w:ascii="Calibri" w:eastAsia="MS Mincho" w:hAnsi="Calibri" w:cs="Calibri"/>
          <w:color w:val="000000"/>
          <w:sz w:val="22"/>
        </w:rPr>
      </w:pPr>
    </w:p>
    <w:p w14:paraId="70BFF48D" w14:textId="77777777"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Muskátli utcában kihelyezendő fix </w:t>
      </w:r>
      <w:proofErr w:type="spellStart"/>
      <w:r w:rsidRPr="00E925E0">
        <w:rPr>
          <w:rFonts w:asciiTheme="minorHAnsi" w:hAnsiTheme="minorHAnsi" w:cstheme="minorHAnsi"/>
          <w:color w:val="000000" w:themeColor="text1"/>
          <w:sz w:val="22"/>
          <w:szCs w:val="22"/>
        </w:rPr>
        <w:t>trafibox</w:t>
      </w:r>
      <w:proofErr w:type="spellEnd"/>
      <w:r w:rsidRPr="00E925E0">
        <w:rPr>
          <w:rFonts w:asciiTheme="minorHAnsi" w:hAnsiTheme="minorHAnsi" w:cstheme="minorHAnsi"/>
          <w:color w:val="000000" w:themeColor="text1"/>
          <w:sz w:val="22"/>
          <w:szCs w:val="22"/>
        </w:rPr>
        <w:t xml:space="preserve"> kültéri kabinet megérkezett, a szükséges villamos energiaellátás terveztetése, engedélyeztetése, kivitelezése folyamatban van.</w:t>
      </w:r>
    </w:p>
    <w:p w14:paraId="0F15B23F" w14:textId="77777777" w:rsidR="00DA1D1D" w:rsidRPr="00E925E0" w:rsidRDefault="00DA1D1D" w:rsidP="00DA1D1D">
      <w:pPr>
        <w:jc w:val="both"/>
        <w:rPr>
          <w:rFonts w:asciiTheme="minorHAnsi" w:hAnsiTheme="minorHAnsi" w:cstheme="minorHAnsi"/>
          <w:color w:val="000000" w:themeColor="text1"/>
          <w:sz w:val="22"/>
          <w:szCs w:val="22"/>
        </w:rPr>
      </w:pPr>
    </w:p>
    <w:p w14:paraId="4E63D974" w14:textId="420234B6" w:rsidR="00DA1D1D" w:rsidRPr="00E925E0" w:rsidRDefault="00DA1D1D" w:rsidP="00DA1D1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A 2023. évi LI</w:t>
      </w:r>
      <w:r w:rsidR="006806B2">
        <w:rPr>
          <w:rFonts w:asciiTheme="minorHAnsi" w:hAnsiTheme="minorHAnsi" w:cstheme="minorHAnsi"/>
          <w:color w:val="000000" w:themeColor="text1"/>
          <w:sz w:val="22"/>
          <w:szCs w:val="22"/>
        </w:rPr>
        <w:t>.</w:t>
      </w:r>
      <w:r w:rsidRPr="00E925E0">
        <w:rPr>
          <w:rFonts w:asciiTheme="minorHAnsi" w:hAnsiTheme="minorHAnsi" w:cstheme="minorHAnsi"/>
          <w:color w:val="000000" w:themeColor="text1"/>
          <w:sz w:val="22"/>
          <w:szCs w:val="22"/>
        </w:rPr>
        <w:t xml:space="preserve"> törvénymódosítás szerint a talajvízkutak engedélyezésével kapcsolatosan 2024. január 1-től azon kutak bejelentése kötelező a Katasztrófavédelem Vízügyi Hatóságához, amelyek a vízkészletvédelmi országtérkép szerint kockázatos területen találhatók. A vízkészletvédelmi országtérkép 2023. szeptember 1. napján elkészült, ennek megfelelően a lakossági tájékoztatás folyamatosan történik.   </w:t>
      </w:r>
    </w:p>
    <w:p w14:paraId="679A0451" w14:textId="77777777" w:rsidR="00DA1D1D" w:rsidRPr="00E925E0" w:rsidRDefault="00DA1D1D" w:rsidP="00DA1D1D">
      <w:pPr>
        <w:jc w:val="both"/>
        <w:rPr>
          <w:rFonts w:asciiTheme="minorHAnsi" w:hAnsiTheme="minorHAnsi" w:cstheme="minorHAnsi"/>
          <w:color w:val="000000" w:themeColor="text1"/>
          <w:sz w:val="22"/>
          <w:szCs w:val="22"/>
        </w:rPr>
      </w:pPr>
    </w:p>
    <w:p w14:paraId="1AA474B7" w14:textId="77777777" w:rsidR="00DA1D1D" w:rsidRPr="00537CB9" w:rsidRDefault="00DA1D1D" w:rsidP="00DA1D1D">
      <w:pPr>
        <w:jc w:val="both"/>
        <w:rPr>
          <w:rFonts w:asciiTheme="minorHAnsi" w:hAnsiTheme="minorHAnsi" w:cstheme="minorHAnsi"/>
          <w:color w:val="000000" w:themeColor="text1"/>
          <w:sz w:val="22"/>
          <w:szCs w:val="22"/>
        </w:rPr>
      </w:pPr>
      <w:r w:rsidRPr="005A4311">
        <w:rPr>
          <w:rFonts w:asciiTheme="minorHAnsi" w:hAnsiTheme="minorHAnsi" w:cstheme="minorHAnsi"/>
          <w:color w:val="000000" w:themeColor="text1"/>
          <w:sz w:val="22"/>
          <w:szCs w:val="22"/>
        </w:rPr>
        <w:t xml:space="preserve">A SZOVA </w:t>
      </w:r>
      <w:proofErr w:type="spellStart"/>
      <w:r w:rsidRPr="005A4311">
        <w:rPr>
          <w:rFonts w:asciiTheme="minorHAnsi" w:hAnsiTheme="minorHAnsi" w:cstheme="minorHAnsi"/>
          <w:color w:val="000000" w:themeColor="text1"/>
          <w:sz w:val="22"/>
          <w:szCs w:val="22"/>
        </w:rPr>
        <w:t>NZrt</w:t>
      </w:r>
      <w:proofErr w:type="spellEnd"/>
      <w:r w:rsidRPr="005A4311">
        <w:rPr>
          <w:rFonts w:asciiTheme="minorHAnsi" w:hAnsiTheme="minorHAnsi" w:cstheme="minorHAnsi"/>
          <w:color w:val="000000" w:themeColor="text1"/>
          <w:sz w:val="22"/>
          <w:szCs w:val="22"/>
        </w:rPr>
        <w:t>. november 15-től a téli készenlétet elrendelte, amennyiben szükséges a következő időszakban a síkosságmentesítést és a hóeltakarítást elvégzi.</w:t>
      </w:r>
      <w:r>
        <w:rPr>
          <w:rFonts w:asciiTheme="minorHAnsi" w:hAnsiTheme="minorHAnsi" w:cstheme="minorHAnsi"/>
          <w:color w:val="000000" w:themeColor="text1"/>
          <w:sz w:val="22"/>
          <w:szCs w:val="22"/>
        </w:rPr>
        <w:t xml:space="preserve"> </w:t>
      </w:r>
    </w:p>
    <w:p w14:paraId="321E496D" w14:textId="77777777" w:rsidR="00DA1D1D" w:rsidRPr="00E925E0" w:rsidRDefault="00DA1D1D" w:rsidP="00DA1D1D">
      <w:pPr>
        <w:jc w:val="both"/>
        <w:rPr>
          <w:rFonts w:asciiTheme="minorHAnsi" w:hAnsiTheme="minorHAnsi" w:cstheme="minorHAnsi"/>
          <w:color w:val="000000" w:themeColor="text1"/>
          <w:sz w:val="22"/>
          <w:szCs w:val="22"/>
        </w:rPr>
      </w:pPr>
    </w:p>
    <w:p w14:paraId="4EF3B63C" w14:textId="77777777" w:rsidR="00DA1D1D" w:rsidRPr="00537CB9" w:rsidRDefault="00DA1D1D" w:rsidP="00DA1D1D">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76A2FB41" w14:textId="77777777" w:rsidR="00DA1D1D" w:rsidRPr="00537CB9" w:rsidRDefault="00DA1D1D" w:rsidP="00DA1D1D">
      <w:pPr>
        <w:jc w:val="both"/>
        <w:rPr>
          <w:rFonts w:asciiTheme="minorHAnsi" w:hAnsiTheme="minorHAnsi" w:cstheme="minorHAnsi"/>
          <w:sz w:val="22"/>
          <w:szCs w:val="22"/>
        </w:rPr>
      </w:pPr>
    </w:p>
    <w:p w14:paraId="658DD62F" w14:textId="77777777" w:rsidR="00DA1D1D" w:rsidRPr="00537CB9" w:rsidRDefault="00DA1D1D" w:rsidP="00DA1D1D">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w:t>
      </w:r>
      <w:r>
        <w:rPr>
          <w:rFonts w:asciiTheme="minorHAnsi" w:hAnsiTheme="minorHAnsi" w:cstheme="minorHAnsi"/>
          <w:sz w:val="22"/>
          <w:szCs w:val="22"/>
        </w:rPr>
        <w:t xml:space="preserve">Az útburkolati jelek felfestése ütemterv szerint zajlik. </w:t>
      </w:r>
    </w:p>
    <w:p w14:paraId="0D5EC6BB" w14:textId="77777777" w:rsidR="00DA1D1D" w:rsidRPr="00537CB9" w:rsidRDefault="00DA1D1D" w:rsidP="00DA1D1D">
      <w:pPr>
        <w:jc w:val="both"/>
        <w:rPr>
          <w:rFonts w:asciiTheme="minorHAnsi" w:hAnsiTheme="minorHAnsi" w:cstheme="minorHAnsi"/>
          <w:sz w:val="22"/>
          <w:szCs w:val="22"/>
        </w:rPr>
      </w:pPr>
    </w:p>
    <w:p w14:paraId="07FABEDE" w14:textId="77777777" w:rsidR="00DA1D1D" w:rsidRPr="00537CB9" w:rsidRDefault="00DA1D1D" w:rsidP="00DA1D1D">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3978F057" w14:textId="77777777" w:rsidR="00DA1D1D" w:rsidRPr="00537CB9" w:rsidRDefault="00DA1D1D" w:rsidP="00DA1D1D">
      <w:pPr>
        <w:rPr>
          <w:rFonts w:asciiTheme="minorHAnsi" w:hAnsiTheme="minorHAnsi" w:cstheme="minorHAnsi"/>
          <w:sz w:val="22"/>
          <w:szCs w:val="22"/>
        </w:rPr>
      </w:pPr>
    </w:p>
    <w:p w14:paraId="6FA8FB17" w14:textId="77777777" w:rsidR="00DA1D1D" w:rsidRPr="00537CB9" w:rsidRDefault="00DA1D1D" w:rsidP="00DA1D1D">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40B5981E" w14:textId="77777777" w:rsidR="00DA1D1D" w:rsidRDefault="00DA1D1D" w:rsidP="00DA1D1D">
      <w:pPr>
        <w:jc w:val="both"/>
        <w:rPr>
          <w:rFonts w:asciiTheme="minorHAnsi" w:hAnsiTheme="minorHAnsi" w:cstheme="minorHAnsi"/>
          <w:sz w:val="22"/>
          <w:szCs w:val="22"/>
        </w:rPr>
      </w:pPr>
    </w:p>
    <w:bookmarkEnd w:id="3"/>
    <w:p w14:paraId="4AEDB7E5" w14:textId="77777777" w:rsidR="00AF122B" w:rsidRPr="00803DB8" w:rsidRDefault="00AF122B" w:rsidP="00486D3F">
      <w:pPr>
        <w:jc w:val="both"/>
        <w:rPr>
          <w:rFonts w:asciiTheme="minorHAnsi" w:hAnsiTheme="minorHAnsi" w:cstheme="minorHAnsi"/>
          <w:color w:val="000000" w:themeColor="text1"/>
          <w:sz w:val="22"/>
          <w:szCs w:val="22"/>
        </w:rPr>
      </w:pPr>
    </w:p>
    <w:p w14:paraId="1068B76A" w14:textId="0500E360" w:rsidR="00F84527" w:rsidRPr="00F84527" w:rsidRDefault="007517C8" w:rsidP="00F84527">
      <w:pPr>
        <w:jc w:val="both"/>
        <w:rPr>
          <w:rFonts w:asciiTheme="minorHAnsi" w:hAnsiTheme="minorHAnsi" w:cstheme="minorHAnsi"/>
          <w:color w:val="1F497D"/>
          <w:sz w:val="22"/>
          <w:szCs w:val="22"/>
        </w:rPr>
      </w:pPr>
      <w:r w:rsidRPr="00F84527">
        <w:rPr>
          <w:rFonts w:asciiTheme="minorHAnsi" w:hAnsiTheme="minorHAnsi" w:cstheme="minorHAnsi"/>
          <w:sz w:val="22"/>
          <w:szCs w:val="22"/>
        </w:rPr>
        <w:lastRenderedPageBreak/>
        <w:t xml:space="preserve">Az </w:t>
      </w:r>
      <w:r w:rsidRPr="00F84527">
        <w:rPr>
          <w:rFonts w:asciiTheme="minorHAnsi" w:hAnsiTheme="minorHAnsi" w:cstheme="minorHAnsi"/>
          <w:b/>
          <w:bCs/>
          <w:sz w:val="22"/>
          <w:szCs w:val="22"/>
          <w:u w:val="single"/>
        </w:rPr>
        <w:t>Informatikai Iroda</w:t>
      </w:r>
      <w:r w:rsidRPr="00F84527">
        <w:rPr>
          <w:rFonts w:asciiTheme="minorHAnsi" w:hAnsiTheme="minorHAnsi" w:cstheme="minorHAnsi"/>
          <w:sz w:val="22"/>
          <w:szCs w:val="22"/>
        </w:rPr>
        <w:t xml:space="preserve"> </w:t>
      </w:r>
      <w:r w:rsidR="00F84527" w:rsidRPr="00F84527">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7A14622D" w14:textId="3AC36063" w:rsidR="0091678B" w:rsidRPr="0091678B" w:rsidRDefault="002E0741" w:rsidP="00F84527">
      <w:pPr>
        <w:jc w:val="both"/>
        <w:rPr>
          <w:rFonts w:asciiTheme="minorHAnsi" w:hAnsiTheme="minorHAnsi" w:cstheme="minorHAnsi"/>
          <w:color w:val="1F497D"/>
          <w:sz w:val="22"/>
          <w:szCs w:val="22"/>
        </w:rPr>
      </w:pPr>
      <w:r w:rsidRPr="002E0741">
        <w:rPr>
          <w:rFonts w:asciiTheme="minorHAnsi" w:hAnsiTheme="minorHAnsi" w:cstheme="minorHAnsi"/>
          <w:sz w:val="22"/>
          <w:szCs w:val="22"/>
        </w:rPr>
        <w:t xml:space="preserve"> </w:t>
      </w:r>
    </w:p>
    <w:p w14:paraId="3B078A9C" w14:textId="77777777" w:rsidR="002E0741" w:rsidRDefault="002E0741" w:rsidP="00F84527">
      <w:pPr>
        <w:jc w:val="both"/>
        <w:rPr>
          <w:color w:val="1F497D"/>
        </w:rPr>
      </w:pPr>
    </w:p>
    <w:p w14:paraId="32C5C1BA" w14:textId="159E6C89" w:rsidR="00267119" w:rsidRPr="00803DB8" w:rsidRDefault="004A67D1" w:rsidP="00F84527">
      <w:pPr>
        <w:jc w:val="both"/>
        <w:rPr>
          <w:rFonts w:asciiTheme="minorHAnsi" w:hAnsiTheme="minorHAnsi" w:cstheme="minorHAnsi"/>
          <w:sz w:val="22"/>
          <w:szCs w:val="22"/>
        </w:rPr>
      </w:pPr>
      <w:r w:rsidRPr="00803DB8">
        <w:rPr>
          <w:rFonts w:asciiTheme="minorHAnsi" w:hAnsiTheme="minorHAnsi" w:cstheme="minorHAnsi"/>
          <w:sz w:val="22"/>
          <w:szCs w:val="22"/>
        </w:rPr>
        <w:t xml:space="preserve">A </w:t>
      </w:r>
      <w:r w:rsidRPr="00803DB8">
        <w:rPr>
          <w:rFonts w:asciiTheme="minorHAnsi" w:hAnsiTheme="minorHAnsi" w:cstheme="minorHAnsi"/>
          <w:b/>
          <w:sz w:val="22"/>
          <w:szCs w:val="22"/>
          <w:u w:val="single"/>
        </w:rPr>
        <w:t>Belső Ellenőrzési Iroda</w:t>
      </w:r>
      <w:r w:rsidRPr="00803DB8">
        <w:rPr>
          <w:rFonts w:asciiTheme="minorHAnsi" w:hAnsiTheme="minorHAnsi" w:cstheme="minorHAnsi"/>
          <w:sz w:val="22"/>
          <w:szCs w:val="22"/>
        </w:rPr>
        <w:t xml:space="preserve"> tevékenységéről az alábbi tájékoztatást adta az iroda vezetője:</w:t>
      </w:r>
    </w:p>
    <w:p w14:paraId="68B92155" w14:textId="3D0F6354" w:rsidR="00727408" w:rsidRPr="00727408" w:rsidRDefault="00727408" w:rsidP="00F84527">
      <w:pPr>
        <w:jc w:val="both"/>
        <w:rPr>
          <w:rFonts w:asciiTheme="minorHAnsi" w:hAnsiTheme="minorHAnsi" w:cstheme="minorHAnsi"/>
          <w:sz w:val="22"/>
          <w:szCs w:val="22"/>
        </w:rPr>
      </w:pPr>
      <w:r w:rsidRPr="00727408">
        <w:rPr>
          <w:rFonts w:asciiTheme="minorHAnsi" w:hAnsiTheme="minorHAnsi" w:cstheme="minorHAnsi"/>
          <w:sz w:val="22"/>
          <w:szCs w:val="22"/>
        </w:rPr>
        <w:t>A</w:t>
      </w:r>
      <w:r>
        <w:rPr>
          <w:rFonts w:asciiTheme="minorHAnsi" w:hAnsiTheme="minorHAnsi" w:cstheme="minorHAnsi"/>
          <w:sz w:val="22"/>
          <w:szCs w:val="22"/>
        </w:rPr>
        <w:t>z ir</w:t>
      </w:r>
      <w:r w:rsidRPr="00727408">
        <w:rPr>
          <w:rFonts w:asciiTheme="minorHAnsi" w:hAnsiTheme="minorHAnsi" w:cstheme="minorHAnsi"/>
          <w:sz w:val="22"/>
          <w:szCs w:val="22"/>
        </w:rPr>
        <w:t>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2140A09C" w14:textId="77777777" w:rsidR="00727408" w:rsidRPr="00727408" w:rsidRDefault="00727408" w:rsidP="00727408">
      <w:pPr>
        <w:tabs>
          <w:tab w:val="left" w:pos="7935"/>
        </w:tabs>
        <w:jc w:val="both"/>
        <w:rPr>
          <w:rFonts w:asciiTheme="minorHAnsi" w:hAnsiTheme="minorHAnsi" w:cstheme="minorHAnsi"/>
          <w:sz w:val="22"/>
          <w:szCs w:val="22"/>
        </w:rPr>
      </w:pPr>
    </w:p>
    <w:p w14:paraId="475E3545" w14:textId="77777777" w:rsidR="00727408" w:rsidRPr="00727408" w:rsidRDefault="00727408" w:rsidP="00727408">
      <w:pPr>
        <w:tabs>
          <w:tab w:val="left" w:pos="7935"/>
        </w:tabs>
        <w:jc w:val="both"/>
        <w:rPr>
          <w:rFonts w:asciiTheme="minorHAnsi" w:hAnsiTheme="minorHAnsi" w:cstheme="minorHAnsi"/>
          <w:sz w:val="22"/>
          <w:szCs w:val="22"/>
        </w:rPr>
      </w:pPr>
      <w:r w:rsidRPr="00727408">
        <w:rPr>
          <w:rFonts w:asciiTheme="minorHAnsi" w:hAnsiTheme="minorHAnsi" w:cstheme="minorHAnsi"/>
          <w:sz w:val="22"/>
          <w:szCs w:val="22"/>
        </w:rPr>
        <w:t xml:space="preserve">A 2023. évre tervezett ellenőrzések – a jelenleg folyamatban lévő vizsgálat kivételével – lefolytatásra kerültek. </w:t>
      </w:r>
    </w:p>
    <w:p w14:paraId="042E858A" w14:textId="77777777" w:rsidR="00727408" w:rsidRPr="00727408" w:rsidRDefault="00727408" w:rsidP="00727408">
      <w:pPr>
        <w:jc w:val="both"/>
        <w:rPr>
          <w:rFonts w:asciiTheme="minorHAnsi" w:hAnsiTheme="minorHAnsi" w:cstheme="minorHAnsi"/>
          <w:sz w:val="22"/>
          <w:szCs w:val="22"/>
        </w:rPr>
      </w:pPr>
      <w:r w:rsidRPr="00727408">
        <w:rPr>
          <w:rFonts w:asciiTheme="minorHAnsi" w:hAnsiTheme="minorHAnsi" w:cstheme="minorHAnsi"/>
          <w:sz w:val="22"/>
          <w:szCs w:val="22"/>
        </w:rPr>
        <w:t xml:space="preserve">A vizsgálatok tapasztalatairól az iroda a vonatkozó jogszabályban foglaltaknak megfelelően éves ellenőrzési jelentésben számol be a Tisztelt Közgyűlésnek a tárgyévet követően, legkésőbb a zárszámadási rendelet elfogadásáig. </w:t>
      </w:r>
    </w:p>
    <w:p w14:paraId="07C5C113" w14:textId="77777777" w:rsidR="00727408" w:rsidRPr="00727408" w:rsidRDefault="00727408" w:rsidP="00727408">
      <w:pPr>
        <w:shd w:val="clear" w:color="auto" w:fill="FFFFFF"/>
        <w:jc w:val="both"/>
        <w:outlineLvl w:val="0"/>
        <w:rPr>
          <w:rFonts w:asciiTheme="minorHAnsi" w:hAnsiTheme="minorHAnsi" w:cstheme="minorHAnsi"/>
          <w:sz w:val="22"/>
          <w:szCs w:val="22"/>
        </w:rPr>
      </w:pPr>
    </w:p>
    <w:p w14:paraId="488CA362" w14:textId="77777777" w:rsidR="00727408" w:rsidRPr="00727408" w:rsidRDefault="00727408" w:rsidP="00727408">
      <w:pPr>
        <w:shd w:val="clear" w:color="auto" w:fill="FFFFFF"/>
        <w:jc w:val="both"/>
        <w:outlineLvl w:val="0"/>
        <w:rPr>
          <w:rFonts w:asciiTheme="minorHAnsi" w:hAnsiTheme="minorHAnsi" w:cstheme="minorHAnsi"/>
          <w:sz w:val="22"/>
          <w:szCs w:val="22"/>
        </w:rPr>
      </w:pPr>
      <w:r w:rsidRPr="00727408">
        <w:rPr>
          <w:rFonts w:asciiTheme="minorHAnsi" w:hAnsiTheme="minorHAnsi" w:cstheme="minorHAnsi"/>
          <w:sz w:val="22"/>
          <w:szCs w:val="22"/>
        </w:rPr>
        <w:t>A december hónapban folyamatban lévő ellenőrzés:</w:t>
      </w:r>
    </w:p>
    <w:p w14:paraId="5664CA41" w14:textId="77777777" w:rsidR="00727408" w:rsidRPr="00727408" w:rsidRDefault="00727408" w:rsidP="00727408">
      <w:pPr>
        <w:shd w:val="clear" w:color="auto" w:fill="FFFFFF"/>
        <w:jc w:val="both"/>
        <w:outlineLvl w:val="0"/>
        <w:rPr>
          <w:rFonts w:asciiTheme="minorHAnsi" w:hAnsiTheme="minorHAnsi" w:cstheme="minorHAnsi"/>
          <w:sz w:val="22"/>
          <w:szCs w:val="22"/>
        </w:rPr>
      </w:pPr>
    </w:p>
    <w:p w14:paraId="73B00FC7" w14:textId="77777777" w:rsidR="00727408" w:rsidRPr="00727408" w:rsidRDefault="00727408" w:rsidP="00DB71D3">
      <w:pPr>
        <w:numPr>
          <w:ilvl w:val="0"/>
          <w:numId w:val="17"/>
        </w:numPr>
        <w:shd w:val="clear" w:color="auto" w:fill="FFFFFF"/>
        <w:jc w:val="both"/>
        <w:outlineLvl w:val="0"/>
        <w:rPr>
          <w:rFonts w:asciiTheme="minorHAnsi" w:hAnsiTheme="minorHAnsi" w:cstheme="minorHAnsi"/>
          <w:sz w:val="22"/>
          <w:szCs w:val="22"/>
        </w:rPr>
      </w:pPr>
      <w:r w:rsidRPr="00727408">
        <w:rPr>
          <w:rFonts w:asciiTheme="minorHAnsi" w:hAnsiTheme="minorHAnsi" w:cstheme="minorHAnsi"/>
          <w:sz w:val="22"/>
          <w:szCs w:val="22"/>
        </w:rPr>
        <w:t>Szombathely Megyei Jogú Város Polgármesteri Hivatalában a vagyonkezelés szabályszerűségének (leltározás, selejtezés, tárgyi eszközök nyilvántartása) vizsgálata.</w:t>
      </w:r>
    </w:p>
    <w:p w14:paraId="445A4246" w14:textId="77777777" w:rsidR="00727408" w:rsidRPr="00727408" w:rsidRDefault="00727408" w:rsidP="00727408">
      <w:pPr>
        <w:shd w:val="clear" w:color="auto" w:fill="FFFFFF"/>
        <w:jc w:val="both"/>
        <w:outlineLvl w:val="0"/>
        <w:rPr>
          <w:rFonts w:asciiTheme="minorHAnsi" w:hAnsiTheme="minorHAnsi" w:cstheme="minorHAnsi"/>
          <w:sz w:val="22"/>
          <w:szCs w:val="22"/>
        </w:rPr>
      </w:pPr>
    </w:p>
    <w:p w14:paraId="55AD505E" w14:textId="77777777" w:rsidR="00727408" w:rsidRPr="00727408" w:rsidRDefault="00727408" w:rsidP="00727408">
      <w:pPr>
        <w:shd w:val="clear" w:color="auto" w:fill="FFFFFF"/>
        <w:jc w:val="both"/>
        <w:outlineLvl w:val="0"/>
        <w:rPr>
          <w:rFonts w:asciiTheme="minorHAnsi" w:hAnsiTheme="minorHAnsi" w:cstheme="minorHAnsi"/>
          <w:sz w:val="22"/>
          <w:szCs w:val="22"/>
        </w:rPr>
      </w:pPr>
      <w:r w:rsidRPr="00727408">
        <w:rPr>
          <w:rFonts w:asciiTheme="minorHAnsi" w:hAnsiTheme="minorHAnsi" w:cstheme="minorHAnsi"/>
          <w:sz w:val="22"/>
          <w:szCs w:val="22"/>
        </w:rPr>
        <w:t>Az ellenőrzés várhatóan december végén fejeződik be.</w:t>
      </w:r>
    </w:p>
    <w:p w14:paraId="74F1174A" w14:textId="77777777" w:rsidR="00727408" w:rsidRPr="00727408" w:rsidRDefault="00727408" w:rsidP="00727408">
      <w:pPr>
        <w:pStyle w:val="lfej"/>
        <w:tabs>
          <w:tab w:val="clear" w:pos="4536"/>
          <w:tab w:val="clear" w:pos="9072"/>
        </w:tabs>
        <w:jc w:val="both"/>
        <w:rPr>
          <w:rFonts w:asciiTheme="minorHAnsi" w:hAnsiTheme="minorHAnsi" w:cstheme="minorHAnsi"/>
          <w:szCs w:val="22"/>
        </w:rPr>
      </w:pPr>
    </w:p>
    <w:p w14:paraId="6017565C" w14:textId="77777777" w:rsidR="00727408" w:rsidRPr="00727408" w:rsidRDefault="00727408" w:rsidP="00727408">
      <w:pPr>
        <w:pStyle w:val="lfej"/>
        <w:tabs>
          <w:tab w:val="clear" w:pos="4536"/>
          <w:tab w:val="clear" w:pos="9072"/>
        </w:tabs>
        <w:jc w:val="both"/>
        <w:rPr>
          <w:rFonts w:asciiTheme="minorHAnsi" w:hAnsiTheme="minorHAnsi" w:cstheme="minorHAnsi"/>
          <w:szCs w:val="22"/>
        </w:rPr>
      </w:pPr>
      <w:r w:rsidRPr="00727408">
        <w:rPr>
          <w:rFonts w:asciiTheme="minorHAnsi" w:hAnsiTheme="minorHAnsi" w:cstheme="minorHAnsi"/>
          <w:szCs w:val="22"/>
        </w:rPr>
        <w:t xml:space="preserve">2023. novemberében megkezdődött a felkészülés a következő évi feladatokra is. Lefolytatta az iroda a kockázatelemzést, amely alapján kidolgozta a 2024. évi önkormányzati és fenntartói ellenőrzési tervet, amelyet a 2023. decemberi közgyűlésen mutat be a képviselőtestületnek. </w:t>
      </w:r>
    </w:p>
    <w:p w14:paraId="7A58F796" w14:textId="77777777" w:rsidR="00727408" w:rsidRDefault="00727408" w:rsidP="00727408">
      <w:pPr>
        <w:shd w:val="clear" w:color="auto" w:fill="FFFFFF"/>
        <w:jc w:val="both"/>
        <w:outlineLvl w:val="0"/>
        <w:rPr>
          <w:rFonts w:ascii="Arial" w:hAnsi="Arial" w:cs="Arial"/>
        </w:rPr>
      </w:pPr>
    </w:p>
    <w:p w14:paraId="56375251" w14:textId="77777777" w:rsidR="0034108F" w:rsidRDefault="0034108F" w:rsidP="00E53FCB">
      <w:pPr>
        <w:jc w:val="both"/>
        <w:rPr>
          <w:rFonts w:asciiTheme="minorHAnsi" w:hAnsiTheme="minorHAnsi" w:cstheme="minorHAnsi"/>
          <w:sz w:val="22"/>
          <w:szCs w:val="22"/>
        </w:rPr>
      </w:pPr>
    </w:p>
    <w:p w14:paraId="1D9EB3EF" w14:textId="3912BF5C" w:rsidR="00270BEC" w:rsidRPr="00270BEC" w:rsidRDefault="004A67D1" w:rsidP="0012426E">
      <w:pPr>
        <w:jc w:val="both"/>
        <w:rPr>
          <w:sz w:val="22"/>
          <w:szCs w:val="22"/>
        </w:rPr>
      </w:pPr>
      <w:r w:rsidRPr="00803DB8">
        <w:rPr>
          <w:rFonts w:asciiTheme="minorHAnsi" w:hAnsiTheme="minorHAnsi" w:cstheme="minorHAnsi"/>
          <w:sz w:val="22"/>
          <w:szCs w:val="22"/>
        </w:rPr>
        <w:t>A</w:t>
      </w:r>
      <w:r w:rsidRPr="00803DB8">
        <w:rPr>
          <w:rFonts w:asciiTheme="minorHAnsi" w:hAnsiTheme="minorHAnsi" w:cstheme="minorHAnsi"/>
          <w:b/>
          <w:bCs/>
          <w:sz w:val="22"/>
          <w:szCs w:val="22"/>
        </w:rPr>
        <w:t xml:space="preserve"> </w:t>
      </w:r>
      <w:r w:rsidRPr="00803DB8">
        <w:rPr>
          <w:rFonts w:asciiTheme="minorHAnsi" w:hAnsiTheme="minorHAnsi" w:cstheme="minorHAnsi"/>
          <w:b/>
          <w:bCs/>
          <w:sz w:val="22"/>
          <w:szCs w:val="22"/>
          <w:u w:val="single"/>
        </w:rPr>
        <w:t>Gondnoksági Iroda</w:t>
      </w:r>
      <w:r w:rsidRPr="00803DB8">
        <w:rPr>
          <w:rFonts w:asciiTheme="minorHAnsi" w:hAnsiTheme="minorHAnsi" w:cstheme="minorHAnsi"/>
          <w:b/>
          <w:bCs/>
          <w:sz w:val="22"/>
          <w:szCs w:val="22"/>
        </w:rPr>
        <w:t xml:space="preserve"> </w:t>
      </w:r>
      <w:r w:rsidRPr="00803DB8">
        <w:rPr>
          <w:rFonts w:asciiTheme="minorHAnsi" w:hAnsiTheme="minorHAnsi" w:cstheme="minorHAnsi"/>
          <w:sz w:val="22"/>
          <w:szCs w:val="22"/>
        </w:rPr>
        <w:t>vezetője az alábbi tájékoztatást adta az iroda tevékenységéről</w:t>
      </w:r>
      <w:r w:rsidR="00475978" w:rsidRPr="00803DB8">
        <w:rPr>
          <w:rFonts w:asciiTheme="minorHAnsi" w:hAnsiTheme="minorHAnsi" w:cstheme="minorHAnsi"/>
          <w:sz w:val="22"/>
          <w:szCs w:val="22"/>
        </w:rPr>
        <w:t xml:space="preserve">, amely az elmúlt Közgyűlés óta a </w:t>
      </w:r>
    </w:p>
    <w:p w14:paraId="3B9ED6FD" w14:textId="5880B159" w:rsidR="0022162E" w:rsidRPr="009132EE" w:rsidRDefault="0022162E" w:rsidP="0022162E">
      <w:pPr>
        <w:jc w:val="both"/>
        <w:rPr>
          <w:rFonts w:asciiTheme="minorHAnsi" w:hAnsiTheme="minorHAnsi" w:cstheme="minorHAnsi"/>
          <w:sz w:val="22"/>
          <w:szCs w:val="22"/>
        </w:rPr>
      </w:pPr>
      <w:r w:rsidRPr="009132EE">
        <w:rPr>
          <w:rFonts w:asciiTheme="minorHAnsi" w:hAnsiTheme="minorHAnsi" w:cstheme="minorHAnsi"/>
          <w:sz w:val="22"/>
          <w:szCs w:val="22"/>
        </w:rPr>
        <w:t>Polgármesteri Hivatal technikai működtetése mellett az alábbi főbb feladatokat végezte el:</w:t>
      </w:r>
    </w:p>
    <w:p w14:paraId="4306F702" w14:textId="77777777" w:rsidR="0022162E" w:rsidRPr="009132EE" w:rsidRDefault="0022162E" w:rsidP="0022162E">
      <w:pPr>
        <w:pStyle w:val="Listaszerbekezds"/>
        <w:jc w:val="both"/>
        <w:rPr>
          <w:rFonts w:asciiTheme="minorHAnsi" w:hAnsiTheme="minorHAnsi" w:cstheme="minorHAnsi"/>
          <w:sz w:val="22"/>
          <w:szCs w:val="22"/>
        </w:rPr>
      </w:pPr>
    </w:p>
    <w:p w14:paraId="7D3EE6CF" w14:textId="0DCE993B" w:rsidR="0022162E" w:rsidRPr="009132EE" w:rsidRDefault="0022162E" w:rsidP="00DB71D3">
      <w:pPr>
        <w:pStyle w:val="Listaszerbekezds"/>
        <w:numPr>
          <w:ilvl w:val="0"/>
          <w:numId w:val="18"/>
        </w:numPr>
        <w:jc w:val="both"/>
        <w:rPr>
          <w:rFonts w:asciiTheme="minorHAnsi" w:eastAsia="Times New Roman" w:hAnsiTheme="minorHAnsi" w:cstheme="minorHAnsi"/>
          <w:sz w:val="22"/>
          <w:szCs w:val="22"/>
        </w:rPr>
      </w:pPr>
      <w:r w:rsidRPr="009132EE">
        <w:rPr>
          <w:rFonts w:asciiTheme="minorHAnsi" w:eastAsia="Times New Roman" w:hAnsiTheme="minorHAnsi" w:cstheme="minorHAnsi"/>
          <w:sz w:val="22"/>
          <w:szCs w:val="22"/>
        </w:rPr>
        <w:t xml:space="preserve">2023. </w:t>
      </w:r>
      <w:r w:rsidR="009132EE">
        <w:rPr>
          <w:rFonts w:asciiTheme="minorHAnsi" w:eastAsia="Times New Roman" w:hAnsiTheme="minorHAnsi" w:cstheme="minorHAnsi"/>
          <w:sz w:val="22"/>
          <w:szCs w:val="22"/>
        </w:rPr>
        <w:t xml:space="preserve">november </w:t>
      </w:r>
      <w:r w:rsidRPr="009132EE">
        <w:rPr>
          <w:rFonts w:asciiTheme="minorHAnsi" w:eastAsia="Times New Roman" w:hAnsiTheme="minorHAnsi" w:cstheme="minorHAnsi"/>
          <w:sz w:val="22"/>
          <w:szCs w:val="22"/>
        </w:rPr>
        <w:t xml:space="preserve">24-én </w:t>
      </w:r>
      <w:r w:rsidR="009132EE">
        <w:rPr>
          <w:rFonts w:asciiTheme="minorHAnsi" w:eastAsia="Times New Roman" w:hAnsiTheme="minorHAnsi" w:cstheme="minorHAnsi"/>
          <w:sz w:val="22"/>
          <w:szCs w:val="22"/>
        </w:rPr>
        <w:t>P</w:t>
      </w:r>
      <w:r w:rsidRPr="009132EE">
        <w:rPr>
          <w:rFonts w:asciiTheme="minorHAnsi" w:eastAsia="Times New Roman" w:hAnsiTheme="minorHAnsi" w:cstheme="minorHAnsi"/>
          <w:sz w:val="22"/>
          <w:szCs w:val="22"/>
        </w:rPr>
        <w:t>olgármester úr megnyitotta az Adventi vásárt</w:t>
      </w:r>
      <w:r w:rsidR="009132EE">
        <w:rPr>
          <w:rFonts w:asciiTheme="minorHAnsi" w:eastAsia="Times New Roman" w:hAnsiTheme="minorHAnsi" w:cstheme="minorHAnsi"/>
          <w:sz w:val="22"/>
          <w:szCs w:val="22"/>
        </w:rPr>
        <w:t>, a</w:t>
      </w:r>
      <w:r w:rsidRPr="009132EE">
        <w:rPr>
          <w:rFonts w:asciiTheme="minorHAnsi" w:eastAsia="Times New Roman" w:hAnsiTheme="minorHAnsi" w:cstheme="minorHAnsi"/>
          <w:sz w:val="22"/>
          <w:szCs w:val="22"/>
        </w:rPr>
        <w:t xml:space="preserve"> munkálatok több hónapos előkészítést igényeltek, és folyamatos felügyeletet kell biztosítani a rendezvény sikeres lebonyolítása érdekében</w:t>
      </w:r>
      <w:r w:rsidR="009132EE">
        <w:rPr>
          <w:rFonts w:asciiTheme="minorHAnsi" w:eastAsia="Times New Roman" w:hAnsiTheme="minorHAnsi" w:cstheme="minorHAnsi"/>
          <w:sz w:val="22"/>
          <w:szCs w:val="22"/>
        </w:rPr>
        <w:t>, melyben</w:t>
      </w:r>
      <w:r w:rsidRPr="009132EE">
        <w:rPr>
          <w:rFonts w:asciiTheme="minorHAnsi" w:eastAsia="Times New Roman" w:hAnsiTheme="minorHAnsi" w:cstheme="minorHAnsi"/>
          <w:sz w:val="22"/>
          <w:szCs w:val="22"/>
        </w:rPr>
        <w:t xml:space="preserve"> a</w:t>
      </w:r>
      <w:r w:rsidR="009132EE">
        <w:rPr>
          <w:rFonts w:asciiTheme="minorHAnsi" w:eastAsia="Times New Roman" w:hAnsiTheme="minorHAnsi" w:cstheme="minorHAnsi"/>
          <w:sz w:val="22"/>
          <w:szCs w:val="22"/>
        </w:rPr>
        <w:t xml:space="preserve">z </w:t>
      </w:r>
      <w:r w:rsidRPr="009132EE">
        <w:rPr>
          <w:rFonts w:asciiTheme="minorHAnsi" w:eastAsia="Times New Roman" w:hAnsiTheme="minorHAnsi" w:cstheme="minorHAnsi"/>
          <w:sz w:val="22"/>
          <w:szCs w:val="22"/>
        </w:rPr>
        <w:t xml:space="preserve">iroda jelentős </w:t>
      </w:r>
      <w:r w:rsidR="009132EE">
        <w:rPr>
          <w:rFonts w:asciiTheme="minorHAnsi" w:eastAsia="Times New Roman" w:hAnsiTheme="minorHAnsi" w:cstheme="minorHAnsi"/>
          <w:sz w:val="22"/>
          <w:szCs w:val="22"/>
        </w:rPr>
        <w:t xml:space="preserve">szerepet </w:t>
      </w:r>
      <w:r w:rsidRPr="009132EE">
        <w:rPr>
          <w:rFonts w:asciiTheme="minorHAnsi" w:eastAsia="Times New Roman" w:hAnsiTheme="minorHAnsi" w:cstheme="minorHAnsi"/>
          <w:sz w:val="22"/>
          <w:szCs w:val="22"/>
        </w:rPr>
        <w:t>lát el.</w:t>
      </w:r>
    </w:p>
    <w:p w14:paraId="7129804B" w14:textId="5D602A72" w:rsidR="0022162E" w:rsidRPr="009132EE" w:rsidRDefault="0022162E" w:rsidP="00DB71D3">
      <w:pPr>
        <w:pStyle w:val="Listaszerbekezds"/>
        <w:numPr>
          <w:ilvl w:val="0"/>
          <w:numId w:val="18"/>
        </w:numPr>
        <w:jc w:val="both"/>
        <w:rPr>
          <w:rFonts w:asciiTheme="minorHAnsi" w:eastAsia="Times New Roman" w:hAnsiTheme="minorHAnsi" w:cstheme="minorHAnsi"/>
          <w:sz w:val="22"/>
          <w:szCs w:val="22"/>
        </w:rPr>
      </w:pPr>
      <w:r w:rsidRPr="009132EE">
        <w:rPr>
          <w:rFonts w:asciiTheme="minorHAnsi" w:eastAsia="Times New Roman" w:hAnsiTheme="minorHAnsi" w:cstheme="minorHAnsi"/>
          <w:sz w:val="22"/>
          <w:szCs w:val="22"/>
        </w:rPr>
        <w:t>Parkolóbérlés és a vendéglakás gondnoki feladatainak ellátására szóló szerződések megkötése.</w:t>
      </w:r>
    </w:p>
    <w:p w14:paraId="602BA911" w14:textId="77777777" w:rsidR="0022162E" w:rsidRPr="009132EE" w:rsidRDefault="0022162E" w:rsidP="00DB71D3">
      <w:pPr>
        <w:pStyle w:val="Listaszerbekezds"/>
        <w:numPr>
          <w:ilvl w:val="0"/>
          <w:numId w:val="18"/>
        </w:numPr>
        <w:jc w:val="both"/>
        <w:rPr>
          <w:rFonts w:asciiTheme="minorHAnsi" w:eastAsia="Times New Roman" w:hAnsiTheme="minorHAnsi" w:cstheme="minorHAnsi"/>
          <w:sz w:val="22"/>
          <w:szCs w:val="22"/>
        </w:rPr>
      </w:pPr>
      <w:r w:rsidRPr="009132EE">
        <w:rPr>
          <w:rFonts w:asciiTheme="minorHAnsi" w:eastAsia="Times New Roman" w:hAnsiTheme="minorHAnsi" w:cstheme="minorHAnsi"/>
          <w:sz w:val="22"/>
          <w:szCs w:val="22"/>
        </w:rPr>
        <w:t>LED szállítás intézése.</w:t>
      </w:r>
    </w:p>
    <w:p w14:paraId="0601D9B4" w14:textId="77777777" w:rsidR="0022162E" w:rsidRPr="009132EE" w:rsidRDefault="0022162E" w:rsidP="00DB71D3">
      <w:pPr>
        <w:pStyle w:val="Listaszerbekezds"/>
        <w:numPr>
          <w:ilvl w:val="0"/>
          <w:numId w:val="18"/>
        </w:numPr>
        <w:jc w:val="both"/>
        <w:rPr>
          <w:rFonts w:asciiTheme="minorHAnsi" w:eastAsia="Times New Roman" w:hAnsiTheme="minorHAnsi" w:cstheme="minorHAnsi"/>
          <w:sz w:val="22"/>
          <w:szCs w:val="22"/>
        </w:rPr>
      </w:pPr>
      <w:r w:rsidRPr="009132EE">
        <w:rPr>
          <w:rFonts w:asciiTheme="minorHAnsi" w:eastAsia="Times New Roman" w:hAnsiTheme="minorHAnsi" w:cstheme="minorHAnsi"/>
          <w:sz w:val="22"/>
          <w:szCs w:val="22"/>
        </w:rPr>
        <w:t>Utolsó negyedéves tisztítószer beszerzés lebonyolítása.</w:t>
      </w:r>
    </w:p>
    <w:p w14:paraId="4E65FE54" w14:textId="77777777" w:rsidR="004A3F03" w:rsidRPr="00803DB8" w:rsidRDefault="004A3F03" w:rsidP="00D74BFC">
      <w:pPr>
        <w:jc w:val="both"/>
        <w:rPr>
          <w:rFonts w:asciiTheme="minorHAnsi" w:hAnsiTheme="minorHAnsi" w:cstheme="minorHAnsi"/>
          <w:color w:val="000000" w:themeColor="text1"/>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3250DC6B" w14:textId="77777777" w:rsidR="00054041" w:rsidRDefault="00054041" w:rsidP="00F909A4">
      <w:pPr>
        <w:jc w:val="both"/>
        <w:rPr>
          <w:rFonts w:asciiTheme="minorHAnsi" w:hAnsiTheme="minorHAnsi" w:cstheme="minorHAnsi"/>
          <w:b/>
          <w:color w:val="000000" w:themeColor="text1"/>
          <w:sz w:val="22"/>
          <w:szCs w:val="22"/>
        </w:rPr>
      </w:pPr>
    </w:p>
    <w:p w14:paraId="421EF362" w14:textId="77777777" w:rsidR="00A469BC" w:rsidRDefault="00A469BC" w:rsidP="00F909A4">
      <w:pPr>
        <w:jc w:val="both"/>
        <w:rPr>
          <w:rFonts w:asciiTheme="minorHAnsi" w:hAnsiTheme="minorHAnsi" w:cstheme="minorHAnsi"/>
          <w:b/>
          <w:color w:val="000000" w:themeColor="text1"/>
          <w:sz w:val="22"/>
          <w:szCs w:val="22"/>
        </w:rPr>
      </w:pPr>
    </w:p>
    <w:p w14:paraId="26EBCEFB" w14:textId="59F4C5AB"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A71A2A" w:rsidRPr="00803DB8">
        <w:rPr>
          <w:rFonts w:asciiTheme="minorHAnsi" w:hAnsiTheme="minorHAnsi" w:cstheme="minorHAnsi"/>
          <w:b/>
          <w:sz w:val="22"/>
          <w:szCs w:val="22"/>
        </w:rPr>
        <w:t>3</w:t>
      </w:r>
      <w:r w:rsidRPr="00803DB8">
        <w:rPr>
          <w:rFonts w:asciiTheme="minorHAnsi" w:hAnsiTheme="minorHAnsi" w:cstheme="minorHAnsi"/>
          <w:b/>
          <w:sz w:val="22"/>
          <w:szCs w:val="22"/>
        </w:rPr>
        <w:t xml:space="preserve">. </w:t>
      </w:r>
      <w:r w:rsidR="0012426E">
        <w:rPr>
          <w:rFonts w:asciiTheme="minorHAnsi" w:hAnsiTheme="minorHAnsi" w:cstheme="minorHAnsi"/>
          <w:b/>
          <w:sz w:val="22"/>
          <w:szCs w:val="22"/>
        </w:rPr>
        <w:t>december</w:t>
      </w:r>
      <w:r w:rsidR="00421CB0"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r w:rsidR="005C7757">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6441F9D" w14:textId="77777777" w:rsidR="00E43F32" w:rsidRPr="00803DB8" w:rsidRDefault="00E43F32" w:rsidP="00F909A4">
      <w:pPr>
        <w:jc w:val="both"/>
        <w:rPr>
          <w:rFonts w:asciiTheme="minorHAnsi" w:hAnsiTheme="minorHAnsi" w:cstheme="minorHAnsi"/>
          <w:b/>
          <w:sz w:val="22"/>
          <w:szCs w:val="22"/>
        </w:rPr>
      </w:pPr>
    </w:p>
    <w:p w14:paraId="055029FC" w14:textId="77777777" w:rsidR="008F2166" w:rsidRDefault="008F2166" w:rsidP="006D05A5">
      <w:pPr>
        <w:jc w:val="both"/>
        <w:rPr>
          <w:rFonts w:asciiTheme="minorHAnsi" w:hAnsiTheme="minorHAnsi" w:cstheme="minorHAnsi"/>
          <w:b/>
          <w:color w:val="000000" w:themeColor="text1"/>
          <w:sz w:val="22"/>
          <w:szCs w:val="22"/>
        </w:rPr>
      </w:pPr>
    </w:p>
    <w:p w14:paraId="53D120B0" w14:textId="77777777" w:rsidR="00AF383A" w:rsidRDefault="00AF383A" w:rsidP="006D05A5">
      <w:pPr>
        <w:jc w:val="both"/>
        <w:rPr>
          <w:rFonts w:asciiTheme="minorHAnsi" w:hAnsiTheme="minorHAnsi" w:cstheme="minorHAnsi"/>
          <w:b/>
          <w:color w:val="000000" w:themeColor="text1"/>
          <w:sz w:val="22"/>
          <w:szCs w:val="22"/>
        </w:rPr>
      </w:pPr>
    </w:p>
    <w:p w14:paraId="0B97606D" w14:textId="77777777" w:rsidR="00A469BC" w:rsidRPr="00803DB8" w:rsidRDefault="00A469BC"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Pr="00803DB8" w:rsidRDefault="00402649" w:rsidP="006D05A5">
      <w:pPr>
        <w:rPr>
          <w:rFonts w:asciiTheme="minorHAnsi" w:hAnsiTheme="minorHAnsi" w:cstheme="minorHAnsi"/>
          <w:b/>
          <w:color w:val="000000" w:themeColor="text1"/>
          <w:sz w:val="22"/>
          <w:szCs w:val="22"/>
          <w:u w:val="single"/>
        </w:rPr>
      </w:pPr>
    </w:p>
    <w:p w14:paraId="3DCEF6AF" w14:textId="77777777" w:rsidR="001779A4" w:rsidRDefault="001779A4" w:rsidP="006D05A5">
      <w:pPr>
        <w:jc w:val="center"/>
        <w:rPr>
          <w:rFonts w:asciiTheme="minorHAnsi" w:hAnsiTheme="minorHAnsi" w:cstheme="minorHAnsi"/>
          <w:b/>
          <w:color w:val="000000" w:themeColor="text1"/>
          <w:sz w:val="22"/>
          <w:szCs w:val="22"/>
          <w:u w:val="single"/>
        </w:rPr>
      </w:pPr>
    </w:p>
    <w:p w14:paraId="18AFED2D" w14:textId="77777777" w:rsidR="00A469BC" w:rsidRDefault="00A469BC" w:rsidP="006D05A5">
      <w:pPr>
        <w:jc w:val="center"/>
        <w:rPr>
          <w:rFonts w:asciiTheme="minorHAnsi" w:hAnsiTheme="minorHAnsi" w:cstheme="minorHAnsi"/>
          <w:b/>
          <w:color w:val="000000" w:themeColor="text1"/>
          <w:sz w:val="22"/>
          <w:szCs w:val="22"/>
          <w:u w:val="single"/>
        </w:rPr>
      </w:pPr>
    </w:p>
    <w:p w14:paraId="6EAEA932" w14:textId="77777777" w:rsidR="00A469BC" w:rsidRDefault="00A469BC" w:rsidP="006D05A5">
      <w:pPr>
        <w:jc w:val="center"/>
        <w:rPr>
          <w:rFonts w:asciiTheme="minorHAnsi" w:hAnsiTheme="minorHAnsi" w:cstheme="minorHAnsi"/>
          <w:b/>
          <w:color w:val="000000" w:themeColor="text1"/>
          <w:sz w:val="22"/>
          <w:szCs w:val="22"/>
          <w:u w:val="single"/>
        </w:rPr>
      </w:pPr>
    </w:p>
    <w:p w14:paraId="6C2B6A46" w14:textId="77777777" w:rsidR="00A469BC" w:rsidRDefault="00A469BC"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6AA14065"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A71A2A" w:rsidRPr="00803DB8">
        <w:rPr>
          <w:rFonts w:asciiTheme="minorHAnsi" w:hAnsiTheme="minorHAnsi" w:cstheme="minorHAnsi"/>
          <w:b/>
          <w:bCs/>
          <w:color w:val="000000" w:themeColor="text1"/>
          <w:sz w:val="22"/>
          <w:szCs w:val="22"/>
          <w:u w:val="single"/>
        </w:rPr>
        <w:t>3</w:t>
      </w:r>
      <w:r w:rsidR="004A67D1" w:rsidRPr="00803DB8">
        <w:rPr>
          <w:rFonts w:asciiTheme="minorHAnsi" w:hAnsiTheme="minorHAnsi" w:cstheme="minorHAnsi"/>
          <w:b/>
          <w:bCs/>
          <w:color w:val="000000" w:themeColor="text1"/>
          <w:sz w:val="22"/>
          <w:szCs w:val="22"/>
          <w:u w:val="single"/>
        </w:rPr>
        <w:t>. (</w:t>
      </w:r>
      <w:r w:rsidR="0013782C" w:rsidRPr="00803DB8">
        <w:rPr>
          <w:rFonts w:asciiTheme="minorHAnsi" w:hAnsiTheme="minorHAnsi" w:cstheme="minorHAnsi"/>
          <w:b/>
          <w:bCs/>
          <w:color w:val="000000" w:themeColor="text1"/>
          <w:sz w:val="22"/>
          <w:szCs w:val="22"/>
          <w:u w:val="single"/>
        </w:rPr>
        <w:t>X</w:t>
      </w:r>
      <w:r w:rsidR="0032446F">
        <w:rPr>
          <w:rFonts w:asciiTheme="minorHAnsi" w:hAnsiTheme="minorHAnsi" w:cstheme="minorHAnsi"/>
          <w:b/>
          <w:bCs/>
          <w:color w:val="000000" w:themeColor="text1"/>
          <w:sz w:val="22"/>
          <w:szCs w:val="22"/>
          <w:u w:val="single"/>
        </w:rPr>
        <w:t>I</w:t>
      </w:r>
      <w:r w:rsidR="0012426E">
        <w:rPr>
          <w:rFonts w:asciiTheme="minorHAnsi" w:hAnsiTheme="minorHAnsi" w:cstheme="minorHAnsi"/>
          <w:b/>
          <w:bCs/>
          <w:color w:val="000000" w:themeColor="text1"/>
          <w:sz w:val="22"/>
          <w:szCs w:val="22"/>
          <w:u w:val="single"/>
        </w:rPr>
        <w:t>I</w:t>
      </w:r>
      <w:r w:rsidR="004A67D1" w:rsidRPr="00803DB8">
        <w:rPr>
          <w:rFonts w:asciiTheme="minorHAnsi" w:hAnsiTheme="minorHAnsi" w:cstheme="minorHAnsi"/>
          <w:b/>
          <w:bCs/>
          <w:color w:val="000000" w:themeColor="text1"/>
          <w:sz w:val="22"/>
          <w:szCs w:val="22"/>
          <w:u w:val="single"/>
        </w:rPr>
        <w:t xml:space="preserve">. </w:t>
      </w:r>
      <w:r w:rsidR="0012426E">
        <w:rPr>
          <w:rFonts w:asciiTheme="minorHAnsi" w:hAnsiTheme="minorHAnsi" w:cstheme="minorHAnsi"/>
          <w:b/>
          <w:bCs/>
          <w:color w:val="000000" w:themeColor="text1"/>
          <w:sz w:val="22"/>
          <w:szCs w:val="22"/>
          <w:u w:val="single"/>
        </w:rPr>
        <w:t>14</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F66621" w:rsidRDefault="00F66621" w:rsidP="00EC7C11">
    <w:pPr>
      <w:pStyle w:val="llb"/>
      <w:jc w:val="center"/>
      <w:rPr>
        <w:rFonts w:ascii="Arial" w:hAnsi="Arial" w:cs="Arial"/>
        <w:sz w:val="20"/>
        <w:szCs w:val="20"/>
      </w:rPr>
    </w:pPr>
  </w:p>
  <w:p w14:paraId="2F838138" w14:textId="5E0B66F6" w:rsidR="00F66621" w:rsidRPr="0034130E" w:rsidRDefault="00B66D09" w:rsidP="00EC7C11">
    <w:pPr>
      <w:pStyle w:val="llb"/>
      <w:jc w:val="center"/>
      <w:rPr>
        <w:rFonts w:ascii="Arial" w:hAnsi="Arial" w:cs="Arial"/>
        <w:sz w:val="20"/>
        <w:szCs w:val="20"/>
      </w:rPr>
    </w:pPr>
    <w:r>
      <w:rPr>
        <w:noProof/>
      </w:rPr>
      <mc:AlternateContent>
        <mc:Choice Requires="wps">
          <w:drawing>
            <wp:anchor distT="4294967293" distB="4294967293" distL="114300" distR="114300" simplePos="0" relativeHeight="251658240" behindDoc="0" locked="0" layoutInCell="1" allowOverlap="1" wp14:anchorId="1348FF98" wp14:editId="157C5667">
              <wp:simplePos x="0" y="0"/>
              <wp:positionH relativeFrom="column">
                <wp:posOffset>448945</wp:posOffset>
              </wp:positionH>
              <wp:positionV relativeFrom="paragraph">
                <wp:posOffset>9964419</wp:posOffset>
              </wp:positionV>
              <wp:extent cx="6695440" cy="0"/>
              <wp:effectExtent l="0" t="0" r="0" b="0"/>
              <wp:wrapNone/>
              <wp:docPr id="1248481060"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C287D26"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4" distB="4294967294" distL="114300" distR="114300" simplePos="0" relativeHeight="251657216" behindDoc="0" locked="0" layoutInCell="1" allowOverlap="1" wp14:anchorId="6E62FD04" wp14:editId="74EE786D">
              <wp:simplePos x="0" y="0"/>
              <wp:positionH relativeFrom="column">
                <wp:posOffset>-8255</wp:posOffset>
              </wp:positionH>
              <wp:positionV relativeFrom="paragraph">
                <wp:posOffset>-122556</wp:posOffset>
              </wp:positionV>
              <wp:extent cx="6696075" cy="0"/>
              <wp:effectExtent l="0" t="0" r="0" b="0"/>
              <wp:wrapNone/>
              <wp:docPr id="366606350"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F0DA52" id="Egyenes összekötő nyíllal 1" o:spid="_x0000_s1026" type="#_x0000_t32" style="position:absolute;margin-left:-.65pt;margin-top:-9.65pt;width:527.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9"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0" w15:restartNumberingAfterBreak="0">
    <w:nsid w:val="30380319"/>
    <w:multiLevelType w:val="hybridMultilevel"/>
    <w:tmpl w:val="58C03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A12BE4"/>
    <w:multiLevelType w:val="hybridMultilevel"/>
    <w:tmpl w:val="1506F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EB54A83"/>
    <w:multiLevelType w:val="hybridMultilevel"/>
    <w:tmpl w:val="A6CC5472"/>
    <w:lvl w:ilvl="0" w:tplc="CA98D868">
      <w:start w:val="1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855097">
    <w:abstractNumId w:val="17"/>
  </w:num>
  <w:num w:numId="2" w16cid:durableId="33045380">
    <w:abstractNumId w:val="0"/>
  </w:num>
  <w:num w:numId="3" w16cid:durableId="2104260886">
    <w:abstractNumId w:val="7"/>
  </w:num>
  <w:num w:numId="4" w16cid:durableId="200749512">
    <w:abstractNumId w:val="20"/>
  </w:num>
  <w:num w:numId="5" w16cid:durableId="513425713">
    <w:abstractNumId w:val="16"/>
  </w:num>
  <w:num w:numId="6" w16cid:durableId="1152134043">
    <w:abstractNumId w:val="8"/>
  </w:num>
  <w:num w:numId="7" w16cid:durableId="369457341">
    <w:abstractNumId w:val="5"/>
  </w:num>
  <w:num w:numId="8" w16cid:durableId="1065836754">
    <w:abstractNumId w:val="11"/>
  </w:num>
  <w:num w:numId="9" w16cid:durableId="1262950779">
    <w:abstractNumId w:val="19"/>
  </w:num>
  <w:num w:numId="10" w16cid:durableId="1358854021">
    <w:abstractNumId w:val="9"/>
  </w:num>
  <w:num w:numId="11" w16cid:durableId="1626038571">
    <w:abstractNumId w:val="2"/>
  </w:num>
  <w:num w:numId="12" w16cid:durableId="1235697451">
    <w:abstractNumId w:val="12"/>
  </w:num>
  <w:num w:numId="13" w16cid:durableId="164245824">
    <w:abstractNumId w:val="6"/>
  </w:num>
  <w:num w:numId="14" w16cid:durableId="681014178">
    <w:abstractNumId w:val="3"/>
  </w:num>
  <w:num w:numId="15" w16cid:durableId="1616134859">
    <w:abstractNumId w:val="1"/>
  </w:num>
  <w:num w:numId="16" w16cid:durableId="496573968">
    <w:abstractNumId w:val="14"/>
  </w:num>
  <w:num w:numId="17" w16cid:durableId="2034185540">
    <w:abstractNumId w:val="13"/>
  </w:num>
  <w:num w:numId="18" w16cid:durableId="2056805625">
    <w:abstractNumId w:val="15"/>
  </w:num>
  <w:num w:numId="19" w16cid:durableId="1537619595">
    <w:abstractNumId w:val="4"/>
  </w:num>
  <w:num w:numId="20" w16cid:durableId="999767496">
    <w:abstractNumId w:val="18"/>
  </w:num>
  <w:num w:numId="21" w16cid:durableId="47732108">
    <w:abstractNumId w:val="10"/>
  </w:num>
  <w:num w:numId="22" w16cid:durableId="18857543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67DD"/>
    <w:rsid w:val="00006BA8"/>
    <w:rsid w:val="0001149B"/>
    <w:rsid w:val="0002167B"/>
    <w:rsid w:val="00021BCC"/>
    <w:rsid w:val="000276F0"/>
    <w:rsid w:val="00032CEE"/>
    <w:rsid w:val="0003317F"/>
    <w:rsid w:val="000344BB"/>
    <w:rsid w:val="00034AAE"/>
    <w:rsid w:val="00036F43"/>
    <w:rsid w:val="000415B4"/>
    <w:rsid w:val="0004655A"/>
    <w:rsid w:val="00047967"/>
    <w:rsid w:val="00053936"/>
    <w:rsid w:val="00053DA3"/>
    <w:rsid w:val="00054041"/>
    <w:rsid w:val="000550F0"/>
    <w:rsid w:val="00055E40"/>
    <w:rsid w:val="00060702"/>
    <w:rsid w:val="00062D55"/>
    <w:rsid w:val="000676DD"/>
    <w:rsid w:val="0007238C"/>
    <w:rsid w:val="00072F4F"/>
    <w:rsid w:val="000730F2"/>
    <w:rsid w:val="0007407C"/>
    <w:rsid w:val="00074E0A"/>
    <w:rsid w:val="00075394"/>
    <w:rsid w:val="00076441"/>
    <w:rsid w:val="00077BAE"/>
    <w:rsid w:val="000805A9"/>
    <w:rsid w:val="00091F1E"/>
    <w:rsid w:val="000921D1"/>
    <w:rsid w:val="000934A2"/>
    <w:rsid w:val="000962B2"/>
    <w:rsid w:val="00096BC4"/>
    <w:rsid w:val="000A04B1"/>
    <w:rsid w:val="000A2DE6"/>
    <w:rsid w:val="000A5B32"/>
    <w:rsid w:val="000B5FFB"/>
    <w:rsid w:val="000B6D2E"/>
    <w:rsid w:val="000C3DB8"/>
    <w:rsid w:val="000C6E09"/>
    <w:rsid w:val="000D4202"/>
    <w:rsid w:val="000D4C8C"/>
    <w:rsid w:val="000D51F4"/>
    <w:rsid w:val="000D5554"/>
    <w:rsid w:val="000D5D42"/>
    <w:rsid w:val="000D6EC2"/>
    <w:rsid w:val="000E0656"/>
    <w:rsid w:val="000E1064"/>
    <w:rsid w:val="000E1882"/>
    <w:rsid w:val="000E7111"/>
    <w:rsid w:val="000E7319"/>
    <w:rsid w:val="000F24F7"/>
    <w:rsid w:val="000F2FF1"/>
    <w:rsid w:val="000F36DE"/>
    <w:rsid w:val="001045C2"/>
    <w:rsid w:val="00112F94"/>
    <w:rsid w:val="00113B6D"/>
    <w:rsid w:val="0011456F"/>
    <w:rsid w:val="00115A0D"/>
    <w:rsid w:val="00116CE4"/>
    <w:rsid w:val="00121422"/>
    <w:rsid w:val="001215E3"/>
    <w:rsid w:val="00122597"/>
    <w:rsid w:val="00123775"/>
    <w:rsid w:val="0012426E"/>
    <w:rsid w:val="0012598A"/>
    <w:rsid w:val="001260A7"/>
    <w:rsid w:val="00127715"/>
    <w:rsid w:val="00132161"/>
    <w:rsid w:val="00134DDE"/>
    <w:rsid w:val="00135CBD"/>
    <w:rsid w:val="001360EB"/>
    <w:rsid w:val="0013782C"/>
    <w:rsid w:val="00137AEA"/>
    <w:rsid w:val="00143F73"/>
    <w:rsid w:val="00144435"/>
    <w:rsid w:val="001444B3"/>
    <w:rsid w:val="0015031F"/>
    <w:rsid w:val="00150C58"/>
    <w:rsid w:val="00152262"/>
    <w:rsid w:val="0015438B"/>
    <w:rsid w:val="0015546B"/>
    <w:rsid w:val="00157780"/>
    <w:rsid w:val="001701C8"/>
    <w:rsid w:val="00173EB2"/>
    <w:rsid w:val="0017665D"/>
    <w:rsid w:val="001767C1"/>
    <w:rsid w:val="001770E4"/>
    <w:rsid w:val="001779A4"/>
    <w:rsid w:val="001834C8"/>
    <w:rsid w:val="00186F5C"/>
    <w:rsid w:val="00187C7E"/>
    <w:rsid w:val="00193399"/>
    <w:rsid w:val="00194A0E"/>
    <w:rsid w:val="001A07EA"/>
    <w:rsid w:val="001A2F45"/>
    <w:rsid w:val="001A4648"/>
    <w:rsid w:val="001A6268"/>
    <w:rsid w:val="001B09A9"/>
    <w:rsid w:val="001B2E44"/>
    <w:rsid w:val="001B4933"/>
    <w:rsid w:val="001B7BC0"/>
    <w:rsid w:val="001C0276"/>
    <w:rsid w:val="001C08EF"/>
    <w:rsid w:val="001C0B5F"/>
    <w:rsid w:val="001C327E"/>
    <w:rsid w:val="001C4EF9"/>
    <w:rsid w:val="001C546B"/>
    <w:rsid w:val="001D0DF1"/>
    <w:rsid w:val="001D3849"/>
    <w:rsid w:val="001D56BD"/>
    <w:rsid w:val="001D72A3"/>
    <w:rsid w:val="001E04D7"/>
    <w:rsid w:val="001E18F5"/>
    <w:rsid w:val="001F0234"/>
    <w:rsid w:val="001F6689"/>
    <w:rsid w:val="001F6B2E"/>
    <w:rsid w:val="00200A65"/>
    <w:rsid w:val="00200E2A"/>
    <w:rsid w:val="0020238C"/>
    <w:rsid w:val="00203E7F"/>
    <w:rsid w:val="002054A5"/>
    <w:rsid w:val="0020786A"/>
    <w:rsid w:val="002078F7"/>
    <w:rsid w:val="00213E64"/>
    <w:rsid w:val="00216095"/>
    <w:rsid w:val="00216FEE"/>
    <w:rsid w:val="0022162E"/>
    <w:rsid w:val="00223966"/>
    <w:rsid w:val="00223E65"/>
    <w:rsid w:val="00224DA0"/>
    <w:rsid w:val="002271E8"/>
    <w:rsid w:val="00231A3A"/>
    <w:rsid w:val="002323DB"/>
    <w:rsid w:val="00235320"/>
    <w:rsid w:val="00241EA3"/>
    <w:rsid w:val="00250AB5"/>
    <w:rsid w:val="00253AC6"/>
    <w:rsid w:val="00255338"/>
    <w:rsid w:val="002560F4"/>
    <w:rsid w:val="00256143"/>
    <w:rsid w:val="00262647"/>
    <w:rsid w:val="00267119"/>
    <w:rsid w:val="00270BEC"/>
    <w:rsid w:val="002725FB"/>
    <w:rsid w:val="002742DC"/>
    <w:rsid w:val="00274CD2"/>
    <w:rsid w:val="00275D43"/>
    <w:rsid w:val="00280C6B"/>
    <w:rsid w:val="00281582"/>
    <w:rsid w:val="00283563"/>
    <w:rsid w:val="00287FD8"/>
    <w:rsid w:val="00290C75"/>
    <w:rsid w:val="00296AE2"/>
    <w:rsid w:val="002A271D"/>
    <w:rsid w:val="002A274B"/>
    <w:rsid w:val="002A3F7B"/>
    <w:rsid w:val="002A5A5D"/>
    <w:rsid w:val="002A7FC4"/>
    <w:rsid w:val="002B42A9"/>
    <w:rsid w:val="002B4B51"/>
    <w:rsid w:val="002B6A03"/>
    <w:rsid w:val="002B6BF4"/>
    <w:rsid w:val="002B72AE"/>
    <w:rsid w:val="002C2839"/>
    <w:rsid w:val="002C6A3A"/>
    <w:rsid w:val="002C7561"/>
    <w:rsid w:val="002D1EED"/>
    <w:rsid w:val="002D238D"/>
    <w:rsid w:val="002D64BB"/>
    <w:rsid w:val="002E01F0"/>
    <w:rsid w:val="002E0741"/>
    <w:rsid w:val="002E1A84"/>
    <w:rsid w:val="002E1CC7"/>
    <w:rsid w:val="002E552A"/>
    <w:rsid w:val="002E6044"/>
    <w:rsid w:val="002F08D2"/>
    <w:rsid w:val="002F0EEB"/>
    <w:rsid w:val="002F5C36"/>
    <w:rsid w:val="002F7387"/>
    <w:rsid w:val="0030250E"/>
    <w:rsid w:val="00311D00"/>
    <w:rsid w:val="0031547B"/>
    <w:rsid w:val="00316C7F"/>
    <w:rsid w:val="00317557"/>
    <w:rsid w:val="00317F3A"/>
    <w:rsid w:val="003221D9"/>
    <w:rsid w:val="003234D7"/>
    <w:rsid w:val="0032446F"/>
    <w:rsid w:val="0032548E"/>
    <w:rsid w:val="00325973"/>
    <w:rsid w:val="0032649B"/>
    <w:rsid w:val="00333029"/>
    <w:rsid w:val="00333137"/>
    <w:rsid w:val="0033363B"/>
    <w:rsid w:val="0034108F"/>
    <w:rsid w:val="0034130E"/>
    <w:rsid w:val="00342381"/>
    <w:rsid w:val="00342D42"/>
    <w:rsid w:val="00343601"/>
    <w:rsid w:val="0034454F"/>
    <w:rsid w:val="003510A5"/>
    <w:rsid w:val="00352B57"/>
    <w:rsid w:val="003537F8"/>
    <w:rsid w:val="00353A00"/>
    <w:rsid w:val="00353E0A"/>
    <w:rsid w:val="003542BE"/>
    <w:rsid w:val="00356256"/>
    <w:rsid w:val="003571F4"/>
    <w:rsid w:val="00357BB4"/>
    <w:rsid w:val="0036089C"/>
    <w:rsid w:val="003629D9"/>
    <w:rsid w:val="00364371"/>
    <w:rsid w:val="003662FA"/>
    <w:rsid w:val="0037084F"/>
    <w:rsid w:val="00371FF6"/>
    <w:rsid w:val="0037347E"/>
    <w:rsid w:val="00374183"/>
    <w:rsid w:val="003744F5"/>
    <w:rsid w:val="00377B76"/>
    <w:rsid w:val="00382C50"/>
    <w:rsid w:val="00383145"/>
    <w:rsid w:val="0038430F"/>
    <w:rsid w:val="003866C2"/>
    <w:rsid w:val="00387E79"/>
    <w:rsid w:val="00390CEB"/>
    <w:rsid w:val="00391A46"/>
    <w:rsid w:val="00393598"/>
    <w:rsid w:val="0039394A"/>
    <w:rsid w:val="00393DF6"/>
    <w:rsid w:val="00393FEC"/>
    <w:rsid w:val="00395B5A"/>
    <w:rsid w:val="003A2A25"/>
    <w:rsid w:val="003A53CB"/>
    <w:rsid w:val="003A7A7B"/>
    <w:rsid w:val="003B03B1"/>
    <w:rsid w:val="003C10C3"/>
    <w:rsid w:val="003C259A"/>
    <w:rsid w:val="003C38FD"/>
    <w:rsid w:val="003D2E72"/>
    <w:rsid w:val="003D4F4F"/>
    <w:rsid w:val="003D55F2"/>
    <w:rsid w:val="003D7D50"/>
    <w:rsid w:val="003E1554"/>
    <w:rsid w:val="003E5508"/>
    <w:rsid w:val="003F2E4E"/>
    <w:rsid w:val="003F6214"/>
    <w:rsid w:val="003F695D"/>
    <w:rsid w:val="003F72E3"/>
    <w:rsid w:val="004011A0"/>
    <w:rsid w:val="00402649"/>
    <w:rsid w:val="00403438"/>
    <w:rsid w:val="0040517C"/>
    <w:rsid w:val="004061C2"/>
    <w:rsid w:val="004068F2"/>
    <w:rsid w:val="00406A41"/>
    <w:rsid w:val="004070F3"/>
    <w:rsid w:val="00410A52"/>
    <w:rsid w:val="00410BB8"/>
    <w:rsid w:val="00410F7D"/>
    <w:rsid w:val="00413CD1"/>
    <w:rsid w:val="00416676"/>
    <w:rsid w:val="00421CB0"/>
    <w:rsid w:val="004233A8"/>
    <w:rsid w:val="00424CDC"/>
    <w:rsid w:val="004307CD"/>
    <w:rsid w:val="004322B5"/>
    <w:rsid w:val="00432FE2"/>
    <w:rsid w:val="0043320F"/>
    <w:rsid w:val="00433ED1"/>
    <w:rsid w:val="00436B36"/>
    <w:rsid w:val="0045700E"/>
    <w:rsid w:val="0046326E"/>
    <w:rsid w:val="0047028E"/>
    <w:rsid w:val="00472C2A"/>
    <w:rsid w:val="00475978"/>
    <w:rsid w:val="00475C4C"/>
    <w:rsid w:val="00476555"/>
    <w:rsid w:val="00477072"/>
    <w:rsid w:val="004814FB"/>
    <w:rsid w:val="00482AE4"/>
    <w:rsid w:val="00486D3F"/>
    <w:rsid w:val="00494D54"/>
    <w:rsid w:val="00494F71"/>
    <w:rsid w:val="00496969"/>
    <w:rsid w:val="004A3F03"/>
    <w:rsid w:val="004A52D8"/>
    <w:rsid w:val="004A67D1"/>
    <w:rsid w:val="004B11E9"/>
    <w:rsid w:val="004B4407"/>
    <w:rsid w:val="004C0DCC"/>
    <w:rsid w:val="004C285C"/>
    <w:rsid w:val="004C5A00"/>
    <w:rsid w:val="004D0D07"/>
    <w:rsid w:val="004D1D95"/>
    <w:rsid w:val="004D6CB5"/>
    <w:rsid w:val="004E4FFF"/>
    <w:rsid w:val="004E5397"/>
    <w:rsid w:val="004E7A8A"/>
    <w:rsid w:val="004F37DC"/>
    <w:rsid w:val="004F443B"/>
    <w:rsid w:val="004F5C0D"/>
    <w:rsid w:val="0050002B"/>
    <w:rsid w:val="005011CE"/>
    <w:rsid w:val="00504FF6"/>
    <w:rsid w:val="00505788"/>
    <w:rsid w:val="0050796A"/>
    <w:rsid w:val="005116D6"/>
    <w:rsid w:val="0051362C"/>
    <w:rsid w:val="00513E4A"/>
    <w:rsid w:val="00520B70"/>
    <w:rsid w:val="00520BA1"/>
    <w:rsid w:val="00520FDF"/>
    <w:rsid w:val="00521F2A"/>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2223"/>
    <w:rsid w:val="00554F58"/>
    <w:rsid w:val="005569C4"/>
    <w:rsid w:val="00564778"/>
    <w:rsid w:val="00564D9D"/>
    <w:rsid w:val="00566F76"/>
    <w:rsid w:val="00567D9A"/>
    <w:rsid w:val="005708A4"/>
    <w:rsid w:val="00573DA0"/>
    <w:rsid w:val="00576F61"/>
    <w:rsid w:val="00586BB5"/>
    <w:rsid w:val="0058729F"/>
    <w:rsid w:val="00587BE7"/>
    <w:rsid w:val="00590879"/>
    <w:rsid w:val="005A099A"/>
    <w:rsid w:val="005A1C90"/>
    <w:rsid w:val="005A1EB3"/>
    <w:rsid w:val="005A6E9B"/>
    <w:rsid w:val="005A77D1"/>
    <w:rsid w:val="005B44B0"/>
    <w:rsid w:val="005B68B7"/>
    <w:rsid w:val="005C0ED9"/>
    <w:rsid w:val="005C1089"/>
    <w:rsid w:val="005C1F63"/>
    <w:rsid w:val="005C7757"/>
    <w:rsid w:val="005D1E75"/>
    <w:rsid w:val="005D6C41"/>
    <w:rsid w:val="005E154D"/>
    <w:rsid w:val="005E3F84"/>
    <w:rsid w:val="005E494E"/>
    <w:rsid w:val="005F19FE"/>
    <w:rsid w:val="005F1C4E"/>
    <w:rsid w:val="005F55EA"/>
    <w:rsid w:val="005F7645"/>
    <w:rsid w:val="005F79C8"/>
    <w:rsid w:val="005F7FA5"/>
    <w:rsid w:val="006054C9"/>
    <w:rsid w:val="00605CAB"/>
    <w:rsid w:val="00610C46"/>
    <w:rsid w:val="00611E74"/>
    <w:rsid w:val="00612E5E"/>
    <w:rsid w:val="00612E61"/>
    <w:rsid w:val="00613636"/>
    <w:rsid w:val="006163F4"/>
    <w:rsid w:val="00621E15"/>
    <w:rsid w:val="00621F5E"/>
    <w:rsid w:val="0062248C"/>
    <w:rsid w:val="00622534"/>
    <w:rsid w:val="00623597"/>
    <w:rsid w:val="0063192E"/>
    <w:rsid w:val="006341C9"/>
    <w:rsid w:val="006416D3"/>
    <w:rsid w:val="006424FA"/>
    <w:rsid w:val="00647D0C"/>
    <w:rsid w:val="006504C2"/>
    <w:rsid w:val="00653D13"/>
    <w:rsid w:val="006545FA"/>
    <w:rsid w:val="00657DE1"/>
    <w:rsid w:val="006612A8"/>
    <w:rsid w:val="00662D18"/>
    <w:rsid w:val="006631FC"/>
    <w:rsid w:val="00665655"/>
    <w:rsid w:val="006710F6"/>
    <w:rsid w:val="006730C3"/>
    <w:rsid w:val="00674938"/>
    <w:rsid w:val="0067567F"/>
    <w:rsid w:val="006806B2"/>
    <w:rsid w:val="00680B68"/>
    <w:rsid w:val="00682F18"/>
    <w:rsid w:val="006909A3"/>
    <w:rsid w:val="006920BD"/>
    <w:rsid w:val="00694FEB"/>
    <w:rsid w:val="006973CF"/>
    <w:rsid w:val="006A00B3"/>
    <w:rsid w:val="006A0B93"/>
    <w:rsid w:val="006A1699"/>
    <w:rsid w:val="006A1F20"/>
    <w:rsid w:val="006A226B"/>
    <w:rsid w:val="006A33A3"/>
    <w:rsid w:val="006A37C6"/>
    <w:rsid w:val="006A43C3"/>
    <w:rsid w:val="006A6B20"/>
    <w:rsid w:val="006A6E21"/>
    <w:rsid w:val="006A7E47"/>
    <w:rsid w:val="006B0978"/>
    <w:rsid w:val="006B2D33"/>
    <w:rsid w:val="006B5218"/>
    <w:rsid w:val="006B5FF1"/>
    <w:rsid w:val="006C42CA"/>
    <w:rsid w:val="006D05A5"/>
    <w:rsid w:val="006D48AF"/>
    <w:rsid w:val="006E0FB0"/>
    <w:rsid w:val="006E6D27"/>
    <w:rsid w:val="006E716D"/>
    <w:rsid w:val="006F176E"/>
    <w:rsid w:val="006F2DE5"/>
    <w:rsid w:val="006F6549"/>
    <w:rsid w:val="006F6A47"/>
    <w:rsid w:val="006F7D30"/>
    <w:rsid w:val="00703FE3"/>
    <w:rsid w:val="00704F52"/>
    <w:rsid w:val="00710EC4"/>
    <w:rsid w:val="00711035"/>
    <w:rsid w:val="007122A6"/>
    <w:rsid w:val="00714279"/>
    <w:rsid w:val="00714B95"/>
    <w:rsid w:val="00716AF3"/>
    <w:rsid w:val="00722A9B"/>
    <w:rsid w:val="00724232"/>
    <w:rsid w:val="00725A21"/>
    <w:rsid w:val="0072673A"/>
    <w:rsid w:val="00727408"/>
    <w:rsid w:val="00732A3F"/>
    <w:rsid w:val="0073559C"/>
    <w:rsid w:val="00736B23"/>
    <w:rsid w:val="00736B35"/>
    <w:rsid w:val="00736F0C"/>
    <w:rsid w:val="007375F5"/>
    <w:rsid w:val="00740509"/>
    <w:rsid w:val="007468F4"/>
    <w:rsid w:val="00750C34"/>
    <w:rsid w:val="007517C8"/>
    <w:rsid w:val="007578D3"/>
    <w:rsid w:val="00757D89"/>
    <w:rsid w:val="007611F1"/>
    <w:rsid w:val="0076132F"/>
    <w:rsid w:val="00765C00"/>
    <w:rsid w:val="007676A0"/>
    <w:rsid w:val="00773580"/>
    <w:rsid w:val="007744FE"/>
    <w:rsid w:val="00775FF5"/>
    <w:rsid w:val="00776C3A"/>
    <w:rsid w:val="00782E07"/>
    <w:rsid w:val="00782E26"/>
    <w:rsid w:val="00783900"/>
    <w:rsid w:val="00787E50"/>
    <w:rsid w:val="00791105"/>
    <w:rsid w:val="007928D8"/>
    <w:rsid w:val="00792F1A"/>
    <w:rsid w:val="00794DB9"/>
    <w:rsid w:val="0079516E"/>
    <w:rsid w:val="00796370"/>
    <w:rsid w:val="007A094C"/>
    <w:rsid w:val="007A282B"/>
    <w:rsid w:val="007A2B1D"/>
    <w:rsid w:val="007A5E7A"/>
    <w:rsid w:val="007B14DD"/>
    <w:rsid w:val="007B203B"/>
    <w:rsid w:val="007B2FF9"/>
    <w:rsid w:val="007B31BF"/>
    <w:rsid w:val="007B3247"/>
    <w:rsid w:val="007B6519"/>
    <w:rsid w:val="007C149C"/>
    <w:rsid w:val="007C1C6F"/>
    <w:rsid w:val="007C42A8"/>
    <w:rsid w:val="007C4706"/>
    <w:rsid w:val="007C6096"/>
    <w:rsid w:val="007C71BB"/>
    <w:rsid w:val="007C7976"/>
    <w:rsid w:val="007D06FB"/>
    <w:rsid w:val="007D1761"/>
    <w:rsid w:val="007D1FEF"/>
    <w:rsid w:val="007D2AB1"/>
    <w:rsid w:val="007D36A3"/>
    <w:rsid w:val="007D7213"/>
    <w:rsid w:val="007D7C2D"/>
    <w:rsid w:val="007E07D3"/>
    <w:rsid w:val="007E3FFC"/>
    <w:rsid w:val="007E681F"/>
    <w:rsid w:val="007F2F31"/>
    <w:rsid w:val="007F3F53"/>
    <w:rsid w:val="007F4C41"/>
    <w:rsid w:val="007F5A22"/>
    <w:rsid w:val="007F704E"/>
    <w:rsid w:val="007F768E"/>
    <w:rsid w:val="007F7F81"/>
    <w:rsid w:val="0080027B"/>
    <w:rsid w:val="0080201C"/>
    <w:rsid w:val="00803DB8"/>
    <w:rsid w:val="00804832"/>
    <w:rsid w:val="00805438"/>
    <w:rsid w:val="00805F4D"/>
    <w:rsid w:val="00807052"/>
    <w:rsid w:val="00810359"/>
    <w:rsid w:val="008103AB"/>
    <w:rsid w:val="0081134E"/>
    <w:rsid w:val="00812F57"/>
    <w:rsid w:val="008153EF"/>
    <w:rsid w:val="00816B10"/>
    <w:rsid w:val="008244CB"/>
    <w:rsid w:val="008247FE"/>
    <w:rsid w:val="00824DE6"/>
    <w:rsid w:val="00825402"/>
    <w:rsid w:val="00831ECF"/>
    <w:rsid w:val="00837BB8"/>
    <w:rsid w:val="00842FFB"/>
    <w:rsid w:val="00846B11"/>
    <w:rsid w:val="00851C08"/>
    <w:rsid w:val="00852E4C"/>
    <w:rsid w:val="00853705"/>
    <w:rsid w:val="00854261"/>
    <w:rsid w:val="00854577"/>
    <w:rsid w:val="00857D86"/>
    <w:rsid w:val="00860D7A"/>
    <w:rsid w:val="00860DCE"/>
    <w:rsid w:val="00862FFC"/>
    <w:rsid w:val="00867032"/>
    <w:rsid w:val="0087031D"/>
    <w:rsid w:val="008728D0"/>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7BDF"/>
    <w:rsid w:val="008A1EBA"/>
    <w:rsid w:val="008A2690"/>
    <w:rsid w:val="008A285D"/>
    <w:rsid w:val="008A6E8F"/>
    <w:rsid w:val="008B112F"/>
    <w:rsid w:val="008B3BD7"/>
    <w:rsid w:val="008B6006"/>
    <w:rsid w:val="008B64E3"/>
    <w:rsid w:val="008C1823"/>
    <w:rsid w:val="008C24D1"/>
    <w:rsid w:val="008C3DA3"/>
    <w:rsid w:val="008C698E"/>
    <w:rsid w:val="008D095D"/>
    <w:rsid w:val="008D1F32"/>
    <w:rsid w:val="008D26D2"/>
    <w:rsid w:val="008D42EB"/>
    <w:rsid w:val="008D49AE"/>
    <w:rsid w:val="008D5987"/>
    <w:rsid w:val="008D77C8"/>
    <w:rsid w:val="008E452E"/>
    <w:rsid w:val="008F210D"/>
    <w:rsid w:val="008F2166"/>
    <w:rsid w:val="00900F6C"/>
    <w:rsid w:val="009026A8"/>
    <w:rsid w:val="00904024"/>
    <w:rsid w:val="00905F38"/>
    <w:rsid w:val="00906F06"/>
    <w:rsid w:val="00910ED9"/>
    <w:rsid w:val="0091159E"/>
    <w:rsid w:val="00912A10"/>
    <w:rsid w:val="009132EE"/>
    <w:rsid w:val="0091678B"/>
    <w:rsid w:val="00925701"/>
    <w:rsid w:val="009258C3"/>
    <w:rsid w:val="009279AD"/>
    <w:rsid w:val="009323F0"/>
    <w:rsid w:val="0093303C"/>
    <w:rsid w:val="009348EA"/>
    <w:rsid w:val="00935ADD"/>
    <w:rsid w:val="00940048"/>
    <w:rsid w:val="009411BB"/>
    <w:rsid w:val="00943746"/>
    <w:rsid w:val="00946508"/>
    <w:rsid w:val="0094661D"/>
    <w:rsid w:val="009526DB"/>
    <w:rsid w:val="00952BB2"/>
    <w:rsid w:val="0096037F"/>
    <w:rsid w:val="009606C7"/>
    <w:rsid w:val="0096115A"/>
    <w:rsid w:val="00961CCB"/>
    <w:rsid w:val="00962413"/>
    <w:rsid w:val="0096279B"/>
    <w:rsid w:val="0096417C"/>
    <w:rsid w:val="00966D3D"/>
    <w:rsid w:val="00971333"/>
    <w:rsid w:val="00972593"/>
    <w:rsid w:val="009750AC"/>
    <w:rsid w:val="00975413"/>
    <w:rsid w:val="00975805"/>
    <w:rsid w:val="009777DB"/>
    <w:rsid w:val="009777EE"/>
    <w:rsid w:val="00980A27"/>
    <w:rsid w:val="00982E5D"/>
    <w:rsid w:val="00993B2D"/>
    <w:rsid w:val="009A106A"/>
    <w:rsid w:val="009A3766"/>
    <w:rsid w:val="009A72BA"/>
    <w:rsid w:val="009B5D87"/>
    <w:rsid w:val="009B6348"/>
    <w:rsid w:val="009B72E9"/>
    <w:rsid w:val="009C6C55"/>
    <w:rsid w:val="009D32D4"/>
    <w:rsid w:val="009D3D3E"/>
    <w:rsid w:val="009D6633"/>
    <w:rsid w:val="009D67B8"/>
    <w:rsid w:val="009E005C"/>
    <w:rsid w:val="009E006B"/>
    <w:rsid w:val="009E0596"/>
    <w:rsid w:val="009E4BF5"/>
    <w:rsid w:val="009E578B"/>
    <w:rsid w:val="009E6E53"/>
    <w:rsid w:val="009E7359"/>
    <w:rsid w:val="009F1ADC"/>
    <w:rsid w:val="009F32D6"/>
    <w:rsid w:val="009F754E"/>
    <w:rsid w:val="009F776D"/>
    <w:rsid w:val="009F7E79"/>
    <w:rsid w:val="00A02F87"/>
    <w:rsid w:val="00A03268"/>
    <w:rsid w:val="00A05AB6"/>
    <w:rsid w:val="00A100C1"/>
    <w:rsid w:val="00A10455"/>
    <w:rsid w:val="00A10F51"/>
    <w:rsid w:val="00A114D7"/>
    <w:rsid w:val="00A1179A"/>
    <w:rsid w:val="00A2222E"/>
    <w:rsid w:val="00A24B5B"/>
    <w:rsid w:val="00A24F0E"/>
    <w:rsid w:val="00A2759F"/>
    <w:rsid w:val="00A27B18"/>
    <w:rsid w:val="00A30A12"/>
    <w:rsid w:val="00A34539"/>
    <w:rsid w:val="00A3471B"/>
    <w:rsid w:val="00A4229B"/>
    <w:rsid w:val="00A446B7"/>
    <w:rsid w:val="00A469BC"/>
    <w:rsid w:val="00A50ED3"/>
    <w:rsid w:val="00A5377A"/>
    <w:rsid w:val="00A571A8"/>
    <w:rsid w:val="00A71284"/>
    <w:rsid w:val="00A71A2A"/>
    <w:rsid w:val="00A74836"/>
    <w:rsid w:val="00A7633E"/>
    <w:rsid w:val="00A765CF"/>
    <w:rsid w:val="00A777CC"/>
    <w:rsid w:val="00A82244"/>
    <w:rsid w:val="00A86D80"/>
    <w:rsid w:val="00A87263"/>
    <w:rsid w:val="00A87528"/>
    <w:rsid w:val="00A93535"/>
    <w:rsid w:val="00A93893"/>
    <w:rsid w:val="00A9431F"/>
    <w:rsid w:val="00A95477"/>
    <w:rsid w:val="00A96644"/>
    <w:rsid w:val="00A96EE1"/>
    <w:rsid w:val="00A9797A"/>
    <w:rsid w:val="00A97BDE"/>
    <w:rsid w:val="00AA2971"/>
    <w:rsid w:val="00AA32C5"/>
    <w:rsid w:val="00AA3722"/>
    <w:rsid w:val="00AA5679"/>
    <w:rsid w:val="00AA58A8"/>
    <w:rsid w:val="00AB7B31"/>
    <w:rsid w:val="00AC12D7"/>
    <w:rsid w:val="00AC1E01"/>
    <w:rsid w:val="00AC2FFF"/>
    <w:rsid w:val="00AC471A"/>
    <w:rsid w:val="00AC5DD9"/>
    <w:rsid w:val="00AD08CD"/>
    <w:rsid w:val="00AD5EEF"/>
    <w:rsid w:val="00AE53C1"/>
    <w:rsid w:val="00AE5589"/>
    <w:rsid w:val="00AF0163"/>
    <w:rsid w:val="00AF122B"/>
    <w:rsid w:val="00AF383A"/>
    <w:rsid w:val="00AF5A52"/>
    <w:rsid w:val="00AF76B1"/>
    <w:rsid w:val="00B02BBA"/>
    <w:rsid w:val="00B037A4"/>
    <w:rsid w:val="00B04E4E"/>
    <w:rsid w:val="00B059A4"/>
    <w:rsid w:val="00B05B78"/>
    <w:rsid w:val="00B145E9"/>
    <w:rsid w:val="00B254E1"/>
    <w:rsid w:val="00B267AF"/>
    <w:rsid w:val="00B33450"/>
    <w:rsid w:val="00B35B71"/>
    <w:rsid w:val="00B36061"/>
    <w:rsid w:val="00B37B84"/>
    <w:rsid w:val="00B4217F"/>
    <w:rsid w:val="00B43B9F"/>
    <w:rsid w:val="00B50A49"/>
    <w:rsid w:val="00B5273C"/>
    <w:rsid w:val="00B52B91"/>
    <w:rsid w:val="00B530B1"/>
    <w:rsid w:val="00B54C89"/>
    <w:rsid w:val="00B610E8"/>
    <w:rsid w:val="00B6146C"/>
    <w:rsid w:val="00B66D09"/>
    <w:rsid w:val="00B671F2"/>
    <w:rsid w:val="00B675FA"/>
    <w:rsid w:val="00B67F0E"/>
    <w:rsid w:val="00B73AD2"/>
    <w:rsid w:val="00B75EFD"/>
    <w:rsid w:val="00B80552"/>
    <w:rsid w:val="00B80813"/>
    <w:rsid w:val="00B80D68"/>
    <w:rsid w:val="00B81581"/>
    <w:rsid w:val="00B81679"/>
    <w:rsid w:val="00B84ECD"/>
    <w:rsid w:val="00B9009B"/>
    <w:rsid w:val="00B953FC"/>
    <w:rsid w:val="00BA2713"/>
    <w:rsid w:val="00BA35FC"/>
    <w:rsid w:val="00BA5AFB"/>
    <w:rsid w:val="00BA6904"/>
    <w:rsid w:val="00BA6CFF"/>
    <w:rsid w:val="00BB379C"/>
    <w:rsid w:val="00BB5429"/>
    <w:rsid w:val="00BB5BDA"/>
    <w:rsid w:val="00BB6BF5"/>
    <w:rsid w:val="00BC1417"/>
    <w:rsid w:val="00BC2C92"/>
    <w:rsid w:val="00BC42C7"/>
    <w:rsid w:val="00BC46F6"/>
    <w:rsid w:val="00BC4FE3"/>
    <w:rsid w:val="00BD0FED"/>
    <w:rsid w:val="00BD2B54"/>
    <w:rsid w:val="00BD349A"/>
    <w:rsid w:val="00BD4100"/>
    <w:rsid w:val="00BD62AB"/>
    <w:rsid w:val="00BE370B"/>
    <w:rsid w:val="00BE3C02"/>
    <w:rsid w:val="00BF049E"/>
    <w:rsid w:val="00BF28F6"/>
    <w:rsid w:val="00BF3140"/>
    <w:rsid w:val="00BF37EC"/>
    <w:rsid w:val="00BF3D41"/>
    <w:rsid w:val="00BF56A9"/>
    <w:rsid w:val="00BF6110"/>
    <w:rsid w:val="00BF78A1"/>
    <w:rsid w:val="00C10CDC"/>
    <w:rsid w:val="00C13A99"/>
    <w:rsid w:val="00C15479"/>
    <w:rsid w:val="00C163C3"/>
    <w:rsid w:val="00C229AA"/>
    <w:rsid w:val="00C22B92"/>
    <w:rsid w:val="00C236E6"/>
    <w:rsid w:val="00C302AF"/>
    <w:rsid w:val="00C31136"/>
    <w:rsid w:val="00C3234E"/>
    <w:rsid w:val="00C3654A"/>
    <w:rsid w:val="00C3658E"/>
    <w:rsid w:val="00C432B1"/>
    <w:rsid w:val="00C44012"/>
    <w:rsid w:val="00C45F54"/>
    <w:rsid w:val="00C46446"/>
    <w:rsid w:val="00C475B1"/>
    <w:rsid w:val="00C50048"/>
    <w:rsid w:val="00C50838"/>
    <w:rsid w:val="00C51B23"/>
    <w:rsid w:val="00C73E80"/>
    <w:rsid w:val="00C745DA"/>
    <w:rsid w:val="00C77F10"/>
    <w:rsid w:val="00C839D8"/>
    <w:rsid w:val="00C84E91"/>
    <w:rsid w:val="00C91083"/>
    <w:rsid w:val="00C94826"/>
    <w:rsid w:val="00C96FFE"/>
    <w:rsid w:val="00CA2AC3"/>
    <w:rsid w:val="00CA34F3"/>
    <w:rsid w:val="00CA54D1"/>
    <w:rsid w:val="00CA5748"/>
    <w:rsid w:val="00CA5B14"/>
    <w:rsid w:val="00CA6243"/>
    <w:rsid w:val="00CA7481"/>
    <w:rsid w:val="00CB0541"/>
    <w:rsid w:val="00CB462A"/>
    <w:rsid w:val="00CB55B3"/>
    <w:rsid w:val="00CD161F"/>
    <w:rsid w:val="00CD1649"/>
    <w:rsid w:val="00CD2023"/>
    <w:rsid w:val="00CD2CD6"/>
    <w:rsid w:val="00CD31D7"/>
    <w:rsid w:val="00CD375E"/>
    <w:rsid w:val="00CD63C5"/>
    <w:rsid w:val="00CD6666"/>
    <w:rsid w:val="00CE5688"/>
    <w:rsid w:val="00CF0B30"/>
    <w:rsid w:val="00CF2E64"/>
    <w:rsid w:val="00CF3395"/>
    <w:rsid w:val="00CF50D0"/>
    <w:rsid w:val="00CF519D"/>
    <w:rsid w:val="00CF66BB"/>
    <w:rsid w:val="00CF6978"/>
    <w:rsid w:val="00CF6B03"/>
    <w:rsid w:val="00CF7101"/>
    <w:rsid w:val="00CF7C24"/>
    <w:rsid w:val="00D02F7F"/>
    <w:rsid w:val="00D02FC5"/>
    <w:rsid w:val="00D04343"/>
    <w:rsid w:val="00D078D5"/>
    <w:rsid w:val="00D11D11"/>
    <w:rsid w:val="00D12CDC"/>
    <w:rsid w:val="00D1444A"/>
    <w:rsid w:val="00D15A8F"/>
    <w:rsid w:val="00D15DC2"/>
    <w:rsid w:val="00D17242"/>
    <w:rsid w:val="00D22B79"/>
    <w:rsid w:val="00D24212"/>
    <w:rsid w:val="00D275D3"/>
    <w:rsid w:val="00D3169B"/>
    <w:rsid w:val="00D374F1"/>
    <w:rsid w:val="00D448AE"/>
    <w:rsid w:val="00D45B6F"/>
    <w:rsid w:val="00D54DF8"/>
    <w:rsid w:val="00D62FDF"/>
    <w:rsid w:val="00D648ED"/>
    <w:rsid w:val="00D649B2"/>
    <w:rsid w:val="00D6711C"/>
    <w:rsid w:val="00D67896"/>
    <w:rsid w:val="00D67EF2"/>
    <w:rsid w:val="00D72FF4"/>
    <w:rsid w:val="00D74BFC"/>
    <w:rsid w:val="00D75A96"/>
    <w:rsid w:val="00D81786"/>
    <w:rsid w:val="00D87D06"/>
    <w:rsid w:val="00D87DEA"/>
    <w:rsid w:val="00D90509"/>
    <w:rsid w:val="00D97A21"/>
    <w:rsid w:val="00DA14B3"/>
    <w:rsid w:val="00DA162F"/>
    <w:rsid w:val="00DA1D1D"/>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7167"/>
    <w:rsid w:val="00DE24D6"/>
    <w:rsid w:val="00DE68B9"/>
    <w:rsid w:val="00DE76E8"/>
    <w:rsid w:val="00DF0E21"/>
    <w:rsid w:val="00DF1E31"/>
    <w:rsid w:val="00DF23EB"/>
    <w:rsid w:val="00DF363B"/>
    <w:rsid w:val="00DF57E0"/>
    <w:rsid w:val="00DF7639"/>
    <w:rsid w:val="00E026C0"/>
    <w:rsid w:val="00E02BA2"/>
    <w:rsid w:val="00E03F65"/>
    <w:rsid w:val="00E04F35"/>
    <w:rsid w:val="00E05A4A"/>
    <w:rsid w:val="00E10424"/>
    <w:rsid w:val="00E1086B"/>
    <w:rsid w:val="00E13CD8"/>
    <w:rsid w:val="00E14F31"/>
    <w:rsid w:val="00E15F8B"/>
    <w:rsid w:val="00E2023E"/>
    <w:rsid w:val="00E20FE8"/>
    <w:rsid w:val="00E24061"/>
    <w:rsid w:val="00E243D0"/>
    <w:rsid w:val="00E24952"/>
    <w:rsid w:val="00E25CF6"/>
    <w:rsid w:val="00E26C2A"/>
    <w:rsid w:val="00E302DF"/>
    <w:rsid w:val="00E3031F"/>
    <w:rsid w:val="00E31CAE"/>
    <w:rsid w:val="00E347FA"/>
    <w:rsid w:val="00E354F0"/>
    <w:rsid w:val="00E35FA5"/>
    <w:rsid w:val="00E43F32"/>
    <w:rsid w:val="00E5397D"/>
    <w:rsid w:val="00E53FCB"/>
    <w:rsid w:val="00E562FB"/>
    <w:rsid w:val="00E61FE8"/>
    <w:rsid w:val="00E6207B"/>
    <w:rsid w:val="00E64779"/>
    <w:rsid w:val="00E66CD9"/>
    <w:rsid w:val="00E71720"/>
    <w:rsid w:val="00E72C1F"/>
    <w:rsid w:val="00E74A38"/>
    <w:rsid w:val="00E7573A"/>
    <w:rsid w:val="00E82F69"/>
    <w:rsid w:val="00E830EE"/>
    <w:rsid w:val="00E83383"/>
    <w:rsid w:val="00E84B40"/>
    <w:rsid w:val="00E8517B"/>
    <w:rsid w:val="00E85BA8"/>
    <w:rsid w:val="00E87A8B"/>
    <w:rsid w:val="00E90112"/>
    <w:rsid w:val="00E909EB"/>
    <w:rsid w:val="00E90EAE"/>
    <w:rsid w:val="00E922EA"/>
    <w:rsid w:val="00E950D2"/>
    <w:rsid w:val="00E96962"/>
    <w:rsid w:val="00EA2B8A"/>
    <w:rsid w:val="00EA50D0"/>
    <w:rsid w:val="00EC1907"/>
    <w:rsid w:val="00EC40FD"/>
    <w:rsid w:val="00EC4D9B"/>
    <w:rsid w:val="00EC7594"/>
    <w:rsid w:val="00EC7C11"/>
    <w:rsid w:val="00ED038E"/>
    <w:rsid w:val="00ED1584"/>
    <w:rsid w:val="00ED1F62"/>
    <w:rsid w:val="00ED2320"/>
    <w:rsid w:val="00ED2CE3"/>
    <w:rsid w:val="00ED2F89"/>
    <w:rsid w:val="00ED351C"/>
    <w:rsid w:val="00ED6862"/>
    <w:rsid w:val="00EE0F26"/>
    <w:rsid w:val="00EE30EF"/>
    <w:rsid w:val="00EE38AA"/>
    <w:rsid w:val="00EE5F3D"/>
    <w:rsid w:val="00EE62A2"/>
    <w:rsid w:val="00EE75E3"/>
    <w:rsid w:val="00EF29B4"/>
    <w:rsid w:val="00EF3693"/>
    <w:rsid w:val="00EF6752"/>
    <w:rsid w:val="00EF76C2"/>
    <w:rsid w:val="00EF7B0B"/>
    <w:rsid w:val="00F00672"/>
    <w:rsid w:val="00F006AA"/>
    <w:rsid w:val="00F02577"/>
    <w:rsid w:val="00F0449C"/>
    <w:rsid w:val="00F12612"/>
    <w:rsid w:val="00F12EF6"/>
    <w:rsid w:val="00F153C0"/>
    <w:rsid w:val="00F2179B"/>
    <w:rsid w:val="00F2328F"/>
    <w:rsid w:val="00F23AFC"/>
    <w:rsid w:val="00F263C0"/>
    <w:rsid w:val="00F26D4B"/>
    <w:rsid w:val="00F312E5"/>
    <w:rsid w:val="00F339A2"/>
    <w:rsid w:val="00F346F8"/>
    <w:rsid w:val="00F3519B"/>
    <w:rsid w:val="00F3762F"/>
    <w:rsid w:val="00F37783"/>
    <w:rsid w:val="00F40501"/>
    <w:rsid w:val="00F4313C"/>
    <w:rsid w:val="00F43D44"/>
    <w:rsid w:val="00F4418C"/>
    <w:rsid w:val="00F514D1"/>
    <w:rsid w:val="00F51D49"/>
    <w:rsid w:val="00F545D1"/>
    <w:rsid w:val="00F56713"/>
    <w:rsid w:val="00F60F56"/>
    <w:rsid w:val="00F61B96"/>
    <w:rsid w:val="00F66621"/>
    <w:rsid w:val="00F66EB3"/>
    <w:rsid w:val="00F67A80"/>
    <w:rsid w:val="00F71A05"/>
    <w:rsid w:val="00F730A5"/>
    <w:rsid w:val="00F7658B"/>
    <w:rsid w:val="00F7720E"/>
    <w:rsid w:val="00F839CC"/>
    <w:rsid w:val="00F84527"/>
    <w:rsid w:val="00F867B9"/>
    <w:rsid w:val="00F87CD2"/>
    <w:rsid w:val="00F87DDC"/>
    <w:rsid w:val="00F909A4"/>
    <w:rsid w:val="00F91317"/>
    <w:rsid w:val="00F971BE"/>
    <w:rsid w:val="00F973B5"/>
    <w:rsid w:val="00FA0DB1"/>
    <w:rsid w:val="00FA164F"/>
    <w:rsid w:val="00FA24A9"/>
    <w:rsid w:val="00FA40A1"/>
    <w:rsid w:val="00FA4B23"/>
    <w:rsid w:val="00FA4EE8"/>
    <w:rsid w:val="00FB0194"/>
    <w:rsid w:val="00FB072A"/>
    <w:rsid w:val="00FB7E9A"/>
    <w:rsid w:val="00FC6491"/>
    <w:rsid w:val="00FC6CC5"/>
    <w:rsid w:val="00FD06F8"/>
    <w:rsid w:val="00FD5FCB"/>
    <w:rsid w:val="00FD6FD4"/>
    <w:rsid w:val="00FE09E0"/>
    <w:rsid w:val="00FE1AA2"/>
    <w:rsid w:val="00FE3D4E"/>
    <w:rsid w:val="00FE476D"/>
    <w:rsid w:val="00FF1DD9"/>
    <w:rsid w:val="00FF3947"/>
    <w:rsid w:val="00FF4280"/>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4AA79823-4663-4CF9-B134-FC9AFF4B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8098</Words>
  <Characters>55883</Characters>
  <Application>Microsoft Office Word</Application>
  <DocSecurity>0</DocSecurity>
  <Lines>465</Lines>
  <Paragraphs>127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27</cp:revision>
  <cp:lastPrinted>2023-11-22T08:44:00Z</cp:lastPrinted>
  <dcterms:created xsi:type="dcterms:W3CDTF">2023-12-05T08:28:00Z</dcterms:created>
  <dcterms:modified xsi:type="dcterms:W3CDTF">2023-12-06T07:49:00Z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