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7904" w14:textId="77777777" w:rsidR="00D87575" w:rsidRDefault="00D87575" w:rsidP="002A123A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F39181" w14:textId="77777777" w:rsidR="00752E9B" w:rsidRDefault="00752E9B" w:rsidP="002A123A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21CFDD" w14:textId="77777777" w:rsidR="002A123A" w:rsidRDefault="002A123A" w:rsidP="002A123A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1B302E80" w14:textId="77777777" w:rsidR="002A123A" w:rsidRPr="00FD0AAF" w:rsidRDefault="002A123A" w:rsidP="002A12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083A04" w:rsidRPr="00FD0AA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C197F">
        <w:rPr>
          <w:rFonts w:asciiTheme="minorHAnsi" w:hAnsiTheme="minorHAnsi" w:cstheme="minorHAnsi"/>
          <w:b/>
          <w:bCs/>
          <w:sz w:val="22"/>
          <w:szCs w:val="22"/>
        </w:rPr>
        <w:t>december 14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2274967B" w14:textId="77777777" w:rsidR="00C9073A" w:rsidRPr="00FD0AAF" w:rsidRDefault="00C9073A" w:rsidP="002A12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BDA614" w14:textId="77777777" w:rsidR="00BB503E" w:rsidRPr="005E217E" w:rsidRDefault="008C197F" w:rsidP="00BB503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E217E">
        <w:rPr>
          <w:rFonts w:ascii="Calibri" w:hAnsi="Calibri" w:cs="Calibri"/>
          <w:b/>
          <w:bCs/>
          <w:sz w:val="22"/>
          <w:szCs w:val="22"/>
        </w:rPr>
        <w:t>Tájékoztató a Háziorvosi Életpálya Modell tapasztalatairól</w:t>
      </w:r>
    </w:p>
    <w:p w14:paraId="1F992C5A" w14:textId="77777777" w:rsidR="00752E9B" w:rsidRDefault="00752E9B" w:rsidP="00BB503E">
      <w:pPr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52473F80" w14:textId="77777777" w:rsidR="00D87575" w:rsidRDefault="00D87575" w:rsidP="002A12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5C044B" w14:textId="77777777" w:rsidR="00752E9B" w:rsidRPr="00CB50E7" w:rsidRDefault="00752E9B" w:rsidP="0087305A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50E7">
        <w:rPr>
          <w:rFonts w:asciiTheme="minorHAnsi" w:hAnsiTheme="minorHAnsi" w:cstheme="minorHAnsi"/>
          <w:sz w:val="22"/>
          <w:szCs w:val="22"/>
        </w:rPr>
        <w:t xml:space="preserve">A Magyarország helyi önkormányzatairól szóló 2011. évi CLXXXIX. törvény 13. § (1) bekezdésének 4. pontja, illetve az egészségügyi alapellátásról szóló 2015. évi CXXIII. törvény 5. § (1) bekezdése alapján önkormányzatunk kötelező feladata gondoskodni az egészségügyi alapellátásról. Szombathely Megyei Jogú Város közigazgatási területén a háziorvosok és a fogorvosok feladat-ellátási szerződés alapján látják el tevékenységüket. </w:t>
      </w:r>
    </w:p>
    <w:p w14:paraId="6F1D6F36" w14:textId="77777777" w:rsidR="00752E9B" w:rsidRDefault="00752E9B" w:rsidP="008730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0223EE" w14:textId="0F98C32F" w:rsidR="00CA5915" w:rsidRPr="00CA5915" w:rsidRDefault="00CA5915" w:rsidP="00CA59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5915">
        <w:rPr>
          <w:rFonts w:asciiTheme="minorHAnsi" w:hAnsiTheme="minorHAnsi" w:cstheme="minorHAnsi"/>
          <w:sz w:val="22"/>
          <w:szCs w:val="22"/>
        </w:rPr>
        <w:t xml:space="preserve">Az egészségügyi alapellátás biztosítása területén országos szintű probléma a betöltetlen háziorvosi és fogorvosi praxisok magas és egyre növekvő száma. A Nemzeti Egészségbiztosítási Alapkezelő honlapján elérhető adatok szerint 2020. januárjában 469 háziorvosi és 256 alapellátó fogorvosi praxis állt üresen. </w:t>
      </w:r>
    </w:p>
    <w:p w14:paraId="0EA443DE" w14:textId="21C40568" w:rsidR="00CA5915" w:rsidRPr="00CA5915" w:rsidRDefault="00CA5915" w:rsidP="00CA59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5915">
        <w:rPr>
          <w:rFonts w:asciiTheme="minorHAnsi" w:hAnsiTheme="minorHAnsi" w:cstheme="minorHAnsi"/>
          <w:sz w:val="22"/>
          <w:szCs w:val="22"/>
        </w:rPr>
        <w:t>Szombathely vonatkozásában</w:t>
      </w:r>
      <w:r>
        <w:rPr>
          <w:rFonts w:asciiTheme="minorHAnsi" w:hAnsiTheme="minorHAnsi" w:cstheme="minorHAnsi"/>
          <w:sz w:val="22"/>
          <w:szCs w:val="22"/>
        </w:rPr>
        <w:t xml:space="preserve"> 2020. év elején </w:t>
      </w:r>
      <w:r w:rsidRPr="00CA5915">
        <w:rPr>
          <w:rFonts w:asciiTheme="minorHAnsi" w:hAnsiTheme="minorHAnsi" w:cstheme="minorHAnsi"/>
          <w:sz w:val="22"/>
          <w:szCs w:val="22"/>
        </w:rPr>
        <w:t>– hasonlóan számos budapesti kerülethez és az ország más településeihez - megoldásra váró problémát jelent</w:t>
      </w:r>
      <w:r>
        <w:rPr>
          <w:rFonts w:asciiTheme="minorHAnsi" w:hAnsiTheme="minorHAnsi" w:cstheme="minorHAnsi"/>
          <w:sz w:val="22"/>
          <w:szCs w:val="22"/>
        </w:rPr>
        <w:t>ett</w:t>
      </w:r>
      <w:r w:rsidRPr="00CA5915">
        <w:rPr>
          <w:rFonts w:asciiTheme="minorHAnsi" w:hAnsiTheme="minorHAnsi" w:cstheme="minorHAnsi"/>
          <w:sz w:val="22"/>
          <w:szCs w:val="22"/>
        </w:rPr>
        <w:t xml:space="preserve"> 3, tartósan betöltetlen házi gyermekorvosi körzet, valamint a 2020. február 1. napján megüresedett további 1 gyermekorvosi körzet. </w:t>
      </w:r>
    </w:p>
    <w:p w14:paraId="7C75A69B" w14:textId="5FFA069B" w:rsidR="00CA5915" w:rsidRPr="00CA5915" w:rsidRDefault="00CA5915" w:rsidP="00CA591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5915">
        <w:rPr>
          <w:rFonts w:asciiTheme="minorHAnsi" w:hAnsiTheme="minorHAnsi" w:cstheme="minorHAnsi"/>
          <w:sz w:val="22"/>
          <w:szCs w:val="22"/>
        </w:rPr>
        <w:t xml:space="preserve">Szintén az országos helyzetnek megfelelően Szombathely város esetében is megfigyelhető a háziorvosok magas átlagéletkora, amely tény szintén kihívások elé </w:t>
      </w:r>
      <w:r>
        <w:rPr>
          <w:rFonts w:asciiTheme="minorHAnsi" w:hAnsiTheme="minorHAnsi" w:cstheme="minorHAnsi"/>
          <w:sz w:val="22"/>
          <w:szCs w:val="22"/>
        </w:rPr>
        <w:t>állította</w:t>
      </w:r>
      <w:r w:rsidRPr="00CA5915">
        <w:rPr>
          <w:rFonts w:asciiTheme="minorHAnsi" w:hAnsiTheme="minorHAnsi" w:cstheme="minorHAnsi"/>
          <w:sz w:val="22"/>
          <w:szCs w:val="22"/>
        </w:rPr>
        <w:t xml:space="preserve"> a várost a háziorvosi ellátás folyamatosságának biztosítása tekintetében. </w:t>
      </w:r>
    </w:p>
    <w:p w14:paraId="48857089" w14:textId="2CF3E83A" w:rsidR="00CA5915" w:rsidRPr="00CA5915" w:rsidRDefault="00CA5915" w:rsidP="00CA591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CA59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város polgárai által jogosan megfogalmazott elvárás az önkormányzattal szemben, hogy mindenki számára egyaránt elérhető és biztosított legyen a háziorvosi, illetve a gyermek háziorvosi és a fogorvosi ellátás. Ugyanakkor a tartósan betöltetlen praxisok helyzete azt mutat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ta</w:t>
      </w:r>
      <w:r w:rsidRPr="00CA59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hogy azonnali önkormányzati beavatkozás nélkül e praxisok betöltése nem lehetséges. </w:t>
      </w:r>
    </w:p>
    <w:p w14:paraId="423B04B9" w14:textId="2420C3ED" w:rsidR="00CA5915" w:rsidRPr="00CA5915" w:rsidRDefault="00CA5915" w:rsidP="00CA591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59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</w:p>
    <w:p w14:paraId="6D30F596" w14:textId="200DCAC4" w:rsidR="00CA5915" w:rsidRDefault="00CA5915" w:rsidP="00CA5915">
      <w:pPr>
        <w:jc w:val="both"/>
        <w:rPr>
          <w:rFonts w:ascii="Arial" w:hAnsi="Arial" w:cs="Arial"/>
        </w:rPr>
      </w:pPr>
      <w:r w:rsidRPr="00CA5915">
        <w:rPr>
          <w:rFonts w:asciiTheme="minorHAnsi" w:hAnsiTheme="minorHAnsi" w:cstheme="minorHAnsi"/>
          <w:sz w:val="22"/>
          <w:szCs w:val="22"/>
        </w:rPr>
        <w:lastRenderedPageBreak/>
        <w:t xml:space="preserve">Fentiek alapján elmondható, hogy a háziorvosi és fogorvosi körzetek betöltésével, működésével kapcsolatosan jelentkező rendszer szintű problémák megoldása érdekében önkormányzati beavatkozás </w:t>
      </w:r>
      <w:r w:rsidR="008847EC">
        <w:rPr>
          <w:rFonts w:asciiTheme="minorHAnsi" w:hAnsiTheme="minorHAnsi" w:cstheme="minorHAnsi"/>
          <w:sz w:val="22"/>
          <w:szCs w:val="22"/>
        </w:rPr>
        <w:t xml:space="preserve">volt </w:t>
      </w:r>
      <w:r w:rsidRPr="00CA5915">
        <w:rPr>
          <w:rFonts w:asciiTheme="minorHAnsi" w:hAnsiTheme="minorHAnsi" w:cstheme="minorHAnsi"/>
          <w:sz w:val="22"/>
          <w:szCs w:val="22"/>
        </w:rPr>
        <w:t>szükséges</w:t>
      </w:r>
      <w:r>
        <w:rPr>
          <w:rFonts w:ascii="Arial" w:hAnsi="Arial" w:cs="Arial"/>
        </w:rPr>
        <w:t>.</w:t>
      </w:r>
    </w:p>
    <w:p w14:paraId="165EFF00" w14:textId="77777777" w:rsidR="00CA5915" w:rsidRDefault="00CA5915" w:rsidP="008730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92ED1B" w14:textId="2F5F7F5B" w:rsidR="00CA5915" w:rsidRDefault="00CA5915" w:rsidP="00CA591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Annak érdekében, hogy városunkban csökkenjen a betöltetlen háziorvosi és fogorvosi praxisok száma, Szombathely Megyei Jogú Város Közgyűlése </w:t>
      </w:r>
      <w:r w:rsidRPr="000627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55/2020. (II.27.) Kgy. számú határozatával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bevezette a</w:t>
      </w:r>
      <w:r w:rsidRPr="000627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27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Háziorvosi Életpálya Modell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rendszerét</w:t>
      </w:r>
      <w:r w:rsidRPr="000627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2020. március 1. napjával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412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Közgyűlés a szóban forgó határozat 5. pontjában felkérte a polgármestert, hogy a Háziorvosi Életpálya Modell működésének tapasztalatairól tájékoztassa a Közgyűlést. </w:t>
      </w:r>
    </w:p>
    <w:p w14:paraId="482F7513" w14:textId="77777777" w:rsidR="00CA5915" w:rsidRDefault="00CA5915" w:rsidP="008730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5E1ADF" w14:textId="77777777" w:rsidR="0006272C" w:rsidRDefault="0006272C" w:rsidP="000627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12408">
        <w:rPr>
          <w:rFonts w:asciiTheme="minorHAnsi" w:hAnsiTheme="minorHAnsi" w:cstheme="minorHAnsi"/>
          <w:sz w:val="22"/>
          <w:szCs w:val="22"/>
          <w:u w:val="single"/>
        </w:rPr>
        <w:t>A Szombathelyi Háziorvosi Életpálya Modell 3 pillére</w:t>
      </w:r>
      <w:r w:rsidR="0087305A">
        <w:rPr>
          <w:rFonts w:asciiTheme="minorHAnsi" w:hAnsiTheme="minorHAnsi" w:cstheme="minorHAnsi"/>
          <w:sz w:val="22"/>
          <w:szCs w:val="22"/>
          <w:u w:val="single"/>
        </w:rPr>
        <w:t xml:space="preserve"> az alábbi</w:t>
      </w:r>
      <w:r w:rsidRPr="00412408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2F39AEFC" w14:textId="77777777" w:rsidR="0087305A" w:rsidRPr="00412408" w:rsidRDefault="0087305A" w:rsidP="000627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2FAC872" w14:textId="77777777" w:rsidR="0006272C" w:rsidRPr="00412408" w:rsidRDefault="0006272C" w:rsidP="0006272C">
      <w:pPr>
        <w:pStyle w:val="Listaszerbekezds"/>
        <w:numPr>
          <w:ilvl w:val="0"/>
          <w:numId w:val="4"/>
        </w:numPr>
        <w:spacing w:after="16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2408">
        <w:rPr>
          <w:rFonts w:asciiTheme="minorHAnsi" w:hAnsiTheme="minorHAnsi" w:cstheme="minorHAnsi"/>
          <w:b/>
          <w:sz w:val="22"/>
          <w:szCs w:val="22"/>
        </w:rPr>
        <w:t>A tartósan, legalább 6 hónapja üres praxisok betöltésének ösztönzése</w:t>
      </w:r>
    </w:p>
    <w:p w14:paraId="79E8A184" w14:textId="77777777" w:rsidR="0006272C" w:rsidRPr="00412408" w:rsidRDefault="0006272C" w:rsidP="0087305A">
      <w:pPr>
        <w:pStyle w:val="Listaszerbekezds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412408">
        <w:rPr>
          <w:rFonts w:asciiTheme="minorHAnsi" w:hAnsiTheme="minorHAnsi" w:cstheme="minorHAnsi"/>
          <w:sz w:val="22"/>
          <w:szCs w:val="22"/>
        </w:rPr>
        <w:t>A tartósan, legalább 6 hónapja üresen álló praxisok betöltésének ösztönzésére 10 millió forint szabad felhasználású, vissza nem térítendő támogatás biztosítása.</w:t>
      </w:r>
    </w:p>
    <w:p w14:paraId="6C893891" w14:textId="77777777" w:rsidR="0006272C" w:rsidRPr="00412408" w:rsidRDefault="0006272C" w:rsidP="0087305A">
      <w:pPr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2408">
        <w:rPr>
          <w:rFonts w:asciiTheme="minorHAnsi" w:hAnsiTheme="minorHAnsi" w:cstheme="minorHAnsi"/>
          <w:sz w:val="22"/>
          <w:szCs w:val="22"/>
        </w:rPr>
        <w:t xml:space="preserve">Továbbá a kiskorú gyermeket nevelő háziorvos számára a munkavégzése szempontjából legideálisabb elhelyezkedésű önkormányzati </w:t>
      </w:r>
      <w:r w:rsidRPr="00412408">
        <w:rPr>
          <w:rFonts w:asciiTheme="minorHAnsi" w:hAnsiTheme="minorHAnsi" w:cstheme="minorHAnsi"/>
          <w:bCs/>
          <w:sz w:val="22"/>
          <w:szCs w:val="22"/>
        </w:rPr>
        <w:t>bölcsődében vagy óvodában</w:t>
      </w:r>
      <w:r w:rsidRPr="00412408">
        <w:rPr>
          <w:rFonts w:asciiTheme="minorHAnsi" w:hAnsiTheme="minorHAnsi" w:cstheme="minorHAnsi"/>
          <w:sz w:val="22"/>
          <w:szCs w:val="22"/>
        </w:rPr>
        <w:t xml:space="preserve"> az intézménybe történő beiratkozáskor az önkormányzat elsőbbség alapján </w:t>
      </w:r>
      <w:r w:rsidRPr="00412408">
        <w:rPr>
          <w:rFonts w:asciiTheme="minorHAnsi" w:hAnsiTheme="minorHAnsi" w:cstheme="minorHAnsi"/>
          <w:bCs/>
          <w:sz w:val="22"/>
          <w:szCs w:val="22"/>
        </w:rPr>
        <w:t>ellátást</w:t>
      </w:r>
      <w:r w:rsidRPr="004124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12408">
        <w:rPr>
          <w:rFonts w:asciiTheme="minorHAnsi" w:hAnsiTheme="minorHAnsi" w:cstheme="minorHAnsi"/>
          <w:bCs/>
          <w:sz w:val="22"/>
          <w:szCs w:val="22"/>
        </w:rPr>
        <w:t xml:space="preserve">biztosít. </w:t>
      </w:r>
    </w:p>
    <w:p w14:paraId="674BF701" w14:textId="77777777" w:rsidR="0006272C" w:rsidRPr="00412408" w:rsidRDefault="0006272C" w:rsidP="0087305A">
      <w:pPr>
        <w:pStyle w:val="Listaszerbekezds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84FC398" w14:textId="77777777" w:rsidR="0006272C" w:rsidRPr="00412408" w:rsidRDefault="0006272C" w:rsidP="0006272C">
      <w:pPr>
        <w:pStyle w:val="Listaszerbekezds"/>
        <w:numPr>
          <w:ilvl w:val="0"/>
          <w:numId w:val="4"/>
        </w:numPr>
        <w:spacing w:after="16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2408">
        <w:rPr>
          <w:rFonts w:asciiTheme="minorHAnsi" w:hAnsiTheme="minorHAnsi" w:cstheme="minorHAnsi"/>
          <w:b/>
          <w:sz w:val="22"/>
          <w:szCs w:val="22"/>
        </w:rPr>
        <w:t>A praxis megtartását célzó önkormányzati támogatás bevezetése</w:t>
      </w:r>
    </w:p>
    <w:p w14:paraId="570F7D14" w14:textId="77777777" w:rsidR="0006272C" w:rsidRPr="00412408" w:rsidRDefault="0006272C" w:rsidP="0087305A">
      <w:pPr>
        <w:pStyle w:val="Listaszerbekezds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412408">
        <w:rPr>
          <w:rFonts w:asciiTheme="minorHAnsi" w:hAnsiTheme="minorHAnsi" w:cstheme="minorHAnsi"/>
          <w:sz w:val="22"/>
          <w:szCs w:val="22"/>
        </w:rPr>
        <w:t xml:space="preserve">A praxis megtartását célzó önkormányzati támogatás biztosítása a szombathelyi praxisban eltöltött évek (15-40 év) száma alapján 1-6 millió forint összegben sávos rendszerben történő jutalmazás alábbiak szerint: </w:t>
      </w:r>
    </w:p>
    <w:p w14:paraId="083E4076" w14:textId="77777777" w:rsidR="0006272C" w:rsidRPr="00412408" w:rsidRDefault="0006272C" w:rsidP="0087305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Ind w:w="1271" w:type="dxa"/>
        <w:tblLook w:val="04A0" w:firstRow="1" w:lastRow="0" w:firstColumn="1" w:lastColumn="0" w:noHBand="0" w:noVBand="1"/>
      </w:tblPr>
      <w:tblGrid>
        <w:gridCol w:w="3651"/>
        <w:gridCol w:w="4140"/>
      </w:tblGrid>
      <w:tr w:rsidR="0006272C" w:rsidRPr="00412408" w14:paraId="1ABBB9AB" w14:textId="77777777" w:rsidTr="00A3489B">
        <w:tc>
          <w:tcPr>
            <w:tcW w:w="3651" w:type="dxa"/>
          </w:tcPr>
          <w:p w14:paraId="573B9A53" w14:textId="77777777" w:rsidR="0006272C" w:rsidRPr="00412408" w:rsidRDefault="0006272C" w:rsidP="0087305A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408">
              <w:rPr>
                <w:rFonts w:asciiTheme="minorHAnsi" w:hAnsiTheme="minorHAnsi" w:cstheme="minorHAnsi"/>
                <w:sz w:val="22"/>
                <w:szCs w:val="22"/>
              </w:rPr>
              <w:t>Szombathelyi praxisban eltöltött évek száma</w:t>
            </w:r>
          </w:p>
        </w:tc>
        <w:tc>
          <w:tcPr>
            <w:tcW w:w="4140" w:type="dxa"/>
          </w:tcPr>
          <w:p w14:paraId="249C497B" w14:textId="77777777" w:rsidR="0006272C" w:rsidRPr="00412408" w:rsidRDefault="0006272C" w:rsidP="0087305A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408">
              <w:rPr>
                <w:rFonts w:asciiTheme="minorHAnsi" w:hAnsiTheme="minorHAnsi" w:cstheme="minorHAnsi"/>
                <w:sz w:val="22"/>
                <w:szCs w:val="22"/>
              </w:rPr>
              <w:t>Egyszeri elismerés összege</w:t>
            </w:r>
          </w:p>
        </w:tc>
      </w:tr>
      <w:tr w:rsidR="0006272C" w:rsidRPr="00412408" w14:paraId="57DBE97C" w14:textId="77777777" w:rsidTr="00A3489B">
        <w:tc>
          <w:tcPr>
            <w:tcW w:w="3651" w:type="dxa"/>
          </w:tcPr>
          <w:p w14:paraId="2ECEA1A0" w14:textId="77777777" w:rsidR="0006272C" w:rsidRPr="00412408" w:rsidRDefault="0006272C" w:rsidP="0087305A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40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140" w:type="dxa"/>
          </w:tcPr>
          <w:p w14:paraId="481B3C0F" w14:textId="77777777" w:rsidR="0006272C" w:rsidRPr="00412408" w:rsidRDefault="0006272C" w:rsidP="0087305A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408">
              <w:rPr>
                <w:rFonts w:asciiTheme="minorHAnsi" w:hAnsiTheme="minorHAnsi" w:cstheme="minorHAnsi"/>
                <w:sz w:val="22"/>
                <w:szCs w:val="22"/>
              </w:rPr>
              <w:t>1 M Ft</w:t>
            </w:r>
          </w:p>
        </w:tc>
      </w:tr>
      <w:tr w:rsidR="0006272C" w:rsidRPr="00412408" w14:paraId="054A1167" w14:textId="77777777" w:rsidTr="00A3489B">
        <w:tc>
          <w:tcPr>
            <w:tcW w:w="3651" w:type="dxa"/>
          </w:tcPr>
          <w:p w14:paraId="2A991250" w14:textId="77777777" w:rsidR="0006272C" w:rsidRPr="00412408" w:rsidRDefault="0006272C" w:rsidP="0087305A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40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140" w:type="dxa"/>
          </w:tcPr>
          <w:p w14:paraId="4D605FDA" w14:textId="77777777" w:rsidR="0006272C" w:rsidRPr="00412408" w:rsidRDefault="0006272C" w:rsidP="0087305A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408">
              <w:rPr>
                <w:rFonts w:asciiTheme="minorHAnsi" w:hAnsiTheme="minorHAnsi" w:cstheme="minorHAnsi"/>
                <w:sz w:val="22"/>
                <w:szCs w:val="22"/>
              </w:rPr>
              <w:t>2 M Ft</w:t>
            </w:r>
          </w:p>
        </w:tc>
      </w:tr>
      <w:tr w:rsidR="0006272C" w:rsidRPr="00412408" w14:paraId="6E94951F" w14:textId="77777777" w:rsidTr="00A3489B">
        <w:tc>
          <w:tcPr>
            <w:tcW w:w="3651" w:type="dxa"/>
          </w:tcPr>
          <w:p w14:paraId="058A62C8" w14:textId="77777777" w:rsidR="0006272C" w:rsidRPr="00412408" w:rsidRDefault="0006272C" w:rsidP="0087305A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40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4140" w:type="dxa"/>
          </w:tcPr>
          <w:p w14:paraId="28FC3546" w14:textId="77777777" w:rsidR="0006272C" w:rsidRPr="00412408" w:rsidRDefault="0006272C" w:rsidP="0087305A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408">
              <w:rPr>
                <w:rFonts w:asciiTheme="minorHAnsi" w:hAnsiTheme="minorHAnsi" w:cstheme="minorHAnsi"/>
                <w:sz w:val="22"/>
                <w:szCs w:val="22"/>
              </w:rPr>
              <w:t>3 M Ft</w:t>
            </w:r>
          </w:p>
        </w:tc>
      </w:tr>
      <w:tr w:rsidR="0006272C" w:rsidRPr="00412408" w14:paraId="4863F46E" w14:textId="77777777" w:rsidTr="00A3489B">
        <w:tc>
          <w:tcPr>
            <w:tcW w:w="3651" w:type="dxa"/>
          </w:tcPr>
          <w:p w14:paraId="5529A62B" w14:textId="77777777" w:rsidR="0006272C" w:rsidRPr="00412408" w:rsidRDefault="0006272C" w:rsidP="0087305A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40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140" w:type="dxa"/>
          </w:tcPr>
          <w:p w14:paraId="39D8ACA4" w14:textId="77777777" w:rsidR="0006272C" w:rsidRPr="00412408" w:rsidRDefault="0006272C" w:rsidP="0087305A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408">
              <w:rPr>
                <w:rFonts w:asciiTheme="minorHAnsi" w:hAnsiTheme="minorHAnsi" w:cstheme="minorHAnsi"/>
                <w:sz w:val="22"/>
                <w:szCs w:val="22"/>
              </w:rPr>
              <w:t>4 M Ft</w:t>
            </w:r>
          </w:p>
        </w:tc>
      </w:tr>
      <w:tr w:rsidR="0006272C" w:rsidRPr="00412408" w14:paraId="1A7F7080" w14:textId="77777777" w:rsidTr="00A3489B">
        <w:tc>
          <w:tcPr>
            <w:tcW w:w="3651" w:type="dxa"/>
          </w:tcPr>
          <w:p w14:paraId="3DA50C88" w14:textId="77777777" w:rsidR="0006272C" w:rsidRPr="00412408" w:rsidRDefault="0006272C" w:rsidP="0087305A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408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140" w:type="dxa"/>
          </w:tcPr>
          <w:p w14:paraId="7FDE9ECF" w14:textId="77777777" w:rsidR="0006272C" w:rsidRPr="00412408" w:rsidRDefault="0006272C" w:rsidP="0087305A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408">
              <w:rPr>
                <w:rFonts w:asciiTheme="minorHAnsi" w:hAnsiTheme="minorHAnsi" w:cstheme="minorHAnsi"/>
                <w:sz w:val="22"/>
                <w:szCs w:val="22"/>
              </w:rPr>
              <w:t>5 M Ft</w:t>
            </w:r>
          </w:p>
        </w:tc>
      </w:tr>
      <w:tr w:rsidR="0006272C" w:rsidRPr="00412408" w14:paraId="0F03844B" w14:textId="77777777" w:rsidTr="00A3489B">
        <w:tc>
          <w:tcPr>
            <w:tcW w:w="3651" w:type="dxa"/>
          </w:tcPr>
          <w:p w14:paraId="260B975F" w14:textId="77777777" w:rsidR="0006272C" w:rsidRPr="00412408" w:rsidRDefault="0006272C" w:rsidP="0087305A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408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4140" w:type="dxa"/>
          </w:tcPr>
          <w:p w14:paraId="25BAEC2F" w14:textId="77777777" w:rsidR="0006272C" w:rsidRPr="00412408" w:rsidRDefault="0006272C" w:rsidP="0087305A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408">
              <w:rPr>
                <w:rFonts w:asciiTheme="minorHAnsi" w:hAnsiTheme="minorHAnsi" w:cstheme="minorHAnsi"/>
                <w:sz w:val="22"/>
                <w:szCs w:val="22"/>
              </w:rPr>
              <w:t>6 M Ft</w:t>
            </w:r>
          </w:p>
        </w:tc>
      </w:tr>
    </w:tbl>
    <w:p w14:paraId="14F6F416" w14:textId="77777777" w:rsidR="0006272C" w:rsidRPr="00412408" w:rsidRDefault="0006272C" w:rsidP="0087305A">
      <w:pPr>
        <w:spacing w:after="1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FEA45E" w14:textId="77777777" w:rsidR="0006272C" w:rsidRPr="00412408" w:rsidRDefault="0006272C" w:rsidP="0006272C">
      <w:pPr>
        <w:pStyle w:val="Listaszerbekezds"/>
        <w:numPr>
          <w:ilvl w:val="0"/>
          <w:numId w:val="4"/>
        </w:numPr>
        <w:spacing w:after="16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2408">
        <w:rPr>
          <w:rFonts w:asciiTheme="minorHAnsi" w:hAnsiTheme="minorHAnsi" w:cstheme="minorHAnsi"/>
          <w:b/>
          <w:sz w:val="22"/>
          <w:szCs w:val="22"/>
        </w:rPr>
        <w:t>A praxis átadását ösztönző önkormányzati intézkedések bevezetése</w:t>
      </w:r>
    </w:p>
    <w:p w14:paraId="23F482B7" w14:textId="77777777" w:rsidR="0006272C" w:rsidRPr="00412408" w:rsidRDefault="0006272C" w:rsidP="0087305A">
      <w:pPr>
        <w:pStyle w:val="Listaszerbekezds"/>
        <w:spacing w:after="16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412408">
        <w:rPr>
          <w:rFonts w:asciiTheme="minorHAnsi" w:hAnsiTheme="minorHAnsi" w:cstheme="minorHAnsi"/>
          <w:sz w:val="22"/>
          <w:szCs w:val="22"/>
        </w:rPr>
        <w:t>A praxis átadását ösztönző önkormányzati intézkedésként a 70-75 év közötti háziorvosok/fogorvosok részére 4 M Ft összegű támogatás biztosítása.</w:t>
      </w:r>
    </w:p>
    <w:p w14:paraId="764774C7" w14:textId="77777777" w:rsidR="0006272C" w:rsidRPr="00412408" w:rsidRDefault="0006272C" w:rsidP="0087305A">
      <w:pPr>
        <w:pStyle w:val="Listaszerbekezds"/>
        <w:spacing w:after="160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44271D85" w14:textId="3776629A" w:rsidR="00170CA0" w:rsidRPr="00170CA0" w:rsidRDefault="00170CA0" w:rsidP="00170CA0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CA0">
        <w:rPr>
          <w:rFonts w:asciiTheme="minorHAnsi" w:hAnsiTheme="minorHAnsi" w:cstheme="minorHAnsi"/>
          <w:sz w:val="22"/>
          <w:szCs w:val="22"/>
        </w:rPr>
        <w:t xml:space="preserve">A támogatási rendszer bevezetéseként 2020. évben a már legalább 20 éve szombathelyi praxist betöltő háziorvosok számára (21 fő) egységesen 500.000 Ft egyszeri támogatás került kifizetésre, </w:t>
      </w:r>
      <w:r>
        <w:rPr>
          <w:rFonts w:asciiTheme="minorHAnsi" w:hAnsiTheme="minorHAnsi" w:cstheme="minorHAnsi"/>
          <w:sz w:val="22"/>
          <w:szCs w:val="22"/>
        </w:rPr>
        <w:t xml:space="preserve">valamint két, 40 évet meghaladóan praktizáló szombathelyi háziorvos részére további </w:t>
      </w:r>
      <w:proofErr w:type="gramStart"/>
      <w:r>
        <w:rPr>
          <w:rFonts w:asciiTheme="minorHAnsi" w:hAnsiTheme="minorHAnsi" w:cstheme="minorHAnsi"/>
          <w:sz w:val="22"/>
          <w:szCs w:val="22"/>
        </w:rPr>
        <w:t>500.000,-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 jutalom került kifizetésre, tekintettel arra, hogy a sávos jutalmazási rendszerben a hosszabb ideje végzett munkájuk további ellentételezésére már nem nyílik lehetőség.</w:t>
      </w:r>
    </w:p>
    <w:p w14:paraId="2E57EF61" w14:textId="1220433F" w:rsidR="0006272C" w:rsidRPr="008847EC" w:rsidRDefault="0006272C" w:rsidP="008730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47EC">
        <w:rPr>
          <w:rFonts w:asciiTheme="minorHAnsi" w:hAnsiTheme="minorHAnsi" w:cstheme="minorHAnsi"/>
          <w:b/>
          <w:sz w:val="22"/>
          <w:szCs w:val="22"/>
        </w:rPr>
        <w:t xml:space="preserve">A Háziorvosi Életpálya Modellhez a 2020. március 1-i bevezetése óta összesen 55 orvos csatlakozott. </w:t>
      </w:r>
    </w:p>
    <w:p w14:paraId="34EBFEA7" w14:textId="77777777" w:rsidR="007A3091" w:rsidRPr="00412408" w:rsidRDefault="007A3091" w:rsidP="0087305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872417" w14:textId="77777777" w:rsidR="0006272C" w:rsidRPr="00412408" w:rsidRDefault="0006272C" w:rsidP="0087305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2408">
        <w:rPr>
          <w:rFonts w:asciiTheme="minorHAnsi" w:hAnsiTheme="minorHAnsi" w:cstheme="minorHAnsi"/>
          <w:bCs/>
          <w:sz w:val="22"/>
          <w:szCs w:val="22"/>
        </w:rPr>
        <w:t>A Modell bevezetésének köszönhetően 2020., 2021. és 2022. évben évente 2 fő (összesen 6 fő)</w:t>
      </w:r>
      <w:r>
        <w:rPr>
          <w:rFonts w:asciiTheme="minorHAnsi" w:hAnsiTheme="minorHAnsi" w:cstheme="minorHAnsi"/>
          <w:bCs/>
          <w:sz w:val="22"/>
          <w:szCs w:val="22"/>
        </w:rPr>
        <w:t>, 2023. évben pedig 3 fő</w:t>
      </w:r>
      <w:r w:rsidRPr="00412408">
        <w:rPr>
          <w:rFonts w:asciiTheme="minorHAnsi" w:hAnsiTheme="minorHAnsi" w:cstheme="minorHAnsi"/>
          <w:bCs/>
          <w:sz w:val="22"/>
          <w:szCs w:val="22"/>
        </w:rPr>
        <w:t xml:space="preserve"> háziorvos csatlakozott a Modell 1-es pilléréhez, tartósan betöltetlen praxis működtetési jogának megszerzése céljából. </w:t>
      </w:r>
    </w:p>
    <w:p w14:paraId="21808DFA" w14:textId="77777777" w:rsidR="0006272C" w:rsidRDefault="0006272C" w:rsidP="0006272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606EE0D9" w14:textId="1DCD238D" w:rsidR="007A3091" w:rsidRDefault="007A3091" w:rsidP="0006272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Modell 2. pillére alapján 2020. évben 4 fő részére összesen 18 millió forint, 2021. évben 12 fő részére összesen 37 millió forint, 2022. évben 4 fő részérére összesen 14 millió forint, </w:t>
      </w:r>
      <w:r w:rsidR="006867CB">
        <w:rPr>
          <w:rFonts w:asciiTheme="minorHAnsi" w:hAnsiTheme="minorHAnsi" w:cstheme="minorHAnsi"/>
          <w:bCs/>
          <w:sz w:val="22"/>
          <w:szCs w:val="22"/>
        </w:rPr>
        <w:t xml:space="preserve">2023. évben 3 fő részére összesen 7 millió forint, </w:t>
      </w:r>
      <w:r>
        <w:rPr>
          <w:rFonts w:asciiTheme="minorHAnsi" w:hAnsiTheme="minorHAnsi" w:cstheme="minorHAnsi"/>
          <w:bCs/>
          <w:sz w:val="22"/>
          <w:szCs w:val="22"/>
        </w:rPr>
        <w:t xml:space="preserve">mindösszesen </w:t>
      </w:r>
      <w:r w:rsidR="006867CB">
        <w:rPr>
          <w:rFonts w:asciiTheme="minorHAnsi" w:hAnsiTheme="minorHAnsi" w:cstheme="minorHAnsi"/>
          <w:bCs/>
          <w:sz w:val="22"/>
          <w:szCs w:val="22"/>
        </w:rPr>
        <w:t>76</w:t>
      </w:r>
      <w:r>
        <w:rPr>
          <w:rFonts w:asciiTheme="minorHAnsi" w:hAnsiTheme="minorHAnsi" w:cstheme="minorHAnsi"/>
          <w:bCs/>
          <w:sz w:val="22"/>
          <w:szCs w:val="22"/>
        </w:rPr>
        <w:t xml:space="preserve"> millió forint jutalom került kifizetésre.</w:t>
      </w:r>
    </w:p>
    <w:p w14:paraId="18F8D4FA" w14:textId="77777777" w:rsidR="007A3091" w:rsidRDefault="007A3091" w:rsidP="0006272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E5F17D" w14:textId="20B4B1B6" w:rsidR="007A3091" w:rsidRDefault="006867CB" w:rsidP="0006272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Modell 3. pillére értelmében 2020. évben 1 fő részére 4 millió forint, 2021. évben szintén 1 fő részére 4 millió forint, mindösszesen 8 millió forint került biztosításra, a praxis átadását ösztönző támogatásként.</w:t>
      </w:r>
    </w:p>
    <w:p w14:paraId="0B814304" w14:textId="77777777" w:rsidR="006867CB" w:rsidRPr="007A3091" w:rsidRDefault="006867CB" w:rsidP="0006272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D380F7" w14:textId="77777777" w:rsidR="0006272C" w:rsidRPr="00412408" w:rsidRDefault="0006272C" w:rsidP="0087305A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12408">
        <w:rPr>
          <w:rFonts w:asciiTheme="minorHAnsi" w:hAnsiTheme="minorHAnsi" w:cstheme="minorHAnsi"/>
          <w:bCs/>
          <w:sz w:val="22"/>
          <w:szCs w:val="22"/>
          <w:u w:val="single"/>
        </w:rPr>
        <w:lastRenderedPageBreak/>
        <w:t>A Modell keretében az alábbi összegek kifizetésére került sor:</w:t>
      </w:r>
    </w:p>
    <w:p w14:paraId="5C077911" w14:textId="77777777" w:rsidR="0006272C" w:rsidRPr="00412408" w:rsidRDefault="0006272C" w:rsidP="0087305A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 w:rsidRPr="00412408">
        <w:rPr>
          <w:rFonts w:asciiTheme="minorHAnsi" w:hAnsiTheme="minorHAnsi" w:cstheme="minorHAnsi"/>
          <w:sz w:val="22"/>
          <w:szCs w:val="22"/>
        </w:rPr>
        <w:t xml:space="preserve">2020. évben: 58 M Ft   </w:t>
      </w:r>
    </w:p>
    <w:p w14:paraId="25BC6C40" w14:textId="77777777" w:rsidR="0006272C" w:rsidRPr="00412408" w:rsidRDefault="0006272C" w:rsidP="0087305A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 w:rsidRPr="00412408">
        <w:rPr>
          <w:rFonts w:asciiTheme="minorHAnsi" w:hAnsiTheme="minorHAnsi" w:cstheme="minorHAnsi"/>
          <w:sz w:val="22"/>
          <w:szCs w:val="22"/>
        </w:rPr>
        <w:t xml:space="preserve">2021. évben: 61 M Ft </w:t>
      </w:r>
    </w:p>
    <w:p w14:paraId="48919C61" w14:textId="77777777" w:rsidR="0006272C" w:rsidRPr="008F2123" w:rsidRDefault="0006272C" w:rsidP="0087305A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 w:rsidRPr="008F2123">
        <w:rPr>
          <w:rFonts w:asciiTheme="minorHAnsi" w:hAnsiTheme="minorHAnsi" w:cstheme="minorHAnsi"/>
          <w:sz w:val="22"/>
          <w:szCs w:val="22"/>
        </w:rPr>
        <w:t>2022. évben: 34 M Ft</w:t>
      </w:r>
    </w:p>
    <w:p w14:paraId="152919DF" w14:textId="77777777" w:rsidR="008F2123" w:rsidRDefault="008F2123" w:rsidP="0087305A">
      <w:pPr>
        <w:pStyle w:val="Listaszerbekezds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49D5">
        <w:rPr>
          <w:rFonts w:asciiTheme="minorHAnsi" w:hAnsiTheme="minorHAnsi" w:cstheme="minorHAnsi"/>
          <w:sz w:val="22"/>
          <w:szCs w:val="22"/>
          <w:u w:val="single"/>
        </w:rPr>
        <w:t xml:space="preserve">2023. évben: </w:t>
      </w:r>
      <w:r w:rsidR="007D49D5" w:rsidRPr="007D49D5">
        <w:rPr>
          <w:rFonts w:asciiTheme="minorHAnsi" w:hAnsiTheme="minorHAnsi" w:cstheme="minorHAnsi"/>
          <w:sz w:val="22"/>
          <w:szCs w:val="22"/>
          <w:u w:val="single"/>
        </w:rPr>
        <w:t>37</w:t>
      </w:r>
      <w:r w:rsidRPr="007D49D5">
        <w:rPr>
          <w:rFonts w:asciiTheme="minorHAnsi" w:hAnsiTheme="minorHAnsi" w:cstheme="minorHAnsi"/>
          <w:sz w:val="22"/>
          <w:szCs w:val="22"/>
          <w:u w:val="single"/>
        </w:rPr>
        <w:t xml:space="preserve"> M Ft</w:t>
      </w:r>
    </w:p>
    <w:p w14:paraId="64D23150" w14:textId="77777777" w:rsidR="0006272C" w:rsidRPr="007D49D5" w:rsidRDefault="007D49D5" w:rsidP="0006272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06272C" w:rsidRPr="00412408">
        <w:rPr>
          <w:rFonts w:asciiTheme="minorHAnsi" w:hAnsiTheme="minorHAnsi" w:cstheme="minorHAnsi"/>
          <w:sz w:val="22"/>
          <w:szCs w:val="22"/>
        </w:rPr>
        <w:t xml:space="preserve">    </w:t>
      </w:r>
      <w:r w:rsidR="0006272C" w:rsidRPr="00412408">
        <w:rPr>
          <w:rFonts w:asciiTheme="minorHAnsi" w:hAnsiTheme="minorHAnsi" w:cstheme="minorHAnsi"/>
          <w:b/>
          <w:sz w:val="22"/>
          <w:szCs w:val="22"/>
        </w:rPr>
        <w:t xml:space="preserve">Mindösszesen: </w:t>
      </w:r>
      <w:r w:rsidR="0006272C" w:rsidRPr="007D49D5">
        <w:rPr>
          <w:rFonts w:asciiTheme="minorHAnsi" w:hAnsiTheme="minorHAnsi" w:cstheme="minorHAnsi"/>
          <w:b/>
          <w:sz w:val="22"/>
          <w:szCs w:val="22"/>
        </w:rPr>
        <w:t>1</w:t>
      </w:r>
      <w:r w:rsidRPr="007D49D5">
        <w:rPr>
          <w:rFonts w:asciiTheme="minorHAnsi" w:hAnsiTheme="minorHAnsi" w:cstheme="minorHAnsi"/>
          <w:b/>
          <w:sz w:val="22"/>
          <w:szCs w:val="22"/>
        </w:rPr>
        <w:t>90</w:t>
      </w:r>
      <w:r w:rsidR="0006272C" w:rsidRPr="007D49D5">
        <w:rPr>
          <w:rFonts w:asciiTheme="minorHAnsi" w:hAnsiTheme="minorHAnsi" w:cstheme="minorHAnsi"/>
          <w:b/>
          <w:sz w:val="22"/>
          <w:szCs w:val="22"/>
        </w:rPr>
        <w:t xml:space="preserve"> M Ft</w:t>
      </w:r>
    </w:p>
    <w:p w14:paraId="6EBAB7D4" w14:textId="77777777" w:rsidR="00505120" w:rsidRDefault="00505120" w:rsidP="0006272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D4E60B" w14:textId="77777777" w:rsidR="00CA5915" w:rsidRDefault="00CA5915" w:rsidP="00CA5915">
      <w:pPr>
        <w:jc w:val="both"/>
        <w:rPr>
          <w:rFonts w:asciiTheme="minorHAnsi" w:hAnsiTheme="minorHAnsi" w:cstheme="minorHAnsi"/>
          <w:sz w:val="22"/>
          <w:szCs w:val="22"/>
        </w:rPr>
      </w:pPr>
      <w:r w:rsidRPr="00412408">
        <w:rPr>
          <w:rFonts w:asciiTheme="minorHAnsi" w:hAnsiTheme="minorHAnsi" w:cstheme="minorHAnsi"/>
          <w:sz w:val="22"/>
          <w:szCs w:val="22"/>
        </w:rPr>
        <w:t xml:space="preserve">Az egészségügyi alapellátás biztosítása területén országos szintű probléma a betöltetlen háziorvosi és fogorvosi praxisok magas és egyre növekvő száma. A </w:t>
      </w:r>
      <w:r w:rsidRPr="005E217E">
        <w:rPr>
          <w:rFonts w:asciiTheme="minorHAnsi" w:hAnsiTheme="minorHAnsi" w:cstheme="minorHAnsi"/>
          <w:sz w:val="22"/>
          <w:szCs w:val="22"/>
        </w:rPr>
        <w:t xml:space="preserve">Gazdaságkutató Zrt. honlapján elérhető adatok szerint 2023. augusztus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5E217E">
        <w:rPr>
          <w:rFonts w:asciiTheme="minorHAnsi" w:hAnsiTheme="minorHAnsi" w:cstheme="minorHAnsi"/>
          <w:sz w:val="22"/>
          <w:szCs w:val="22"/>
        </w:rPr>
        <w:t xml:space="preserve">1-i adatok szerint 659 tartósan (6 hónapnál hosszabb ideje) </w:t>
      </w:r>
      <w:r>
        <w:rPr>
          <w:rFonts w:asciiTheme="minorHAnsi" w:hAnsiTheme="minorHAnsi" w:cstheme="minorHAnsi"/>
          <w:sz w:val="22"/>
          <w:szCs w:val="22"/>
        </w:rPr>
        <w:t xml:space="preserve">betöltetlen háziorvosi praxis volt Magyarországon összesen 517 településen/kerületben. Ebből 182 felnőtt, 153 gyermek, illetve 324 vegyes praxis volt. </w:t>
      </w:r>
    </w:p>
    <w:p w14:paraId="0B89F2CA" w14:textId="77777777" w:rsidR="00CA5915" w:rsidRPr="00412408" w:rsidRDefault="00CA5915" w:rsidP="00CA59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2B4431" w14:textId="493BCFEC" w:rsidR="00505120" w:rsidRPr="008847EC" w:rsidRDefault="006867CB" w:rsidP="005051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47EC">
        <w:rPr>
          <w:rFonts w:asciiTheme="minorHAnsi" w:hAnsiTheme="minorHAnsi" w:cstheme="minorHAnsi"/>
          <w:b/>
          <w:bCs/>
          <w:sz w:val="22"/>
          <w:szCs w:val="22"/>
        </w:rPr>
        <w:t xml:space="preserve">A Háziorvosi Életpálya Modell bevezetésének köszönhetően </w:t>
      </w:r>
      <w:r w:rsidR="00505120" w:rsidRPr="008847EC">
        <w:rPr>
          <w:rFonts w:asciiTheme="minorHAnsi" w:hAnsiTheme="minorHAnsi" w:cstheme="minorHAnsi"/>
          <w:b/>
          <w:bCs/>
          <w:sz w:val="22"/>
          <w:szCs w:val="22"/>
        </w:rPr>
        <w:t>Szombathelyen jelenleg nincs tartósan betöltetlen felnőtt háziorvosi és házi gyermekorvosi praxis</w:t>
      </w:r>
      <w:r w:rsidRPr="008847E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4652937" w14:textId="77777777" w:rsidR="006867CB" w:rsidRDefault="006867CB" w:rsidP="005051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7F3228" w14:textId="4EB6364D" w:rsidR="006867CB" w:rsidRPr="00505120" w:rsidRDefault="006867CB" w:rsidP="00505120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Előzőekre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tekintettel javaslom a Háziorvosi Életpálya Modell további fenntartását.</w:t>
      </w:r>
    </w:p>
    <w:p w14:paraId="72E3CF29" w14:textId="77777777" w:rsidR="0006272C" w:rsidRPr="00412408" w:rsidRDefault="0006272C" w:rsidP="0006272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8F3D0D" w14:textId="77777777" w:rsidR="002A123A" w:rsidRPr="00FD0AAF" w:rsidRDefault="002A123A" w:rsidP="002A123A">
      <w:pPr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14:paraId="1A25D798" w14:textId="77777777" w:rsidR="002A123A" w:rsidRPr="00FD0AAF" w:rsidRDefault="002A123A" w:rsidP="002A12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CC9AB7" w14:textId="10788BA4"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05434E" w:rsidRPr="00FD0AA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867CB">
        <w:rPr>
          <w:rFonts w:asciiTheme="minorHAnsi" w:hAnsiTheme="minorHAnsi" w:cstheme="minorHAnsi"/>
          <w:b/>
          <w:bCs/>
          <w:sz w:val="22"/>
          <w:szCs w:val="22"/>
        </w:rPr>
        <w:t xml:space="preserve">december </w:t>
      </w:r>
      <w:proofErr w:type="gramStart"/>
      <w:r w:rsidR="006867CB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="006867CB">
        <w:rPr>
          <w:rFonts w:asciiTheme="minorHAnsi" w:hAnsiTheme="minorHAnsi" w:cstheme="minorHAnsi"/>
          <w:b/>
          <w:bCs/>
          <w:sz w:val="22"/>
          <w:szCs w:val="22"/>
        </w:rPr>
        <w:t xml:space="preserve">  ”</w:t>
      </w:r>
    </w:p>
    <w:p w14:paraId="1C5836AC" w14:textId="77777777"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36364D" w14:textId="77777777"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CE35A9" w14:textId="77777777"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</w:t>
      </w:r>
      <w:r w:rsidR="00121690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  <w:t>/: Dr. Nemény András :/</w:t>
      </w:r>
    </w:p>
    <w:p w14:paraId="4AED80D1" w14:textId="77777777"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73A566" w14:textId="77777777" w:rsidR="002A123A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9CFADE" w14:textId="77777777" w:rsidR="007F6E77" w:rsidRDefault="007F6E77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50F50F" w14:textId="77777777" w:rsidR="007F6E77" w:rsidRDefault="007F6E77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D61531" w14:textId="77777777" w:rsidR="00D87575" w:rsidRDefault="00D87575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F7E359" w14:textId="77777777" w:rsidR="0091096B" w:rsidRDefault="0091096B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D9B269" w14:textId="77777777" w:rsidR="0091096B" w:rsidRPr="00FD0AAF" w:rsidRDefault="0091096B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9E4142" w14:textId="77777777" w:rsidR="002A123A" w:rsidRPr="00FD0AAF" w:rsidRDefault="002A123A" w:rsidP="002A12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3A5606" w14:textId="77777777" w:rsidR="002A123A" w:rsidRPr="00FD0AAF" w:rsidRDefault="002A123A" w:rsidP="002A123A">
      <w:pPr>
        <w:jc w:val="center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002DDE0" w14:textId="77777777" w:rsidR="002A123A" w:rsidRPr="00FD0AAF" w:rsidRDefault="002A123A" w:rsidP="002A123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….</w:t>
      </w:r>
      <w:proofErr w:type="gramEnd"/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/202</w:t>
      </w:r>
      <w:r w:rsidR="0005434E"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3</w:t>
      </w:r>
      <w:r w:rsidR="00C30311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 (X</w:t>
      </w:r>
      <w:r w:rsidR="008C197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II</w:t>
      </w:r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</w:t>
      </w:r>
      <w:r w:rsidR="008C197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14</w:t>
      </w:r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.) Kgy. számú határozat</w:t>
      </w:r>
    </w:p>
    <w:p w14:paraId="4906AEF8" w14:textId="77777777" w:rsidR="002A123A" w:rsidRPr="00FD0AAF" w:rsidRDefault="002A123A" w:rsidP="002A123A">
      <w:pPr>
        <w:ind w:left="705"/>
        <w:jc w:val="center"/>
        <w:rPr>
          <w:rFonts w:asciiTheme="minorHAnsi" w:hAnsiTheme="minorHAnsi" w:cstheme="minorHAnsi"/>
          <w:sz w:val="22"/>
          <w:szCs w:val="22"/>
        </w:rPr>
      </w:pPr>
    </w:p>
    <w:p w14:paraId="20733CB5" w14:textId="77777777" w:rsidR="002A123A" w:rsidRPr="00FD0AAF" w:rsidRDefault="002A123A" w:rsidP="00FD0AAF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FECB2B5" w14:textId="182862FB" w:rsidR="00B46B3D" w:rsidRDefault="002A123A" w:rsidP="006867CB">
      <w:pPr>
        <w:pStyle w:val="Listaszerbekezds"/>
        <w:numPr>
          <w:ilvl w:val="0"/>
          <w:numId w:val="6"/>
        </w:numPr>
        <w:rPr>
          <w:rFonts w:ascii="Calibri" w:hAnsi="Calibri" w:cs="Calibri"/>
          <w:bCs/>
          <w:sz w:val="22"/>
          <w:szCs w:val="22"/>
        </w:rPr>
      </w:pPr>
      <w:r w:rsidRPr="006867CB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B46B3D" w:rsidRPr="006867CB">
        <w:rPr>
          <w:rFonts w:asciiTheme="minorHAnsi" w:hAnsiTheme="minorHAnsi" w:cstheme="minorHAnsi"/>
          <w:sz w:val="22"/>
          <w:szCs w:val="22"/>
        </w:rPr>
        <w:t xml:space="preserve">megtárgyalta </w:t>
      </w:r>
      <w:r w:rsidR="00B46B3D" w:rsidRPr="006867CB">
        <w:rPr>
          <w:rFonts w:ascii="Calibri" w:hAnsi="Calibri" w:cs="Calibri"/>
          <w:bCs/>
          <w:sz w:val="22"/>
          <w:szCs w:val="22"/>
        </w:rPr>
        <w:t xml:space="preserve">a Háziorvosi Életpálya Modell tapasztalatairól szóló tájékoztatót, és azt tudomásul veszi. </w:t>
      </w:r>
    </w:p>
    <w:p w14:paraId="5FEAD1AA" w14:textId="3F2B6309" w:rsidR="006867CB" w:rsidRPr="006867CB" w:rsidRDefault="006867CB" w:rsidP="006867CB">
      <w:pPr>
        <w:pStyle w:val="Listaszerbekezds"/>
        <w:numPr>
          <w:ilvl w:val="0"/>
          <w:numId w:val="6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 Közgyűlés egyetért a Háziorvosi Életpálya Modell további működtetésével.</w:t>
      </w:r>
    </w:p>
    <w:p w14:paraId="3690CA7B" w14:textId="77777777" w:rsidR="008C197F" w:rsidRPr="00FD0AAF" w:rsidRDefault="008C197F" w:rsidP="008C197F">
      <w:pPr>
        <w:pStyle w:val="Szvegtrzs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BB4ACEB" w14:textId="77777777" w:rsidR="002A123A" w:rsidRPr="00FD0AAF" w:rsidRDefault="002A123A" w:rsidP="00DE51E1">
      <w:pPr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FD0AAF">
        <w:rPr>
          <w:rFonts w:asciiTheme="minorHAnsi" w:hAnsiTheme="minorHAnsi" w:cstheme="minorHAnsi"/>
          <w:b/>
          <w:sz w:val="22"/>
          <w:szCs w:val="22"/>
        </w:rPr>
        <w:tab/>
      </w:r>
      <w:r w:rsidR="000250C1">
        <w:rPr>
          <w:rFonts w:asciiTheme="minorHAnsi" w:hAnsiTheme="minorHAnsi" w:cstheme="minorHAnsi"/>
          <w:b/>
          <w:sz w:val="22"/>
          <w:szCs w:val="22"/>
        </w:rPr>
        <w:tab/>
      </w:r>
      <w:r w:rsidRPr="00FD0AA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D5AA437" w14:textId="77777777" w:rsidR="002A123A" w:rsidRPr="00FD0AAF" w:rsidRDefault="00B3677D" w:rsidP="002A123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A123A" w:rsidRPr="00FD0AAF">
        <w:rPr>
          <w:rFonts w:asciiTheme="minorHAnsi" w:hAnsiTheme="minorHAnsi" w:cstheme="minorHAnsi"/>
          <w:sz w:val="22"/>
          <w:szCs w:val="22"/>
        </w:rPr>
        <w:t xml:space="preserve">Dr. László Győző alpolgármester </w:t>
      </w:r>
    </w:p>
    <w:p w14:paraId="695A9ABC" w14:textId="77777777" w:rsidR="002A123A" w:rsidRPr="00FD0AAF" w:rsidRDefault="00B3677D" w:rsidP="002A123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A123A" w:rsidRPr="00FD0AA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53EF0672" w14:textId="77777777" w:rsidR="002A123A" w:rsidRPr="00FD0AAF" w:rsidRDefault="00B3677D" w:rsidP="002A123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A123A" w:rsidRPr="00FD0AAF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13D72FB0" w14:textId="77777777" w:rsidR="002A123A" w:rsidRPr="00FD0AAF" w:rsidRDefault="00B3677D" w:rsidP="002A123A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2A123A" w:rsidRPr="00FD0AA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414D3879" w14:textId="77777777" w:rsidR="002A123A" w:rsidRPr="00FD0AAF" w:rsidRDefault="00B3677D" w:rsidP="00FD0AAF">
      <w:pPr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2A123A" w:rsidRPr="00FD0AAF">
        <w:rPr>
          <w:rFonts w:asciiTheme="minorHAnsi" w:hAnsiTheme="minorHAnsi" w:cstheme="minorHAnsi"/>
          <w:sz w:val="22"/>
          <w:szCs w:val="22"/>
        </w:rPr>
        <w:t>Vigné Horváth Ilona, a Szombathelyi Egészségügyi és Kulturális GESZ igazgatója/</w:t>
      </w:r>
    </w:p>
    <w:p w14:paraId="4A7C4303" w14:textId="77777777" w:rsidR="002A123A" w:rsidRPr="00FD0AAF" w:rsidRDefault="002A123A" w:rsidP="002A123A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1C23A7C1" w14:textId="77777777" w:rsidR="002A123A" w:rsidRPr="009D4F7E" w:rsidRDefault="002A123A" w:rsidP="00DE51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FD0AAF">
        <w:rPr>
          <w:rFonts w:asciiTheme="minorHAnsi" w:hAnsiTheme="minorHAnsi" w:cstheme="minorHAnsi"/>
          <w:bCs/>
          <w:sz w:val="22"/>
          <w:szCs w:val="22"/>
        </w:rPr>
        <w:tab/>
      </w:r>
      <w:r w:rsidRPr="009D4F7E">
        <w:rPr>
          <w:rFonts w:asciiTheme="minorHAnsi" w:hAnsiTheme="minorHAnsi" w:cstheme="minorHAnsi"/>
          <w:bCs/>
          <w:sz w:val="22"/>
          <w:szCs w:val="22"/>
        </w:rPr>
        <w:t xml:space="preserve">azonnal </w:t>
      </w:r>
    </w:p>
    <w:p w14:paraId="1EE74C8A" w14:textId="77777777" w:rsidR="002A123A" w:rsidRPr="00FD0AAF" w:rsidRDefault="00B3677D" w:rsidP="002A12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2A70112B" w14:textId="77777777" w:rsidR="009377E3" w:rsidRPr="00FD0AAF" w:rsidRDefault="009377E3">
      <w:pPr>
        <w:rPr>
          <w:rFonts w:asciiTheme="minorHAnsi" w:hAnsiTheme="minorHAnsi" w:cstheme="minorHAnsi"/>
          <w:sz w:val="22"/>
          <w:szCs w:val="22"/>
        </w:rPr>
      </w:pPr>
    </w:p>
    <w:sectPr w:rsidR="009377E3" w:rsidRPr="00FD0AAF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74CB" w14:textId="77777777" w:rsidR="00D5328D" w:rsidRDefault="00D5328D">
      <w:r>
        <w:separator/>
      </w:r>
    </w:p>
  </w:endnote>
  <w:endnote w:type="continuationSeparator" w:id="0">
    <w:p w14:paraId="02672CC5" w14:textId="77777777" w:rsidR="00D5328D" w:rsidRDefault="00D5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226E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1647AB" wp14:editId="07C830C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57A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7D49D5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7D49D5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2B97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18B32C48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2CB67344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E70B883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CDD3" w14:textId="77777777" w:rsidR="00D5328D" w:rsidRDefault="00D5328D">
      <w:r>
        <w:separator/>
      </w:r>
    </w:p>
  </w:footnote>
  <w:footnote w:type="continuationSeparator" w:id="0">
    <w:p w14:paraId="3847B25E" w14:textId="77777777" w:rsidR="00D5328D" w:rsidRDefault="00D5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37FE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60525D4" wp14:editId="2E890B6F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F5B995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1ADD4659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5E0872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01AE575D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185A3CFD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58E28436" w14:textId="77777777" w:rsidR="00514CD3" w:rsidRPr="009377E3" w:rsidRDefault="00CC550D" w:rsidP="00CC550D">
    <w:p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         Egészségügyi Szakmai Bizottság</w:t>
    </w:r>
  </w:p>
  <w:p w14:paraId="04F6F558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112EEFC3" w14:textId="77777777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50B0C78F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28E489E0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28A1071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5A5B67C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2156A16B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137B4EB4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9C7"/>
    <w:multiLevelType w:val="hybridMultilevel"/>
    <w:tmpl w:val="F36894F6"/>
    <w:lvl w:ilvl="0" w:tplc="2E222DF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AEF"/>
    <w:multiLevelType w:val="hybridMultilevel"/>
    <w:tmpl w:val="5EA44E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338C1"/>
    <w:multiLevelType w:val="hybridMultilevel"/>
    <w:tmpl w:val="929AC870"/>
    <w:lvl w:ilvl="0" w:tplc="FB98AC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4F897843"/>
    <w:multiLevelType w:val="multilevel"/>
    <w:tmpl w:val="7DCECC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54980B07"/>
    <w:multiLevelType w:val="hybridMultilevel"/>
    <w:tmpl w:val="6B26EE08"/>
    <w:lvl w:ilvl="0" w:tplc="A02AE8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493067">
    <w:abstractNumId w:val="3"/>
  </w:num>
  <w:num w:numId="2" w16cid:durableId="690909768">
    <w:abstractNumId w:val="1"/>
  </w:num>
  <w:num w:numId="3" w16cid:durableId="1511288218">
    <w:abstractNumId w:val="5"/>
  </w:num>
  <w:num w:numId="4" w16cid:durableId="414473183">
    <w:abstractNumId w:val="4"/>
  </w:num>
  <w:num w:numId="5" w16cid:durableId="813911472">
    <w:abstractNumId w:val="0"/>
  </w:num>
  <w:num w:numId="6" w16cid:durableId="530193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8D"/>
    <w:rsid w:val="00001694"/>
    <w:rsid w:val="000250C1"/>
    <w:rsid w:val="0005434E"/>
    <w:rsid w:val="0006272C"/>
    <w:rsid w:val="00064202"/>
    <w:rsid w:val="00083A04"/>
    <w:rsid w:val="000A44A6"/>
    <w:rsid w:val="000C593A"/>
    <w:rsid w:val="000D38D9"/>
    <w:rsid w:val="000D5554"/>
    <w:rsid w:val="000F0700"/>
    <w:rsid w:val="00121690"/>
    <w:rsid w:val="00130EE1"/>
    <w:rsid w:val="00132161"/>
    <w:rsid w:val="00170CA0"/>
    <w:rsid w:val="00181799"/>
    <w:rsid w:val="00194498"/>
    <w:rsid w:val="001A4648"/>
    <w:rsid w:val="001E2AB0"/>
    <w:rsid w:val="002A123A"/>
    <w:rsid w:val="002E0E60"/>
    <w:rsid w:val="003160A0"/>
    <w:rsid w:val="00325973"/>
    <w:rsid w:val="0032649B"/>
    <w:rsid w:val="0034130E"/>
    <w:rsid w:val="0034360C"/>
    <w:rsid w:val="00356256"/>
    <w:rsid w:val="00387E79"/>
    <w:rsid w:val="003A68C5"/>
    <w:rsid w:val="00413004"/>
    <w:rsid w:val="00415A39"/>
    <w:rsid w:val="00430EA9"/>
    <w:rsid w:val="004A5006"/>
    <w:rsid w:val="004B2F87"/>
    <w:rsid w:val="004F2F5E"/>
    <w:rsid w:val="00504834"/>
    <w:rsid w:val="00505120"/>
    <w:rsid w:val="00514CD3"/>
    <w:rsid w:val="005246DD"/>
    <w:rsid w:val="005321D7"/>
    <w:rsid w:val="005408AF"/>
    <w:rsid w:val="005B3EF7"/>
    <w:rsid w:val="005C2C6C"/>
    <w:rsid w:val="005D0011"/>
    <w:rsid w:val="005E217E"/>
    <w:rsid w:val="005F19FE"/>
    <w:rsid w:val="0061287F"/>
    <w:rsid w:val="0062533F"/>
    <w:rsid w:val="00634662"/>
    <w:rsid w:val="00635388"/>
    <w:rsid w:val="006370BE"/>
    <w:rsid w:val="00663D8C"/>
    <w:rsid w:val="00673677"/>
    <w:rsid w:val="006867CB"/>
    <w:rsid w:val="006A73A5"/>
    <w:rsid w:val="006B5218"/>
    <w:rsid w:val="006C4D12"/>
    <w:rsid w:val="007326FF"/>
    <w:rsid w:val="00742E23"/>
    <w:rsid w:val="00752E9B"/>
    <w:rsid w:val="00757341"/>
    <w:rsid w:val="00760F4C"/>
    <w:rsid w:val="00777A62"/>
    <w:rsid w:val="00785EF2"/>
    <w:rsid w:val="007A0E65"/>
    <w:rsid w:val="007A3091"/>
    <w:rsid w:val="007A7F9C"/>
    <w:rsid w:val="007B2FF9"/>
    <w:rsid w:val="007B4FA9"/>
    <w:rsid w:val="007C40AF"/>
    <w:rsid w:val="007D49D5"/>
    <w:rsid w:val="007F2F31"/>
    <w:rsid w:val="007F6E77"/>
    <w:rsid w:val="008116E5"/>
    <w:rsid w:val="0082660D"/>
    <w:rsid w:val="00834A26"/>
    <w:rsid w:val="008728D0"/>
    <w:rsid w:val="0087305A"/>
    <w:rsid w:val="008847EC"/>
    <w:rsid w:val="008C197F"/>
    <w:rsid w:val="008C4D8C"/>
    <w:rsid w:val="008F2123"/>
    <w:rsid w:val="0091096B"/>
    <w:rsid w:val="0091509C"/>
    <w:rsid w:val="00916002"/>
    <w:rsid w:val="009348EA"/>
    <w:rsid w:val="009377E3"/>
    <w:rsid w:val="00937CFE"/>
    <w:rsid w:val="0096279B"/>
    <w:rsid w:val="00997A0F"/>
    <w:rsid w:val="009A66F4"/>
    <w:rsid w:val="009B078E"/>
    <w:rsid w:val="009B0B46"/>
    <w:rsid w:val="009B5040"/>
    <w:rsid w:val="009D4366"/>
    <w:rsid w:val="009D4F7E"/>
    <w:rsid w:val="009F04FD"/>
    <w:rsid w:val="009F4D6E"/>
    <w:rsid w:val="00A23D77"/>
    <w:rsid w:val="00A7633E"/>
    <w:rsid w:val="00AB7B31"/>
    <w:rsid w:val="00AD08CD"/>
    <w:rsid w:val="00AE14C5"/>
    <w:rsid w:val="00B103B4"/>
    <w:rsid w:val="00B179CA"/>
    <w:rsid w:val="00B2349A"/>
    <w:rsid w:val="00B27192"/>
    <w:rsid w:val="00B3677D"/>
    <w:rsid w:val="00B46B3D"/>
    <w:rsid w:val="00B47FBD"/>
    <w:rsid w:val="00B610E8"/>
    <w:rsid w:val="00B61FD7"/>
    <w:rsid w:val="00B9797F"/>
    <w:rsid w:val="00BA710A"/>
    <w:rsid w:val="00BB503E"/>
    <w:rsid w:val="00BC46F6"/>
    <w:rsid w:val="00BD2D29"/>
    <w:rsid w:val="00BE370B"/>
    <w:rsid w:val="00C16444"/>
    <w:rsid w:val="00C30311"/>
    <w:rsid w:val="00C71215"/>
    <w:rsid w:val="00C71580"/>
    <w:rsid w:val="00C9073A"/>
    <w:rsid w:val="00CA483B"/>
    <w:rsid w:val="00CA5915"/>
    <w:rsid w:val="00CC252C"/>
    <w:rsid w:val="00CC550D"/>
    <w:rsid w:val="00CE61A8"/>
    <w:rsid w:val="00D372EB"/>
    <w:rsid w:val="00D4357D"/>
    <w:rsid w:val="00D5328D"/>
    <w:rsid w:val="00D54DF8"/>
    <w:rsid w:val="00D560F7"/>
    <w:rsid w:val="00D713B0"/>
    <w:rsid w:val="00D77A22"/>
    <w:rsid w:val="00D86A4C"/>
    <w:rsid w:val="00D87575"/>
    <w:rsid w:val="00DA14B3"/>
    <w:rsid w:val="00DE51E1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C6419"/>
    <w:rsid w:val="00FD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1514746"/>
  <w15:chartTrackingRefBased/>
  <w15:docId w15:val="{0B57BEC2-AF9A-4EB0-B932-DDDB2226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2A123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A123A"/>
    <w:rPr>
      <w:sz w:val="24"/>
      <w:szCs w:val="24"/>
    </w:rPr>
  </w:style>
  <w:style w:type="table" w:styleId="Rcsostblzat">
    <w:name w:val="Table Grid"/>
    <w:basedOn w:val="Normltblzat"/>
    <w:uiPriority w:val="39"/>
    <w:rsid w:val="00062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6272C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CA59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847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Mester Ágnes</cp:lastModifiedBy>
  <cp:revision>50</cp:revision>
  <cp:lastPrinted>2023-12-01T11:28:00Z</cp:lastPrinted>
  <dcterms:created xsi:type="dcterms:W3CDTF">2023-01-12T11:42:00Z</dcterms:created>
  <dcterms:modified xsi:type="dcterms:W3CDTF">2023-12-01T11:30:00Z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