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639" w:type="dxa"/>
        <w:tblInd w:w="-284"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488"/>
        <w:gridCol w:w="2841"/>
        <w:gridCol w:w="2136"/>
        <w:gridCol w:w="3174"/>
      </w:tblGrid>
      <w:tr w:rsidR="005D36C6" w14:paraId="22CCD8F8" w14:textId="77777777">
        <w:trPr>
          <w:trHeight w:val="454"/>
        </w:trPr>
        <w:tc>
          <w:tcPr>
            <w:tcW w:w="1488" w:type="dxa"/>
            <w:tcBorders>
              <w:top w:val="single" w:sz="6" w:space="0" w:color="000000"/>
              <w:bottom w:val="single" w:sz="4" w:space="0" w:color="000000"/>
              <w:right w:val="single" w:sz="4" w:space="0" w:color="000000"/>
            </w:tcBorders>
            <w:vAlign w:val="center"/>
          </w:tcPr>
          <w:p w14:paraId="23E3DAA7" w14:textId="77777777" w:rsidR="005D36C6" w:rsidRDefault="004D5632">
            <w:pPr>
              <w:pBdr>
                <w:top w:val="nil"/>
                <w:left w:val="nil"/>
                <w:bottom w:val="nil"/>
                <w:right w:val="nil"/>
                <w:between w:val="nil"/>
              </w:pBdr>
              <w:ind w:left="-216"/>
              <w:rPr>
                <w:rFonts w:ascii="Calibri" w:eastAsia="Calibri" w:hAnsi="Calibri" w:cs="Calibri"/>
                <w:color w:val="000000"/>
                <w:sz w:val="22"/>
                <w:szCs w:val="22"/>
              </w:rPr>
            </w:pPr>
            <w:r>
              <w:rPr>
                <w:rFonts w:ascii="Calibri" w:eastAsia="Calibri" w:hAnsi="Calibri" w:cs="Calibri"/>
                <w:b/>
                <w:color w:val="000000"/>
                <w:sz w:val="22"/>
                <w:szCs w:val="22"/>
              </w:rPr>
              <w:t>Tárgy:</w:t>
            </w:r>
          </w:p>
        </w:tc>
        <w:tc>
          <w:tcPr>
            <w:tcW w:w="8151" w:type="dxa"/>
            <w:gridSpan w:val="3"/>
            <w:tcBorders>
              <w:top w:val="single" w:sz="6" w:space="0" w:color="000000"/>
              <w:left w:val="single" w:sz="4" w:space="0" w:color="000000"/>
              <w:bottom w:val="single" w:sz="4" w:space="0" w:color="000000"/>
            </w:tcBorders>
            <w:vAlign w:val="center"/>
          </w:tcPr>
          <w:p w14:paraId="7748114E" w14:textId="77777777" w:rsidR="005D36C6" w:rsidRDefault="004D5632">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b/>
                <w:color w:val="000000"/>
                <w:sz w:val="22"/>
                <w:szCs w:val="22"/>
              </w:rPr>
              <w:t>Gazdasági és Jogi Bizottság rendkívüli NYILVÁNOS ülése</w:t>
            </w:r>
          </w:p>
        </w:tc>
      </w:tr>
      <w:tr w:rsidR="005D36C6" w14:paraId="355D16B6" w14:textId="77777777">
        <w:trPr>
          <w:trHeight w:val="454"/>
        </w:trPr>
        <w:tc>
          <w:tcPr>
            <w:tcW w:w="1488" w:type="dxa"/>
            <w:tcBorders>
              <w:top w:val="single" w:sz="4" w:space="0" w:color="000000"/>
              <w:bottom w:val="single" w:sz="4" w:space="0" w:color="000000"/>
              <w:right w:val="single" w:sz="4" w:space="0" w:color="000000"/>
            </w:tcBorders>
            <w:vAlign w:val="center"/>
          </w:tcPr>
          <w:p w14:paraId="27AC70D8" w14:textId="77777777" w:rsidR="005D36C6" w:rsidRDefault="004D5632">
            <w:pPr>
              <w:pBdr>
                <w:top w:val="nil"/>
                <w:left w:val="nil"/>
                <w:bottom w:val="nil"/>
                <w:right w:val="nil"/>
                <w:between w:val="nil"/>
              </w:pBdr>
              <w:ind w:left="-216"/>
              <w:rPr>
                <w:rFonts w:ascii="Calibri" w:eastAsia="Calibri" w:hAnsi="Calibri" w:cs="Calibri"/>
                <w:color w:val="000000"/>
                <w:sz w:val="22"/>
                <w:szCs w:val="22"/>
              </w:rPr>
            </w:pPr>
            <w:r>
              <w:rPr>
                <w:rFonts w:ascii="Calibri" w:eastAsia="Calibri" w:hAnsi="Calibri" w:cs="Calibri"/>
                <w:b/>
                <w:color w:val="000000"/>
                <w:sz w:val="22"/>
                <w:szCs w:val="22"/>
              </w:rPr>
              <w:t>Helyszín:</w:t>
            </w:r>
          </w:p>
        </w:tc>
        <w:tc>
          <w:tcPr>
            <w:tcW w:w="8151" w:type="dxa"/>
            <w:gridSpan w:val="3"/>
            <w:tcBorders>
              <w:top w:val="single" w:sz="4" w:space="0" w:color="000000"/>
              <w:left w:val="single" w:sz="4" w:space="0" w:color="000000"/>
              <w:bottom w:val="single" w:sz="4" w:space="0" w:color="000000"/>
            </w:tcBorders>
            <w:vAlign w:val="center"/>
          </w:tcPr>
          <w:p w14:paraId="1D71E4A4"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Polgármesteri Hivatal I. emeleti Kisterem</w:t>
            </w:r>
          </w:p>
        </w:tc>
      </w:tr>
      <w:tr w:rsidR="005D36C6" w14:paraId="5361871D" w14:textId="77777777">
        <w:trPr>
          <w:trHeight w:val="454"/>
        </w:trPr>
        <w:tc>
          <w:tcPr>
            <w:tcW w:w="1488" w:type="dxa"/>
            <w:tcBorders>
              <w:top w:val="single" w:sz="4" w:space="0" w:color="000000"/>
              <w:bottom w:val="single" w:sz="4" w:space="0" w:color="000000"/>
              <w:right w:val="single" w:sz="4" w:space="0" w:color="000000"/>
            </w:tcBorders>
            <w:vAlign w:val="center"/>
          </w:tcPr>
          <w:p w14:paraId="4F3D0142" w14:textId="77777777" w:rsidR="005D36C6" w:rsidRDefault="004D5632">
            <w:pPr>
              <w:pBdr>
                <w:top w:val="nil"/>
                <w:left w:val="nil"/>
                <w:bottom w:val="nil"/>
                <w:right w:val="nil"/>
                <w:between w:val="nil"/>
              </w:pBdr>
              <w:ind w:left="-216"/>
              <w:rPr>
                <w:rFonts w:ascii="Calibri" w:eastAsia="Calibri" w:hAnsi="Calibri" w:cs="Calibri"/>
                <w:color w:val="000000"/>
                <w:sz w:val="22"/>
                <w:szCs w:val="22"/>
              </w:rPr>
            </w:pPr>
            <w:r>
              <w:rPr>
                <w:rFonts w:ascii="Calibri" w:eastAsia="Calibri" w:hAnsi="Calibri" w:cs="Calibri"/>
                <w:b/>
                <w:color w:val="000000"/>
                <w:sz w:val="22"/>
                <w:szCs w:val="22"/>
              </w:rPr>
              <w:t>Időpont:</w:t>
            </w:r>
          </w:p>
        </w:tc>
        <w:tc>
          <w:tcPr>
            <w:tcW w:w="8151" w:type="dxa"/>
            <w:gridSpan w:val="3"/>
            <w:tcBorders>
              <w:top w:val="single" w:sz="4" w:space="0" w:color="000000"/>
              <w:left w:val="single" w:sz="4" w:space="0" w:color="000000"/>
              <w:bottom w:val="single" w:sz="4" w:space="0" w:color="000000"/>
            </w:tcBorders>
            <w:vAlign w:val="center"/>
          </w:tcPr>
          <w:p w14:paraId="72662334"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2023. november 09-én 13.30 órakor</w:t>
            </w:r>
          </w:p>
        </w:tc>
      </w:tr>
      <w:tr w:rsidR="005D36C6" w14:paraId="3FF82A6C" w14:textId="77777777">
        <w:trPr>
          <w:trHeight w:val="454"/>
        </w:trPr>
        <w:tc>
          <w:tcPr>
            <w:tcW w:w="1488" w:type="dxa"/>
            <w:tcBorders>
              <w:top w:val="single" w:sz="4" w:space="0" w:color="000000"/>
              <w:bottom w:val="single" w:sz="6" w:space="0" w:color="000000"/>
              <w:right w:val="single" w:sz="4" w:space="0" w:color="000000"/>
            </w:tcBorders>
            <w:vAlign w:val="center"/>
          </w:tcPr>
          <w:p w14:paraId="5F893BE0" w14:textId="77777777" w:rsidR="005D36C6" w:rsidRDefault="004D5632">
            <w:pPr>
              <w:pBdr>
                <w:top w:val="nil"/>
                <w:left w:val="nil"/>
                <w:bottom w:val="nil"/>
                <w:right w:val="nil"/>
                <w:between w:val="nil"/>
              </w:pBdr>
              <w:tabs>
                <w:tab w:val="center" w:pos="4536"/>
                <w:tab w:val="right" w:pos="9072"/>
              </w:tabs>
              <w:ind w:left="-216"/>
              <w:rPr>
                <w:rFonts w:ascii="Calibri" w:eastAsia="Calibri" w:hAnsi="Calibri" w:cs="Calibri"/>
                <w:color w:val="000000"/>
                <w:sz w:val="22"/>
                <w:szCs w:val="22"/>
              </w:rPr>
            </w:pPr>
            <w:r>
              <w:rPr>
                <w:rFonts w:ascii="Calibri" w:eastAsia="Calibri" w:hAnsi="Calibri" w:cs="Calibri"/>
                <w:b/>
                <w:color w:val="000000"/>
                <w:sz w:val="22"/>
                <w:szCs w:val="22"/>
              </w:rPr>
              <w:t>Jegyzőkönyv-</w:t>
            </w:r>
          </w:p>
          <w:p w14:paraId="2ECAE022" w14:textId="77777777" w:rsidR="005D36C6" w:rsidRDefault="004D5632">
            <w:pPr>
              <w:pBdr>
                <w:top w:val="nil"/>
                <w:left w:val="nil"/>
                <w:bottom w:val="nil"/>
                <w:right w:val="nil"/>
                <w:between w:val="nil"/>
              </w:pBdr>
              <w:tabs>
                <w:tab w:val="center" w:pos="4536"/>
                <w:tab w:val="right" w:pos="9072"/>
              </w:tabs>
              <w:ind w:left="-216"/>
              <w:rPr>
                <w:rFonts w:ascii="Calibri" w:eastAsia="Calibri" w:hAnsi="Calibri" w:cs="Calibri"/>
                <w:color w:val="000000"/>
                <w:sz w:val="22"/>
                <w:szCs w:val="22"/>
              </w:rPr>
            </w:pPr>
            <w:r>
              <w:rPr>
                <w:rFonts w:ascii="Calibri" w:eastAsia="Calibri" w:hAnsi="Calibri" w:cs="Calibri"/>
                <w:b/>
                <w:color w:val="000000"/>
                <w:sz w:val="22"/>
                <w:szCs w:val="22"/>
              </w:rPr>
              <w:t>vezető:</w:t>
            </w:r>
          </w:p>
        </w:tc>
        <w:tc>
          <w:tcPr>
            <w:tcW w:w="8151" w:type="dxa"/>
            <w:gridSpan w:val="3"/>
            <w:tcBorders>
              <w:top w:val="single" w:sz="4" w:space="0" w:color="000000"/>
              <w:left w:val="single" w:sz="4" w:space="0" w:color="000000"/>
              <w:bottom w:val="single" w:sz="6" w:space="0" w:color="000000"/>
            </w:tcBorders>
            <w:vAlign w:val="center"/>
          </w:tcPr>
          <w:p w14:paraId="38055770"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Koncz-Háda Éva</w:t>
            </w:r>
          </w:p>
        </w:tc>
      </w:tr>
      <w:tr w:rsidR="005D36C6" w14:paraId="5E4169D7" w14:textId="77777777" w:rsidTr="008B6AC5">
        <w:trPr>
          <w:trHeight w:val="454"/>
        </w:trPr>
        <w:tc>
          <w:tcPr>
            <w:tcW w:w="1488" w:type="dxa"/>
            <w:tcBorders>
              <w:bottom w:val="single" w:sz="4" w:space="0" w:color="000000"/>
              <w:right w:val="single" w:sz="4" w:space="0" w:color="auto"/>
            </w:tcBorders>
            <w:vAlign w:val="center"/>
          </w:tcPr>
          <w:p w14:paraId="2E8036B2"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Jelenléti ív</w:t>
            </w:r>
          </w:p>
        </w:tc>
        <w:tc>
          <w:tcPr>
            <w:tcW w:w="2841" w:type="dxa"/>
            <w:tcBorders>
              <w:left w:val="single" w:sz="4" w:space="0" w:color="auto"/>
              <w:bottom w:val="single" w:sz="4" w:space="0" w:color="auto"/>
              <w:right w:val="single" w:sz="4" w:space="0" w:color="auto"/>
            </w:tcBorders>
            <w:vAlign w:val="center"/>
          </w:tcPr>
          <w:p w14:paraId="07BF0CC1"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Név</w:t>
            </w:r>
          </w:p>
        </w:tc>
        <w:tc>
          <w:tcPr>
            <w:tcW w:w="2136" w:type="dxa"/>
            <w:tcBorders>
              <w:left w:val="single" w:sz="4" w:space="0" w:color="auto"/>
              <w:bottom w:val="single" w:sz="4" w:space="0" w:color="auto"/>
              <w:right w:val="single" w:sz="4" w:space="0" w:color="auto"/>
            </w:tcBorders>
            <w:vAlign w:val="center"/>
          </w:tcPr>
          <w:p w14:paraId="47590388"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Aláírás</w:t>
            </w:r>
          </w:p>
        </w:tc>
        <w:tc>
          <w:tcPr>
            <w:tcW w:w="3174" w:type="dxa"/>
            <w:tcBorders>
              <w:left w:val="single" w:sz="4" w:space="0" w:color="auto"/>
              <w:bottom w:val="single" w:sz="4" w:space="0" w:color="auto"/>
            </w:tcBorders>
            <w:vAlign w:val="center"/>
          </w:tcPr>
          <w:p w14:paraId="3CE953D2"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Megjegyzés</w:t>
            </w:r>
          </w:p>
        </w:tc>
      </w:tr>
      <w:tr w:rsidR="005D36C6" w14:paraId="38DE03A4" w14:textId="77777777" w:rsidTr="008B6AC5">
        <w:trPr>
          <w:trHeight w:val="454"/>
        </w:trPr>
        <w:tc>
          <w:tcPr>
            <w:tcW w:w="1488" w:type="dxa"/>
            <w:tcBorders>
              <w:top w:val="single" w:sz="4" w:space="0" w:color="000000"/>
              <w:left w:val="nil"/>
              <w:bottom w:val="nil"/>
              <w:right w:val="single" w:sz="4" w:space="0" w:color="000000"/>
            </w:tcBorders>
            <w:vAlign w:val="center"/>
          </w:tcPr>
          <w:p w14:paraId="0E86530C" w14:textId="77777777" w:rsidR="005D36C6" w:rsidRDefault="005D36C6">
            <w:pPr>
              <w:pBdr>
                <w:top w:val="nil"/>
                <w:left w:val="nil"/>
                <w:bottom w:val="nil"/>
                <w:right w:val="nil"/>
                <w:between w:val="nil"/>
              </w:pBdr>
              <w:tabs>
                <w:tab w:val="center" w:pos="4536"/>
                <w:tab w:val="right" w:pos="9072"/>
              </w:tabs>
              <w:rPr>
                <w:rFonts w:ascii="Calibri" w:eastAsia="Calibri" w:hAnsi="Calibri" w:cs="Calibri"/>
                <w:color w:val="000000"/>
                <w:sz w:val="22"/>
                <w:szCs w:val="22"/>
              </w:rPr>
            </w:pPr>
          </w:p>
        </w:tc>
        <w:tc>
          <w:tcPr>
            <w:tcW w:w="2841" w:type="dxa"/>
            <w:tcBorders>
              <w:top w:val="single" w:sz="4" w:space="0" w:color="auto"/>
              <w:left w:val="single" w:sz="4" w:space="0" w:color="000000"/>
              <w:bottom w:val="single" w:sz="4" w:space="0" w:color="auto"/>
              <w:right w:val="single" w:sz="4" w:space="0" w:color="auto"/>
            </w:tcBorders>
            <w:vAlign w:val="center"/>
          </w:tcPr>
          <w:p w14:paraId="522CA317" w14:textId="77777777" w:rsidR="005D36C6" w:rsidRDefault="004D5632">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b/>
                <w:smallCaps/>
                <w:color w:val="000000"/>
                <w:sz w:val="22"/>
                <w:szCs w:val="22"/>
              </w:rPr>
              <w:t>BOKÁNYI ADRIENN</w:t>
            </w:r>
          </w:p>
        </w:tc>
        <w:tc>
          <w:tcPr>
            <w:tcW w:w="2136" w:type="dxa"/>
            <w:tcBorders>
              <w:top w:val="single" w:sz="4" w:space="0" w:color="auto"/>
              <w:left w:val="single" w:sz="4" w:space="0" w:color="auto"/>
              <w:bottom w:val="single" w:sz="4" w:space="0" w:color="auto"/>
              <w:right w:val="single" w:sz="4" w:space="0" w:color="auto"/>
            </w:tcBorders>
            <w:vAlign w:val="center"/>
          </w:tcPr>
          <w:p w14:paraId="157977E2" w14:textId="77777777" w:rsidR="005D36C6" w:rsidRDefault="005D36C6">
            <w:pPr>
              <w:pBdr>
                <w:top w:val="nil"/>
                <w:left w:val="nil"/>
                <w:bottom w:val="nil"/>
                <w:right w:val="nil"/>
                <w:between w:val="nil"/>
              </w:pBdr>
              <w:tabs>
                <w:tab w:val="center" w:pos="4536"/>
                <w:tab w:val="right" w:pos="9072"/>
              </w:tabs>
              <w:rPr>
                <w:rFonts w:ascii="Calibri" w:eastAsia="Calibri" w:hAnsi="Calibri" w:cs="Calibri"/>
                <w:color w:val="000000"/>
                <w:sz w:val="22"/>
                <w:szCs w:val="22"/>
              </w:rPr>
            </w:pPr>
          </w:p>
        </w:tc>
        <w:tc>
          <w:tcPr>
            <w:tcW w:w="3174" w:type="dxa"/>
            <w:tcBorders>
              <w:top w:val="single" w:sz="4" w:space="0" w:color="auto"/>
              <w:left w:val="single" w:sz="4" w:space="0" w:color="auto"/>
              <w:bottom w:val="single" w:sz="4" w:space="0" w:color="auto"/>
            </w:tcBorders>
            <w:vAlign w:val="center"/>
          </w:tcPr>
          <w:p w14:paraId="6FF8DA5D"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képviselő, a </w:t>
            </w:r>
            <w:r>
              <w:rPr>
                <w:rFonts w:ascii="Calibri" w:eastAsia="Calibri" w:hAnsi="Calibri" w:cs="Calibri"/>
                <w:b/>
                <w:color w:val="000000"/>
                <w:sz w:val="22"/>
                <w:szCs w:val="22"/>
              </w:rPr>
              <w:t>bizottság elnöke</w:t>
            </w:r>
          </w:p>
        </w:tc>
      </w:tr>
      <w:tr w:rsidR="005D36C6" w14:paraId="7E670DDB" w14:textId="77777777" w:rsidTr="008B6AC5">
        <w:trPr>
          <w:trHeight w:val="454"/>
        </w:trPr>
        <w:tc>
          <w:tcPr>
            <w:tcW w:w="1488" w:type="dxa"/>
            <w:tcBorders>
              <w:top w:val="nil"/>
              <w:left w:val="nil"/>
              <w:bottom w:val="nil"/>
              <w:right w:val="single" w:sz="4" w:space="0" w:color="000000"/>
            </w:tcBorders>
            <w:vAlign w:val="center"/>
          </w:tcPr>
          <w:p w14:paraId="383E8D1C"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841" w:type="dxa"/>
            <w:tcBorders>
              <w:top w:val="single" w:sz="4" w:space="0" w:color="auto"/>
              <w:left w:val="single" w:sz="4" w:space="0" w:color="000000"/>
              <w:bottom w:val="single" w:sz="4" w:space="0" w:color="auto"/>
              <w:right w:val="single" w:sz="4" w:space="0" w:color="auto"/>
            </w:tcBorders>
            <w:vAlign w:val="center"/>
          </w:tcPr>
          <w:p w14:paraId="52B83F8A"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HORVÁTH GÁBOR</w:t>
            </w:r>
          </w:p>
        </w:tc>
        <w:tc>
          <w:tcPr>
            <w:tcW w:w="2136" w:type="dxa"/>
            <w:tcBorders>
              <w:top w:val="single" w:sz="4" w:space="0" w:color="auto"/>
              <w:left w:val="single" w:sz="4" w:space="0" w:color="auto"/>
              <w:bottom w:val="single" w:sz="4" w:space="0" w:color="auto"/>
              <w:right w:val="single" w:sz="4" w:space="0" w:color="auto"/>
            </w:tcBorders>
            <w:vAlign w:val="center"/>
          </w:tcPr>
          <w:p w14:paraId="016A7F35"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174" w:type="dxa"/>
            <w:tcBorders>
              <w:top w:val="single" w:sz="4" w:space="0" w:color="auto"/>
              <w:left w:val="single" w:sz="4" w:space="0" w:color="auto"/>
              <w:bottom w:val="single" w:sz="4" w:space="0" w:color="auto"/>
            </w:tcBorders>
            <w:vAlign w:val="center"/>
          </w:tcPr>
          <w:p w14:paraId="6D9EC135"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a bizottság tagja</w:t>
            </w:r>
          </w:p>
        </w:tc>
      </w:tr>
      <w:tr w:rsidR="005D36C6" w14:paraId="5D64E277" w14:textId="77777777" w:rsidTr="008B6AC5">
        <w:trPr>
          <w:trHeight w:val="454"/>
        </w:trPr>
        <w:tc>
          <w:tcPr>
            <w:tcW w:w="1488" w:type="dxa"/>
            <w:tcBorders>
              <w:top w:val="nil"/>
              <w:left w:val="nil"/>
              <w:bottom w:val="nil"/>
              <w:right w:val="single" w:sz="4" w:space="0" w:color="000000"/>
            </w:tcBorders>
            <w:vAlign w:val="center"/>
          </w:tcPr>
          <w:p w14:paraId="528B7CD3"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841" w:type="dxa"/>
            <w:tcBorders>
              <w:top w:val="single" w:sz="4" w:space="0" w:color="auto"/>
              <w:left w:val="single" w:sz="4" w:space="0" w:color="000000"/>
              <w:bottom w:val="single" w:sz="4" w:space="0" w:color="auto"/>
              <w:right w:val="single" w:sz="4" w:space="0" w:color="auto"/>
            </w:tcBorders>
            <w:vAlign w:val="center"/>
          </w:tcPr>
          <w:p w14:paraId="4C4084A4" w14:textId="77777777" w:rsidR="005D36C6" w:rsidRDefault="004D5632">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b/>
                <w:color w:val="000000"/>
                <w:sz w:val="22"/>
                <w:szCs w:val="22"/>
              </w:rPr>
              <w:t>KOCZKA TIBOR</w:t>
            </w:r>
          </w:p>
        </w:tc>
        <w:tc>
          <w:tcPr>
            <w:tcW w:w="2136" w:type="dxa"/>
            <w:tcBorders>
              <w:top w:val="single" w:sz="4" w:space="0" w:color="auto"/>
              <w:left w:val="single" w:sz="4" w:space="0" w:color="auto"/>
              <w:bottom w:val="single" w:sz="4" w:space="0" w:color="auto"/>
              <w:right w:val="single" w:sz="4" w:space="0" w:color="auto"/>
            </w:tcBorders>
            <w:vAlign w:val="center"/>
          </w:tcPr>
          <w:p w14:paraId="622D672F" w14:textId="77777777" w:rsidR="005D36C6" w:rsidRDefault="005D36C6">
            <w:pPr>
              <w:pBdr>
                <w:top w:val="nil"/>
                <w:left w:val="nil"/>
                <w:bottom w:val="nil"/>
                <w:right w:val="nil"/>
                <w:between w:val="nil"/>
              </w:pBdr>
              <w:tabs>
                <w:tab w:val="center" w:pos="4536"/>
                <w:tab w:val="right" w:pos="9072"/>
              </w:tabs>
              <w:rPr>
                <w:rFonts w:ascii="Calibri" w:eastAsia="Calibri" w:hAnsi="Calibri" w:cs="Calibri"/>
                <w:color w:val="000000"/>
                <w:sz w:val="22"/>
                <w:szCs w:val="22"/>
              </w:rPr>
            </w:pPr>
          </w:p>
        </w:tc>
        <w:tc>
          <w:tcPr>
            <w:tcW w:w="3174" w:type="dxa"/>
            <w:tcBorders>
              <w:top w:val="single" w:sz="4" w:space="0" w:color="auto"/>
              <w:left w:val="single" w:sz="4" w:space="0" w:color="auto"/>
              <w:bottom w:val="single" w:sz="4" w:space="0" w:color="auto"/>
            </w:tcBorders>
            <w:vAlign w:val="center"/>
          </w:tcPr>
          <w:p w14:paraId="02DC6D97"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a bizottság tagja</w:t>
            </w:r>
          </w:p>
        </w:tc>
      </w:tr>
      <w:tr w:rsidR="005D36C6" w14:paraId="4CE9B9AE" w14:textId="77777777" w:rsidTr="008B6AC5">
        <w:trPr>
          <w:trHeight w:val="454"/>
        </w:trPr>
        <w:tc>
          <w:tcPr>
            <w:tcW w:w="1488" w:type="dxa"/>
            <w:tcBorders>
              <w:top w:val="nil"/>
              <w:left w:val="nil"/>
              <w:bottom w:val="nil"/>
              <w:right w:val="single" w:sz="4" w:space="0" w:color="000000"/>
            </w:tcBorders>
            <w:vAlign w:val="center"/>
          </w:tcPr>
          <w:p w14:paraId="0250DA4F"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841" w:type="dxa"/>
            <w:tcBorders>
              <w:top w:val="single" w:sz="4" w:space="0" w:color="auto"/>
              <w:left w:val="single" w:sz="4" w:space="0" w:color="000000"/>
              <w:bottom w:val="single" w:sz="4" w:space="0" w:color="auto"/>
              <w:right w:val="single" w:sz="4" w:space="0" w:color="auto"/>
            </w:tcBorders>
            <w:vAlign w:val="center"/>
          </w:tcPr>
          <w:p w14:paraId="72D3C277"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KOPCSÁNDI JÓZSEF</w:t>
            </w:r>
          </w:p>
        </w:tc>
        <w:tc>
          <w:tcPr>
            <w:tcW w:w="2136" w:type="dxa"/>
            <w:tcBorders>
              <w:top w:val="single" w:sz="4" w:space="0" w:color="auto"/>
              <w:left w:val="single" w:sz="4" w:space="0" w:color="auto"/>
              <w:bottom w:val="single" w:sz="4" w:space="0" w:color="auto"/>
              <w:right w:val="single" w:sz="4" w:space="0" w:color="auto"/>
            </w:tcBorders>
            <w:vAlign w:val="center"/>
          </w:tcPr>
          <w:p w14:paraId="40D85129"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174" w:type="dxa"/>
            <w:tcBorders>
              <w:top w:val="single" w:sz="4" w:space="0" w:color="auto"/>
              <w:left w:val="single" w:sz="4" w:space="0" w:color="auto"/>
              <w:bottom w:val="single" w:sz="4" w:space="0" w:color="auto"/>
            </w:tcBorders>
            <w:vAlign w:val="center"/>
          </w:tcPr>
          <w:p w14:paraId="45AE5B19"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a bizottság tagja</w:t>
            </w:r>
          </w:p>
        </w:tc>
      </w:tr>
      <w:tr w:rsidR="005D36C6" w14:paraId="3E11AB51" w14:textId="77777777" w:rsidTr="008B6AC5">
        <w:trPr>
          <w:trHeight w:val="454"/>
        </w:trPr>
        <w:tc>
          <w:tcPr>
            <w:tcW w:w="1488" w:type="dxa"/>
            <w:tcBorders>
              <w:top w:val="nil"/>
              <w:left w:val="nil"/>
              <w:bottom w:val="nil"/>
              <w:right w:val="single" w:sz="4" w:space="0" w:color="000000"/>
            </w:tcBorders>
            <w:vAlign w:val="center"/>
          </w:tcPr>
          <w:p w14:paraId="3D851BC2"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841" w:type="dxa"/>
            <w:tcBorders>
              <w:top w:val="single" w:sz="4" w:space="0" w:color="auto"/>
              <w:left w:val="single" w:sz="4" w:space="0" w:color="000000"/>
              <w:bottom w:val="single" w:sz="4" w:space="0" w:color="auto"/>
              <w:right w:val="single" w:sz="4" w:space="0" w:color="auto"/>
            </w:tcBorders>
            <w:vAlign w:val="center"/>
          </w:tcPr>
          <w:p w14:paraId="3686A942"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PUTZ ATTILA</w:t>
            </w:r>
          </w:p>
        </w:tc>
        <w:tc>
          <w:tcPr>
            <w:tcW w:w="2136" w:type="dxa"/>
            <w:tcBorders>
              <w:top w:val="single" w:sz="4" w:space="0" w:color="auto"/>
              <w:left w:val="single" w:sz="4" w:space="0" w:color="auto"/>
              <w:bottom w:val="single" w:sz="4" w:space="0" w:color="auto"/>
              <w:right w:val="single" w:sz="4" w:space="0" w:color="auto"/>
            </w:tcBorders>
            <w:vAlign w:val="center"/>
          </w:tcPr>
          <w:p w14:paraId="67182343"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174" w:type="dxa"/>
            <w:tcBorders>
              <w:top w:val="single" w:sz="4" w:space="0" w:color="auto"/>
              <w:left w:val="single" w:sz="4" w:space="0" w:color="auto"/>
              <w:bottom w:val="single" w:sz="4" w:space="0" w:color="auto"/>
            </w:tcBorders>
            <w:vAlign w:val="center"/>
          </w:tcPr>
          <w:p w14:paraId="240DBCD3"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a bizottság tagja</w:t>
            </w:r>
          </w:p>
        </w:tc>
      </w:tr>
      <w:tr w:rsidR="005D36C6" w14:paraId="65879529" w14:textId="77777777" w:rsidTr="008B6AC5">
        <w:trPr>
          <w:trHeight w:val="454"/>
        </w:trPr>
        <w:tc>
          <w:tcPr>
            <w:tcW w:w="1488" w:type="dxa"/>
            <w:tcBorders>
              <w:top w:val="nil"/>
              <w:left w:val="nil"/>
              <w:bottom w:val="nil"/>
              <w:right w:val="single" w:sz="4" w:space="0" w:color="000000"/>
            </w:tcBorders>
            <w:vAlign w:val="center"/>
          </w:tcPr>
          <w:p w14:paraId="46E612E6"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841" w:type="dxa"/>
            <w:tcBorders>
              <w:top w:val="single" w:sz="4" w:space="0" w:color="auto"/>
              <w:left w:val="single" w:sz="4" w:space="0" w:color="000000"/>
              <w:bottom w:val="single" w:sz="4" w:space="0" w:color="auto"/>
              <w:right w:val="single" w:sz="4" w:space="0" w:color="auto"/>
            </w:tcBorders>
            <w:vAlign w:val="center"/>
          </w:tcPr>
          <w:p w14:paraId="036FDE8B"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DR. TAKÁTSNÉ DR. TENKI MÁRIA</w:t>
            </w:r>
          </w:p>
        </w:tc>
        <w:tc>
          <w:tcPr>
            <w:tcW w:w="2136" w:type="dxa"/>
            <w:tcBorders>
              <w:top w:val="single" w:sz="4" w:space="0" w:color="auto"/>
              <w:left w:val="single" w:sz="4" w:space="0" w:color="auto"/>
              <w:bottom w:val="single" w:sz="4" w:space="0" w:color="auto"/>
              <w:right w:val="single" w:sz="4" w:space="0" w:color="auto"/>
            </w:tcBorders>
            <w:vAlign w:val="center"/>
          </w:tcPr>
          <w:p w14:paraId="75B93DEE"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174" w:type="dxa"/>
            <w:tcBorders>
              <w:top w:val="single" w:sz="4" w:space="0" w:color="auto"/>
              <w:left w:val="single" w:sz="4" w:space="0" w:color="auto"/>
              <w:bottom w:val="single" w:sz="4" w:space="0" w:color="auto"/>
            </w:tcBorders>
            <w:vAlign w:val="center"/>
          </w:tcPr>
          <w:p w14:paraId="5E89BF95"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a bizottság tagja</w:t>
            </w:r>
          </w:p>
        </w:tc>
      </w:tr>
      <w:tr w:rsidR="005D36C6" w14:paraId="4141ED5C" w14:textId="77777777" w:rsidTr="008B6AC5">
        <w:trPr>
          <w:trHeight w:val="454"/>
        </w:trPr>
        <w:tc>
          <w:tcPr>
            <w:tcW w:w="1488" w:type="dxa"/>
            <w:tcBorders>
              <w:top w:val="nil"/>
              <w:left w:val="nil"/>
              <w:bottom w:val="nil"/>
              <w:right w:val="single" w:sz="4" w:space="0" w:color="000000"/>
            </w:tcBorders>
            <w:vAlign w:val="center"/>
          </w:tcPr>
          <w:p w14:paraId="1D724487"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841" w:type="dxa"/>
            <w:tcBorders>
              <w:top w:val="single" w:sz="4" w:space="0" w:color="auto"/>
              <w:left w:val="single" w:sz="4" w:space="0" w:color="000000"/>
              <w:bottom w:val="single" w:sz="4" w:space="0" w:color="auto"/>
              <w:right w:val="single" w:sz="4" w:space="0" w:color="auto"/>
            </w:tcBorders>
            <w:vAlign w:val="center"/>
          </w:tcPr>
          <w:p w14:paraId="43BBA178"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TÓTH KÁLMÁN </w:t>
            </w:r>
          </w:p>
        </w:tc>
        <w:tc>
          <w:tcPr>
            <w:tcW w:w="2136" w:type="dxa"/>
            <w:tcBorders>
              <w:top w:val="single" w:sz="4" w:space="0" w:color="auto"/>
              <w:left w:val="single" w:sz="4" w:space="0" w:color="auto"/>
              <w:bottom w:val="single" w:sz="4" w:space="0" w:color="auto"/>
              <w:right w:val="single" w:sz="4" w:space="0" w:color="auto"/>
            </w:tcBorders>
            <w:vAlign w:val="center"/>
          </w:tcPr>
          <w:p w14:paraId="102E5BCD"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174" w:type="dxa"/>
            <w:tcBorders>
              <w:top w:val="single" w:sz="4" w:space="0" w:color="auto"/>
              <w:left w:val="single" w:sz="4" w:space="0" w:color="auto"/>
              <w:bottom w:val="single" w:sz="4" w:space="0" w:color="auto"/>
            </w:tcBorders>
            <w:vAlign w:val="center"/>
          </w:tcPr>
          <w:p w14:paraId="5D848DD4"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a bizottság tagja</w:t>
            </w:r>
          </w:p>
        </w:tc>
      </w:tr>
      <w:tr w:rsidR="005D36C6" w14:paraId="1E54A10D" w14:textId="77777777" w:rsidTr="008B6AC5">
        <w:trPr>
          <w:trHeight w:val="454"/>
        </w:trPr>
        <w:tc>
          <w:tcPr>
            <w:tcW w:w="1488" w:type="dxa"/>
            <w:tcBorders>
              <w:top w:val="nil"/>
              <w:left w:val="nil"/>
              <w:bottom w:val="nil"/>
              <w:right w:val="single" w:sz="4" w:space="0" w:color="000000"/>
            </w:tcBorders>
            <w:vAlign w:val="center"/>
          </w:tcPr>
          <w:p w14:paraId="193BB91E"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841" w:type="dxa"/>
            <w:tcBorders>
              <w:top w:val="single" w:sz="4" w:space="0" w:color="auto"/>
              <w:left w:val="single" w:sz="4" w:space="0" w:color="000000"/>
              <w:bottom w:val="single" w:sz="4" w:space="0" w:color="auto"/>
              <w:right w:val="single" w:sz="4" w:space="0" w:color="auto"/>
            </w:tcBorders>
            <w:vAlign w:val="center"/>
          </w:tcPr>
          <w:p w14:paraId="23396D72"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ABDUL-GHAFOOR HISHAM</w:t>
            </w:r>
          </w:p>
        </w:tc>
        <w:tc>
          <w:tcPr>
            <w:tcW w:w="2136" w:type="dxa"/>
            <w:tcBorders>
              <w:top w:val="single" w:sz="4" w:space="0" w:color="auto"/>
              <w:left w:val="single" w:sz="4" w:space="0" w:color="auto"/>
              <w:bottom w:val="single" w:sz="4" w:space="0" w:color="auto"/>
              <w:right w:val="single" w:sz="4" w:space="0" w:color="auto"/>
            </w:tcBorders>
            <w:vAlign w:val="center"/>
          </w:tcPr>
          <w:p w14:paraId="6D287512"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174" w:type="dxa"/>
            <w:tcBorders>
              <w:top w:val="single" w:sz="4" w:space="0" w:color="auto"/>
              <w:left w:val="single" w:sz="4" w:space="0" w:color="auto"/>
              <w:bottom w:val="single" w:sz="4" w:space="0" w:color="auto"/>
            </w:tcBorders>
          </w:tcPr>
          <w:p w14:paraId="44201865"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külső szakértő, a bizottság tagja</w:t>
            </w:r>
          </w:p>
        </w:tc>
      </w:tr>
      <w:tr w:rsidR="005D36C6" w14:paraId="5AEF034F" w14:textId="77777777" w:rsidTr="008B6AC5">
        <w:trPr>
          <w:trHeight w:val="454"/>
        </w:trPr>
        <w:tc>
          <w:tcPr>
            <w:tcW w:w="1488" w:type="dxa"/>
            <w:tcBorders>
              <w:top w:val="nil"/>
              <w:left w:val="nil"/>
              <w:bottom w:val="nil"/>
              <w:right w:val="single" w:sz="4" w:space="0" w:color="000000"/>
            </w:tcBorders>
            <w:vAlign w:val="center"/>
          </w:tcPr>
          <w:p w14:paraId="2FB338B4"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841" w:type="dxa"/>
            <w:tcBorders>
              <w:top w:val="single" w:sz="4" w:space="0" w:color="auto"/>
              <w:left w:val="single" w:sz="4" w:space="0" w:color="000000"/>
              <w:bottom w:val="single" w:sz="4" w:space="0" w:color="auto"/>
              <w:right w:val="single" w:sz="4" w:space="0" w:color="auto"/>
            </w:tcBorders>
            <w:vAlign w:val="center"/>
          </w:tcPr>
          <w:p w14:paraId="09932816"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GYÖRGY GÁBOR ISTVÁN</w:t>
            </w:r>
          </w:p>
        </w:tc>
        <w:tc>
          <w:tcPr>
            <w:tcW w:w="2136" w:type="dxa"/>
            <w:tcBorders>
              <w:top w:val="single" w:sz="4" w:space="0" w:color="auto"/>
              <w:left w:val="single" w:sz="4" w:space="0" w:color="auto"/>
              <w:bottom w:val="single" w:sz="4" w:space="0" w:color="auto"/>
              <w:right w:val="single" w:sz="4" w:space="0" w:color="auto"/>
            </w:tcBorders>
            <w:vAlign w:val="center"/>
          </w:tcPr>
          <w:p w14:paraId="6D758D89"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174" w:type="dxa"/>
            <w:tcBorders>
              <w:top w:val="single" w:sz="4" w:space="0" w:color="auto"/>
              <w:left w:val="single" w:sz="4" w:space="0" w:color="auto"/>
              <w:bottom w:val="single" w:sz="4" w:space="0" w:color="auto"/>
            </w:tcBorders>
          </w:tcPr>
          <w:p w14:paraId="51C3ADCA"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külső szakértő, a bizottság tagja</w:t>
            </w:r>
          </w:p>
        </w:tc>
      </w:tr>
      <w:tr w:rsidR="005D36C6" w14:paraId="15BE4C01" w14:textId="77777777" w:rsidTr="008B6AC5">
        <w:trPr>
          <w:trHeight w:val="454"/>
        </w:trPr>
        <w:tc>
          <w:tcPr>
            <w:tcW w:w="1488" w:type="dxa"/>
            <w:tcBorders>
              <w:top w:val="nil"/>
              <w:left w:val="nil"/>
              <w:bottom w:val="nil"/>
              <w:right w:val="single" w:sz="4" w:space="0" w:color="000000"/>
            </w:tcBorders>
            <w:vAlign w:val="center"/>
          </w:tcPr>
          <w:p w14:paraId="1E5EE13E"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841" w:type="dxa"/>
            <w:tcBorders>
              <w:top w:val="single" w:sz="4" w:space="0" w:color="auto"/>
              <w:left w:val="single" w:sz="4" w:space="0" w:color="000000"/>
              <w:bottom w:val="single" w:sz="4" w:space="0" w:color="auto"/>
              <w:right w:val="single" w:sz="4" w:space="0" w:color="auto"/>
            </w:tcBorders>
            <w:vAlign w:val="center"/>
          </w:tcPr>
          <w:p w14:paraId="38F3BE72"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DR. HARGITAI BÁLINT</w:t>
            </w:r>
          </w:p>
        </w:tc>
        <w:tc>
          <w:tcPr>
            <w:tcW w:w="2136" w:type="dxa"/>
            <w:tcBorders>
              <w:top w:val="single" w:sz="4" w:space="0" w:color="auto"/>
              <w:left w:val="single" w:sz="4" w:space="0" w:color="auto"/>
              <w:bottom w:val="single" w:sz="4" w:space="0" w:color="auto"/>
              <w:right w:val="single" w:sz="4" w:space="0" w:color="auto"/>
            </w:tcBorders>
            <w:vAlign w:val="center"/>
          </w:tcPr>
          <w:p w14:paraId="79DDFAB8"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174" w:type="dxa"/>
            <w:tcBorders>
              <w:top w:val="single" w:sz="4" w:space="0" w:color="auto"/>
              <w:left w:val="single" w:sz="4" w:space="0" w:color="auto"/>
              <w:bottom w:val="single" w:sz="4" w:space="0" w:color="auto"/>
            </w:tcBorders>
          </w:tcPr>
          <w:p w14:paraId="53E866D8"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külső szakértő, a bizottság tagja</w:t>
            </w:r>
          </w:p>
        </w:tc>
      </w:tr>
      <w:tr w:rsidR="005D36C6" w14:paraId="1132ED09" w14:textId="77777777" w:rsidTr="008B6AC5">
        <w:trPr>
          <w:trHeight w:val="454"/>
        </w:trPr>
        <w:tc>
          <w:tcPr>
            <w:tcW w:w="1488" w:type="dxa"/>
            <w:tcBorders>
              <w:top w:val="nil"/>
              <w:left w:val="nil"/>
              <w:bottom w:val="nil"/>
              <w:right w:val="single" w:sz="4" w:space="0" w:color="000000"/>
            </w:tcBorders>
            <w:vAlign w:val="center"/>
          </w:tcPr>
          <w:p w14:paraId="40768C8B"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841" w:type="dxa"/>
            <w:tcBorders>
              <w:top w:val="single" w:sz="4" w:space="0" w:color="auto"/>
              <w:left w:val="single" w:sz="4" w:space="0" w:color="000000"/>
              <w:bottom w:val="single" w:sz="4" w:space="0" w:color="auto"/>
              <w:right w:val="single" w:sz="4" w:space="0" w:color="auto"/>
            </w:tcBorders>
            <w:vAlign w:val="center"/>
          </w:tcPr>
          <w:p w14:paraId="1EFA8398"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DR. IPKOVICH GYÖRGY</w:t>
            </w:r>
          </w:p>
        </w:tc>
        <w:tc>
          <w:tcPr>
            <w:tcW w:w="2136" w:type="dxa"/>
            <w:tcBorders>
              <w:top w:val="single" w:sz="4" w:space="0" w:color="auto"/>
              <w:left w:val="single" w:sz="4" w:space="0" w:color="auto"/>
              <w:bottom w:val="single" w:sz="4" w:space="0" w:color="auto"/>
              <w:right w:val="single" w:sz="4" w:space="0" w:color="auto"/>
            </w:tcBorders>
            <w:vAlign w:val="center"/>
          </w:tcPr>
          <w:p w14:paraId="0B97228F"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174" w:type="dxa"/>
            <w:tcBorders>
              <w:top w:val="single" w:sz="4" w:space="0" w:color="auto"/>
              <w:left w:val="single" w:sz="4" w:space="0" w:color="auto"/>
              <w:bottom w:val="single" w:sz="4" w:space="0" w:color="auto"/>
            </w:tcBorders>
            <w:vAlign w:val="center"/>
          </w:tcPr>
          <w:p w14:paraId="40156E3D"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külső szakértő, a bizottság tagja</w:t>
            </w:r>
          </w:p>
        </w:tc>
      </w:tr>
      <w:tr w:rsidR="005D36C6" w14:paraId="3F946A94" w14:textId="77777777" w:rsidTr="008B6AC5">
        <w:trPr>
          <w:trHeight w:val="454"/>
        </w:trPr>
        <w:tc>
          <w:tcPr>
            <w:tcW w:w="1488" w:type="dxa"/>
            <w:tcBorders>
              <w:top w:val="nil"/>
              <w:left w:val="nil"/>
              <w:bottom w:val="nil"/>
              <w:right w:val="single" w:sz="4" w:space="0" w:color="000000"/>
            </w:tcBorders>
            <w:vAlign w:val="center"/>
          </w:tcPr>
          <w:p w14:paraId="69BC21B2"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841" w:type="dxa"/>
            <w:tcBorders>
              <w:top w:val="single" w:sz="4" w:space="0" w:color="auto"/>
              <w:left w:val="single" w:sz="4" w:space="0" w:color="000000"/>
              <w:bottom w:val="single" w:sz="4" w:space="0" w:color="auto"/>
              <w:right w:val="single" w:sz="4" w:space="0" w:color="auto"/>
            </w:tcBorders>
            <w:vAlign w:val="center"/>
          </w:tcPr>
          <w:p w14:paraId="7165A90A"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smallCaps/>
                <w:color w:val="000000"/>
                <w:sz w:val="22"/>
                <w:szCs w:val="22"/>
              </w:rPr>
              <w:t>MARTON ZSOLT</w:t>
            </w:r>
          </w:p>
        </w:tc>
        <w:tc>
          <w:tcPr>
            <w:tcW w:w="2136" w:type="dxa"/>
            <w:tcBorders>
              <w:top w:val="single" w:sz="4" w:space="0" w:color="auto"/>
              <w:left w:val="single" w:sz="4" w:space="0" w:color="auto"/>
              <w:bottom w:val="single" w:sz="4" w:space="0" w:color="auto"/>
              <w:right w:val="single" w:sz="4" w:space="0" w:color="auto"/>
            </w:tcBorders>
            <w:vAlign w:val="center"/>
          </w:tcPr>
          <w:p w14:paraId="6412DCBE"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174" w:type="dxa"/>
            <w:tcBorders>
              <w:top w:val="single" w:sz="4" w:space="0" w:color="auto"/>
              <w:left w:val="single" w:sz="4" w:space="0" w:color="auto"/>
              <w:bottom w:val="single" w:sz="4" w:space="0" w:color="auto"/>
            </w:tcBorders>
            <w:vAlign w:val="center"/>
          </w:tcPr>
          <w:p w14:paraId="42AB4575"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külső szakértő, a bizottság tagja</w:t>
            </w:r>
          </w:p>
        </w:tc>
      </w:tr>
      <w:tr w:rsidR="005D36C6" w14:paraId="6592C96B" w14:textId="77777777" w:rsidTr="008B6AC5">
        <w:trPr>
          <w:trHeight w:val="454"/>
        </w:trPr>
        <w:tc>
          <w:tcPr>
            <w:tcW w:w="1488" w:type="dxa"/>
            <w:tcBorders>
              <w:top w:val="nil"/>
              <w:left w:val="nil"/>
              <w:bottom w:val="nil"/>
              <w:right w:val="single" w:sz="4" w:space="0" w:color="000000"/>
            </w:tcBorders>
            <w:vAlign w:val="center"/>
          </w:tcPr>
          <w:p w14:paraId="3BC977C6"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841" w:type="dxa"/>
            <w:tcBorders>
              <w:top w:val="single" w:sz="4" w:space="0" w:color="auto"/>
              <w:left w:val="single" w:sz="4" w:space="0" w:color="000000"/>
              <w:bottom w:val="single" w:sz="6" w:space="0" w:color="000000"/>
              <w:right w:val="single" w:sz="4" w:space="0" w:color="auto"/>
            </w:tcBorders>
            <w:vAlign w:val="center"/>
          </w:tcPr>
          <w:p w14:paraId="3B04AFC3"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SZABÓ GYÖRGY</w:t>
            </w:r>
          </w:p>
        </w:tc>
        <w:tc>
          <w:tcPr>
            <w:tcW w:w="2136" w:type="dxa"/>
            <w:tcBorders>
              <w:top w:val="single" w:sz="4" w:space="0" w:color="auto"/>
              <w:left w:val="single" w:sz="4" w:space="0" w:color="auto"/>
              <w:bottom w:val="single" w:sz="6" w:space="0" w:color="000000"/>
              <w:right w:val="single" w:sz="4" w:space="0" w:color="auto"/>
            </w:tcBorders>
            <w:vAlign w:val="center"/>
          </w:tcPr>
          <w:p w14:paraId="3DD79498"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174" w:type="dxa"/>
            <w:tcBorders>
              <w:top w:val="single" w:sz="4" w:space="0" w:color="auto"/>
              <w:left w:val="single" w:sz="4" w:space="0" w:color="auto"/>
              <w:bottom w:val="single" w:sz="6" w:space="0" w:color="000000"/>
            </w:tcBorders>
            <w:vAlign w:val="center"/>
          </w:tcPr>
          <w:p w14:paraId="126C735F"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külső szakértő, a bizottság tagja</w:t>
            </w:r>
          </w:p>
        </w:tc>
      </w:tr>
    </w:tbl>
    <w:p w14:paraId="4B45F9C4" w14:textId="77777777" w:rsidR="005D36C6" w:rsidRDefault="005D36C6">
      <w:pPr>
        <w:pBdr>
          <w:top w:val="nil"/>
          <w:left w:val="nil"/>
          <w:bottom w:val="nil"/>
          <w:right w:val="nil"/>
          <w:between w:val="nil"/>
        </w:pBdr>
        <w:jc w:val="center"/>
        <w:rPr>
          <w:rFonts w:ascii="Calibri" w:eastAsia="Calibri" w:hAnsi="Calibri" w:cs="Calibri"/>
          <w:color w:val="000000"/>
          <w:sz w:val="22"/>
          <w:szCs w:val="22"/>
        </w:rPr>
      </w:pPr>
    </w:p>
    <w:p w14:paraId="568BC39F" w14:textId="77777777" w:rsidR="005D36C6" w:rsidRDefault="004D563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ÁLLANDÓ MEGHÍVOTTAK</w:t>
      </w:r>
    </w:p>
    <w:tbl>
      <w:tblPr>
        <w:tblStyle w:val="a0"/>
        <w:tblW w:w="9782" w:type="dxa"/>
        <w:tblInd w:w="-284"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418"/>
        <w:gridCol w:w="2911"/>
        <w:gridCol w:w="2136"/>
        <w:gridCol w:w="3317"/>
      </w:tblGrid>
      <w:tr w:rsidR="005D36C6" w14:paraId="43EF23CE" w14:textId="77777777">
        <w:trPr>
          <w:trHeight w:val="454"/>
        </w:trPr>
        <w:tc>
          <w:tcPr>
            <w:tcW w:w="1418" w:type="dxa"/>
            <w:tcBorders>
              <w:top w:val="nil"/>
              <w:left w:val="nil"/>
              <w:bottom w:val="nil"/>
              <w:right w:val="single" w:sz="4" w:space="0" w:color="000000"/>
            </w:tcBorders>
            <w:vAlign w:val="center"/>
          </w:tcPr>
          <w:p w14:paraId="096A7306"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53CB7436"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NEMÉNY ANDRÁS</w:t>
            </w:r>
          </w:p>
        </w:tc>
        <w:tc>
          <w:tcPr>
            <w:tcW w:w="2136" w:type="dxa"/>
            <w:vAlign w:val="center"/>
          </w:tcPr>
          <w:p w14:paraId="3F361CF3"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1A016E3F"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polgármester</w:t>
            </w:r>
          </w:p>
        </w:tc>
      </w:tr>
      <w:tr w:rsidR="005D36C6" w14:paraId="03A4570F" w14:textId="77777777">
        <w:trPr>
          <w:trHeight w:val="454"/>
        </w:trPr>
        <w:tc>
          <w:tcPr>
            <w:tcW w:w="1418" w:type="dxa"/>
            <w:tcBorders>
              <w:top w:val="nil"/>
              <w:left w:val="nil"/>
              <w:bottom w:val="nil"/>
              <w:right w:val="single" w:sz="4" w:space="0" w:color="000000"/>
            </w:tcBorders>
            <w:vAlign w:val="center"/>
          </w:tcPr>
          <w:p w14:paraId="483D6329"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7612071D"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LÁSZLÓ GYŐZŐ</w:t>
            </w:r>
          </w:p>
        </w:tc>
        <w:tc>
          <w:tcPr>
            <w:tcW w:w="2136" w:type="dxa"/>
            <w:vAlign w:val="center"/>
          </w:tcPr>
          <w:p w14:paraId="2CA7E0F7"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3F6E4044"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alpolgármester</w:t>
            </w:r>
          </w:p>
        </w:tc>
      </w:tr>
      <w:tr w:rsidR="005D36C6" w14:paraId="1362B111" w14:textId="77777777">
        <w:trPr>
          <w:trHeight w:val="454"/>
        </w:trPr>
        <w:tc>
          <w:tcPr>
            <w:tcW w:w="1418" w:type="dxa"/>
            <w:tcBorders>
              <w:top w:val="nil"/>
              <w:left w:val="nil"/>
              <w:bottom w:val="nil"/>
              <w:right w:val="single" w:sz="4" w:space="0" w:color="000000"/>
            </w:tcBorders>
            <w:vAlign w:val="center"/>
          </w:tcPr>
          <w:p w14:paraId="52AC9292"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417FC6C0"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HORVÁTH SOMA</w:t>
            </w:r>
          </w:p>
        </w:tc>
        <w:tc>
          <w:tcPr>
            <w:tcW w:w="2136" w:type="dxa"/>
            <w:vAlign w:val="center"/>
          </w:tcPr>
          <w:p w14:paraId="5DF89A2D"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253F95CD"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alpolgármester</w:t>
            </w:r>
          </w:p>
        </w:tc>
      </w:tr>
      <w:tr w:rsidR="005D36C6" w14:paraId="7FCEDEF2" w14:textId="77777777">
        <w:trPr>
          <w:trHeight w:val="454"/>
        </w:trPr>
        <w:tc>
          <w:tcPr>
            <w:tcW w:w="1418" w:type="dxa"/>
            <w:tcBorders>
              <w:top w:val="nil"/>
              <w:left w:val="nil"/>
              <w:bottom w:val="nil"/>
              <w:right w:val="single" w:sz="4" w:space="0" w:color="000000"/>
            </w:tcBorders>
            <w:vAlign w:val="center"/>
          </w:tcPr>
          <w:p w14:paraId="4C2F999D"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5924FDF7"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DR. HORVÁTH ATTILA </w:t>
            </w:r>
          </w:p>
        </w:tc>
        <w:tc>
          <w:tcPr>
            <w:tcW w:w="2136" w:type="dxa"/>
            <w:vAlign w:val="center"/>
          </w:tcPr>
          <w:p w14:paraId="7B2FD614"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7534A5F0"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alpolgármester</w:t>
            </w:r>
          </w:p>
        </w:tc>
      </w:tr>
      <w:tr w:rsidR="005D36C6" w14:paraId="6222CE70" w14:textId="77777777">
        <w:trPr>
          <w:trHeight w:val="454"/>
        </w:trPr>
        <w:tc>
          <w:tcPr>
            <w:tcW w:w="1418" w:type="dxa"/>
            <w:tcBorders>
              <w:top w:val="nil"/>
              <w:left w:val="nil"/>
              <w:bottom w:val="nil"/>
              <w:right w:val="single" w:sz="4" w:space="0" w:color="000000"/>
            </w:tcBorders>
            <w:vAlign w:val="center"/>
          </w:tcPr>
          <w:p w14:paraId="3E4BE65F"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00D1991E"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KÁROLYI ÁKOS</w:t>
            </w:r>
          </w:p>
        </w:tc>
        <w:tc>
          <w:tcPr>
            <w:tcW w:w="2136" w:type="dxa"/>
            <w:vAlign w:val="center"/>
          </w:tcPr>
          <w:p w14:paraId="03EBB5C5"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04A8FDF2"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jegyző</w:t>
            </w:r>
          </w:p>
        </w:tc>
      </w:tr>
      <w:tr w:rsidR="005D36C6" w14:paraId="02B05437" w14:textId="77777777">
        <w:trPr>
          <w:trHeight w:val="454"/>
        </w:trPr>
        <w:tc>
          <w:tcPr>
            <w:tcW w:w="1418" w:type="dxa"/>
            <w:tcBorders>
              <w:top w:val="nil"/>
              <w:left w:val="nil"/>
              <w:bottom w:val="nil"/>
              <w:right w:val="single" w:sz="4" w:space="0" w:color="000000"/>
            </w:tcBorders>
            <w:vAlign w:val="center"/>
          </w:tcPr>
          <w:p w14:paraId="6C568EFB"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4FB817F6"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BABICSNÉ DR. TŐKE ERZSÉBET</w:t>
            </w:r>
          </w:p>
        </w:tc>
        <w:tc>
          <w:tcPr>
            <w:tcW w:w="2136" w:type="dxa"/>
            <w:vAlign w:val="center"/>
          </w:tcPr>
          <w:p w14:paraId="647C1E0B"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0899787F"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aljegyző</w:t>
            </w:r>
          </w:p>
        </w:tc>
      </w:tr>
      <w:tr w:rsidR="005D36C6" w14:paraId="0CB5F224" w14:textId="77777777">
        <w:trPr>
          <w:trHeight w:val="454"/>
        </w:trPr>
        <w:tc>
          <w:tcPr>
            <w:tcW w:w="1418" w:type="dxa"/>
            <w:tcBorders>
              <w:top w:val="nil"/>
              <w:left w:val="nil"/>
              <w:bottom w:val="nil"/>
              <w:right w:val="single" w:sz="4" w:space="0" w:color="000000"/>
            </w:tcBorders>
            <w:vAlign w:val="center"/>
          </w:tcPr>
          <w:p w14:paraId="419B7EAC"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05576B46"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NAGYNÉ </w:t>
            </w:r>
          </w:p>
          <w:p w14:paraId="05BB1E4C"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GATS ANDREA</w:t>
            </w:r>
          </w:p>
        </w:tc>
        <w:tc>
          <w:tcPr>
            <w:tcW w:w="2136" w:type="dxa"/>
            <w:vAlign w:val="center"/>
          </w:tcPr>
          <w:p w14:paraId="7685F01F"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0B59BD0A"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Jogi és Képviselői Osztály vezetője</w:t>
            </w:r>
          </w:p>
        </w:tc>
      </w:tr>
      <w:tr w:rsidR="005D36C6" w14:paraId="0BDBE12A" w14:textId="77777777">
        <w:trPr>
          <w:trHeight w:val="454"/>
        </w:trPr>
        <w:tc>
          <w:tcPr>
            <w:tcW w:w="1418" w:type="dxa"/>
            <w:tcBorders>
              <w:top w:val="nil"/>
              <w:left w:val="nil"/>
              <w:bottom w:val="nil"/>
              <w:right w:val="single" w:sz="4" w:space="0" w:color="000000"/>
            </w:tcBorders>
            <w:vAlign w:val="center"/>
          </w:tcPr>
          <w:p w14:paraId="3B1709D3"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7DE0A6B6"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DR. HORVÁTH ILDIKÓ </w:t>
            </w:r>
          </w:p>
        </w:tc>
        <w:tc>
          <w:tcPr>
            <w:tcW w:w="2136" w:type="dxa"/>
            <w:vAlign w:val="center"/>
          </w:tcPr>
          <w:p w14:paraId="2E6883C3"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7A939C30"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Jogi és Képviselői Osztály, Jogi Iroda vezetője </w:t>
            </w:r>
          </w:p>
        </w:tc>
      </w:tr>
      <w:tr w:rsidR="005D36C6" w14:paraId="702C8D2C" w14:textId="77777777">
        <w:trPr>
          <w:trHeight w:val="454"/>
        </w:trPr>
        <w:tc>
          <w:tcPr>
            <w:tcW w:w="1418" w:type="dxa"/>
            <w:tcBorders>
              <w:top w:val="nil"/>
              <w:left w:val="nil"/>
              <w:bottom w:val="nil"/>
              <w:right w:val="single" w:sz="4" w:space="0" w:color="000000"/>
            </w:tcBorders>
            <w:vAlign w:val="center"/>
          </w:tcPr>
          <w:p w14:paraId="0D59C853"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4866D73E"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SZALAI GERGŐ</w:t>
            </w:r>
          </w:p>
        </w:tc>
        <w:tc>
          <w:tcPr>
            <w:tcW w:w="2136" w:type="dxa"/>
            <w:vAlign w:val="center"/>
          </w:tcPr>
          <w:p w14:paraId="2C5C3D1E"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69A16856"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Jogi és Képviselői Osztály, Jogi Iroda, jogász</w:t>
            </w:r>
          </w:p>
        </w:tc>
      </w:tr>
      <w:tr w:rsidR="005D36C6" w14:paraId="3197E806" w14:textId="77777777">
        <w:trPr>
          <w:trHeight w:val="454"/>
        </w:trPr>
        <w:tc>
          <w:tcPr>
            <w:tcW w:w="1418" w:type="dxa"/>
            <w:tcBorders>
              <w:top w:val="nil"/>
              <w:left w:val="nil"/>
              <w:bottom w:val="nil"/>
              <w:right w:val="single" w:sz="4" w:space="0" w:color="000000"/>
            </w:tcBorders>
            <w:vAlign w:val="center"/>
          </w:tcPr>
          <w:p w14:paraId="7830BA55"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006937B5"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SZALAI ADRIENN</w:t>
            </w:r>
          </w:p>
        </w:tc>
        <w:tc>
          <w:tcPr>
            <w:tcW w:w="2136" w:type="dxa"/>
            <w:vAlign w:val="center"/>
          </w:tcPr>
          <w:p w14:paraId="5F8AD2B9"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6BC2F758"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Jogi és Képviselői Osztály, Jogi Iroda, jogász</w:t>
            </w:r>
          </w:p>
        </w:tc>
      </w:tr>
      <w:tr w:rsidR="005D36C6" w14:paraId="47977BF6" w14:textId="77777777">
        <w:trPr>
          <w:trHeight w:val="454"/>
        </w:trPr>
        <w:tc>
          <w:tcPr>
            <w:tcW w:w="1418" w:type="dxa"/>
            <w:tcBorders>
              <w:top w:val="nil"/>
              <w:left w:val="nil"/>
              <w:bottom w:val="nil"/>
              <w:right w:val="single" w:sz="4" w:space="0" w:color="000000"/>
            </w:tcBorders>
            <w:vAlign w:val="center"/>
          </w:tcPr>
          <w:p w14:paraId="2BAD0E2A"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29052EE3"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GYURÁCZNÉ DR. SPEIER ANIKÓ</w:t>
            </w:r>
          </w:p>
        </w:tc>
        <w:tc>
          <w:tcPr>
            <w:tcW w:w="2136" w:type="dxa"/>
            <w:vAlign w:val="center"/>
          </w:tcPr>
          <w:p w14:paraId="46E474D5"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4562FC53"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Jogi és Képviselői Osztály,</w:t>
            </w:r>
          </w:p>
          <w:p w14:paraId="0176DA0B"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Vagyongazdálkodási és Városfejlesztési Iroda vezetője </w:t>
            </w:r>
          </w:p>
        </w:tc>
      </w:tr>
      <w:tr w:rsidR="005D36C6" w14:paraId="623EC56A" w14:textId="77777777">
        <w:trPr>
          <w:trHeight w:val="454"/>
        </w:trPr>
        <w:tc>
          <w:tcPr>
            <w:tcW w:w="1418" w:type="dxa"/>
            <w:tcBorders>
              <w:top w:val="nil"/>
              <w:left w:val="nil"/>
              <w:bottom w:val="nil"/>
              <w:right w:val="single" w:sz="4" w:space="0" w:color="000000"/>
            </w:tcBorders>
            <w:vAlign w:val="center"/>
          </w:tcPr>
          <w:p w14:paraId="197B6D67"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2F20CFFA"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STÉGER GÁBOR</w:t>
            </w:r>
          </w:p>
        </w:tc>
        <w:tc>
          <w:tcPr>
            <w:tcW w:w="2136" w:type="dxa"/>
            <w:vAlign w:val="center"/>
          </w:tcPr>
          <w:p w14:paraId="18D76F35"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1BD1FF60"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Közgazdasági és Adó Osztály vezetője </w:t>
            </w:r>
          </w:p>
        </w:tc>
      </w:tr>
      <w:tr w:rsidR="005D36C6" w14:paraId="3F07B943" w14:textId="77777777">
        <w:trPr>
          <w:trHeight w:val="454"/>
        </w:trPr>
        <w:tc>
          <w:tcPr>
            <w:tcW w:w="1418" w:type="dxa"/>
            <w:tcBorders>
              <w:top w:val="nil"/>
              <w:left w:val="nil"/>
              <w:bottom w:val="nil"/>
              <w:right w:val="single" w:sz="4" w:space="0" w:color="000000"/>
            </w:tcBorders>
            <w:vAlign w:val="center"/>
          </w:tcPr>
          <w:p w14:paraId="1D284E8C"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2E5A1EF0"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KALMÁR ERVIN</w:t>
            </w:r>
          </w:p>
        </w:tc>
        <w:tc>
          <w:tcPr>
            <w:tcW w:w="2136" w:type="dxa"/>
            <w:vAlign w:val="center"/>
          </w:tcPr>
          <w:p w14:paraId="52619B01"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05844996"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Városüzemeltetési Osztály vezetője</w:t>
            </w:r>
          </w:p>
        </w:tc>
      </w:tr>
      <w:tr w:rsidR="005D36C6" w14:paraId="12A40F97" w14:textId="77777777">
        <w:trPr>
          <w:trHeight w:val="454"/>
        </w:trPr>
        <w:tc>
          <w:tcPr>
            <w:tcW w:w="1418" w:type="dxa"/>
            <w:tcBorders>
              <w:top w:val="nil"/>
              <w:left w:val="nil"/>
              <w:bottom w:val="nil"/>
              <w:right w:val="single" w:sz="4" w:space="0" w:color="000000"/>
            </w:tcBorders>
            <w:vAlign w:val="center"/>
          </w:tcPr>
          <w:p w14:paraId="265B1AE7"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1023E869"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VINCZÉNÉ </w:t>
            </w:r>
          </w:p>
          <w:p w14:paraId="4C97CB7A"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DR. MENYHÁRT MÁRIA </w:t>
            </w:r>
          </w:p>
        </w:tc>
        <w:tc>
          <w:tcPr>
            <w:tcW w:w="2136" w:type="dxa"/>
            <w:vAlign w:val="center"/>
          </w:tcPr>
          <w:p w14:paraId="7665DE29"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3D08B8BD"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Egészségügyi és Közszolgálati Osztály vezetője</w:t>
            </w:r>
          </w:p>
        </w:tc>
      </w:tr>
      <w:tr w:rsidR="005D36C6" w14:paraId="7CA0CDBB" w14:textId="77777777">
        <w:trPr>
          <w:trHeight w:val="454"/>
        </w:trPr>
        <w:tc>
          <w:tcPr>
            <w:tcW w:w="1418" w:type="dxa"/>
            <w:tcBorders>
              <w:top w:val="nil"/>
              <w:left w:val="nil"/>
              <w:bottom w:val="nil"/>
              <w:right w:val="single" w:sz="4" w:space="0" w:color="000000"/>
            </w:tcBorders>
            <w:vAlign w:val="center"/>
          </w:tcPr>
          <w:p w14:paraId="3AF6E108"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2C23CD32"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BABÓS CSABA</w:t>
            </w:r>
          </w:p>
        </w:tc>
        <w:tc>
          <w:tcPr>
            <w:tcW w:w="2136" w:type="dxa"/>
            <w:vAlign w:val="center"/>
          </w:tcPr>
          <w:p w14:paraId="7483B01B"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7B07FDCE"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Vas M. és Szombathely Város </w:t>
            </w:r>
            <w:proofErr w:type="spellStart"/>
            <w:r>
              <w:rPr>
                <w:rFonts w:ascii="Calibri" w:eastAsia="Calibri" w:hAnsi="Calibri" w:cs="Calibri"/>
                <w:color w:val="000000"/>
                <w:sz w:val="22"/>
                <w:szCs w:val="22"/>
              </w:rPr>
              <w:t>Reg.Vállalkozásfejleszt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Alapítv</w:t>
            </w:r>
            <w:proofErr w:type="spellEnd"/>
            <w:r>
              <w:rPr>
                <w:rFonts w:ascii="Calibri" w:eastAsia="Calibri" w:hAnsi="Calibri" w:cs="Calibri"/>
                <w:color w:val="000000"/>
                <w:sz w:val="22"/>
                <w:szCs w:val="22"/>
              </w:rPr>
              <w:t>. Vállalkozói Kp. ügyvezető ig.</w:t>
            </w:r>
          </w:p>
        </w:tc>
      </w:tr>
      <w:tr w:rsidR="005D36C6" w14:paraId="5A3182B9" w14:textId="77777777">
        <w:trPr>
          <w:trHeight w:val="454"/>
        </w:trPr>
        <w:tc>
          <w:tcPr>
            <w:tcW w:w="1418" w:type="dxa"/>
            <w:tcBorders>
              <w:top w:val="nil"/>
              <w:left w:val="nil"/>
              <w:bottom w:val="nil"/>
              <w:right w:val="single" w:sz="4" w:space="0" w:color="000000"/>
            </w:tcBorders>
            <w:vAlign w:val="center"/>
          </w:tcPr>
          <w:p w14:paraId="40016F8D"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12214E5D"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KOVÁCS VINCE</w:t>
            </w:r>
          </w:p>
        </w:tc>
        <w:tc>
          <w:tcPr>
            <w:tcW w:w="2136" w:type="dxa"/>
            <w:vAlign w:val="center"/>
          </w:tcPr>
          <w:p w14:paraId="22C80CF8"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6FA64EFF"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Vas Megyei Kereskedelmi és Iparkamara elnöke</w:t>
            </w:r>
          </w:p>
        </w:tc>
      </w:tr>
      <w:tr w:rsidR="005D36C6" w14:paraId="54DA2464" w14:textId="77777777">
        <w:trPr>
          <w:trHeight w:val="454"/>
        </w:trPr>
        <w:tc>
          <w:tcPr>
            <w:tcW w:w="1418" w:type="dxa"/>
            <w:tcBorders>
              <w:top w:val="nil"/>
              <w:left w:val="nil"/>
              <w:bottom w:val="nil"/>
              <w:right w:val="single" w:sz="4" w:space="0" w:color="000000"/>
            </w:tcBorders>
            <w:vAlign w:val="center"/>
          </w:tcPr>
          <w:p w14:paraId="3870D73D"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5BFE0571"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FRIEDL TAMÁS</w:t>
            </w:r>
          </w:p>
        </w:tc>
        <w:tc>
          <w:tcPr>
            <w:tcW w:w="2136" w:type="dxa"/>
            <w:vAlign w:val="center"/>
          </w:tcPr>
          <w:p w14:paraId="3B23A86D"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62013869"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SZMJV Német Önkormányzat</w:t>
            </w:r>
          </w:p>
          <w:p w14:paraId="63DDF3AD"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elnöke </w:t>
            </w:r>
          </w:p>
        </w:tc>
      </w:tr>
      <w:tr w:rsidR="005D36C6" w14:paraId="3BF11198" w14:textId="77777777">
        <w:trPr>
          <w:trHeight w:val="454"/>
        </w:trPr>
        <w:tc>
          <w:tcPr>
            <w:tcW w:w="1418" w:type="dxa"/>
            <w:tcBorders>
              <w:top w:val="nil"/>
              <w:left w:val="nil"/>
              <w:bottom w:val="nil"/>
              <w:right w:val="single" w:sz="4" w:space="0" w:color="000000"/>
            </w:tcBorders>
            <w:vAlign w:val="center"/>
          </w:tcPr>
          <w:p w14:paraId="4FB2E36C"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1CCB90EF"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MUKICSNÉ KOZÁR MÁRIA</w:t>
            </w:r>
          </w:p>
        </w:tc>
        <w:tc>
          <w:tcPr>
            <w:tcW w:w="2136" w:type="dxa"/>
            <w:vAlign w:val="center"/>
          </w:tcPr>
          <w:p w14:paraId="4883ED7A"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083A3432"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Szombathelyi Szlovén Önkormányzat elnöke</w:t>
            </w:r>
          </w:p>
        </w:tc>
      </w:tr>
      <w:tr w:rsidR="005D36C6" w14:paraId="3C53B0B4" w14:textId="77777777">
        <w:trPr>
          <w:trHeight w:val="454"/>
        </w:trPr>
        <w:tc>
          <w:tcPr>
            <w:tcW w:w="1418" w:type="dxa"/>
            <w:tcBorders>
              <w:top w:val="nil"/>
              <w:left w:val="nil"/>
              <w:bottom w:val="nil"/>
              <w:right w:val="single" w:sz="4" w:space="0" w:color="000000"/>
            </w:tcBorders>
            <w:vAlign w:val="center"/>
          </w:tcPr>
          <w:p w14:paraId="2A3CCD3C"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799A488A"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SZIRMAI RÓBERT</w:t>
            </w:r>
          </w:p>
        </w:tc>
        <w:tc>
          <w:tcPr>
            <w:tcW w:w="2136" w:type="dxa"/>
            <w:vAlign w:val="center"/>
          </w:tcPr>
          <w:p w14:paraId="2EDDDCDB"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106E87D1"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SZMJV Roma Nemzetiségi </w:t>
            </w:r>
          </w:p>
          <w:p w14:paraId="7B5D109F"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Önkormányzat elnöke </w:t>
            </w:r>
          </w:p>
        </w:tc>
      </w:tr>
      <w:tr w:rsidR="005D36C6" w14:paraId="669F6A22" w14:textId="77777777">
        <w:trPr>
          <w:trHeight w:val="454"/>
        </w:trPr>
        <w:tc>
          <w:tcPr>
            <w:tcW w:w="1418" w:type="dxa"/>
            <w:tcBorders>
              <w:top w:val="nil"/>
              <w:left w:val="nil"/>
              <w:bottom w:val="nil"/>
              <w:right w:val="single" w:sz="4" w:space="0" w:color="000000"/>
            </w:tcBorders>
            <w:vAlign w:val="center"/>
          </w:tcPr>
          <w:p w14:paraId="71AEB67D"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911" w:type="dxa"/>
            <w:tcBorders>
              <w:left w:val="single" w:sz="4" w:space="0" w:color="000000"/>
            </w:tcBorders>
            <w:vAlign w:val="center"/>
          </w:tcPr>
          <w:p w14:paraId="569BD617"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JURASITS FERENC</w:t>
            </w:r>
          </w:p>
        </w:tc>
        <w:tc>
          <w:tcPr>
            <w:tcW w:w="2136" w:type="dxa"/>
            <w:vAlign w:val="center"/>
          </w:tcPr>
          <w:p w14:paraId="337113C9"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3317" w:type="dxa"/>
            <w:vAlign w:val="center"/>
          </w:tcPr>
          <w:p w14:paraId="1410E149"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Szombathelyi Horvát Nemzetiségi Önkorm. elnöke</w:t>
            </w:r>
          </w:p>
        </w:tc>
      </w:tr>
    </w:tbl>
    <w:p w14:paraId="0CB79889" w14:textId="77777777" w:rsidR="005D36C6" w:rsidRDefault="005D36C6">
      <w:pPr>
        <w:pBdr>
          <w:top w:val="nil"/>
          <w:left w:val="nil"/>
          <w:bottom w:val="nil"/>
          <w:right w:val="nil"/>
          <w:between w:val="nil"/>
        </w:pBdr>
        <w:rPr>
          <w:rFonts w:ascii="Calibri" w:eastAsia="Calibri" w:hAnsi="Calibri" w:cs="Calibri"/>
          <w:color w:val="000000"/>
          <w:sz w:val="22"/>
          <w:szCs w:val="22"/>
        </w:rPr>
      </w:pPr>
    </w:p>
    <w:p w14:paraId="7A636EBF" w14:textId="77777777" w:rsidR="005D36C6" w:rsidRDefault="005D36C6">
      <w:pPr>
        <w:pBdr>
          <w:top w:val="nil"/>
          <w:left w:val="nil"/>
          <w:bottom w:val="nil"/>
          <w:right w:val="nil"/>
          <w:between w:val="nil"/>
        </w:pBdr>
        <w:rPr>
          <w:rFonts w:ascii="Calibri" w:eastAsia="Calibri" w:hAnsi="Calibri" w:cs="Calibri"/>
          <w:color w:val="000000"/>
          <w:sz w:val="22"/>
          <w:szCs w:val="22"/>
        </w:rPr>
      </w:pPr>
    </w:p>
    <w:p w14:paraId="539C9151" w14:textId="77777777" w:rsidR="005D36C6" w:rsidRDefault="004D563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NAPIRENDEK ELŐADÓI, MEGHÍVOTTAK</w:t>
      </w:r>
    </w:p>
    <w:p w14:paraId="387FBB0D" w14:textId="77777777" w:rsidR="005D36C6" w:rsidRDefault="005D36C6">
      <w:pPr>
        <w:pBdr>
          <w:top w:val="nil"/>
          <w:left w:val="nil"/>
          <w:bottom w:val="nil"/>
          <w:right w:val="nil"/>
          <w:between w:val="nil"/>
        </w:pBdr>
        <w:rPr>
          <w:rFonts w:ascii="Calibri" w:eastAsia="Calibri" w:hAnsi="Calibri" w:cs="Calibri"/>
          <w:color w:val="000000"/>
          <w:sz w:val="22"/>
          <w:szCs w:val="22"/>
        </w:rPr>
      </w:pPr>
    </w:p>
    <w:tbl>
      <w:tblPr>
        <w:tblStyle w:val="a1"/>
        <w:tblW w:w="935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724"/>
        <w:gridCol w:w="3513"/>
      </w:tblGrid>
      <w:tr w:rsidR="005D36C6" w14:paraId="44491100" w14:textId="77777777">
        <w:trPr>
          <w:cantSplit/>
        </w:trPr>
        <w:tc>
          <w:tcPr>
            <w:tcW w:w="3119" w:type="dxa"/>
          </w:tcPr>
          <w:p w14:paraId="1737A769" w14:textId="77777777" w:rsidR="005D36C6" w:rsidRDefault="004D563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NÉV</w:t>
            </w:r>
          </w:p>
          <w:p w14:paraId="4D1E17C6" w14:textId="77777777" w:rsidR="005D36C6" w:rsidRDefault="005D36C6">
            <w:pPr>
              <w:pBdr>
                <w:top w:val="nil"/>
                <w:left w:val="nil"/>
                <w:bottom w:val="nil"/>
                <w:right w:val="nil"/>
                <w:between w:val="nil"/>
              </w:pBdr>
              <w:jc w:val="center"/>
              <w:rPr>
                <w:rFonts w:ascii="Calibri" w:eastAsia="Calibri" w:hAnsi="Calibri" w:cs="Calibri"/>
                <w:color w:val="000000"/>
                <w:sz w:val="22"/>
                <w:szCs w:val="22"/>
              </w:rPr>
            </w:pPr>
          </w:p>
        </w:tc>
        <w:tc>
          <w:tcPr>
            <w:tcW w:w="2724" w:type="dxa"/>
          </w:tcPr>
          <w:p w14:paraId="1682DC5A" w14:textId="77777777" w:rsidR="005D36C6" w:rsidRDefault="004D563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ALÁÍRÁS</w:t>
            </w:r>
          </w:p>
        </w:tc>
        <w:tc>
          <w:tcPr>
            <w:tcW w:w="3513" w:type="dxa"/>
          </w:tcPr>
          <w:p w14:paraId="354C1EDF" w14:textId="77777777" w:rsidR="005D36C6" w:rsidRDefault="004D563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MEGJEGYZÉS</w:t>
            </w:r>
          </w:p>
        </w:tc>
      </w:tr>
      <w:tr w:rsidR="005D36C6" w14:paraId="38EC8E41" w14:textId="77777777">
        <w:trPr>
          <w:cantSplit/>
        </w:trPr>
        <w:tc>
          <w:tcPr>
            <w:tcW w:w="3119" w:type="dxa"/>
          </w:tcPr>
          <w:p w14:paraId="421E0B7C"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Kovácsné Takács Klaudia</w:t>
            </w:r>
          </w:p>
          <w:p w14:paraId="15AB6FC3" w14:textId="77777777" w:rsidR="005D36C6" w:rsidRDefault="004D56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ügyvezető igazgató</w:t>
            </w:r>
          </w:p>
        </w:tc>
        <w:tc>
          <w:tcPr>
            <w:tcW w:w="2724" w:type="dxa"/>
          </w:tcPr>
          <w:p w14:paraId="6CEB4BE7" w14:textId="77777777" w:rsidR="005D36C6" w:rsidRDefault="005D36C6">
            <w:pPr>
              <w:pBdr>
                <w:top w:val="nil"/>
                <w:left w:val="nil"/>
                <w:bottom w:val="nil"/>
                <w:right w:val="nil"/>
                <w:between w:val="nil"/>
              </w:pBdr>
              <w:jc w:val="center"/>
              <w:rPr>
                <w:rFonts w:ascii="Calibri" w:eastAsia="Calibri" w:hAnsi="Calibri" w:cs="Calibri"/>
                <w:color w:val="000000"/>
                <w:sz w:val="22"/>
                <w:szCs w:val="22"/>
              </w:rPr>
            </w:pPr>
          </w:p>
        </w:tc>
        <w:tc>
          <w:tcPr>
            <w:tcW w:w="3513" w:type="dxa"/>
          </w:tcPr>
          <w:p w14:paraId="19CBC260"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Savaria Városfejlesztési </w:t>
            </w:r>
            <w:proofErr w:type="spellStart"/>
            <w:r>
              <w:rPr>
                <w:rFonts w:ascii="Calibri" w:eastAsia="Calibri" w:hAnsi="Calibri" w:cs="Calibri"/>
                <w:color w:val="000000"/>
                <w:sz w:val="22"/>
                <w:szCs w:val="22"/>
              </w:rPr>
              <w:t>NKft</w:t>
            </w:r>
            <w:proofErr w:type="spellEnd"/>
            <w:r>
              <w:rPr>
                <w:rFonts w:ascii="Calibri" w:eastAsia="Calibri" w:hAnsi="Calibri" w:cs="Calibri"/>
                <w:color w:val="000000"/>
                <w:sz w:val="22"/>
                <w:szCs w:val="22"/>
              </w:rPr>
              <w:t>.</w:t>
            </w:r>
          </w:p>
        </w:tc>
      </w:tr>
      <w:tr w:rsidR="005D36C6" w14:paraId="565C5EF2" w14:textId="77777777">
        <w:trPr>
          <w:cantSplit/>
        </w:trPr>
        <w:tc>
          <w:tcPr>
            <w:tcW w:w="3119" w:type="dxa"/>
          </w:tcPr>
          <w:p w14:paraId="661A21FC" w14:textId="77777777" w:rsidR="005D36C6" w:rsidRDefault="005D36C6">
            <w:pPr>
              <w:pBdr>
                <w:top w:val="nil"/>
                <w:left w:val="nil"/>
                <w:bottom w:val="nil"/>
                <w:right w:val="nil"/>
                <w:between w:val="nil"/>
              </w:pBdr>
              <w:rPr>
                <w:rFonts w:ascii="Calibri" w:eastAsia="Calibri" w:hAnsi="Calibri" w:cs="Calibri"/>
                <w:color w:val="000000"/>
                <w:sz w:val="22"/>
                <w:szCs w:val="22"/>
              </w:rPr>
            </w:pPr>
          </w:p>
          <w:p w14:paraId="1396C09A"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724" w:type="dxa"/>
          </w:tcPr>
          <w:p w14:paraId="196797AF" w14:textId="77777777" w:rsidR="005D36C6" w:rsidRDefault="005D36C6">
            <w:pPr>
              <w:pBdr>
                <w:top w:val="nil"/>
                <w:left w:val="nil"/>
                <w:bottom w:val="nil"/>
                <w:right w:val="nil"/>
                <w:between w:val="nil"/>
              </w:pBdr>
              <w:jc w:val="center"/>
              <w:rPr>
                <w:rFonts w:ascii="Calibri" w:eastAsia="Calibri" w:hAnsi="Calibri" w:cs="Calibri"/>
                <w:color w:val="000000"/>
                <w:sz w:val="22"/>
                <w:szCs w:val="22"/>
              </w:rPr>
            </w:pPr>
          </w:p>
        </w:tc>
        <w:tc>
          <w:tcPr>
            <w:tcW w:w="3513" w:type="dxa"/>
          </w:tcPr>
          <w:p w14:paraId="3632CFD8" w14:textId="77777777" w:rsidR="005D36C6" w:rsidRDefault="005D36C6">
            <w:pPr>
              <w:pBdr>
                <w:top w:val="nil"/>
                <w:left w:val="nil"/>
                <w:bottom w:val="nil"/>
                <w:right w:val="nil"/>
                <w:between w:val="nil"/>
              </w:pBdr>
              <w:rPr>
                <w:rFonts w:ascii="Calibri" w:eastAsia="Calibri" w:hAnsi="Calibri" w:cs="Calibri"/>
                <w:color w:val="000000"/>
                <w:sz w:val="22"/>
                <w:szCs w:val="22"/>
              </w:rPr>
            </w:pPr>
          </w:p>
        </w:tc>
      </w:tr>
      <w:tr w:rsidR="005D36C6" w14:paraId="04823195" w14:textId="77777777">
        <w:trPr>
          <w:cantSplit/>
        </w:trPr>
        <w:tc>
          <w:tcPr>
            <w:tcW w:w="3119" w:type="dxa"/>
          </w:tcPr>
          <w:p w14:paraId="30B33CB6" w14:textId="77777777" w:rsidR="005D36C6" w:rsidRDefault="005D36C6">
            <w:pPr>
              <w:pBdr>
                <w:top w:val="nil"/>
                <w:left w:val="nil"/>
                <w:bottom w:val="nil"/>
                <w:right w:val="nil"/>
                <w:between w:val="nil"/>
              </w:pBdr>
              <w:rPr>
                <w:rFonts w:ascii="Calibri" w:eastAsia="Calibri" w:hAnsi="Calibri" w:cs="Calibri"/>
                <w:color w:val="000000"/>
                <w:sz w:val="22"/>
                <w:szCs w:val="22"/>
              </w:rPr>
            </w:pPr>
          </w:p>
          <w:p w14:paraId="672CE0F1"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724" w:type="dxa"/>
          </w:tcPr>
          <w:p w14:paraId="3FBE5AB0" w14:textId="77777777" w:rsidR="005D36C6" w:rsidRDefault="005D36C6">
            <w:pPr>
              <w:pBdr>
                <w:top w:val="nil"/>
                <w:left w:val="nil"/>
                <w:bottom w:val="nil"/>
                <w:right w:val="nil"/>
                <w:between w:val="nil"/>
              </w:pBdr>
              <w:jc w:val="center"/>
              <w:rPr>
                <w:rFonts w:ascii="Calibri" w:eastAsia="Calibri" w:hAnsi="Calibri" w:cs="Calibri"/>
                <w:color w:val="000000"/>
                <w:sz w:val="22"/>
                <w:szCs w:val="22"/>
              </w:rPr>
            </w:pPr>
          </w:p>
        </w:tc>
        <w:tc>
          <w:tcPr>
            <w:tcW w:w="3513" w:type="dxa"/>
          </w:tcPr>
          <w:p w14:paraId="04A9E350" w14:textId="77777777" w:rsidR="005D36C6" w:rsidRDefault="005D36C6">
            <w:pPr>
              <w:pBdr>
                <w:top w:val="nil"/>
                <w:left w:val="nil"/>
                <w:bottom w:val="nil"/>
                <w:right w:val="nil"/>
                <w:between w:val="nil"/>
              </w:pBdr>
              <w:rPr>
                <w:rFonts w:ascii="Calibri" w:eastAsia="Calibri" w:hAnsi="Calibri" w:cs="Calibri"/>
                <w:color w:val="000000"/>
                <w:sz w:val="22"/>
                <w:szCs w:val="22"/>
              </w:rPr>
            </w:pPr>
          </w:p>
        </w:tc>
      </w:tr>
      <w:tr w:rsidR="005D36C6" w14:paraId="6E36ED39" w14:textId="77777777">
        <w:trPr>
          <w:cantSplit/>
        </w:trPr>
        <w:tc>
          <w:tcPr>
            <w:tcW w:w="3119" w:type="dxa"/>
          </w:tcPr>
          <w:p w14:paraId="11B4D97A" w14:textId="77777777" w:rsidR="005D36C6" w:rsidRDefault="005D36C6">
            <w:pPr>
              <w:pBdr>
                <w:top w:val="nil"/>
                <w:left w:val="nil"/>
                <w:bottom w:val="nil"/>
                <w:right w:val="nil"/>
                <w:between w:val="nil"/>
              </w:pBdr>
              <w:rPr>
                <w:rFonts w:ascii="Calibri" w:eastAsia="Calibri" w:hAnsi="Calibri" w:cs="Calibri"/>
                <w:color w:val="000000"/>
                <w:sz w:val="22"/>
                <w:szCs w:val="22"/>
              </w:rPr>
            </w:pPr>
          </w:p>
          <w:p w14:paraId="6207E793"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724" w:type="dxa"/>
          </w:tcPr>
          <w:p w14:paraId="644BCC77" w14:textId="77777777" w:rsidR="005D36C6" w:rsidRDefault="005D36C6">
            <w:pPr>
              <w:pBdr>
                <w:top w:val="nil"/>
                <w:left w:val="nil"/>
                <w:bottom w:val="nil"/>
                <w:right w:val="nil"/>
                <w:between w:val="nil"/>
              </w:pBdr>
              <w:jc w:val="center"/>
              <w:rPr>
                <w:rFonts w:ascii="Calibri" w:eastAsia="Calibri" w:hAnsi="Calibri" w:cs="Calibri"/>
                <w:color w:val="000000"/>
                <w:sz w:val="22"/>
                <w:szCs w:val="22"/>
              </w:rPr>
            </w:pPr>
          </w:p>
        </w:tc>
        <w:tc>
          <w:tcPr>
            <w:tcW w:w="3513" w:type="dxa"/>
          </w:tcPr>
          <w:p w14:paraId="4AEFD7CF" w14:textId="77777777" w:rsidR="005D36C6" w:rsidRDefault="005D36C6">
            <w:pPr>
              <w:pBdr>
                <w:top w:val="nil"/>
                <w:left w:val="nil"/>
                <w:bottom w:val="nil"/>
                <w:right w:val="nil"/>
                <w:between w:val="nil"/>
              </w:pBdr>
              <w:rPr>
                <w:rFonts w:ascii="Calibri" w:eastAsia="Calibri" w:hAnsi="Calibri" w:cs="Calibri"/>
                <w:color w:val="000000"/>
                <w:sz w:val="22"/>
                <w:szCs w:val="22"/>
              </w:rPr>
            </w:pPr>
          </w:p>
        </w:tc>
      </w:tr>
      <w:tr w:rsidR="005D36C6" w14:paraId="69AA6776" w14:textId="77777777">
        <w:trPr>
          <w:cantSplit/>
        </w:trPr>
        <w:tc>
          <w:tcPr>
            <w:tcW w:w="3119" w:type="dxa"/>
          </w:tcPr>
          <w:p w14:paraId="4C37996B" w14:textId="77777777" w:rsidR="005D36C6" w:rsidRDefault="005D36C6">
            <w:pPr>
              <w:pBdr>
                <w:top w:val="nil"/>
                <w:left w:val="nil"/>
                <w:bottom w:val="nil"/>
                <w:right w:val="nil"/>
                <w:between w:val="nil"/>
              </w:pBdr>
              <w:rPr>
                <w:rFonts w:ascii="Calibri" w:eastAsia="Calibri" w:hAnsi="Calibri" w:cs="Calibri"/>
                <w:color w:val="000000"/>
                <w:sz w:val="22"/>
                <w:szCs w:val="22"/>
              </w:rPr>
            </w:pPr>
          </w:p>
          <w:p w14:paraId="0C058580"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724" w:type="dxa"/>
          </w:tcPr>
          <w:p w14:paraId="4ADF3AFE" w14:textId="77777777" w:rsidR="005D36C6" w:rsidRDefault="005D36C6">
            <w:pPr>
              <w:pBdr>
                <w:top w:val="nil"/>
                <w:left w:val="nil"/>
                <w:bottom w:val="nil"/>
                <w:right w:val="nil"/>
                <w:between w:val="nil"/>
              </w:pBdr>
              <w:jc w:val="center"/>
              <w:rPr>
                <w:rFonts w:ascii="Calibri" w:eastAsia="Calibri" w:hAnsi="Calibri" w:cs="Calibri"/>
                <w:color w:val="000000"/>
                <w:sz w:val="22"/>
                <w:szCs w:val="22"/>
              </w:rPr>
            </w:pPr>
          </w:p>
        </w:tc>
        <w:tc>
          <w:tcPr>
            <w:tcW w:w="3513" w:type="dxa"/>
          </w:tcPr>
          <w:p w14:paraId="70E704A7" w14:textId="77777777" w:rsidR="005D36C6" w:rsidRDefault="005D36C6">
            <w:pPr>
              <w:pBdr>
                <w:top w:val="nil"/>
                <w:left w:val="nil"/>
                <w:bottom w:val="nil"/>
                <w:right w:val="nil"/>
                <w:between w:val="nil"/>
              </w:pBdr>
              <w:rPr>
                <w:rFonts w:ascii="Calibri" w:eastAsia="Calibri" w:hAnsi="Calibri" w:cs="Calibri"/>
                <w:color w:val="000000"/>
                <w:sz w:val="24"/>
                <w:szCs w:val="24"/>
              </w:rPr>
            </w:pPr>
          </w:p>
        </w:tc>
      </w:tr>
      <w:tr w:rsidR="005D36C6" w14:paraId="4587C8B0" w14:textId="77777777">
        <w:trPr>
          <w:cantSplit/>
        </w:trPr>
        <w:tc>
          <w:tcPr>
            <w:tcW w:w="3119" w:type="dxa"/>
          </w:tcPr>
          <w:p w14:paraId="4950102E" w14:textId="77777777" w:rsidR="005D36C6" w:rsidRDefault="005D36C6">
            <w:pPr>
              <w:pBdr>
                <w:top w:val="nil"/>
                <w:left w:val="nil"/>
                <w:bottom w:val="nil"/>
                <w:right w:val="nil"/>
                <w:between w:val="nil"/>
              </w:pBdr>
              <w:rPr>
                <w:rFonts w:ascii="Calibri" w:eastAsia="Calibri" w:hAnsi="Calibri" w:cs="Calibri"/>
                <w:color w:val="000000"/>
                <w:sz w:val="22"/>
                <w:szCs w:val="22"/>
              </w:rPr>
            </w:pPr>
          </w:p>
          <w:p w14:paraId="1F898749"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724" w:type="dxa"/>
          </w:tcPr>
          <w:p w14:paraId="7A17B570" w14:textId="77777777" w:rsidR="005D36C6" w:rsidRDefault="005D36C6">
            <w:pPr>
              <w:pBdr>
                <w:top w:val="nil"/>
                <w:left w:val="nil"/>
                <w:bottom w:val="nil"/>
                <w:right w:val="nil"/>
                <w:between w:val="nil"/>
              </w:pBdr>
              <w:jc w:val="center"/>
              <w:rPr>
                <w:rFonts w:ascii="Calibri" w:eastAsia="Calibri" w:hAnsi="Calibri" w:cs="Calibri"/>
                <w:color w:val="000000"/>
                <w:sz w:val="22"/>
                <w:szCs w:val="22"/>
              </w:rPr>
            </w:pPr>
          </w:p>
        </w:tc>
        <w:tc>
          <w:tcPr>
            <w:tcW w:w="3513" w:type="dxa"/>
          </w:tcPr>
          <w:p w14:paraId="7A98732F" w14:textId="77777777" w:rsidR="005D36C6" w:rsidRDefault="005D36C6">
            <w:pPr>
              <w:pBdr>
                <w:top w:val="nil"/>
                <w:left w:val="nil"/>
                <w:bottom w:val="nil"/>
                <w:right w:val="nil"/>
                <w:between w:val="nil"/>
              </w:pBdr>
              <w:rPr>
                <w:rFonts w:ascii="Calibri" w:eastAsia="Calibri" w:hAnsi="Calibri" w:cs="Calibri"/>
                <w:color w:val="000000"/>
                <w:sz w:val="24"/>
                <w:szCs w:val="24"/>
              </w:rPr>
            </w:pPr>
          </w:p>
        </w:tc>
      </w:tr>
      <w:tr w:rsidR="005D36C6" w14:paraId="41472814" w14:textId="77777777">
        <w:trPr>
          <w:cantSplit/>
        </w:trPr>
        <w:tc>
          <w:tcPr>
            <w:tcW w:w="3119" w:type="dxa"/>
          </w:tcPr>
          <w:p w14:paraId="052AD019" w14:textId="77777777" w:rsidR="005D36C6" w:rsidRDefault="005D36C6">
            <w:pPr>
              <w:pBdr>
                <w:top w:val="nil"/>
                <w:left w:val="nil"/>
                <w:bottom w:val="nil"/>
                <w:right w:val="nil"/>
                <w:between w:val="nil"/>
              </w:pBdr>
              <w:rPr>
                <w:rFonts w:ascii="Calibri" w:eastAsia="Calibri" w:hAnsi="Calibri" w:cs="Calibri"/>
                <w:color w:val="000000"/>
                <w:sz w:val="22"/>
                <w:szCs w:val="22"/>
              </w:rPr>
            </w:pPr>
          </w:p>
          <w:p w14:paraId="567DFF7C" w14:textId="77777777" w:rsidR="005D36C6" w:rsidRDefault="005D36C6">
            <w:pPr>
              <w:pBdr>
                <w:top w:val="nil"/>
                <w:left w:val="nil"/>
                <w:bottom w:val="nil"/>
                <w:right w:val="nil"/>
                <w:between w:val="nil"/>
              </w:pBdr>
              <w:rPr>
                <w:rFonts w:ascii="Calibri" w:eastAsia="Calibri" w:hAnsi="Calibri" w:cs="Calibri"/>
                <w:color w:val="000000"/>
                <w:sz w:val="22"/>
                <w:szCs w:val="22"/>
              </w:rPr>
            </w:pPr>
          </w:p>
        </w:tc>
        <w:tc>
          <w:tcPr>
            <w:tcW w:w="2724" w:type="dxa"/>
          </w:tcPr>
          <w:p w14:paraId="3ABF1EED" w14:textId="77777777" w:rsidR="005D36C6" w:rsidRDefault="005D36C6">
            <w:pPr>
              <w:pBdr>
                <w:top w:val="nil"/>
                <w:left w:val="nil"/>
                <w:bottom w:val="nil"/>
                <w:right w:val="nil"/>
                <w:between w:val="nil"/>
              </w:pBdr>
              <w:jc w:val="center"/>
              <w:rPr>
                <w:rFonts w:ascii="Calibri" w:eastAsia="Calibri" w:hAnsi="Calibri" w:cs="Calibri"/>
                <w:color w:val="000000"/>
                <w:sz w:val="22"/>
                <w:szCs w:val="22"/>
              </w:rPr>
            </w:pPr>
          </w:p>
        </w:tc>
        <w:tc>
          <w:tcPr>
            <w:tcW w:w="3513" w:type="dxa"/>
          </w:tcPr>
          <w:p w14:paraId="51122CA2" w14:textId="77777777" w:rsidR="005D36C6" w:rsidRDefault="005D36C6">
            <w:pPr>
              <w:pBdr>
                <w:top w:val="nil"/>
                <w:left w:val="nil"/>
                <w:bottom w:val="nil"/>
                <w:right w:val="nil"/>
                <w:between w:val="nil"/>
              </w:pBdr>
              <w:rPr>
                <w:rFonts w:ascii="Calibri" w:eastAsia="Calibri" w:hAnsi="Calibri" w:cs="Calibri"/>
                <w:color w:val="000000"/>
                <w:sz w:val="24"/>
                <w:szCs w:val="24"/>
              </w:rPr>
            </w:pPr>
          </w:p>
        </w:tc>
      </w:tr>
      <w:tr w:rsidR="005D36C6" w14:paraId="73493AA5" w14:textId="77777777">
        <w:trPr>
          <w:cantSplit/>
        </w:trPr>
        <w:tc>
          <w:tcPr>
            <w:tcW w:w="3119" w:type="dxa"/>
          </w:tcPr>
          <w:p w14:paraId="5CD327E7" w14:textId="77777777" w:rsidR="005D36C6" w:rsidRDefault="005D36C6">
            <w:pPr>
              <w:pBdr>
                <w:top w:val="nil"/>
                <w:left w:val="nil"/>
                <w:bottom w:val="nil"/>
                <w:right w:val="nil"/>
                <w:between w:val="nil"/>
              </w:pBdr>
              <w:rPr>
                <w:rFonts w:ascii="Calibri" w:eastAsia="Calibri" w:hAnsi="Calibri" w:cs="Calibri"/>
                <w:color w:val="000000"/>
                <w:sz w:val="22"/>
                <w:szCs w:val="22"/>
              </w:rPr>
            </w:pPr>
          </w:p>
          <w:p w14:paraId="6DB6A03A" w14:textId="77777777" w:rsidR="008B6AC5" w:rsidRDefault="008B6AC5">
            <w:pPr>
              <w:pBdr>
                <w:top w:val="nil"/>
                <w:left w:val="nil"/>
                <w:bottom w:val="nil"/>
                <w:right w:val="nil"/>
                <w:between w:val="nil"/>
              </w:pBdr>
              <w:rPr>
                <w:rFonts w:ascii="Calibri" w:eastAsia="Calibri" w:hAnsi="Calibri" w:cs="Calibri"/>
                <w:color w:val="000000"/>
                <w:sz w:val="22"/>
                <w:szCs w:val="22"/>
              </w:rPr>
            </w:pPr>
          </w:p>
        </w:tc>
        <w:tc>
          <w:tcPr>
            <w:tcW w:w="2724" w:type="dxa"/>
          </w:tcPr>
          <w:p w14:paraId="122DB1E1" w14:textId="77777777" w:rsidR="005D36C6" w:rsidRDefault="005D36C6">
            <w:pPr>
              <w:pBdr>
                <w:top w:val="nil"/>
                <w:left w:val="nil"/>
                <w:bottom w:val="nil"/>
                <w:right w:val="nil"/>
                <w:between w:val="nil"/>
              </w:pBdr>
              <w:jc w:val="center"/>
              <w:rPr>
                <w:rFonts w:ascii="Calibri" w:eastAsia="Calibri" w:hAnsi="Calibri" w:cs="Calibri"/>
                <w:color w:val="000000"/>
                <w:sz w:val="22"/>
                <w:szCs w:val="22"/>
              </w:rPr>
            </w:pPr>
          </w:p>
        </w:tc>
        <w:tc>
          <w:tcPr>
            <w:tcW w:w="3513" w:type="dxa"/>
          </w:tcPr>
          <w:p w14:paraId="7E0DD249" w14:textId="77777777" w:rsidR="005D36C6" w:rsidRDefault="005D36C6">
            <w:pPr>
              <w:pBdr>
                <w:top w:val="nil"/>
                <w:left w:val="nil"/>
                <w:bottom w:val="nil"/>
                <w:right w:val="nil"/>
                <w:between w:val="nil"/>
              </w:pBdr>
              <w:rPr>
                <w:rFonts w:ascii="Calibri" w:eastAsia="Calibri" w:hAnsi="Calibri" w:cs="Calibri"/>
                <w:color w:val="000000"/>
                <w:sz w:val="22"/>
                <w:szCs w:val="22"/>
              </w:rPr>
            </w:pPr>
          </w:p>
        </w:tc>
      </w:tr>
    </w:tbl>
    <w:p w14:paraId="5B5BBD28"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bookmarkStart w:id="0" w:name="_gjdgxs" w:colFirst="0" w:colLast="0"/>
      <w:bookmarkEnd w:id="0"/>
      <w:r>
        <w:br w:type="page"/>
      </w:r>
      <w:r>
        <w:rPr>
          <w:rFonts w:ascii="Calibri" w:eastAsia="Calibri" w:hAnsi="Calibri" w:cs="Calibri"/>
          <w:b/>
          <w:color w:val="000000"/>
          <w:sz w:val="22"/>
          <w:szCs w:val="22"/>
          <w:u w:val="single"/>
        </w:rPr>
        <w:lastRenderedPageBreak/>
        <w:t>Bokányi Adrienn, a bizottság elnöke:</w:t>
      </w:r>
      <w:r>
        <w:rPr>
          <w:rFonts w:ascii="Calibri" w:eastAsia="Calibri" w:hAnsi="Calibri" w:cs="Calibri"/>
          <w:color w:val="000000"/>
          <w:sz w:val="22"/>
          <w:szCs w:val="22"/>
        </w:rPr>
        <w:t xml:space="preserve"> Nagy tisztelettel köszöntök mindenkit a Gazdasági és Jogi Bizottság rendkívüli ülésén. Ha jól számoltam, akkor 10 fővel határozatképesek vagyunk. Jegyzőkönyv-hitelesítőnek Tóth Kálmánt felkérném, egy bólintást látok a részéről.  Szavaznunk erről nem kell. Van egy kiküldött napirendünk egy napirendi ponttal. Kérném, hogy most kivételesen kézfelemeléssel szavazzunk. Ki az, aki elfogadja? Ellenpróba? 10 egyhangú igen szavazattal elfogadtuk a napirendi pontunkat.</w:t>
      </w:r>
    </w:p>
    <w:p w14:paraId="6974930D"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383A4CAA"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2F9BE1A9" w14:textId="77777777" w:rsidR="005D36C6" w:rsidRDefault="004D5632">
      <w:pPr>
        <w:pBdr>
          <w:top w:val="nil"/>
          <w:left w:val="nil"/>
          <w:bottom w:val="nil"/>
          <w:right w:val="nil"/>
          <w:between w:val="nil"/>
        </w:pBdr>
        <w:ind w:left="4963" w:firstLine="709"/>
        <w:jc w:val="both"/>
        <w:rPr>
          <w:rFonts w:ascii="Calibri" w:eastAsia="Calibri" w:hAnsi="Calibri" w:cs="Calibri"/>
          <w:color w:val="000000"/>
          <w:sz w:val="22"/>
          <w:szCs w:val="22"/>
        </w:rPr>
      </w:pPr>
      <w:r>
        <w:rPr>
          <w:rFonts w:ascii="Calibri" w:eastAsia="Calibri" w:hAnsi="Calibri" w:cs="Calibri"/>
          <w:i/>
          <w:color w:val="000000"/>
          <w:sz w:val="22"/>
          <w:szCs w:val="22"/>
        </w:rPr>
        <w:t>A szavazásnál 10 fő bizottsági tag volt jelen.</w:t>
      </w:r>
    </w:p>
    <w:p w14:paraId="0A2CEA50" w14:textId="77777777" w:rsidR="005D36C6" w:rsidRDefault="005D36C6">
      <w:pPr>
        <w:pBdr>
          <w:top w:val="nil"/>
          <w:left w:val="nil"/>
          <w:bottom w:val="nil"/>
          <w:right w:val="nil"/>
          <w:between w:val="nil"/>
        </w:pBdr>
        <w:ind w:left="4963" w:firstLine="709"/>
        <w:jc w:val="both"/>
        <w:rPr>
          <w:rFonts w:ascii="Calibri" w:eastAsia="Calibri" w:hAnsi="Calibri" w:cs="Calibri"/>
          <w:color w:val="000000"/>
          <w:sz w:val="22"/>
          <w:szCs w:val="22"/>
        </w:rPr>
      </w:pPr>
    </w:p>
    <w:p w14:paraId="7825B156"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A Bizottság 10 egyhangú igen szavazattal a napirendet elfogadta, és az alábbi határozatot hozta:</w:t>
      </w:r>
    </w:p>
    <w:p w14:paraId="59112BDF"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02CCFF21" w14:textId="77777777" w:rsidR="005D36C6" w:rsidRDefault="004D5632">
      <w:pPr>
        <w:pBdr>
          <w:top w:val="nil"/>
          <w:left w:val="nil"/>
          <w:bottom w:val="nil"/>
          <w:right w:val="nil"/>
          <w:between w:val="nil"/>
        </w:pBdr>
        <w:jc w:val="center"/>
        <w:rPr>
          <w:rFonts w:ascii="Calibri" w:eastAsia="Calibri" w:hAnsi="Calibri" w:cs="Calibri"/>
          <w:color w:val="000000"/>
          <w:sz w:val="22"/>
          <w:szCs w:val="22"/>
          <w:u w:val="single"/>
        </w:rPr>
      </w:pPr>
      <w:r>
        <w:rPr>
          <w:rFonts w:ascii="Calibri" w:eastAsia="Calibri" w:hAnsi="Calibri" w:cs="Calibri"/>
          <w:b/>
          <w:color w:val="000000"/>
          <w:sz w:val="22"/>
          <w:szCs w:val="22"/>
          <w:u w:val="single"/>
        </w:rPr>
        <w:t>273/2023. (XI.9.) GJB számú határozat</w:t>
      </w:r>
    </w:p>
    <w:p w14:paraId="0D6444CC" w14:textId="77777777" w:rsidR="005D36C6" w:rsidRDefault="005D36C6">
      <w:pPr>
        <w:pBdr>
          <w:top w:val="nil"/>
          <w:left w:val="nil"/>
          <w:bottom w:val="nil"/>
          <w:right w:val="nil"/>
          <w:between w:val="nil"/>
        </w:pBdr>
        <w:jc w:val="center"/>
        <w:rPr>
          <w:rFonts w:ascii="Calibri" w:eastAsia="Calibri" w:hAnsi="Calibri" w:cs="Calibri"/>
          <w:color w:val="000000"/>
          <w:sz w:val="22"/>
          <w:szCs w:val="22"/>
        </w:rPr>
      </w:pPr>
    </w:p>
    <w:p w14:paraId="5AAFF53E"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 Gazdasági és Jogi Bizottság napirendjét az alábbiak szerint fogadta el:</w:t>
      </w:r>
    </w:p>
    <w:p w14:paraId="2B601FAB"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21ABBC4A" w14:textId="77777777" w:rsidR="005D36C6" w:rsidRDefault="004D5632">
      <w:pPr>
        <w:pBdr>
          <w:top w:val="nil"/>
          <w:left w:val="nil"/>
          <w:bottom w:val="nil"/>
          <w:right w:val="nil"/>
          <w:between w:val="nil"/>
        </w:pBdr>
        <w:spacing w:after="60"/>
        <w:jc w:val="center"/>
        <w:rPr>
          <w:rFonts w:ascii="Calibri" w:eastAsia="Calibri" w:hAnsi="Calibri" w:cs="Calibri"/>
          <w:color w:val="000000"/>
          <w:sz w:val="22"/>
          <w:szCs w:val="22"/>
        </w:rPr>
      </w:pPr>
      <w:r>
        <w:rPr>
          <w:rFonts w:ascii="Calibri" w:eastAsia="Calibri" w:hAnsi="Calibri" w:cs="Calibri"/>
          <w:b/>
          <w:color w:val="000000"/>
          <w:sz w:val="22"/>
          <w:szCs w:val="22"/>
        </w:rPr>
        <w:t>I.</w:t>
      </w:r>
    </w:p>
    <w:p w14:paraId="54631C34" w14:textId="77777777" w:rsidR="005D36C6" w:rsidRDefault="004D5632">
      <w:pPr>
        <w:pBdr>
          <w:top w:val="nil"/>
          <w:left w:val="nil"/>
          <w:bottom w:val="nil"/>
          <w:right w:val="nil"/>
          <w:between w:val="nil"/>
        </w:pBdr>
        <w:spacing w:after="60"/>
        <w:jc w:val="center"/>
        <w:rPr>
          <w:rFonts w:ascii="Calibri" w:eastAsia="Calibri" w:hAnsi="Calibri" w:cs="Calibri"/>
          <w:color w:val="000000"/>
          <w:sz w:val="22"/>
          <w:szCs w:val="22"/>
          <w:u w:val="single"/>
        </w:rPr>
      </w:pPr>
      <w:r>
        <w:rPr>
          <w:rFonts w:ascii="Calibri" w:eastAsia="Calibri" w:hAnsi="Calibri" w:cs="Calibri"/>
          <w:b/>
          <w:color w:val="000000"/>
          <w:sz w:val="22"/>
          <w:szCs w:val="22"/>
          <w:u w:val="single"/>
        </w:rPr>
        <w:t>NYILVÁNOS ÜLÉS</w:t>
      </w:r>
    </w:p>
    <w:p w14:paraId="793DCF01" w14:textId="77777777" w:rsidR="005D36C6" w:rsidRDefault="004D5632">
      <w:pPr>
        <w:pBdr>
          <w:top w:val="nil"/>
          <w:left w:val="nil"/>
          <w:bottom w:val="nil"/>
          <w:right w:val="nil"/>
          <w:between w:val="nil"/>
        </w:pBdr>
        <w:tabs>
          <w:tab w:val="left" w:pos="-2268"/>
        </w:tabs>
        <w:ind w:left="705" w:hanging="705"/>
        <w:jc w:val="both"/>
        <w:rPr>
          <w:rFonts w:ascii="Calibri" w:eastAsia="Calibri" w:hAnsi="Calibri" w:cs="Calibri"/>
          <w:color w:val="000000"/>
          <w:sz w:val="22"/>
          <w:szCs w:val="22"/>
        </w:rPr>
      </w:pPr>
      <w:r>
        <w:rPr>
          <w:rFonts w:ascii="Calibri" w:eastAsia="Calibri" w:hAnsi="Calibri" w:cs="Calibri"/>
          <w:b/>
          <w:color w:val="000000"/>
          <w:sz w:val="22"/>
          <w:szCs w:val="22"/>
        </w:rPr>
        <w:t>1./</w:t>
      </w:r>
      <w:r>
        <w:rPr>
          <w:rFonts w:ascii="Calibri" w:eastAsia="Calibri" w:hAnsi="Calibri" w:cs="Calibri"/>
          <w:b/>
          <w:color w:val="000000"/>
          <w:sz w:val="22"/>
          <w:szCs w:val="22"/>
        </w:rPr>
        <w:tab/>
        <w:t>Javaslat az „Új bölcsőde építése Szombathely Szentkirály városrészén” című projekttel kapcsolatos döntés meghozatalára</w:t>
      </w:r>
      <w:r>
        <w:rPr>
          <w:rFonts w:ascii="Calibri" w:eastAsia="Calibri" w:hAnsi="Calibri" w:cs="Calibri"/>
          <w:color w:val="000000"/>
          <w:sz w:val="22"/>
          <w:szCs w:val="22"/>
        </w:rPr>
        <w:t xml:space="preserve"> </w:t>
      </w:r>
      <w:r>
        <w:rPr>
          <w:rFonts w:ascii="Calibri" w:eastAsia="Calibri" w:hAnsi="Calibri" w:cs="Calibri"/>
          <w:i/>
          <w:color w:val="000000"/>
          <w:sz w:val="22"/>
          <w:szCs w:val="22"/>
        </w:rPr>
        <w:t>/Közgyűlés 2./ napirend/</w:t>
      </w:r>
    </w:p>
    <w:p w14:paraId="533B4A94" w14:textId="77777777" w:rsidR="005D36C6" w:rsidRDefault="004D5632">
      <w:pPr>
        <w:pBdr>
          <w:top w:val="nil"/>
          <w:left w:val="nil"/>
          <w:bottom w:val="nil"/>
          <w:right w:val="nil"/>
          <w:between w:val="nil"/>
        </w:pBdr>
        <w:ind w:left="705"/>
        <w:jc w:val="both"/>
        <w:rPr>
          <w:rFonts w:ascii="Calibri" w:eastAsia="Calibri" w:hAnsi="Calibri" w:cs="Calibri"/>
          <w:color w:val="000000"/>
          <w:sz w:val="22"/>
          <w:szCs w:val="22"/>
        </w:rPr>
      </w:pPr>
      <w:proofErr w:type="gramStart"/>
      <w:r>
        <w:rPr>
          <w:rFonts w:ascii="Calibri" w:eastAsia="Calibri" w:hAnsi="Calibri" w:cs="Calibri"/>
          <w:b/>
          <w:color w:val="000000"/>
          <w:sz w:val="22"/>
          <w:szCs w:val="22"/>
          <w:u w:val="single"/>
        </w:rPr>
        <w:t>Előadó:</w:t>
      </w:r>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w:t>
      </w:r>
      <w:r>
        <w:rPr>
          <w:rFonts w:ascii="Calibri" w:eastAsia="Calibri" w:hAnsi="Calibri" w:cs="Calibri"/>
          <w:color w:val="000000"/>
          <w:sz w:val="22"/>
          <w:szCs w:val="22"/>
        </w:rPr>
        <w:tab/>
        <w:t>Nagyné Dr. Gats Andrea, a Jogi és Képviselői Osztály vezetője</w:t>
      </w:r>
    </w:p>
    <w:p w14:paraId="24A8FB4A" w14:textId="77777777" w:rsidR="005D36C6" w:rsidRDefault="004D5632">
      <w:p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b/>
          <w:color w:val="000000"/>
          <w:sz w:val="22"/>
          <w:szCs w:val="22"/>
        </w:rPr>
        <w:tab/>
      </w:r>
      <w:r>
        <w:rPr>
          <w:rFonts w:ascii="Calibri" w:eastAsia="Calibri" w:hAnsi="Calibri" w:cs="Calibri"/>
          <w:b/>
          <w:color w:val="000000"/>
          <w:sz w:val="22"/>
          <w:szCs w:val="22"/>
          <w:u w:val="single"/>
        </w:rPr>
        <w:t>Meghívott:</w:t>
      </w:r>
      <w:r>
        <w:rPr>
          <w:rFonts w:ascii="Calibri" w:eastAsia="Calibri" w:hAnsi="Calibri" w:cs="Calibri"/>
          <w:b/>
          <w:color w:val="000000"/>
          <w:sz w:val="22"/>
          <w:szCs w:val="22"/>
        </w:rPr>
        <w:tab/>
      </w:r>
      <w:r>
        <w:rPr>
          <w:rFonts w:ascii="Calibri" w:eastAsia="Calibri" w:hAnsi="Calibri" w:cs="Calibri"/>
          <w:color w:val="000000"/>
          <w:sz w:val="22"/>
          <w:szCs w:val="22"/>
        </w:rPr>
        <w:t xml:space="preserve">Dr. Kovácsné Takács Klaudia, a Savaria Városfejlesztési </w:t>
      </w:r>
      <w:proofErr w:type="spellStart"/>
      <w:r>
        <w:rPr>
          <w:rFonts w:ascii="Calibri" w:eastAsia="Calibri" w:hAnsi="Calibri" w:cs="Calibri"/>
          <w:color w:val="000000"/>
          <w:sz w:val="22"/>
          <w:szCs w:val="22"/>
        </w:rPr>
        <w:t>NKft</w:t>
      </w:r>
      <w:proofErr w:type="spellEnd"/>
      <w:r>
        <w:rPr>
          <w:rFonts w:ascii="Calibri" w:eastAsia="Calibri" w:hAnsi="Calibri" w:cs="Calibri"/>
          <w:color w:val="000000"/>
          <w:sz w:val="22"/>
          <w:szCs w:val="22"/>
        </w:rPr>
        <w:t>. ügyvezető igazgatója</w:t>
      </w:r>
    </w:p>
    <w:p w14:paraId="01BD1277" w14:textId="77777777" w:rsidR="005D36C6" w:rsidRDefault="005D36C6">
      <w:pPr>
        <w:pBdr>
          <w:top w:val="nil"/>
          <w:left w:val="nil"/>
          <w:bottom w:val="nil"/>
          <w:right w:val="nil"/>
          <w:between w:val="nil"/>
        </w:pBdr>
        <w:spacing w:after="60"/>
        <w:jc w:val="both"/>
        <w:rPr>
          <w:rFonts w:ascii="Calibri" w:eastAsia="Calibri" w:hAnsi="Calibri" w:cs="Calibri"/>
          <w:color w:val="000000"/>
          <w:sz w:val="22"/>
          <w:szCs w:val="22"/>
          <w:u w:val="single"/>
        </w:rPr>
      </w:pPr>
    </w:p>
    <w:p w14:paraId="4D7A04C5" w14:textId="77777777" w:rsidR="005D36C6" w:rsidRDefault="004D5632">
      <w:pPr>
        <w:pBdr>
          <w:top w:val="nil"/>
          <w:left w:val="nil"/>
          <w:bottom w:val="nil"/>
          <w:right w:val="nil"/>
          <w:between w:val="nil"/>
        </w:pBdr>
        <w:ind w:left="1410" w:hanging="1410"/>
        <w:jc w:val="both"/>
        <w:rPr>
          <w:rFonts w:ascii="Calibri" w:eastAsia="Calibri" w:hAnsi="Calibri" w:cs="Calibri"/>
          <w:color w:val="000000"/>
          <w:sz w:val="22"/>
          <w:szCs w:val="22"/>
        </w:rPr>
      </w:pPr>
      <w:r>
        <w:rPr>
          <w:rFonts w:ascii="Calibri" w:eastAsia="Calibri" w:hAnsi="Calibri" w:cs="Calibri"/>
          <w:b/>
          <w:color w:val="000000"/>
          <w:sz w:val="22"/>
          <w:szCs w:val="22"/>
          <w:u w:val="single"/>
        </w:rPr>
        <w:t>Felelős:</w:t>
      </w:r>
      <w:r>
        <w:rPr>
          <w:rFonts w:ascii="Calibri" w:eastAsia="Calibri" w:hAnsi="Calibri" w:cs="Calibri"/>
          <w:color w:val="000000"/>
          <w:sz w:val="22"/>
          <w:szCs w:val="22"/>
        </w:rPr>
        <w:tab/>
        <w:t>Bokányi Adrienn, a Bizottság elnöke</w:t>
      </w:r>
    </w:p>
    <w:p w14:paraId="5D15D37B" w14:textId="77777777" w:rsidR="005D36C6" w:rsidRDefault="005D36C6">
      <w:pPr>
        <w:pBdr>
          <w:top w:val="nil"/>
          <w:left w:val="nil"/>
          <w:bottom w:val="nil"/>
          <w:right w:val="nil"/>
          <w:between w:val="nil"/>
        </w:pBdr>
        <w:ind w:left="1410" w:hanging="1410"/>
        <w:jc w:val="both"/>
        <w:rPr>
          <w:rFonts w:ascii="Calibri" w:eastAsia="Calibri" w:hAnsi="Calibri" w:cs="Calibri"/>
          <w:color w:val="000000"/>
          <w:sz w:val="22"/>
          <w:szCs w:val="22"/>
        </w:rPr>
      </w:pPr>
    </w:p>
    <w:p w14:paraId="295F0554" w14:textId="77777777" w:rsidR="005D36C6" w:rsidRDefault="004D5632">
      <w:pPr>
        <w:pBdr>
          <w:top w:val="nil"/>
          <w:left w:val="nil"/>
          <w:bottom w:val="nil"/>
          <w:right w:val="nil"/>
          <w:between w:val="nil"/>
        </w:pBdr>
        <w:jc w:val="both"/>
        <w:rPr>
          <w:rFonts w:ascii="Calibri" w:eastAsia="Calibri" w:hAnsi="Calibri" w:cs="Calibri"/>
          <w:color w:val="000000"/>
          <w:sz w:val="22"/>
          <w:szCs w:val="22"/>
          <w:u w:val="single"/>
        </w:rPr>
      </w:pPr>
      <w:r>
        <w:rPr>
          <w:rFonts w:ascii="Calibri" w:eastAsia="Calibri" w:hAnsi="Calibri" w:cs="Calibri"/>
          <w:b/>
          <w:color w:val="000000"/>
          <w:sz w:val="22"/>
          <w:szCs w:val="22"/>
          <w:u w:val="single"/>
        </w:rPr>
        <w:t>Határidő:</w:t>
      </w:r>
      <w:r>
        <w:rPr>
          <w:rFonts w:ascii="Calibri" w:eastAsia="Calibri" w:hAnsi="Calibri" w:cs="Calibri"/>
          <w:b/>
          <w:color w:val="000000"/>
          <w:sz w:val="22"/>
          <w:szCs w:val="22"/>
        </w:rPr>
        <w:tab/>
      </w:r>
      <w:r>
        <w:rPr>
          <w:rFonts w:ascii="Calibri" w:eastAsia="Calibri" w:hAnsi="Calibri" w:cs="Calibri"/>
          <w:color w:val="000000"/>
          <w:sz w:val="22"/>
          <w:szCs w:val="22"/>
        </w:rPr>
        <w:t>azonnal</w:t>
      </w:r>
    </w:p>
    <w:p w14:paraId="3D5C33B8"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1538E945"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Bokányi Adrienn, a bizottság elnöke:</w:t>
      </w:r>
      <w:r>
        <w:rPr>
          <w:rFonts w:ascii="Calibri" w:eastAsia="Calibri" w:hAnsi="Calibri" w:cs="Calibri"/>
          <w:color w:val="000000"/>
          <w:sz w:val="22"/>
          <w:szCs w:val="22"/>
        </w:rPr>
        <w:t xml:space="preserve"> Az 1. sz. napirendi pontunkat tárgyaljuk.</w:t>
      </w:r>
    </w:p>
    <w:p w14:paraId="4359C439"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65C99579" w14:textId="77777777" w:rsidR="005D36C6" w:rsidRDefault="004D5632">
      <w:pPr>
        <w:pBdr>
          <w:top w:val="nil"/>
          <w:left w:val="nil"/>
          <w:bottom w:val="nil"/>
          <w:right w:val="nil"/>
          <w:between w:val="nil"/>
        </w:pBdr>
        <w:tabs>
          <w:tab w:val="left" w:pos="-2268"/>
        </w:tabs>
        <w:ind w:left="705" w:hanging="705"/>
        <w:jc w:val="both"/>
        <w:rPr>
          <w:rFonts w:ascii="Calibri" w:eastAsia="Calibri" w:hAnsi="Calibri" w:cs="Calibri"/>
          <w:color w:val="000000"/>
          <w:sz w:val="22"/>
          <w:szCs w:val="22"/>
        </w:rPr>
      </w:pPr>
      <w:r>
        <w:rPr>
          <w:rFonts w:ascii="Calibri" w:eastAsia="Calibri" w:hAnsi="Calibri" w:cs="Calibri"/>
          <w:b/>
          <w:color w:val="000000"/>
          <w:sz w:val="22"/>
          <w:szCs w:val="22"/>
        </w:rPr>
        <w:t>1./</w:t>
      </w:r>
      <w:r>
        <w:rPr>
          <w:rFonts w:ascii="Calibri" w:eastAsia="Calibri" w:hAnsi="Calibri" w:cs="Calibri"/>
          <w:b/>
          <w:color w:val="000000"/>
          <w:sz w:val="22"/>
          <w:szCs w:val="22"/>
        </w:rPr>
        <w:tab/>
        <w:t>Javaslat az „Új bölcsőde építése Szombathely Szentkirály városrészén” című projekttel kapcsolatos döntés meghozatalára</w:t>
      </w:r>
      <w:r>
        <w:rPr>
          <w:rFonts w:ascii="Calibri" w:eastAsia="Calibri" w:hAnsi="Calibri" w:cs="Calibri"/>
          <w:color w:val="000000"/>
          <w:sz w:val="22"/>
          <w:szCs w:val="22"/>
        </w:rPr>
        <w:t xml:space="preserve"> </w:t>
      </w:r>
      <w:r>
        <w:rPr>
          <w:rFonts w:ascii="Calibri" w:eastAsia="Calibri" w:hAnsi="Calibri" w:cs="Calibri"/>
          <w:i/>
          <w:color w:val="000000"/>
          <w:sz w:val="22"/>
          <w:szCs w:val="22"/>
        </w:rPr>
        <w:t>/Közgyűlés 2./ napirend/</w:t>
      </w:r>
    </w:p>
    <w:p w14:paraId="017829D6"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79E9B946"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Bokányi Adrienn, a bizottság elnöke: </w:t>
      </w:r>
      <w:r>
        <w:rPr>
          <w:rFonts w:ascii="Calibri" w:eastAsia="Calibri" w:hAnsi="Calibri" w:cs="Calibri"/>
          <w:color w:val="000000"/>
          <w:sz w:val="22"/>
          <w:szCs w:val="22"/>
        </w:rPr>
        <w:t>Köszöntöm köreinkben ügyvezető asszonyt. Hozzászólásra jelentkezőt látok. Megadom a szót Koczka Tibor képviselő úrnak.</w:t>
      </w:r>
    </w:p>
    <w:p w14:paraId="1675BE06"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3E07BA7B"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Koczka Tibor, a bizottság tagja:</w:t>
      </w:r>
      <w:r>
        <w:rPr>
          <w:rFonts w:ascii="Calibri" w:eastAsia="Calibri" w:hAnsi="Calibri" w:cs="Calibri"/>
          <w:color w:val="000000"/>
          <w:sz w:val="22"/>
          <w:szCs w:val="22"/>
        </w:rPr>
        <w:t xml:space="preserve"> Köszönöm a szót Elnök asszony. Tisztelt Bizottság! Az előterjesztésben szerepel egy olyan kifejezés, hogy szabálytalansági gyanú bejelentése történt. Ez mit jelent, valaki feljelentett bennünket vagy mi ez?</w:t>
      </w:r>
    </w:p>
    <w:p w14:paraId="4989D367"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478004A3"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Bokányi Adrienn, a bizottság elnöke: </w:t>
      </w:r>
      <w:r>
        <w:rPr>
          <w:rFonts w:ascii="Calibri" w:eastAsia="Calibri" w:hAnsi="Calibri" w:cs="Calibri"/>
          <w:color w:val="000000"/>
          <w:sz w:val="22"/>
          <w:szCs w:val="22"/>
        </w:rPr>
        <w:t xml:space="preserve">Valószínűleg igen. Erről nincs bővebb információ, azt nem tudjuk, hogy ki a bejelentő pontosan. Az ő személye nem nyilvános. </w:t>
      </w:r>
    </w:p>
    <w:p w14:paraId="153EC27A"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23B76CF5"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Koczka Tibor, a bizottság tagja: </w:t>
      </w:r>
      <w:r>
        <w:rPr>
          <w:rFonts w:ascii="Calibri" w:eastAsia="Calibri" w:hAnsi="Calibri" w:cs="Calibri"/>
          <w:color w:val="000000"/>
          <w:sz w:val="22"/>
          <w:szCs w:val="22"/>
        </w:rPr>
        <w:t>Köszönöm. Most ehhez kapcsolódik az, hogy egyébként a mellékletekből az derül ki, hogy csak olyan tudhatta egyáltalán ezeket a határidőket, aki benne van a rendszerben. Tehát az utcáról valaki nem tud bejelentést tenni a hatóság felé, hogy szerinte ott egy nap vagy határidő elcsúszott.</w:t>
      </w:r>
    </w:p>
    <w:p w14:paraId="4EDBB40B"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5D96D6F2"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Bokányi Adrienn, a bizottság elnöke: </w:t>
      </w:r>
      <w:r>
        <w:rPr>
          <w:rFonts w:ascii="Calibri" w:eastAsia="Calibri" w:hAnsi="Calibri" w:cs="Calibri"/>
          <w:color w:val="000000"/>
          <w:sz w:val="22"/>
          <w:szCs w:val="22"/>
        </w:rPr>
        <w:t xml:space="preserve">Ez egyértelmű, igen. </w:t>
      </w:r>
    </w:p>
    <w:p w14:paraId="7EC0F0A8"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4ADD48B4"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Koczka Tibor, a bizottság tagja: </w:t>
      </w:r>
      <w:r>
        <w:rPr>
          <w:rFonts w:ascii="Calibri" w:eastAsia="Calibri" w:hAnsi="Calibri" w:cs="Calibri"/>
          <w:color w:val="000000"/>
          <w:sz w:val="22"/>
          <w:szCs w:val="22"/>
        </w:rPr>
        <w:t xml:space="preserve">Akkor viszont úgy látom, hogy inkább politikai ügyről van szó. A szakmai bizottságot nem fárasztanám. Majd a Közgyűlésen elmondom a véleményemet. Köszönöm szépen. </w:t>
      </w:r>
    </w:p>
    <w:p w14:paraId="263AFBFB"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3FE196D0"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Bokányi Adrienn, a bizottság elnöke: </w:t>
      </w:r>
      <w:r>
        <w:rPr>
          <w:rFonts w:ascii="Calibri" w:eastAsia="Calibri" w:hAnsi="Calibri" w:cs="Calibri"/>
          <w:color w:val="000000"/>
          <w:sz w:val="22"/>
          <w:szCs w:val="22"/>
        </w:rPr>
        <w:t>Rendben, köszönjük.</w:t>
      </w:r>
      <w:r>
        <w:rPr>
          <w:rFonts w:ascii="Calibri" w:eastAsia="Calibri" w:hAnsi="Calibri" w:cs="Calibri"/>
          <w:b/>
          <w:color w:val="000000"/>
          <w:sz w:val="22"/>
          <w:szCs w:val="22"/>
        </w:rPr>
        <w:t xml:space="preserve"> </w:t>
      </w:r>
      <w:r>
        <w:rPr>
          <w:rFonts w:ascii="Calibri" w:eastAsia="Calibri" w:hAnsi="Calibri" w:cs="Calibri"/>
          <w:color w:val="000000"/>
          <w:sz w:val="22"/>
          <w:szCs w:val="22"/>
        </w:rPr>
        <w:t>Képviselő asszonynak megadom a szót.</w:t>
      </w:r>
    </w:p>
    <w:p w14:paraId="4C63801B" w14:textId="77777777" w:rsidR="005D36C6" w:rsidRDefault="005D36C6">
      <w:pPr>
        <w:pBdr>
          <w:top w:val="nil"/>
          <w:left w:val="nil"/>
          <w:bottom w:val="nil"/>
          <w:right w:val="nil"/>
          <w:between w:val="nil"/>
        </w:pBdr>
        <w:ind w:left="4963" w:firstLine="709"/>
        <w:jc w:val="both"/>
        <w:rPr>
          <w:rFonts w:ascii="Calibri" w:eastAsia="Calibri" w:hAnsi="Calibri" w:cs="Calibri"/>
          <w:color w:val="000000"/>
          <w:sz w:val="22"/>
          <w:szCs w:val="22"/>
        </w:rPr>
      </w:pPr>
    </w:p>
    <w:p w14:paraId="20365DC8"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lastRenderedPageBreak/>
        <w:t xml:space="preserve">Dr. Takátsné Dr. Tenki Mária, a bizottság tagja: </w:t>
      </w:r>
      <w:r>
        <w:rPr>
          <w:rFonts w:ascii="Calibri" w:eastAsia="Calibri" w:hAnsi="Calibri" w:cs="Calibri"/>
          <w:color w:val="000000"/>
          <w:sz w:val="22"/>
          <w:szCs w:val="22"/>
        </w:rPr>
        <w:t>Volna-e arra magyarázat, hogy miért most kell erről döntenünk? Hiszen október 28. és december 18. a szerződéskötési határnap. Miért nem azt a módszert választja a városvezetés, hogy amikor megérkezik a válasz a hiánypótlásra, amire most kötelezve vagyunk, utána akár rendkívüli bizottsági ülésen döntünk róla? Hiszen még október 28. és december 18. között van a szerződéskötési kötelező határidőnk. Itt nagyon aggályt érzek abban, hogy mi ebben most állást foglalunk aztán kártérítésbe simán bele fogunk csúszni. Tehát, nem tudom, jegyző úrnak mi a véleménye erről? Mi az oka annak, hogy most kell erről döntenünk?</w:t>
      </w:r>
    </w:p>
    <w:p w14:paraId="60B8908E" w14:textId="77777777" w:rsidR="005D36C6" w:rsidRDefault="005D36C6">
      <w:pPr>
        <w:pBdr>
          <w:top w:val="nil"/>
          <w:left w:val="nil"/>
          <w:bottom w:val="nil"/>
          <w:right w:val="nil"/>
          <w:between w:val="nil"/>
        </w:pBdr>
        <w:rPr>
          <w:rFonts w:ascii="Calibri" w:eastAsia="Calibri" w:hAnsi="Calibri" w:cs="Calibri"/>
          <w:color w:val="000000"/>
          <w:sz w:val="22"/>
          <w:szCs w:val="22"/>
        </w:rPr>
      </w:pPr>
    </w:p>
    <w:p w14:paraId="238E7BB1"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Bokányi Adrienn, a bizottság elnöke:</w:t>
      </w:r>
      <w:r>
        <w:rPr>
          <w:rFonts w:ascii="Calibri" w:eastAsia="Calibri" w:hAnsi="Calibri" w:cs="Calibri"/>
          <w:color w:val="000000"/>
          <w:sz w:val="22"/>
          <w:szCs w:val="22"/>
        </w:rPr>
        <w:t xml:space="preserve"> Megadom a szót alpolgármester úrnak. </w:t>
      </w:r>
    </w:p>
    <w:p w14:paraId="2C2C028E"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2F6ABF7A"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Dr. Horváth Attila, alpolgármester:</w:t>
      </w:r>
      <w:r>
        <w:rPr>
          <w:rFonts w:ascii="Calibri" w:eastAsia="Calibri" w:hAnsi="Calibri" w:cs="Calibri"/>
          <w:color w:val="000000"/>
          <w:sz w:val="22"/>
          <w:szCs w:val="22"/>
        </w:rPr>
        <w:t xml:space="preserve"> Én nem feltétlenül gondolom azt, hogy minden egyes esetben a képviselőnek ismernie kell azt, hogy amit olvas, az mit jelent. De azt gondolom, hogy aki a Jogi Bizottság elnöke volt ennyi éven keresztül, hát képviselő asszony minden egyes kérdésére bent van a válasz az előterjesztésben.</w:t>
      </w:r>
    </w:p>
    <w:p w14:paraId="2D408682"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1F75053E"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Dr. Takátsné Dr. Tenki Mária, a bizottság tagja:</w:t>
      </w:r>
      <w:r>
        <w:rPr>
          <w:rFonts w:ascii="Calibri" w:eastAsia="Calibri" w:hAnsi="Calibri" w:cs="Calibri"/>
          <w:color w:val="000000"/>
          <w:sz w:val="22"/>
          <w:szCs w:val="22"/>
        </w:rPr>
        <w:t xml:space="preserve"> Ha elmondja szóban, akkor még jobban örülnék neki.</w:t>
      </w:r>
    </w:p>
    <w:p w14:paraId="6756D118"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08A0810E"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Dr. Horváth Attila, alpolgármester: </w:t>
      </w:r>
      <w:r>
        <w:rPr>
          <w:rFonts w:ascii="Calibri" w:eastAsia="Calibri" w:hAnsi="Calibri" w:cs="Calibri"/>
          <w:color w:val="000000"/>
          <w:sz w:val="22"/>
          <w:szCs w:val="22"/>
        </w:rPr>
        <w:t>Akkor miért küldtük ki, ha úgysem olvassa el?</w:t>
      </w:r>
    </w:p>
    <w:p w14:paraId="1083A8D1"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25F00C48"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Dr. Takátsné Dr. Tenki Mária, a bizottság tagja:</w:t>
      </w:r>
      <w:r>
        <w:rPr>
          <w:rFonts w:ascii="Calibri" w:eastAsia="Calibri" w:hAnsi="Calibri" w:cs="Calibri"/>
          <w:color w:val="000000"/>
          <w:sz w:val="22"/>
          <w:szCs w:val="22"/>
        </w:rPr>
        <w:t xml:space="preserve"> Egyébként elolvastam. Lehet kötekedni, de itt mégis jogilag olyan tényállás van, hogy zárolták a pénzt. Tehát felfüggesztették a támogatást. Amíg ez a hiánypótlás nincs meg, addig felfüggesztés van. Én tartózkodni fogok. Nem is folytatom, befejeztem. Köszönöm. Egy-két választ azért jó lett volna, ha kapok. Amíg beszéltem, akkor is mindenki beszélt, rendkívül nehéz így megfogalmazni a mondandónkat. Ha ennyire merevek az ügyben, akkor szavazzák meg.</w:t>
      </w:r>
    </w:p>
    <w:p w14:paraId="0513DC09" w14:textId="77777777" w:rsidR="005D36C6" w:rsidRDefault="005D36C6">
      <w:pPr>
        <w:pBdr>
          <w:top w:val="nil"/>
          <w:left w:val="nil"/>
          <w:bottom w:val="nil"/>
          <w:right w:val="nil"/>
          <w:between w:val="nil"/>
        </w:pBdr>
        <w:jc w:val="both"/>
        <w:rPr>
          <w:rFonts w:ascii="Calibri" w:eastAsia="Calibri" w:hAnsi="Calibri" w:cs="Calibri"/>
          <w:color w:val="000000"/>
          <w:sz w:val="22"/>
          <w:szCs w:val="22"/>
          <w:u w:val="single"/>
        </w:rPr>
      </w:pPr>
    </w:p>
    <w:p w14:paraId="65ECE962"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Bokányi Adrienn, a bizottság elnöke:</w:t>
      </w:r>
      <w:r>
        <w:rPr>
          <w:rFonts w:ascii="Calibri" w:eastAsia="Calibri" w:hAnsi="Calibri" w:cs="Calibri"/>
          <w:color w:val="000000"/>
          <w:sz w:val="22"/>
          <w:szCs w:val="22"/>
        </w:rPr>
        <w:t xml:space="preserve"> Képviselő asszonynak nem teljesen értem a felháborodását, de megadom a szót jegyző úrnak.</w:t>
      </w:r>
    </w:p>
    <w:p w14:paraId="4CC24392"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53A71240"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Dr. Takátsné Dr. Tenki Mária, a bizottság tagja: </w:t>
      </w:r>
      <w:r>
        <w:rPr>
          <w:rFonts w:ascii="Calibri" w:eastAsia="Calibri" w:hAnsi="Calibri" w:cs="Calibri"/>
          <w:color w:val="000000"/>
          <w:sz w:val="22"/>
          <w:szCs w:val="22"/>
        </w:rPr>
        <w:t>Talán a jogász megérti.</w:t>
      </w:r>
    </w:p>
    <w:p w14:paraId="4B7415C3"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3F73C4FD"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Dr. Károlyi Ákos, jegyző:</w:t>
      </w:r>
      <w:r>
        <w:rPr>
          <w:rFonts w:ascii="Calibri" w:eastAsia="Calibri" w:hAnsi="Calibri" w:cs="Calibri"/>
          <w:color w:val="000000"/>
          <w:sz w:val="22"/>
          <w:szCs w:val="22"/>
        </w:rPr>
        <w:t xml:space="preserve"> Köszönöm szépen a szót Elnök asszony. Tisztelt Bizottság! A jelenleg hatályos támogatási szerződés szerint a mérföldkő elérésének dátuma jelenleg 2023. november 15. napja. Tehát, hogyha november 15-ig az Önkormányzat nem köti meg a szerződést, ha ezen határidőig nem születik döntés arról, hogy a szerződést a polgármester úr aláírja vagy sem, akkor újabb mulasztásba esik az Önkormányzatunk. Ezért a november 30-as rendes Közgyűlés időpontját ez a téma nem tűrhette el, ezért kellett rendkívüli bizottsági ülést és rendkívüli Közgyűlést is összehívni.</w:t>
      </w:r>
    </w:p>
    <w:p w14:paraId="5758EE02" w14:textId="77777777" w:rsidR="005D36C6" w:rsidRDefault="005D36C6">
      <w:pPr>
        <w:pBdr>
          <w:top w:val="nil"/>
          <w:left w:val="nil"/>
          <w:bottom w:val="nil"/>
          <w:right w:val="nil"/>
          <w:between w:val="nil"/>
        </w:pBdr>
        <w:rPr>
          <w:rFonts w:ascii="Calibri" w:eastAsia="Calibri" w:hAnsi="Calibri" w:cs="Calibri"/>
          <w:color w:val="000000"/>
          <w:sz w:val="22"/>
          <w:szCs w:val="22"/>
          <w:u w:val="single"/>
        </w:rPr>
      </w:pPr>
    </w:p>
    <w:p w14:paraId="09AFA33D" w14:textId="77777777" w:rsidR="005D36C6" w:rsidRDefault="004D5632">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b/>
          <w:color w:val="000000"/>
          <w:sz w:val="22"/>
          <w:szCs w:val="22"/>
          <w:u w:val="single"/>
        </w:rPr>
        <w:t>Bokányi Adrienn, a bizottság elnöke:</w:t>
      </w:r>
      <w:r>
        <w:rPr>
          <w:rFonts w:ascii="Calibri" w:eastAsia="Calibri" w:hAnsi="Calibri" w:cs="Calibri"/>
          <w:color w:val="000000"/>
          <w:sz w:val="22"/>
          <w:szCs w:val="22"/>
        </w:rPr>
        <w:t xml:space="preserve"> Képviselő asszony szövegértési gondok azért vannak, én úgy érzem. Tehát be lehet szólni egymásnak, hogy talán majd a jogász megérti vagy sem. De Ön jogász és nem tudta ezt megérteni.</w:t>
      </w:r>
    </w:p>
    <w:p w14:paraId="32160CD7" w14:textId="77777777" w:rsidR="005D36C6" w:rsidRDefault="005D36C6">
      <w:pPr>
        <w:pBdr>
          <w:top w:val="nil"/>
          <w:left w:val="nil"/>
          <w:bottom w:val="nil"/>
          <w:right w:val="nil"/>
          <w:between w:val="nil"/>
        </w:pBdr>
        <w:rPr>
          <w:rFonts w:ascii="Calibri" w:eastAsia="Calibri" w:hAnsi="Calibri" w:cs="Calibri"/>
          <w:color w:val="000000"/>
          <w:sz w:val="22"/>
          <w:szCs w:val="22"/>
          <w:u w:val="single"/>
        </w:rPr>
      </w:pPr>
    </w:p>
    <w:p w14:paraId="12F757FE"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Dr. Takátsné Dr. Tenki Mária, a bizottság tagja: </w:t>
      </w:r>
      <w:r>
        <w:rPr>
          <w:rFonts w:ascii="Calibri" w:eastAsia="Calibri" w:hAnsi="Calibri" w:cs="Calibri"/>
          <w:color w:val="000000"/>
          <w:sz w:val="22"/>
          <w:szCs w:val="22"/>
        </w:rPr>
        <w:t xml:space="preserve">Akkor még egy kérdésem lenne. </w:t>
      </w:r>
    </w:p>
    <w:p w14:paraId="35F7747B"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713C57EA"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Bokányi Adrienn, a bizottság elnöke: </w:t>
      </w:r>
      <w:r>
        <w:rPr>
          <w:rFonts w:ascii="Calibri" w:eastAsia="Calibri" w:hAnsi="Calibri" w:cs="Calibri"/>
          <w:color w:val="000000"/>
          <w:sz w:val="22"/>
          <w:szCs w:val="22"/>
        </w:rPr>
        <w:t>Ha felemelte a kezét, megadom a szót.</w:t>
      </w:r>
    </w:p>
    <w:p w14:paraId="3305A5EB"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7ABAF039"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Dr. Takátsné Dr. Tenki Mária, a bizottság tagja: </w:t>
      </w:r>
      <w:r>
        <w:rPr>
          <w:rFonts w:ascii="Calibri" w:eastAsia="Calibri" w:hAnsi="Calibri" w:cs="Calibri"/>
          <w:color w:val="000000"/>
          <w:sz w:val="22"/>
          <w:szCs w:val="22"/>
        </w:rPr>
        <w:t>A kérdésem az volna, hogy az október 28. és a december 18. közötti időszak mi az előterjesztésben, azt hogyan értelmezzük?</w:t>
      </w:r>
    </w:p>
    <w:p w14:paraId="709EC253"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1591E1AA"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Dr. Károlyi Ákos, jegyző: </w:t>
      </w:r>
      <w:r>
        <w:rPr>
          <w:rFonts w:ascii="Calibri" w:eastAsia="Calibri" w:hAnsi="Calibri" w:cs="Calibri"/>
          <w:color w:val="000000"/>
          <w:sz w:val="22"/>
          <w:szCs w:val="22"/>
        </w:rPr>
        <w:t>Az a közbeszerzési jogszabályok szerint irányadó időszak. A november 15. pedig a projektnek a belső határideje, a harmadik mérföldkő.</w:t>
      </w:r>
    </w:p>
    <w:p w14:paraId="188B05CF"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286AA1E1"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Bokányi Adrienn, a bizottság elnöke: </w:t>
      </w:r>
      <w:r>
        <w:rPr>
          <w:rFonts w:ascii="Calibri" w:eastAsia="Calibri" w:hAnsi="Calibri" w:cs="Calibri"/>
          <w:color w:val="000000"/>
          <w:sz w:val="22"/>
          <w:szCs w:val="22"/>
        </w:rPr>
        <w:t>Képviselő asszony?</w:t>
      </w:r>
    </w:p>
    <w:p w14:paraId="1DD0F9C0" w14:textId="77777777" w:rsidR="005D36C6" w:rsidRDefault="005D36C6">
      <w:pPr>
        <w:pBdr>
          <w:top w:val="nil"/>
          <w:left w:val="nil"/>
          <w:bottom w:val="nil"/>
          <w:right w:val="nil"/>
          <w:between w:val="nil"/>
        </w:pBdr>
        <w:ind w:left="4963" w:firstLine="709"/>
        <w:jc w:val="both"/>
        <w:rPr>
          <w:rFonts w:ascii="Calibri" w:eastAsia="Calibri" w:hAnsi="Calibri" w:cs="Calibri"/>
          <w:color w:val="000000"/>
          <w:sz w:val="22"/>
          <w:szCs w:val="22"/>
        </w:rPr>
      </w:pPr>
    </w:p>
    <w:p w14:paraId="7509F963"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lastRenderedPageBreak/>
        <w:t xml:space="preserve">Dr. Takátsné Dr. Tenki Mária, a bizottság tagja: </w:t>
      </w:r>
      <w:r>
        <w:rPr>
          <w:rFonts w:ascii="Calibri" w:eastAsia="Calibri" w:hAnsi="Calibri" w:cs="Calibri"/>
          <w:color w:val="000000"/>
          <w:sz w:val="22"/>
          <w:szCs w:val="22"/>
        </w:rPr>
        <w:t>Ha jól értem, nyilván nem mindenki közbeszerzési szakértő, tehát akkor kétféle határidővel dolgozunk a mai napon, amit fiegyelembe kell vennünk. Az egyik határidő érdekes módon maga a pályázati kiírás, amivel a 600 milliót megkapja a város. De ebben egy felfüggesztés van, mert nekünk elő van írva egy hiánypótlás. Annak a hiánypótlásnak a tartalmát most ne mondjuk, hát nagyon remélem, hogy olyan hiánypótlás ment el, ami elfogadható lesz majd a pályázatot kiíró számára. A pályázati kiírásban van egy határidő, ez a november 15. Na, most közbeszerzési határidőben pedig, amire a közbeszerzést kiírtuk és lefolytattuk, annak eljárási rendje van és ennek az eljárási rendnek része az, hogy október 28. és december 18. között kell megkötni a szerződést. Tehát ilyen helyzetben vagyunk, sarokba van szorítva végeredményben az Önkormányzat. Rendkívül kockázatos ebben a döntés, mert mindenféleképpen a közbeszerzési pályázatot megnyert vállalkozó, aki nagyon-nagyon kedvező ajánlatot tett, és ez tény a 410 millióval a 600 millión belül. Az végeredményben kártérítési igénnyel léphet föl, hogy ha ő vele október 28. és december 18. között nincs meg a szerződés. Ilyenkor már visszalépni az Önkormányzat kártérítési igény nélkül nem tud. Jól értem, jegyző úr?</w:t>
      </w:r>
    </w:p>
    <w:p w14:paraId="1AB1457A"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1DC30C33"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Dr. Károlyi Ákos, jegyző:</w:t>
      </w:r>
      <w:r>
        <w:rPr>
          <w:rFonts w:ascii="Calibri" w:eastAsia="Calibri" w:hAnsi="Calibri" w:cs="Calibri"/>
          <w:color w:val="000000"/>
          <w:sz w:val="22"/>
          <w:szCs w:val="22"/>
        </w:rPr>
        <w:t xml:space="preserve"> Abszolút.</w:t>
      </w:r>
    </w:p>
    <w:p w14:paraId="5EB7C0D0"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4A6CE5EC"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Bokányi Adrienn, a bizottság elnöke: </w:t>
      </w:r>
      <w:r>
        <w:rPr>
          <w:rFonts w:ascii="Calibri" w:eastAsia="Calibri" w:hAnsi="Calibri" w:cs="Calibri"/>
          <w:color w:val="000000"/>
          <w:sz w:val="22"/>
          <w:szCs w:val="22"/>
        </w:rPr>
        <w:t>Így van. Alpolgármester úr szeretne még reagálni? Megadom a szót.</w:t>
      </w:r>
    </w:p>
    <w:p w14:paraId="4EBD59F6" w14:textId="77777777" w:rsidR="005D36C6" w:rsidRDefault="005D36C6">
      <w:pPr>
        <w:pBdr>
          <w:top w:val="nil"/>
          <w:left w:val="nil"/>
          <w:bottom w:val="nil"/>
          <w:right w:val="nil"/>
          <w:between w:val="nil"/>
        </w:pBdr>
        <w:jc w:val="both"/>
        <w:rPr>
          <w:rFonts w:ascii="Calibri" w:eastAsia="Calibri" w:hAnsi="Calibri" w:cs="Calibri"/>
          <w:color w:val="000000"/>
          <w:sz w:val="22"/>
          <w:szCs w:val="22"/>
          <w:u w:val="single"/>
        </w:rPr>
      </w:pPr>
    </w:p>
    <w:p w14:paraId="51311A4B"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Dr. Horváth Attila, alpolgármester: </w:t>
      </w:r>
      <w:r>
        <w:rPr>
          <w:rFonts w:ascii="Calibri" w:eastAsia="Calibri" w:hAnsi="Calibri" w:cs="Calibri"/>
          <w:color w:val="000000"/>
          <w:sz w:val="22"/>
          <w:szCs w:val="22"/>
        </w:rPr>
        <w:t xml:space="preserve">Én csak annyit szerettem volna mondani, hogy néhány ezzel kapcsolatos kérdésre, mivel itt van a </w:t>
      </w:r>
      <w:proofErr w:type="gramStart"/>
      <w:r>
        <w:rPr>
          <w:rFonts w:ascii="Calibri" w:eastAsia="Calibri" w:hAnsi="Calibri" w:cs="Calibri"/>
          <w:color w:val="000000"/>
          <w:sz w:val="22"/>
          <w:szCs w:val="22"/>
        </w:rPr>
        <w:t>Kft.</w:t>
      </w:r>
      <w:proofErr w:type="gramEnd"/>
      <w:r>
        <w:rPr>
          <w:rFonts w:ascii="Calibri" w:eastAsia="Calibri" w:hAnsi="Calibri" w:cs="Calibri"/>
          <w:color w:val="000000"/>
          <w:sz w:val="22"/>
          <w:szCs w:val="22"/>
        </w:rPr>
        <w:t xml:space="preserve"> ügyvezetője, a projekt menedzsere szerintem tudnak válaszolni. Alapvetően maga a helyzet - és most Koczka Tibor képviselő úrnak, bár nem hangzott el kérdés, de valamennyire válaszolnék - konkrétan olyan miatt van felfüggesztve ennek a szerződésnek a véghezvitele, a pályázati pénznek a felhasználása pl. az adott időpontig nem érkezett be egy jelentés. Erre hiánypótlásban válaszul visszaírtuk nekik azt a becsatolt igazoló dokumentumot, mely szerint ez bőven megvolt határidőn belül. Tehát nem igazán értjük. Nem tartom teljesen kizártnak, hogy valaki úgy döntött, hogy akkor ezzel a pályázattal valami problémát kell kreálni. Ezek merülnek fel. Maga a szerződésnek a hosszabbítása az megtörtént, jóváhagyták, nem tudom hány hónap alatt. Segítsen ügyvezető asszony. Hány hónap alatt hagyták ezt jóvá, hosszabbítottak folyamatosan?</w:t>
      </w:r>
    </w:p>
    <w:p w14:paraId="63CA869C"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6B9B06EE"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 Dr. Kovácsné Takács Klaudia, a Városfejlesztési Kft. ügyvezető igazgatója: </w:t>
      </w:r>
      <w:r>
        <w:rPr>
          <w:rFonts w:ascii="Calibri" w:eastAsia="Calibri" w:hAnsi="Calibri" w:cs="Calibri"/>
          <w:color w:val="000000"/>
          <w:sz w:val="22"/>
          <w:szCs w:val="22"/>
        </w:rPr>
        <w:t>Több alkalom volt.</w:t>
      </w:r>
    </w:p>
    <w:p w14:paraId="3565C6C2" w14:textId="77777777" w:rsidR="005D36C6" w:rsidRDefault="005D36C6">
      <w:pPr>
        <w:pBdr>
          <w:top w:val="nil"/>
          <w:left w:val="nil"/>
          <w:bottom w:val="nil"/>
          <w:right w:val="nil"/>
          <w:between w:val="nil"/>
        </w:pBdr>
        <w:rPr>
          <w:rFonts w:ascii="Calibri" w:eastAsia="Calibri" w:hAnsi="Calibri" w:cs="Calibri"/>
          <w:color w:val="000000"/>
          <w:sz w:val="22"/>
          <w:szCs w:val="22"/>
        </w:rPr>
      </w:pPr>
    </w:p>
    <w:p w14:paraId="1C86C257"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Dr. Horváth Attila, alpolgármester:</w:t>
      </w:r>
      <w:r>
        <w:rPr>
          <w:rFonts w:ascii="Calibri" w:eastAsia="Calibri" w:hAnsi="Calibri" w:cs="Calibri"/>
          <w:color w:val="000000"/>
          <w:sz w:val="22"/>
          <w:szCs w:val="22"/>
        </w:rPr>
        <w:t xml:space="preserve"> Több alkalom volt, valami 5 alkalom. És amikor kijött az, hogy ők meghosszabbították a rendelkezésre álló határidőnket, most pedig azt mondják, hogy a nem meghosszabbított határidőt elkéstük, de már meg van hosszabbítva. Ennek ellenére hozták meg ezt a döntést. Egyébként nem ide tartozó tény, a Kodály Zoltán utca vonatkozásában, amikor megküldtük a KFF-nek, ők visszaírták, hogy ebben nincsen hatáskörük bizonyos jogszabályi rendelkezések miatt. Majd utóellenőrzés körében fogják vizsgálni. Már lezajlott az utóellenőrzés. Jelzem az út még nincs kész, de nekik volt már erre idejük. Ennyire ráérnek bizonyos emberek Budapesten velünk szórakozni. Tehát, hogy most teljesen őszinte legyek, fikarcnyi problémám nincs azzal, hogy ez jogilag teljes mértékben rendben van, hiszen látható is egyébként az anyagból. Abban a körben képviselő asszonynak igaza van, hogy az viszont teljesen reális probléma, hogy ha és amennyiben az Önkormányzat nem köti meg a szerződést, akkor a kártérítési felelősség fennáll. Ez teljes mértékben igaz. Amikor arról van szó, hogy az ellenzéki képviselők azt mondják, hogy tartózkodni fognak, nyilván ez szívük joga, csak éppen itt van egy döntés, hogy ezt csináljuk vagy pedig nyíltan bevállaljuk azt, hogy a nyertes cég kártérítési követeléssel fog fellépni az Önkormányzattal szemben. Ezt kimondja az egyébként jogot végzett önkormányzati képviselő, majd azt mondja, hogy egyébként nem fogja megszavazni. Ezt a logikát viszont én nem tudom követni. Ez nyilván az én képesség-hiányosságom. Köszönöm.</w:t>
      </w:r>
    </w:p>
    <w:p w14:paraId="78DA507B"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6A4E6675"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Bokányi Adrienn, a bizottság elnöke:</w:t>
      </w:r>
      <w:r>
        <w:rPr>
          <w:rFonts w:ascii="Calibri" w:eastAsia="Calibri" w:hAnsi="Calibri" w:cs="Calibri"/>
          <w:color w:val="000000"/>
          <w:sz w:val="22"/>
          <w:szCs w:val="22"/>
        </w:rPr>
        <w:t xml:space="preserve"> Köszönöm alpolgármester úr. Megadom a szót Koczka Tibornak. </w:t>
      </w:r>
    </w:p>
    <w:p w14:paraId="5CBD865F"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6DD8CB9E"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Koczka Tibor, a bizottság tagja:</w:t>
      </w:r>
      <w:r>
        <w:rPr>
          <w:rFonts w:ascii="Calibri" w:eastAsia="Calibri" w:hAnsi="Calibri" w:cs="Calibri"/>
          <w:color w:val="000000"/>
          <w:sz w:val="22"/>
          <w:szCs w:val="22"/>
        </w:rPr>
        <w:t xml:space="preserve"> Köszönöm szépen a szót elnök asszony. Tisztelt Bizottság! Egy csöppnyi kétségem nincs afelől, hogy teljesen rendben és szabályosan járt el Önkormányzatunk és a cég is. Egyébként mellékletben ott vannak a válaszok is. Tehát a kiküldöttből képviselő asszony tudott volna tájékozódni az </w:t>
      </w:r>
      <w:r>
        <w:rPr>
          <w:rFonts w:ascii="Calibri" w:eastAsia="Calibri" w:hAnsi="Calibri" w:cs="Calibri"/>
          <w:color w:val="000000"/>
          <w:sz w:val="22"/>
          <w:szCs w:val="22"/>
        </w:rPr>
        <w:lastRenderedPageBreak/>
        <w:t xml:space="preserve">érvek tekintetében. Én összeraktam az egészet, teljesen rendben van. Részemről nincs ennek akadálya. Azért én nem csökkenteném a mostani döntés jelentőségét arra, hogy fizetünk kártérítést vagy nem fizetünk kártérítést ennek a cégnek. Szerintem az a lényege és szerintem arról döntünk most, hogy akarjuk-e ezt a bölcsődét, hogy elkészüljön Szentkirályon a közeljövőben a szerződés szerint, vagy nem akarjuk. Nincs kétségem afelől, hogy jövő júniusig a Miniszterelnökség nem fog dönteni arról, hogy most szabad vagy nem szabad. Úgyhogy szerintem most nem arról döntünk, hogy fizetünk kártérítést a cégnek vagy nem, arról döntünk, hogy - és remélem Horváth Attila alpolgármester jól látja, hogy egyébként a pénzünk, forrásaink meg lesznek a pályázati pénz nélkül is - szeretnénk-e, hogy a Szentkirályi bölcsőde olyan határidő mellett, amit vállalt a közbeszerzésben a pályázó, hogy elkészüljön. Egyébként nagyon jó áron vagy kedvezményes áron. Köszönöm szépen. </w:t>
      </w:r>
    </w:p>
    <w:p w14:paraId="310855D3" w14:textId="77777777" w:rsidR="005D36C6" w:rsidRDefault="005D36C6">
      <w:pPr>
        <w:pBdr>
          <w:top w:val="nil"/>
          <w:left w:val="nil"/>
          <w:bottom w:val="nil"/>
          <w:right w:val="nil"/>
          <w:between w:val="nil"/>
        </w:pBdr>
        <w:jc w:val="both"/>
        <w:rPr>
          <w:rFonts w:ascii="Calibri" w:eastAsia="Calibri" w:hAnsi="Calibri" w:cs="Calibri"/>
          <w:color w:val="000000"/>
          <w:sz w:val="22"/>
          <w:szCs w:val="22"/>
          <w:u w:val="single"/>
        </w:rPr>
      </w:pPr>
    </w:p>
    <w:p w14:paraId="27D14902" w14:textId="77777777" w:rsidR="005D36C6" w:rsidRDefault="005D36C6">
      <w:pPr>
        <w:pBdr>
          <w:top w:val="nil"/>
          <w:left w:val="nil"/>
          <w:bottom w:val="nil"/>
          <w:right w:val="nil"/>
          <w:between w:val="nil"/>
        </w:pBdr>
        <w:jc w:val="both"/>
        <w:rPr>
          <w:rFonts w:ascii="Calibri" w:eastAsia="Calibri" w:hAnsi="Calibri" w:cs="Calibri"/>
          <w:color w:val="000000"/>
          <w:sz w:val="22"/>
          <w:szCs w:val="22"/>
          <w:u w:val="single"/>
        </w:rPr>
      </w:pPr>
    </w:p>
    <w:p w14:paraId="22EAA4E6"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Bokányi Adrienn, a bizottság elnöke:</w:t>
      </w:r>
      <w:r>
        <w:rPr>
          <w:rFonts w:ascii="Calibri" w:eastAsia="Calibri" w:hAnsi="Calibri" w:cs="Calibri"/>
          <w:color w:val="000000"/>
          <w:sz w:val="22"/>
          <w:szCs w:val="22"/>
        </w:rPr>
        <w:t xml:space="preserve"> Köszönjük képviselő úr. Képviselő asszony? Megadom a szót.</w:t>
      </w:r>
    </w:p>
    <w:p w14:paraId="1EC4D6DC"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00737E75"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Dr. Takátsné Dr. Tenki Mária, a bizottság tagja: </w:t>
      </w:r>
      <w:r>
        <w:rPr>
          <w:rFonts w:ascii="Calibri" w:eastAsia="Calibri" w:hAnsi="Calibri" w:cs="Calibri"/>
          <w:color w:val="000000"/>
          <w:sz w:val="22"/>
          <w:szCs w:val="22"/>
        </w:rPr>
        <w:t>Igen. Nagyon érdekes a felvetés. Szeretném megkérdezni, ha most fel van függesztve a támogatás, ha ezt a támogatást végül is nem kapja meg a város, akkor saját költségvetésből a városvezetésnek van-e szándéka ezt megvalósítani?</w:t>
      </w:r>
    </w:p>
    <w:p w14:paraId="69C6FB62"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11A6D73E" w14:textId="77777777" w:rsidR="005D36C6" w:rsidRDefault="004D5632">
      <w:pPr>
        <w:pBdr>
          <w:top w:val="nil"/>
          <w:left w:val="nil"/>
          <w:bottom w:val="nil"/>
          <w:right w:val="nil"/>
          <w:between w:val="nil"/>
        </w:pBdr>
        <w:jc w:val="both"/>
        <w:rPr>
          <w:rFonts w:ascii="Calibri" w:eastAsia="Calibri" w:hAnsi="Calibri" w:cs="Calibri"/>
          <w:color w:val="000000"/>
          <w:sz w:val="22"/>
          <w:szCs w:val="22"/>
          <w:u w:val="single"/>
        </w:rPr>
      </w:pPr>
      <w:r>
        <w:rPr>
          <w:rFonts w:ascii="Calibri" w:eastAsia="Calibri" w:hAnsi="Calibri" w:cs="Calibri"/>
          <w:b/>
          <w:color w:val="000000"/>
          <w:sz w:val="22"/>
          <w:szCs w:val="22"/>
          <w:u w:val="single"/>
        </w:rPr>
        <w:t>Tóth Kálmán, a bizottság tagja</w:t>
      </w:r>
      <w:r>
        <w:rPr>
          <w:rFonts w:ascii="Calibri" w:eastAsia="Calibri" w:hAnsi="Calibri" w:cs="Calibri"/>
          <w:color w:val="000000"/>
          <w:sz w:val="22"/>
          <w:szCs w:val="22"/>
        </w:rPr>
        <w:t>: Ez van az előterjesztésben.</w:t>
      </w:r>
    </w:p>
    <w:p w14:paraId="489C0F09" w14:textId="77777777" w:rsidR="005D36C6" w:rsidRDefault="005D36C6">
      <w:pPr>
        <w:pBdr>
          <w:top w:val="nil"/>
          <w:left w:val="nil"/>
          <w:bottom w:val="nil"/>
          <w:right w:val="nil"/>
          <w:between w:val="nil"/>
        </w:pBdr>
        <w:jc w:val="both"/>
        <w:rPr>
          <w:rFonts w:ascii="Calibri" w:eastAsia="Calibri" w:hAnsi="Calibri" w:cs="Calibri"/>
          <w:color w:val="000000"/>
          <w:sz w:val="22"/>
          <w:szCs w:val="22"/>
          <w:u w:val="single"/>
        </w:rPr>
      </w:pPr>
    </w:p>
    <w:p w14:paraId="25F997E0"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Dr. Takátsné Dr. Tenki Mária, a bizottság tagja:</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Szeretném, ha megerősítenék ezt. Mert ugye a mérlegeléshez a szavazás mérlegeléséhez, ugye egy bizottsági ülés arra való, hogy beszéljünk róla. Jogi Bizottságon vagyunk itt, azért a felelősségeket tisztázni kell. Nincs még felelősségünk, hát október 28. december 18. még éppen azért mondtam a határidőt. Az egy távolabbi dolog még, ha beáll a kártérítési felelősségünk. Természetesen, ha a városvezetés részéről van megerősítés, hogy saját forrásból is, saját költségvetésből is kívánja, lesz erre majd előterjesztés, ha mégis a 600 millió nem sikerül, akkor erre kérek választ, hogy van-e erről információnk. </w:t>
      </w:r>
    </w:p>
    <w:p w14:paraId="73442A6A" w14:textId="77777777" w:rsidR="005D36C6" w:rsidRDefault="005D36C6">
      <w:pPr>
        <w:pBdr>
          <w:top w:val="nil"/>
          <w:left w:val="nil"/>
          <w:bottom w:val="nil"/>
          <w:right w:val="nil"/>
          <w:between w:val="nil"/>
        </w:pBdr>
        <w:rPr>
          <w:rFonts w:ascii="Calibri" w:eastAsia="Calibri" w:hAnsi="Calibri" w:cs="Calibri"/>
          <w:color w:val="000000"/>
          <w:sz w:val="22"/>
          <w:szCs w:val="22"/>
        </w:rPr>
      </w:pPr>
    </w:p>
    <w:p w14:paraId="191C0DA3"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Bokányi Adrienn, a bizottság elnöke:</w:t>
      </w:r>
      <w:r>
        <w:rPr>
          <w:rFonts w:ascii="Calibri" w:eastAsia="Calibri" w:hAnsi="Calibri" w:cs="Calibri"/>
          <w:color w:val="000000"/>
          <w:sz w:val="22"/>
          <w:szCs w:val="22"/>
        </w:rPr>
        <w:t xml:space="preserve"> Megadom a szót Tóth Kálmán képviselő úrnak. </w:t>
      </w:r>
    </w:p>
    <w:p w14:paraId="6443D3B2" w14:textId="77777777" w:rsidR="005D36C6" w:rsidRDefault="005D36C6">
      <w:pPr>
        <w:pBdr>
          <w:top w:val="nil"/>
          <w:left w:val="nil"/>
          <w:bottom w:val="nil"/>
          <w:right w:val="nil"/>
          <w:between w:val="nil"/>
        </w:pBdr>
        <w:rPr>
          <w:rFonts w:ascii="Calibri" w:eastAsia="Calibri" w:hAnsi="Calibri" w:cs="Calibri"/>
          <w:color w:val="000000"/>
          <w:sz w:val="22"/>
          <w:szCs w:val="22"/>
        </w:rPr>
      </w:pPr>
    </w:p>
    <w:p w14:paraId="191D3752" w14:textId="3F083EA6"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Tóth Kálmán, a bizottság tagja:</w:t>
      </w:r>
      <w:r>
        <w:rPr>
          <w:rFonts w:ascii="Calibri" w:eastAsia="Calibri" w:hAnsi="Calibri" w:cs="Calibri"/>
          <w:color w:val="000000"/>
          <w:sz w:val="22"/>
          <w:szCs w:val="22"/>
        </w:rPr>
        <w:t xml:space="preserve"> Bár nem én vagyok az anyag előterjesztője és a határozati javaslatot sem én írtam, azt gondolom, hogy képviselő asszony felvetésé</w:t>
      </w:r>
      <w:r>
        <w:rPr>
          <w:rFonts w:ascii="Calibri" w:eastAsia="Calibri" w:hAnsi="Calibri" w:cs="Calibri"/>
          <w:sz w:val="22"/>
          <w:szCs w:val="22"/>
        </w:rPr>
        <w:t>re</w:t>
      </w:r>
      <w:r>
        <w:rPr>
          <w:rFonts w:ascii="Calibri" w:eastAsia="Calibri" w:hAnsi="Calibri" w:cs="Calibri"/>
          <w:color w:val="000000"/>
          <w:sz w:val="22"/>
          <w:szCs w:val="22"/>
        </w:rPr>
        <w:t xml:space="preserve"> a határozati javaslatban ott van a válasz. Én fölolvasom szívesen a jegyzőkönyv kedvéért, bár a határozati javaslat mindenképpen a jegyzőkönyv részét képezi, de azt gondolom, hogy ismétlés a tudás anyja és a mai bizottsági ülés tapasztalata azt mutatja, hogy többször is el kell ismételni bizonyos dolgokat, hogy mindenki megértse. Tehát a </w:t>
      </w:r>
      <w:r>
        <w:rPr>
          <w:rFonts w:ascii="Calibri" w:eastAsia="Calibri" w:hAnsi="Calibri" w:cs="Calibri"/>
          <w:i/>
          <w:color w:val="000000"/>
          <w:sz w:val="22"/>
          <w:szCs w:val="22"/>
        </w:rPr>
        <w:t xml:space="preserve">Közgyűlés megismerte a Javaslat az „Új bölcsőde építése Szombathely Szentkirályi városrészen” elnevezésű projekttel kapcsolatos döntés meghozatalára című előterjesztésben foglaltakat. A szabálytalansági eljárás részletei és a kifizetések felfüggesztése ismeretében úgy határoz, hogy kerüljön megkötésre a kivitelezésre a szerződés a közbeszerzési eljárás nyertesével. </w:t>
      </w:r>
      <w:r>
        <w:rPr>
          <w:rFonts w:ascii="Calibri" w:eastAsia="Calibri" w:hAnsi="Calibri" w:cs="Calibri"/>
          <w:color w:val="000000"/>
          <w:sz w:val="22"/>
          <w:szCs w:val="22"/>
        </w:rPr>
        <w:t xml:space="preserve">Tehát ennél egyértelműbben nehéz azt leírni, hogy igen, elkötelezettek vagyunk amellett, hogy a bölcsőde megépüljön. Itt a történetnek a vége. Egyébként valóban én is érzek egy ilyet, amit Koczka Tibor meglehetős nyersességgel, de teljes igazsággal mondott ki, hogy valójában az a tét, hogy akarjuk-e a határozati javaslattal egyezően, hogy kössünk-e szerződést a bölcsőde építésére, vagy tartózkodó, illetve nem szavazattal amellett döntünk, hogy ne legyen bölcsőde. Ez nem egy túl bonyolult képlet, önöknek ebben van döntési lehetőségük, mert szabad akarattal ruházta fel önöket az Úristen meg a pártjuk, megtehetik természetesen, hogy nem szavazzák meg. Csak ezt vállalni kell későbbiekben, hogy bármikor, bárki egy facebook poszttal vagy egy óriási nagy kiállással, hogy mennyi pénzt szerzett a városnak odaáll, azt fogjuk mondani, hogy ja, szöveg szintjén megy, tettek szintjén meg nem. Köszönöm a szót. </w:t>
      </w:r>
    </w:p>
    <w:p w14:paraId="10E00E99"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7E9CB3D5"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Bokányi Adrienn, a bizottság elnöke:</w:t>
      </w:r>
      <w:r>
        <w:rPr>
          <w:rFonts w:ascii="Calibri" w:eastAsia="Calibri" w:hAnsi="Calibri" w:cs="Calibri"/>
          <w:color w:val="000000"/>
          <w:sz w:val="22"/>
          <w:szCs w:val="22"/>
        </w:rPr>
        <w:t xml:space="preserve"> Köszönöm képviselő úr. Hozzászólásra jelentkezőt nem látok. A napirendi pont feletti vitát lezárom. Egy határozati javaslatunk van. Kérném, hogy erről most kézfelemeléssel szavazzunk. Először azok, akik elfogadják, támogatják a határozati javaslatot. Ez akkor 7 fő lesz. Tartózkodás, nem szavazat. Akkor 7 igen és 3 tartózkodás mellett a Gazdasági és Jogi Bizottság elfogadta a határozatot.</w:t>
      </w:r>
    </w:p>
    <w:p w14:paraId="5CABF1AE"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4B63916D" w14:textId="77777777" w:rsidR="005D36C6" w:rsidRDefault="004D5632">
      <w:pPr>
        <w:pBdr>
          <w:top w:val="nil"/>
          <w:left w:val="nil"/>
          <w:bottom w:val="nil"/>
          <w:right w:val="nil"/>
          <w:between w:val="nil"/>
        </w:pBdr>
        <w:ind w:left="4963" w:firstLine="709"/>
        <w:jc w:val="both"/>
        <w:rPr>
          <w:rFonts w:ascii="Calibri" w:eastAsia="Calibri" w:hAnsi="Calibri" w:cs="Calibri"/>
          <w:color w:val="000000"/>
          <w:sz w:val="22"/>
          <w:szCs w:val="22"/>
        </w:rPr>
      </w:pPr>
      <w:r>
        <w:rPr>
          <w:rFonts w:ascii="Calibri" w:eastAsia="Calibri" w:hAnsi="Calibri" w:cs="Calibri"/>
          <w:i/>
          <w:color w:val="000000"/>
          <w:sz w:val="22"/>
          <w:szCs w:val="22"/>
        </w:rPr>
        <w:lastRenderedPageBreak/>
        <w:t>A szavazásnál 10 fő bizottsági tag volt jelen.</w:t>
      </w:r>
    </w:p>
    <w:p w14:paraId="45CEEE0B" w14:textId="77777777" w:rsidR="005D36C6" w:rsidRDefault="005D36C6">
      <w:pPr>
        <w:pBdr>
          <w:top w:val="nil"/>
          <w:left w:val="nil"/>
          <w:bottom w:val="nil"/>
          <w:right w:val="nil"/>
          <w:between w:val="nil"/>
        </w:pBdr>
        <w:ind w:left="4963" w:firstLine="709"/>
        <w:jc w:val="both"/>
        <w:rPr>
          <w:rFonts w:ascii="Calibri" w:eastAsia="Calibri" w:hAnsi="Calibri" w:cs="Calibri"/>
          <w:color w:val="000000"/>
          <w:sz w:val="22"/>
          <w:szCs w:val="22"/>
        </w:rPr>
      </w:pPr>
    </w:p>
    <w:p w14:paraId="2E8F07F8"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A Bizottság 7 igen szavazat és 3 tartózkodás mellett a javaslatot elfogadta, és az alábbi határozatot hozta:</w:t>
      </w:r>
    </w:p>
    <w:p w14:paraId="4031851E"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46CCA970" w14:textId="77777777" w:rsidR="005D36C6" w:rsidRDefault="004D5632">
      <w:pPr>
        <w:keepNext/>
        <w:pBdr>
          <w:top w:val="nil"/>
          <w:left w:val="nil"/>
          <w:bottom w:val="nil"/>
          <w:right w:val="nil"/>
          <w:between w:val="nil"/>
        </w:pBdr>
        <w:jc w:val="center"/>
        <w:rPr>
          <w:rFonts w:ascii="Calibri" w:eastAsia="Calibri" w:hAnsi="Calibri" w:cs="Calibri"/>
          <w:color w:val="000000"/>
          <w:sz w:val="22"/>
          <w:szCs w:val="22"/>
          <w:u w:val="single"/>
        </w:rPr>
      </w:pPr>
      <w:r>
        <w:rPr>
          <w:rFonts w:ascii="Calibri" w:eastAsia="Calibri" w:hAnsi="Calibri" w:cs="Calibri"/>
          <w:color w:val="000000"/>
          <w:sz w:val="22"/>
          <w:szCs w:val="22"/>
        </w:rPr>
        <w:tab/>
      </w:r>
      <w:r>
        <w:rPr>
          <w:rFonts w:ascii="Calibri" w:eastAsia="Calibri" w:hAnsi="Calibri" w:cs="Calibri"/>
          <w:b/>
          <w:color w:val="000000"/>
          <w:sz w:val="22"/>
          <w:szCs w:val="22"/>
          <w:u w:val="single"/>
        </w:rPr>
        <w:t>274/2023. (XI.9.) GJB számú határozat</w:t>
      </w:r>
    </w:p>
    <w:p w14:paraId="348D09DA" w14:textId="77777777" w:rsidR="005D36C6" w:rsidRDefault="005D36C6">
      <w:pPr>
        <w:pBdr>
          <w:top w:val="nil"/>
          <w:left w:val="nil"/>
          <w:bottom w:val="nil"/>
          <w:right w:val="nil"/>
          <w:between w:val="nil"/>
        </w:pBdr>
        <w:ind w:left="720"/>
        <w:jc w:val="both"/>
        <w:rPr>
          <w:rFonts w:ascii="Calibri" w:eastAsia="Calibri" w:hAnsi="Calibri" w:cs="Calibri"/>
          <w:color w:val="000000"/>
          <w:sz w:val="22"/>
          <w:szCs w:val="22"/>
        </w:rPr>
      </w:pPr>
    </w:p>
    <w:p w14:paraId="21BFB3B5"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 Gazdasági és Jogi Bizottság a „</w:t>
      </w:r>
      <w:r>
        <w:rPr>
          <w:rFonts w:ascii="Calibri" w:eastAsia="Calibri" w:hAnsi="Calibri" w:cs="Calibri"/>
          <w:i/>
          <w:color w:val="000000"/>
          <w:sz w:val="22"/>
          <w:szCs w:val="22"/>
        </w:rPr>
        <w:t>Javaslat az „Új bölcsőde építése Szombathely Szentkirály városrészén” című projekttel kapcsolatos döntés meghozatalára</w:t>
      </w:r>
      <w:r>
        <w:rPr>
          <w:rFonts w:ascii="Calibri" w:eastAsia="Calibri" w:hAnsi="Calibri" w:cs="Calibri"/>
          <w:color w:val="000000"/>
          <w:sz w:val="22"/>
          <w:szCs w:val="22"/>
        </w:rPr>
        <w:t>” című előterjesztést megtárgyalta, és a határozati javaslatot az előterjesztésben foglaltak szerint javasolja a Közgyűlésnek elfogadásra.</w:t>
      </w:r>
    </w:p>
    <w:p w14:paraId="525DF37B"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79528F85" w14:textId="77777777" w:rsidR="005D36C6" w:rsidRDefault="004D5632">
      <w:pPr>
        <w:pBdr>
          <w:top w:val="nil"/>
          <w:left w:val="nil"/>
          <w:bottom w:val="nil"/>
          <w:right w:val="nil"/>
          <w:between w:val="nil"/>
        </w:pBdr>
        <w:tabs>
          <w:tab w:val="left" w:pos="1134"/>
        </w:tabs>
        <w:spacing w:after="120"/>
        <w:ind w:left="1259" w:hanging="1260"/>
        <w:rPr>
          <w:rFonts w:ascii="Calibri" w:eastAsia="Calibri" w:hAnsi="Calibri" w:cs="Calibri"/>
          <w:color w:val="000000"/>
          <w:sz w:val="22"/>
          <w:szCs w:val="22"/>
        </w:rPr>
      </w:pPr>
      <w:r>
        <w:rPr>
          <w:rFonts w:ascii="Calibri" w:eastAsia="Calibri" w:hAnsi="Calibri" w:cs="Calibri"/>
          <w:b/>
          <w:color w:val="000000"/>
          <w:sz w:val="22"/>
          <w:szCs w:val="22"/>
          <w:u w:val="single"/>
        </w:rPr>
        <w:t>Felelős:</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color w:val="000000"/>
          <w:sz w:val="22"/>
          <w:szCs w:val="22"/>
        </w:rPr>
        <w:t>Bokányi Adrienn, a Bizottság elnöke</w:t>
      </w:r>
    </w:p>
    <w:p w14:paraId="6F58D959" w14:textId="77777777" w:rsidR="005D36C6" w:rsidRDefault="004D5632">
      <w:pPr>
        <w:pBdr>
          <w:top w:val="nil"/>
          <w:left w:val="nil"/>
          <w:bottom w:val="nil"/>
          <w:right w:val="nil"/>
          <w:between w:val="nil"/>
        </w:pBdr>
        <w:ind w:left="709" w:firstLine="709"/>
        <w:jc w:val="both"/>
        <w:rPr>
          <w:rFonts w:ascii="Calibri" w:eastAsia="Calibri" w:hAnsi="Calibri" w:cs="Calibri"/>
          <w:color w:val="000000"/>
          <w:sz w:val="22"/>
          <w:szCs w:val="22"/>
        </w:rPr>
      </w:pPr>
      <w:r>
        <w:rPr>
          <w:rFonts w:ascii="Calibri" w:eastAsia="Calibri" w:hAnsi="Calibri" w:cs="Calibri"/>
          <w:color w:val="000000"/>
          <w:sz w:val="22"/>
          <w:szCs w:val="22"/>
        </w:rPr>
        <w:t xml:space="preserve">(A végrehajtás előkészítéséért: </w:t>
      </w:r>
    </w:p>
    <w:p w14:paraId="3E972B3C"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t>Kalmár Ervin, a Városüzemeltetési Osztály vezetője</w:t>
      </w:r>
    </w:p>
    <w:p w14:paraId="48627909"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t>Stéger Gábor, a Közgazdasági és Adó Osztály vezetője</w:t>
      </w:r>
    </w:p>
    <w:p w14:paraId="04CA18C1" w14:textId="77777777" w:rsidR="005D36C6" w:rsidRDefault="004D5632">
      <w:pPr>
        <w:pBdr>
          <w:top w:val="nil"/>
          <w:left w:val="nil"/>
          <w:bottom w:val="nil"/>
          <w:right w:val="nil"/>
          <w:between w:val="nil"/>
        </w:pBdr>
        <w:ind w:left="1418"/>
        <w:jc w:val="both"/>
        <w:rPr>
          <w:rFonts w:ascii="Calibri" w:eastAsia="Calibri" w:hAnsi="Calibri" w:cs="Calibri"/>
          <w:color w:val="000000"/>
          <w:sz w:val="22"/>
          <w:szCs w:val="22"/>
        </w:rPr>
      </w:pPr>
      <w:r>
        <w:rPr>
          <w:rFonts w:ascii="Calibri" w:eastAsia="Calibri" w:hAnsi="Calibri" w:cs="Calibri"/>
          <w:color w:val="000000"/>
          <w:sz w:val="22"/>
          <w:szCs w:val="22"/>
        </w:rPr>
        <w:t>Dr. Kovácsné Takács Klaudia, a Savaria Városfejlesztési Kft. ügyvezetője)</w:t>
      </w:r>
    </w:p>
    <w:p w14:paraId="5824465B"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02ABEB47"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Határidő:</w:t>
      </w:r>
      <w:r>
        <w:rPr>
          <w:rFonts w:ascii="Calibri" w:eastAsia="Calibri" w:hAnsi="Calibri" w:cs="Calibri"/>
          <w:b/>
          <w:color w:val="000000"/>
          <w:sz w:val="22"/>
          <w:szCs w:val="22"/>
        </w:rPr>
        <w:tab/>
      </w:r>
      <w:r>
        <w:rPr>
          <w:rFonts w:ascii="Calibri" w:eastAsia="Calibri" w:hAnsi="Calibri" w:cs="Calibri"/>
          <w:color w:val="000000"/>
          <w:sz w:val="22"/>
          <w:szCs w:val="22"/>
        </w:rPr>
        <w:t>azonnal</w:t>
      </w:r>
    </w:p>
    <w:p w14:paraId="186DAA95" w14:textId="77777777" w:rsidR="005D36C6" w:rsidRDefault="005D36C6">
      <w:pPr>
        <w:pBdr>
          <w:top w:val="nil"/>
          <w:left w:val="nil"/>
          <w:bottom w:val="nil"/>
          <w:right w:val="nil"/>
          <w:between w:val="nil"/>
        </w:pBdr>
        <w:tabs>
          <w:tab w:val="left" w:pos="1134"/>
        </w:tabs>
        <w:ind w:left="1259"/>
        <w:rPr>
          <w:rFonts w:ascii="Calibri" w:eastAsia="Calibri" w:hAnsi="Calibri" w:cs="Calibri"/>
          <w:color w:val="000000"/>
          <w:sz w:val="22"/>
          <w:szCs w:val="22"/>
        </w:rPr>
      </w:pPr>
    </w:p>
    <w:p w14:paraId="4235DAEA" w14:textId="77777777" w:rsidR="005D36C6" w:rsidRDefault="005D36C6">
      <w:pPr>
        <w:pBdr>
          <w:top w:val="nil"/>
          <w:left w:val="nil"/>
          <w:bottom w:val="nil"/>
          <w:right w:val="nil"/>
          <w:between w:val="nil"/>
        </w:pBdr>
        <w:tabs>
          <w:tab w:val="left" w:pos="3193"/>
        </w:tabs>
        <w:rPr>
          <w:rFonts w:ascii="Calibri" w:eastAsia="Calibri" w:hAnsi="Calibri" w:cs="Calibri"/>
          <w:color w:val="000000"/>
          <w:sz w:val="22"/>
          <w:szCs w:val="22"/>
        </w:rPr>
      </w:pPr>
    </w:p>
    <w:p w14:paraId="271C2A1C" w14:textId="77777777" w:rsidR="005D36C6" w:rsidRDefault="005D36C6">
      <w:pPr>
        <w:pBdr>
          <w:top w:val="nil"/>
          <w:left w:val="nil"/>
          <w:bottom w:val="nil"/>
          <w:right w:val="nil"/>
          <w:between w:val="nil"/>
        </w:pBdr>
        <w:rPr>
          <w:rFonts w:ascii="Calibri" w:eastAsia="Calibri" w:hAnsi="Calibri" w:cs="Calibri"/>
          <w:color w:val="000000"/>
          <w:sz w:val="22"/>
          <w:szCs w:val="22"/>
        </w:rPr>
      </w:pPr>
    </w:p>
    <w:p w14:paraId="7E884B9C" w14:textId="77777777" w:rsidR="005D36C6" w:rsidRDefault="004D563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Bokányi Adrienn, a bizottság elnöke:</w:t>
      </w:r>
      <w:r>
        <w:rPr>
          <w:rFonts w:ascii="Calibri" w:eastAsia="Calibri" w:hAnsi="Calibri" w:cs="Calibri"/>
          <w:color w:val="000000"/>
          <w:sz w:val="22"/>
          <w:szCs w:val="22"/>
        </w:rPr>
        <w:t xml:space="preserve"> Ezzel a mai ülésünk végére is értünk. 13:46 perckor az ülést berekesztem. Közgyűlésen folytatjuk délután.</w:t>
      </w:r>
    </w:p>
    <w:p w14:paraId="4DC99EE6"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4AE1C7E1"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52BDD2E9"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57511C1F"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5DB0A52E" w14:textId="3061D64F" w:rsidR="005D36C6" w:rsidRDefault="004D5632">
      <w:pPr>
        <w:pBdr>
          <w:top w:val="nil"/>
          <w:left w:val="nil"/>
          <w:bottom w:val="nil"/>
          <w:right w:val="nil"/>
          <w:between w:val="nil"/>
        </w:pBdr>
        <w:jc w:val="both"/>
        <w:rPr>
          <w:rFonts w:ascii="Calibri" w:eastAsia="Calibri" w:hAnsi="Calibri" w:cs="Calibri"/>
          <w:color w:val="000000"/>
          <w:sz w:val="22"/>
          <w:szCs w:val="22"/>
          <w:u w:val="single"/>
        </w:rPr>
      </w:pPr>
      <w:r>
        <w:rPr>
          <w:rFonts w:ascii="Calibri" w:eastAsia="Calibri" w:hAnsi="Calibri" w:cs="Calibri"/>
          <w:color w:val="000000"/>
          <w:sz w:val="22"/>
          <w:szCs w:val="22"/>
        </w:rPr>
        <w:t xml:space="preserve">Szombathely, 2023. november </w:t>
      </w:r>
      <w:r w:rsidR="00AC3016">
        <w:rPr>
          <w:rFonts w:ascii="Calibri" w:eastAsia="Calibri" w:hAnsi="Calibri" w:cs="Calibri"/>
          <w:color w:val="000000"/>
          <w:sz w:val="22"/>
          <w:szCs w:val="22"/>
        </w:rPr>
        <w:t>20.</w:t>
      </w:r>
    </w:p>
    <w:p w14:paraId="5CBDC055"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768868EC"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6A2E2316"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0704FEDA"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65B1AE56"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6C79FB79" w14:textId="77777777" w:rsidR="005D36C6" w:rsidRDefault="005D36C6">
      <w:pPr>
        <w:pBdr>
          <w:top w:val="nil"/>
          <w:left w:val="nil"/>
          <w:bottom w:val="nil"/>
          <w:right w:val="nil"/>
          <w:between w:val="nil"/>
        </w:pBdr>
        <w:jc w:val="both"/>
        <w:rPr>
          <w:rFonts w:ascii="Calibri" w:eastAsia="Calibri" w:hAnsi="Calibri" w:cs="Calibri"/>
          <w:color w:val="000000"/>
          <w:sz w:val="22"/>
          <w:szCs w:val="22"/>
        </w:rPr>
      </w:pPr>
    </w:p>
    <w:p w14:paraId="1EB12FD2" w14:textId="77777777" w:rsidR="005D36C6" w:rsidRDefault="004D5632">
      <w:pPr>
        <w:pBdr>
          <w:top w:val="nil"/>
          <w:left w:val="nil"/>
          <w:bottom w:val="nil"/>
          <w:right w:val="nil"/>
          <w:between w:val="nil"/>
        </w:pBdr>
        <w:tabs>
          <w:tab w:val="center" w:pos="1985"/>
          <w:tab w:val="center" w:pos="7655"/>
        </w:tabs>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tab/>
        <w:t>(: Tóth Kálmán :)</w:t>
      </w:r>
      <w:r>
        <w:rPr>
          <w:rFonts w:ascii="Calibri" w:eastAsia="Calibri" w:hAnsi="Calibri" w:cs="Calibri"/>
          <w:b/>
          <w:color w:val="000000"/>
          <w:sz w:val="22"/>
          <w:szCs w:val="22"/>
        </w:rPr>
        <w:tab/>
        <w:t>(: Bokányi Adrienn :)</w:t>
      </w:r>
    </w:p>
    <w:p w14:paraId="0E843D45" w14:textId="77777777" w:rsidR="005D36C6" w:rsidRDefault="004D5632">
      <w:pPr>
        <w:pBdr>
          <w:top w:val="nil"/>
          <w:left w:val="nil"/>
          <w:bottom w:val="nil"/>
          <w:right w:val="nil"/>
          <w:between w:val="nil"/>
        </w:pBdr>
        <w:tabs>
          <w:tab w:val="center" w:pos="1985"/>
          <w:tab w:val="center" w:pos="7655"/>
        </w:tabs>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a bizottság tagja</w:t>
      </w:r>
      <w:r>
        <w:rPr>
          <w:rFonts w:ascii="Calibri" w:eastAsia="Calibri" w:hAnsi="Calibri" w:cs="Calibri"/>
          <w:color w:val="000000"/>
          <w:sz w:val="22"/>
          <w:szCs w:val="22"/>
        </w:rPr>
        <w:tab/>
        <w:t>a bizottság elnöke</w:t>
      </w:r>
    </w:p>
    <w:p w14:paraId="022F3977" w14:textId="2E4BD117" w:rsidR="005D36C6" w:rsidRDefault="004D5632">
      <w:pPr>
        <w:pBdr>
          <w:top w:val="nil"/>
          <w:left w:val="nil"/>
          <w:bottom w:val="nil"/>
          <w:right w:val="nil"/>
          <w:between w:val="nil"/>
        </w:pBdr>
        <w:tabs>
          <w:tab w:val="center" w:pos="1985"/>
          <w:tab w:val="center" w:pos="7655"/>
        </w:tabs>
        <w:jc w:val="both"/>
        <w:rPr>
          <w:rFonts w:ascii="Calibri" w:eastAsia="Calibri" w:hAnsi="Calibri" w:cs="Calibri"/>
          <w:color w:val="000000"/>
          <w:sz w:val="22"/>
          <w:szCs w:val="22"/>
        </w:rPr>
      </w:pPr>
      <w:r>
        <w:rPr>
          <w:rFonts w:ascii="Calibri" w:eastAsia="Calibri" w:hAnsi="Calibri" w:cs="Calibri"/>
          <w:color w:val="000000"/>
          <w:sz w:val="22"/>
          <w:szCs w:val="22"/>
        </w:rPr>
        <w:tab/>
        <w:t xml:space="preserve">     (</w:t>
      </w:r>
      <w:proofErr w:type="gramStart"/>
      <w:r w:rsidRPr="00B33BCA">
        <w:rPr>
          <w:rFonts w:ascii="Calibri" w:eastAsia="Calibri" w:hAnsi="Calibri" w:cs="Calibri"/>
          <w:color w:val="000000"/>
          <w:sz w:val="22"/>
          <w:szCs w:val="22"/>
          <w:u w:val="single"/>
        </w:rPr>
        <w:t>Aláírva:</w:t>
      </w:r>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w:t>
      </w:r>
      <w:r>
        <w:rPr>
          <w:rFonts w:ascii="Calibri" w:eastAsia="Calibri" w:hAnsi="Calibri" w:cs="Calibri"/>
          <w:color w:val="000000"/>
          <w:sz w:val="22"/>
          <w:szCs w:val="22"/>
        </w:rPr>
        <w:tab/>
        <w:t>(</w:t>
      </w:r>
      <w:r>
        <w:rPr>
          <w:rFonts w:ascii="Calibri" w:eastAsia="Calibri" w:hAnsi="Calibri" w:cs="Calibri"/>
          <w:color w:val="000000"/>
          <w:sz w:val="22"/>
          <w:szCs w:val="22"/>
          <w:u w:val="single"/>
        </w:rPr>
        <w:t>Aláírva:</w:t>
      </w:r>
      <w:r>
        <w:rPr>
          <w:rFonts w:ascii="Calibri" w:eastAsia="Calibri" w:hAnsi="Calibri" w:cs="Calibri"/>
          <w:color w:val="000000"/>
          <w:sz w:val="22"/>
          <w:szCs w:val="22"/>
        </w:rPr>
        <w:t xml:space="preserve">                      )</w:t>
      </w:r>
    </w:p>
    <w:sectPr w:rsidR="005D36C6">
      <w:headerReference w:type="even" r:id="rId9"/>
      <w:footerReference w:type="even" r:id="rId10"/>
      <w:footerReference w:type="default" r:id="rId11"/>
      <w:headerReference w:type="first" r:id="rId12"/>
      <w:footerReference w:type="first" r:id="rId13"/>
      <w:pgSz w:w="11906" w:h="16838"/>
      <w:pgMar w:top="1134" w:right="1134" w:bottom="1134"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62BA" w14:textId="77777777" w:rsidR="004D5632" w:rsidRDefault="004D5632">
      <w:r>
        <w:separator/>
      </w:r>
    </w:p>
  </w:endnote>
  <w:endnote w:type="continuationSeparator" w:id="0">
    <w:p w14:paraId="3DEFF017" w14:textId="77777777" w:rsidR="004D5632" w:rsidRDefault="004D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1295" w14:textId="77777777" w:rsidR="005D36C6" w:rsidRDefault="004D5632">
    <w:pPr>
      <w:pBdr>
        <w:top w:val="nil"/>
        <w:left w:val="nil"/>
        <w:bottom w:val="nil"/>
        <w:right w:val="nil"/>
        <w:between w:val="nil"/>
      </w:pBdr>
      <w:tabs>
        <w:tab w:val="center" w:pos="4536"/>
        <w:tab w:val="right" w:pos="9072"/>
      </w:tabs>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sidR="008B6AC5">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p>
  <w:p w14:paraId="2B36876A" w14:textId="77777777" w:rsidR="005D36C6" w:rsidRDefault="005D36C6">
    <w:pPr>
      <w:pBdr>
        <w:top w:val="nil"/>
        <w:left w:val="nil"/>
        <w:bottom w:val="nil"/>
        <w:right w:val="nil"/>
        <w:between w:val="nil"/>
      </w:pBdr>
      <w:tabs>
        <w:tab w:val="center" w:pos="4536"/>
        <w:tab w:val="right" w:pos="9072"/>
      </w:tabs>
      <w:ind w:right="360"/>
      <w:rPr>
        <w:rFonts w:ascii="Arial" w:eastAsia="Arial" w:hAnsi="Arial" w:cs="Arial"/>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0D72" w14:textId="225558CD" w:rsidR="005D36C6" w:rsidRDefault="004D5632">
    <w:pPr>
      <w:pBdr>
        <w:top w:val="nil"/>
        <w:left w:val="nil"/>
        <w:bottom w:val="nil"/>
        <w:right w:val="nil"/>
        <w:between w:val="nil"/>
      </w:pBdr>
      <w:tabs>
        <w:tab w:val="center" w:pos="4536"/>
        <w:tab w:val="right" w:pos="9072"/>
      </w:tabs>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noProof/>
        <w:color w:val="000000"/>
        <w:sz w:val="24"/>
        <w:szCs w:val="24"/>
      </w:rPr>
      <w:t>2</w:t>
    </w:r>
    <w:r>
      <w:rPr>
        <w:rFonts w:ascii="Arial" w:eastAsia="Arial" w:hAnsi="Arial" w:cs="Arial"/>
        <w:color w:val="000000"/>
        <w:sz w:val="24"/>
        <w:szCs w:val="24"/>
      </w:rPr>
      <w:fldChar w:fldCharType="end"/>
    </w:r>
  </w:p>
  <w:p w14:paraId="5635900D" w14:textId="77777777" w:rsidR="005D36C6" w:rsidRDefault="005D36C6">
    <w:pPr>
      <w:pBdr>
        <w:top w:val="nil"/>
        <w:left w:val="nil"/>
        <w:bottom w:val="nil"/>
        <w:right w:val="nil"/>
        <w:between w:val="nil"/>
      </w:pBdr>
      <w:tabs>
        <w:tab w:val="center" w:pos="4536"/>
        <w:tab w:val="right" w:pos="9072"/>
      </w:tabs>
      <w:jc w:val="right"/>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3EB" w14:textId="77777777" w:rsidR="005D36C6" w:rsidRDefault="005D36C6">
    <w:pPr>
      <w:pBdr>
        <w:top w:val="nil"/>
        <w:left w:val="nil"/>
        <w:bottom w:val="nil"/>
        <w:right w:val="nil"/>
        <w:between w:val="nil"/>
      </w:pBdr>
      <w:tabs>
        <w:tab w:val="center" w:pos="4536"/>
        <w:tab w:val="right" w:pos="9072"/>
        <w:tab w:val="left" w:pos="0"/>
      </w:tabs>
      <w:rPr>
        <w:rFonts w:ascii="Arial" w:eastAsia="Arial" w:hAnsi="Arial" w:cs="Arial"/>
        <w:color w:val="000000"/>
        <w:sz w:val="24"/>
        <w:szCs w:val="24"/>
      </w:rPr>
    </w:pPr>
  </w:p>
  <w:p w14:paraId="610798C6" w14:textId="77777777" w:rsidR="005D36C6" w:rsidRDefault="004D5632">
    <w:pPr>
      <w:pBdr>
        <w:top w:val="nil"/>
        <w:left w:val="nil"/>
        <w:bottom w:val="nil"/>
        <w:right w:val="nil"/>
        <w:between w:val="nil"/>
      </w:pBdr>
      <w:tabs>
        <w:tab w:val="center" w:pos="4536"/>
        <w:tab w:val="right" w:pos="9072"/>
      </w:tabs>
      <w:jc w:val="right"/>
      <w:rPr>
        <w:rFonts w:ascii="Arial" w:eastAsia="Arial" w:hAnsi="Arial" w:cs="Arial"/>
        <w:color w:val="000000"/>
      </w:rPr>
    </w:pPr>
    <w:r>
      <w:rPr>
        <w:rFonts w:ascii="Arial" w:eastAsia="Arial" w:hAnsi="Arial" w:cs="Arial"/>
        <w:color w:val="000000"/>
      </w:rPr>
      <w:t>Telefon: +36 94/520-211</w:t>
    </w:r>
  </w:p>
  <w:p w14:paraId="7B7CCBED" w14:textId="77777777" w:rsidR="005D36C6" w:rsidRDefault="004D5632">
    <w:pPr>
      <w:pBdr>
        <w:top w:val="nil"/>
        <w:left w:val="nil"/>
        <w:bottom w:val="nil"/>
        <w:right w:val="nil"/>
        <w:between w:val="nil"/>
      </w:pBdr>
      <w:tabs>
        <w:tab w:val="center" w:pos="4536"/>
        <w:tab w:val="right" w:pos="9072"/>
      </w:tabs>
      <w:jc w:val="right"/>
      <w:rPr>
        <w:rFonts w:ascii="Arial" w:eastAsia="Arial" w:hAnsi="Arial" w:cs="Arial"/>
        <w:color w:val="000000"/>
      </w:rPr>
    </w:pPr>
    <w:r>
      <w:rPr>
        <w:rFonts w:ascii="Arial" w:eastAsia="Arial" w:hAnsi="Arial" w:cs="Arial"/>
        <w:color w:val="000000"/>
      </w:rPr>
      <w:t>KRID: 628508398</w:t>
    </w:r>
  </w:p>
  <w:p w14:paraId="7DA847CB" w14:textId="77777777" w:rsidR="005D36C6" w:rsidRDefault="004D5632">
    <w:pPr>
      <w:pBdr>
        <w:top w:val="nil"/>
        <w:left w:val="nil"/>
        <w:bottom w:val="nil"/>
        <w:right w:val="nil"/>
        <w:between w:val="nil"/>
      </w:pBdr>
      <w:tabs>
        <w:tab w:val="center" w:pos="4536"/>
        <w:tab w:val="right" w:pos="9072"/>
      </w:tabs>
      <w:jc w:val="right"/>
      <w:rPr>
        <w:rFonts w:ascii="Arial" w:eastAsia="Arial" w:hAnsi="Arial" w:cs="Arial"/>
        <w:color w:val="000000"/>
      </w:rPr>
    </w:pPr>
    <w:r>
      <w:rPr>
        <w:rFonts w:ascii="Arial" w:eastAsia="Arial" w:hAnsi="Arial" w:cs="Arial"/>
        <w:color w:val="000000"/>
      </w:rPr>
      <w:t>Web: www.szombathely.hu</w:t>
    </w:r>
  </w:p>
  <w:p w14:paraId="3BD72AF6" w14:textId="77777777" w:rsidR="005D36C6" w:rsidRDefault="005D36C6">
    <w:pPr>
      <w:pBdr>
        <w:top w:val="nil"/>
        <w:left w:val="nil"/>
        <w:bottom w:val="nil"/>
        <w:right w:val="nil"/>
        <w:between w:val="nil"/>
      </w:pBdr>
      <w:tabs>
        <w:tab w:val="center" w:pos="4536"/>
        <w:tab w:val="right" w:pos="9072"/>
      </w:tabs>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42F3" w14:textId="77777777" w:rsidR="004D5632" w:rsidRDefault="004D5632">
      <w:r>
        <w:separator/>
      </w:r>
    </w:p>
  </w:footnote>
  <w:footnote w:type="continuationSeparator" w:id="0">
    <w:p w14:paraId="457BAC56" w14:textId="77777777" w:rsidR="004D5632" w:rsidRDefault="004D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FA6A" w14:textId="77777777" w:rsidR="005D36C6" w:rsidRDefault="004D5632">
    <w:pPr>
      <w:pBdr>
        <w:top w:val="nil"/>
        <w:left w:val="nil"/>
        <w:bottom w:val="nil"/>
        <w:right w:val="nil"/>
        <w:between w:val="nil"/>
      </w:pBdr>
      <w:tabs>
        <w:tab w:val="center" w:pos="4536"/>
        <w:tab w:val="right" w:pos="9072"/>
      </w:tabs>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sidR="008B6AC5">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p>
  <w:p w14:paraId="276586EE" w14:textId="77777777" w:rsidR="005D36C6" w:rsidRDefault="005D36C6">
    <w:pPr>
      <w:pBdr>
        <w:top w:val="nil"/>
        <w:left w:val="nil"/>
        <w:bottom w:val="nil"/>
        <w:right w:val="nil"/>
        <w:between w:val="nil"/>
      </w:pBdr>
      <w:tabs>
        <w:tab w:val="center" w:pos="4536"/>
        <w:tab w:val="right" w:pos="9072"/>
      </w:tabs>
      <w:ind w:right="360" w:firstLine="360"/>
      <w:rPr>
        <w:rFonts w:ascii="Arial" w:eastAsia="Arial" w:hAnsi="Arial" w:cs="Arial"/>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A39" w14:textId="77777777" w:rsidR="005D36C6" w:rsidRDefault="005D36C6">
    <w:pPr>
      <w:widowControl w:val="0"/>
      <w:pBdr>
        <w:top w:val="nil"/>
        <w:left w:val="nil"/>
        <w:bottom w:val="nil"/>
        <w:right w:val="nil"/>
        <w:between w:val="nil"/>
      </w:pBdr>
      <w:spacing w:line="276" w:lineRule="auto"/>
      <w:rPr>
        <w:rFonts w:ascii="Arial" w:eastAsia="Arial" w:hAnsi="Arial" w:cs="Arial"/>
        <w:color w:val="000000"/>
        <w:sz w:val="24"/>
        <w:szCs w:val="24"/>
      </w:rPr>
    </w:pPr>
  </w:p>
  <w:tbl>
    <w:tblPr>
      <w:tblStyle w:val="a2"/>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7"/>
      <w:gridCol w:w="4370"/>
      <w:gridCol w:w="2210"/>
      <w:gridCol w:w="1969"/>
    </w:tblGrid>
    <w:tr w:rsidR="005D36C6" w14:paraId="47A4A649" w14:textId="77777777">
      <w:trPr>
        <w:cantSplit/>
        <w:trHeight w:val="306"/>
      </w:trPr>
      <w:tc>
        <w:tcPr>
          <w:tcW w:w="1057" w:type="dxa"/>
          <w:vMerge w:val="restart"/>
          <w:tcBorders>
            <w:top w:val="nil"/>
            <w:left w:val="nil"/>
            <w:bottom w:val="nil"/>
            <w:right w:val="nil"/>
          </w:tcBorders>
        </w:tcPr>
        <w:p w14:paraId="00F61B61" w14:textId="77777777" w:rsidR="005D36C6" w:rsidRDefault="005D36C6">
          <w:pPr>
            <w:pBdr>
              <w:top w:val="nil"/>
              <w:left w:val="nil"/>
              <w:bottom w:val="nil"/>
              <w:right w:val="nil"/>
              <w:between w:val="nil"/>
            </w:pBdr>
            <w:tabs>
              <w:tab w:val="center" w:pos="4536"/>
              <w:tab w:val="right" w:pos="9072"/>
            </w:tabs>
            <w:rPr>
              <w:rFonts w:ascii="Arial" w:eastAsia="Arial" w:hAnsi="Arial" w:cs="Arial"/>
              <w:color w:val="000000"/>
              <w:sz w:val="24"/>
              <w:szCs w:val="24"/>
            </w:rPr>
          </w:pPr>
        </w:p>
      </w:tc>
      <w:tc>
        <w:tcPr>
          <w:tcW w:w="4370" w:type="dxa"/>
          <w:vMerge w:val="restart"/>
          <w:tcBorders>
            <w:top w:val="nil"/>
            <w:left w:val="nil"/>
            <w:bottom w:val="nil"/>
          </w:tcBorders>
        </w:tcPr>
        <w:p w14:paraId="7C851693" w14:textId="77777777" w:rsidR="005D36C6" w:rsidRDefault="004D5632">
          <w:pPr>
            <w:pBdr>
              <w:top w:val="nil"/>
              <w:left w:val="nil"/>
              <w:bottom w:val="nil"/>
              <w:right w:val="nil"/>
              <w:between w:val="nil"/>
            </w:pBdr>
            <w:tabs>
              <w:tab w:val="center" w:pos="4536"/>
              <w:tab w:val="right" w:pos="9072"/>
            </w:tabs>
            <w:rPr>
              <w:rFonts w:ascii="Arial" w:eastAsia="Arial" w:hAnsi="Arial" w:cs="Arial"/>
              <w:color w:val="000000"/>
              <w:sz w:val="22"/>
              <w:szCs w:val="22"/>
            </w:rPr>
          </w:pPr>
          <w:r>
            <w:rPr>
              <w:rFonts w:ascii="Arial" w:eastAsia="Arial" w:hAnsi="Arial" w:cs="Arial"/>
              <w:b/>
              <w:smallCaps/>
              <w:color w:val="000000"/>
              <w:sz w:val="22"/>
              <w:szCs w:val="22"/>
            </w:rPr>
            <w:t>Szombathely Megyei Jogú Város</w:t>
          </w:r>
        </w:p>
        <w:p w14:paraId="18C00A67" w14:textId="77777777" w:rsidR="005D36C6" w:rsidRDefault="004D5632">
          <w:pPr>
            <w:pBdr>
              <w:top w:val="nil"/>
              <w:left w:val="nil"/>
              <w:bottom w:val="nil"/>
              <w:right w:val="nil"/>
              <w:between w:val="nil"/>
            </w:pBdr>
            <w:rPr>
              <w:rFonts w:ascii="Arial" w:eastAsia="Arial" w:hAnsi="Arial" w:cs="Arial"/>
              <w:color w:val="000000"/>
              <w:sz w:val="22"/>
              <w:szCs w:val="22"/>
            </w:rPr>
          </w:pPr>
          <w:r>
            <w:rPr>
              <w:rFonts w:ascii="Arial" w:eastAsia="Arial" w:hAnsi="Arial" w:cs="Arial"/>
              <w:b/>
              <w:smallCaps/>
              <w:color w:val="000000"/>
              <w:sz w:val="22"/>
              <w:szCs w:val="22"/>
            </w:rPr>
            <w:t>Közgyűlésének</w:t>
          </w:r>
        </w:p>
        <w:p w14:paraId="1A5BE052" w14:textId="77777777" w:rsidR="005D36C6" w:rsidRDefault="004D5632">
          <w:pPr>
            <w:pBdr>
              <w:top w:val="nil"/>
              <w:left w:val="nil"/>
              <w:bottom w:val="nil"/>
              <w:right w:val="nil"/>
              <w:between w:val="nil"/>
            </w:pBdr>
            <w:rPr>
              <w:rFonts w:ascii="Arial" w:eastAsia="Arial" w:hAnsi="Arial" w:cs="Arial"/>
              <w:color w:val="000000"/>
              <w:sz w:val="14"/>
              <w:szCs w:val="14"/>
            </w:rPr>
          </w:pPr>
          <w:r>
            <w:rPr>
              <w:rFonts w:ascii="Arial" w:eastAsia="Arial" w:hAnsi="Arial" w:cs="Arial"/>
              <w:b/>
              <w:smallCaps/>
              <w:color w:val="000000"/>
              <w:sz w:val="14"/>
              <w:szCs w:val="14"/>
            </w:rPr>
            <w:t>GAZDASÁGI ÉS JOGI BIZOTTSÁGA</w:t>
          </w:r>
        </w:p>
        <w:p w14:paraId="51B96787" w14:textId="77777777" w:rsidR="005D36C6" w:rsidRDefault="004D563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6"/>
              <w:szCs w:val="16"/>
            </w:rPr>
            <w:t>9700 Szombathely, Kossuth L. u. 1-3.</w:t>
          </w:r>
        </w:p>
      </w:tc>
      <w:tc>
        <w:tcPr>
          <w:tcW w:w="4179" w:type="dxa"/>
          <w:gridSpan w:val="2"/>
          <w:vAlign w:val="center"/>
        </w:tcPr>
        <w:p w14:paraId="50C599A8" w14:textId="77777777" w:rsidR="005D36C6" w:rsidRDefault="004D5632">
          <w:pPr>
            <w:pBdr>
              <w:top w:val="nil"/>
              <w:left w:val="nil"/>
              <w:bottom w:val="nil"/>
              <w:right w:val="nil"/>
              <w:between w:val="nil"/>
            </w:pBdr>
            <w:jc w:val="center"/>
            <w:rPr>
              <w:rFonts w:ascii="Arial" w:eastAsia="Arial" w:hAnsi="Arial" w:cs="Arial"/>
              <w:color w:val="000000"/>
            </w:rPr>
          </w:pPr>
          <w:r>
            <w:rPr>
              <w:rFonts w:ascii="Arial" w:eastAsia="Arial" w:hAnsi="Arial" w:cs="Arial"/>
              <w:b/>
              <w:smallCaps/>
              <w:color w:val="000000"/>
            </w:rPr>
            <w:t>JEGYZŐKÖNYV</w:t>
          </w:r>
        </w:p>
      </w:tc>
    </w:tr>
    <w:tr w:rsidR="005D36C6" w14:paraId="6E8DAC02" w14:textId="77777777">
      <w:trPr>
        <w:cantSplit/>
        <w:trHeight w:val="808"/>
      </w:trPr>
      <w:tc>
        <w:tcPr>
          <w:tcW w:w="1057" w:type="dxa"/>
          <w:vMerge/>
          <w:tcBorders>
            <w:top w:val="nil"/>
            <w:left w:val="nil"/>
            <w:bottom w:val="nil"/>
            <w:right w:val="nil"/>
          </w:tcBorders>
        </w:tcPr>
        <w:p w14:paraId="128C19B6" w14:textId="77777777" w:rsidR="005D36C6" w:rsidRDefault="005D36C6">
          <w:pPr>
            <w:widowControl w:val="0"/>
            <w:pBdr>
              <w:top w:val="nil"/>
              <w:left w:val="nil"/>
              <w:bottom w:val="nil"/>
              <w:right w:val="nil"/>
              <w:between w:val="nil"/>
            </w:pBdr>
            <w:spacing w:line="276" w:lineRule="auto"/>
            <w:rPr>
              <w:rFonts w:ascii="Arial" w:eastAsia="Arial" w:hAnsi="Arial" w:cs="Arial"/>
              <w:color w:val="000000"/>
            </w:rPr>
          </w:pPr>
        </w:p>
      </w:tc>
      <w:tc>
        <w:tcPr>
          <w:tcW w:w="4370" w:type="dxa"/>
          <w:vMerge/>
          <w:tcBorders>
            <w:top w:val="nil"/>
            <w:left w:val="nil"/>
            <w:bottom w:val="nil"/>
          </w:tcBorders>
        </w:tcPr>
        <w:p w14:paraId="23C310C5" w14:textId="77777777" w:rsidR="005D36C6" w:rsidRDefault="005D36C6">
          <w:pPr>
            <w:widowControl w:val="0"/>
            <w:pBdr>
              <w:top w:val="nil"/>
              <w:left w:val="nil"/>
              <w:bottom w:val="nil"/>
              <w:right w:val="nil"/>
              <w:between w:val="nil"/>
            </w:pBdr>
            <w:spacing w:line="276" w:lineRule="auto"/>
            <w:rPr>
              <w:rFonts w:ascii="Arial" w:eastAsia="Arial" w:hAnsi="Arial" w:cs="Arial"/>
              <w:color w:val="000000"/>
            </w:rPr>
          </w:pPr>
        </w:p>
      </w:tc>
      <w:tc>
        <w:tcPr>
          <w:tcW w:w="2210" w:type="dxa"/>
          <w:vAlign w:val="center"/>
        </w:tcPr>
        <w:p w14:paraId="0D670B25" w14:textId="77777777" w:rsidR="005D36C6" w:rsidRDefault="004D5632">
          <w:pPr>
            <w:pBdr>
              <w:top w:val="nil"/>
              <w:left w:val="nil"/>
              <w:bottom w:val="nil"/>
              <w:right w:val="nil"/>
              <w:between w:val="nil"/>
            </w:pBdr>
            <w:jc w:val="center"/>
            <w:rPr>
              <w:rFonts w:ascii="Arial" w:eastAsia="Arial" w:hAnsi="Arial" w:cs="Arial"/>
              <w:color w:val="000000"/>
            </w:rPr>
          </w:pPr>
          <w:r>
            <w:rPr>
              <w:rFonts w:ascii="Arial" w:eastAsia="Arial" w:hAnsi="Arial" w:cs="Arial"/>
              <w:b/>
              <w:smallCaps/>
              <w:color w:val="000000"/>
            </w:rPr>
            <w:t>Iktatási szám</w:t>
          </w:r>
        </w:p>
        <w:p w14:paraId="4523390C" w14:textId="17D16531" w:rsidR="005D36C6" w:rsidRDefault="008B6AC5">
          <w:pPr>
            <w:pBdr>
              <w:top w:val="nil"/>
              <w:left w:val="nil"/>
              <w:bottom w:val="nil"/>
              <w:right w:val="nil"/>
              <w:between w:val="nil"/>
            </w:pBdr>
            <w:jc w:val="center"/>
            <w:rPr>
              <w:rFonts w:ascii="Arial" w:eastAsia="Arial" w:hAnsi="Arial" w:cs="Arial"/>
              <w:color w:val="000000"/>
            </w:rPr>
          </w:pPr>
          <w:r>
            <w:rPr>
              <w:rFonts w:ascii="Arial" w:eastAsia="Arial" w:hAnsi="Arial" w:cs="Arial"/>
              <w:b/>
              <w:smallCaps/>
              <w:color w:val="000000"/>
            </w:rPr>
            <w:t>1505</w:t>
          </w:r>
          <w:r w:rsidR="004D5632">
            <w:rPr>
              <w:rFonts w:ascii="Arial" w:eastAsia="Arial" w:hAnsi="Arial" w:cs="Arial"/>
              <w:b/>
              <w:smallCaps/>
              <w:color w:val="000000"/>
            </w:rPr>
            <w:t>-</w:t>
          </w:r>
          <w:r>
            <w:rPr>
              <w:rFonts w:ascii="Arial" w:eastAsia="Arial" w:hAnsi="Arial" w:cs="Arial"/>
              <w:b/>
              <w:smallCaps/>
              <w:color w:val="000000"/>
            </w:rPr>
            <w:t>12</w:t>
          </w:r>
          <w:r w:rsidR="004D5632">
            <w:rPr>
              <w:rFonts w:ascii="Arial" w:eastAsia="Arial" w:hAnsi="Arial" w:cs="Arial"/>
              <w:b/>
              <w:smallCaps/>
              <w:color w:val="000000"/>
            </w:rPr>
            <w:t>/2023.</w:t>
          </w:r>
        </w:p>
      </w:tc>
      <w:tc>
        <w:tcPr>
          <w:tcW w:w="1969" w:type="dxa"/>
          <w:vAlign w:val="center"/>
        </w:tcPr>
        <w:p w14:paraId="73505A72" w14:textId="77777777" w:rsidR="005D36C6" w:rsidRDefault="004D5632">
          <w:pPr>
            <w:pBdr>
              <w:top w:val="nil"/>
              <w:left w:val="nil"/>
              <w:bottom w:val="nil"/>
              <w:right w:val="nil"/>
              <w:between w:val="nil"/>
            </w:pBdr>
            <w:jc w:val="center"/>
            <w:rPr>
              <w:rFonts w:ascii="Arial" w:eastAsia="Arial" w:hAnsi="Arial" w:cs="Arial"/>
              <w:color w:val="000000"/>
            </w:rPr>
          </w:pPr>
          <w:r>
            <w:rPr>
              <w:rFonts w:ascii="Arial" w:eastAsia="Arial" w:hAnsi="Arial" w:cs="Arial"/>
              <w:b/>
              <w:smallCaps/>
              <w:color w:val="000000"/>
            </w:rPr>
            <w:t>oldalszám:</w:t>
          </w:r>
        </w:p>
        <w:p w14:paraId="6CAAC67D" w14:textId="2A29C24F" w:rsidR="005D36C6" w:rsidRDefault="004D5632">
          <w:pPr>
            <w:pBdr>
              <w:top w:val="nil"/>
              <w:left w:val="nil"/>
              <w:bottom w:val="nil"/>
              <w:right w:val="nil"/>
              <w:between w:val="nil"/>
            </w:pBdr>
            <w:jc w:val="center"/>
            <w:rPr>
              <w:rFonts w:ascii="Arial" w:eastAsia="Arial" w:hAnsi="Arial" w:cs="Arial"/>
              <w:color w:val="000000"/>
            </w:rPr>
          </w:pPr>
          <w:r>
            <w:rPr>
              <w:rFonts w:ascii="Arial" w:eastAsia="Arial" w:hAnsi="Arial" w:cs="Arial"/>
              <w:b/>
              <w:smallCaps/>
              <w:color w:val="000000"/>
            </w:rPr>
            <w:t>1/</w:t>
          </w:r>
          <w:r w:rsidR="008B6AC5">
            <w:rPr>
              <w:rFonts w:ascii="Arial" w:eastAsia="Arial" w:hAnsi="Arial" w:cs="Arial"/>
              <w:b/>
              <w:smallCaps/>
              <w:color w:val="000000"/>
            </w:rPr>
            <w:t>7</w:t>
          </w:r>
        </w:p>
      </w:tc>
    </w:tr>
  </w:tbl>
  <w:p w14:paraId="4C0CB9A5" w14:textId="77777777" w:rsidR="005D36C6" w:rsidRDefault="004D5632">
    <w:pPr>
      <w:pBdr>
        <w:top w:val="nil"/>
        <w:left w:val="nil"/>
        <w:bottom w:val="nil"/>
        <w:right w:val="nil"/>
        <w:between w:val="nil"/>
      </w:pBdr>
      <w:tabs>
        <w:tab w:val="center" w:pos="4536"/>
        <w:tab w:val="right" w:pos="9072"/>
      </w:tabs>
      <w:rPr>
        <w:rFonts w:ascii="Arial" w:eastAsia="Arial" w:hAnsi="Arial" w:cs="Arial"/>
        <w:color w:val="000000"/>
        <w:sz w:val="24"/>
        <w:szCs w:val="24"/>
      </w:rPr>
    </w:pPr>
    <w:r>
      <w:rPr>
        <w:noProof/>
      </w:rPr>
      <w:drawing>
        <wp:anchor distT="0" distB="0" distL="114300" distR="114300" simplePos="0" relativeHeight="251658240" behindDoc="0" locked="0" layoutInCell="1" hidden="0" allowOverlap="1" wp14:anchorId="312C6FCC" wp14:editId="10C9A540">
          <wp:simplePos x="0" y="0"/>
          <wp:positionH relativeFrom="column">
            <wp:posOffset>37466</wp:posOffset>
          </wp:positionH>
          <wp:positionV relativeFrom="paragraph">
            <wp:posOffset>-758189</wp:posOffset>
          </wp:positionV>
          <wp:extent cx="592455" cy="7112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2455" cy="711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C6"/>
    <w:rsid w:val="004D5632"/>
    <w:rsid w:val="005D36C6"/>
    <w:rsid w:val="008B6AC5"/>
    <w:rsid w:val="00AC3016"/>
    <w:rsid w:val="00B33B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002B"/>
  <w15:docId w15:val="{0EC2DC83-A01D-438B-A95B-356B27D5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4"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lfej">
    <w:name w:val="header"/>
    <w:basedOn w:val="Norml"/>
    <w:link w:val="lfejChar"/>
    <w:uiPriority w:val="99"/>
    <w:unhideWhenUsed/>
    <w:rsid w:val="008B6AC5"/>
    <w:pPr>
      <w:tabs>
        <w:tab w:val="center" w:pos="4536"/>
        <w:tab w:val="right" w:pos="9072"/>
      </w:tabs>
    </w:pPr>
  </w:style>
  <w:style w:type="character" w:customStyle="1" w:styleId="lfejChar">
    <w:name w:val="Élőfej Char"/>
    <w:basedOn w:val="Bekezdsalapbettpusa"/>
    <w:link w:val="lfej"/>
    <w:uiPriority w:val="99"/>
    <w:rsid w:val="008B6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31FD1-2A67-49C9-9E7C-516DF66F4FEC}">
  <ds:schemaRefs>
    <ds:schemaRef ds:uri="http://schemas.microsoft.com/sharepoint/v3/contenttype/forms"/>
  </ds:schemaRefs>
</ds:datastoreItem>
</file>

<file path=customXml/itemProps2.xml><?xml version="1.0" encoding="utf-8"?>
<ds:datastoreItem xmlns:ds="http://schemas.openxmlformats.org/officeDocument/2006/customXml" ds:itemID="{44199ADA-ABF1-4F76-8658-84BC0E10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105E14-B7E5-4971-A937-B921FB7DF85B}">
  <ds:schemaRef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2294</Words>
  <Characters>15835</Characters>
  <Application>Microsoft Office Word</Application>
  <DocSecurity>0</DocSecurity>
  <Lines>131</Lines>
  <Paragraphs>36</Paragraphs>
  <ScaleCrop>false</ScaleCrop>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Koncz-Háda Éva</dc:creator>
  <cp:lastModifiedBy>Petrovics Dóra</cp:lastModifiedBy>
  <cp:revision>5</cp:revision>
  <cp:lastPrinted>2023-11-23T09:52:00Z</cp:lastPrinted>
  <dcterms:created xsi:type="dcterms:W3CDTF">2023-11-20T10:15:00Z</dcterms:created>
  <dcterms:modified xsi:type="dcterms:W3CDTF">2023-11-23T09:55:00Z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