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3AD26" w14:textId="77777777" w:rsidR="00A609B0" w:rsidRDefault="00A609B0" w:rsidP="00A609B0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09B0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Önkormányzata Közgyűlésének </w:t>
      </w:r>
    </w:p>
    <w:p w14:paraId="60DCA480" w14:textId="4C76FE17" w:rsidR="00906DF8" w:rsidRDefault="00A609B0" w:rsidP="00A609B0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A609B0">
        <w:rPr>
          <w:rFonts w:asciiTheme="minorHAnsi" w:hAnsiTheme="minorHAnsi" w:cstheme="minorHAnsi"/>
          <w:b/>
          <w:bCs/>
          <w:sz w:val="22"/>
          <w:szCs w:val="22"/>
        </w:rPr>
        <w:t>../</w:t>
      </w:r>
      <w:r>
        <w:rPr>
          <w:rFonts w:asciiTheme="minorHAnsi" w:hAnsiTheme="minorHAnsi" w:cstheme="minorHAnsi"/>
          <w:b/>
          <w:bCs/>
          <w:sz w:val="22"/>
          <w:szCs w:val="22"/>
        </w:rPr>
        <w:t>2023.</w:t>
      </w:r>
      <w:r w:rsidRPr="00A609B0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</w:t>
      </w:r>
      <w:r w:rsidRPr="00A609B0">
        <w:rPr>
          <w:rFonts w:asciiTheme="minorHAnsi" w:hAnsiTheme="minorHAnsi" w:cstheme="minorHAnsi"/>
          <w:b/>
          <w:bCs/>
          <w:sz w:val="22"/>
          <w:szCs w:val="22"/>
        </w:rPr>
        <w:t>.) önkormányzati rendelete</w:t>
      </w:r>
    </w:p>
    <w:p w14:paraId="0B9FBA9D" w14:textId="77777777" w:rsidR="00906DF8" w:rsidRPr="00A609B0" w:rsidRDefault="00A609B0" w:rsidP="00A609B0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09B0">
        <w:rPr>
          <w:rFonts w:asciiTheme="minorHAnsi" w:hAnsiTheme="minorHAnsi" w:cstheme="minorHAnsi"/>
          <w:b/>
          <w:bCs/>
          <w:sz w:val="22"/>
          <w:szCs w:val="22"/>
        </w:rPr>
        <w:t>a települési támogatás keretében nyújtott ellátások és a szociális szolgáltatások helyi szabályzásáról szóló 8/2015. (II.27.) önkormányzati rendelet módosításáról</w:t>
      </w:r>
    </w:p>
    <w:p w14:paraId="09C6D309" w14:textId="77777777" w:rsidR="00906DF8" w:rsidRPr="00A609B0" w:rsidRDefault="00A609B0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09B0">
        <w:rPr>
          <w:rFonts w:asciiTheme="minorHAnsi" w:hAnsiTheme="minorHAnsi" w:cstheme="minorHAnsi"/>
          <w:sz w:val="22"/>
          <w:szCs w:val="22"/>
        </w:rPr>
        <w:t>Szombathely Megyei Jogú Város Önkormányzatának Közgyűlése a szociális igazgatásról és a szociális ellátásokról szóló 1993. évi III. törvény 1. § (2) bekezdésében, 25. § (3) bekezdés b) pontjában, 26. §</w:t>
      </w:r>
      <w:proofErr w:type="spellStart"/>
      <w:r w:rsidRPr="00A609B0">
        <w:rPr>
          <w:rFonts w:asciiTheme="minorHAnsi" w:hAnsiTheme="minorHAnsi" w:cstheme="minorHAnsi"/>
          <w:sz w:val="22"/>
          <w:szCs w:val="22"/>
        </w:rPr>
        <w:t>-ában</w:t>
      </w:r>
      <w:proofErr w:type="spellEnd"/>
      <w:r w:rsidRPr="00A609B0">
        <w:rPr>
          <w:rFonts w:asciiTheme="minorHAnsi" w:hAnsiTheme="minorHAnsi" w:cstheme="minorHAnsi"/>
          <w:sz w:val="22"/>
          <w:szCs w:val="22"/>
        </w:rPr>
        <w:t>, 32. § (3) bekezdésében, 45. §</w:t>
      </w:r>
      <w:proofErr w:type="spellStart"/>
      <w:r w:rsidRPr="00A609B0">
        <w:rPr>
          <w:rFonts w:asciiTheme="minorHAnsi" w:hAnsiTheme="minorHAnsi" w:cstheme="minorHAnsi"/>
          <w:sz w:val="22"/>
          <w:szCs w:val="22"/>
        </w:rPr>
        <w:t>-ában</w:t>
      </w:r>
      <w:proofErr w:type="spellEnd"/>
      <w:r w:rsidRPr="00A609B0">
        <w:rPr>
          <w:rFonts w:asciiTheme="minorHAnsi" w:hAnsiTheme="minorHAnsi" w:cstheme="minorHAnsi"/>
          <w:sz w:val="22"/>
          <w:szCs w:val="22"/>
        </w:rPr>
        <w:t xml:space="preserve">, 132. § (4) bekezdés g) pontjában kapott felhatalmazás alapján, az Alaptörvény 32. cikk (1) bekezdés a) pontjában, a Magyarország helyi önkormányzatairól szóló 2011. évi CLXXXIX. törvény 13. § (1) bekezdés </w:t>
      </w:r>
      <w:proofErr w:type="spellStart"/>
      <w:r w:rsidRPr="00A609B0">
        <w:rPr>
          <w:rFonts w:asciiTheme="minorHAnsi" w:hAnsiTheme="minorHAnsi" w:cstheme="minorHAnsi"/>
          <w:sz w:val="22"/>
          <w:szCs w:val="22"/>
        </w:rPr>
        <w:t>8a</w:t>
      </w:r>
      <w:proofErr w:type="spellEnd"/>
      <w:r w:rsidRPr="00A609B0">
        <w:rPr>
          <w:rFonts w:asciiTheme="minorHAnsi" w:hAnsiTheme="minorHAnsi" w:cstheme="minorHAnsi"/>
          <w:sz w:val="22"/>
          <w:szCs w:val="22"/>
        </w:rPr>
        <w:t>. pontjában, a szociális igazgatásról és a szociális ellátásokról szóló 1993. évi III. törvény 2. § (3) bekezdésében meghatározott feladatkörében eljárva a következőket rendeli el:</w:t>
      </w:r>
    </w:p>
    <w:p w14:paraId="2B9AA403" w14:textId="77777777" w:rsidR="00906DF8" w:rsidRPr="00A609B0" w:rsidRDefault="00A609B0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09B0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6692D337" w14:textId="77777777" w:rsidR="00906DF8" w:rsidRPr="00A609B0" w:rsidRDefault="00A609B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09B0">
        <w:rPr>
          <w:rFonts w:asciiTheme="minorHAnsi" w:hAnsiTheme="minorHAnsi" w:cstheme="minorHAnsi"/>
          <w:sz w:val="22"/>
          <w:szCs w:val="22"/>
        </w:rPr>
        <w:t>A települési támogatás keretében nyújtott ellátások és a szociális szolgáltatások helyi szabályzásáról szóló 8/2015. (II.27.) önkormányzati rendelet (a továbbiakban: Rendelet) 4. §</w:t>
      </w:r>
      <w:proofErr w:type="spellStart"/>
      <w:r w:rsidRPr="00A609B0">
        <w:rPr>
          <w:rFonts w:asciiTheme="minorHAnsi" w:hAnsiTheme="minorHAnsi" w:cstheme="minorHAnsi"/>
          <w:sz w:val="22"/>
          <w:szCs w:val="22"/>
        </w:rPr>
        <w:t>-a</w:t>
      </w:r>
      <w:proofErr w:type="spellEnd"/>
      <w:r w:rsidRPr="00A609B0">
        <w:rPr>
          <w:rFonts w:asciiTheme="minorHAnsi" w:hAnsiTheme="minorHAnsi" w:cstheme="minorHAnsi"/>
          <w:sz w:val="22"/>
          <w:szCs w:val="22"/>
        </w:rPr>
        <w:t xml:space="preserve"> a következő (14) bekezdéssel egészül ki:</w:t>
      </w:r>
    </w:p>
    <w:p w14:paraId="29BDD3CD" w14:textId="77777777" w:rsidR="00906DF8" w:rsidRPr="00A609B0" w:rsidRDefault="00A609B0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09B0">
        <w:rPr>
          <w:rFonts w:asciiTheme="minorHAnsi" w:hAnsiTheme="minorHAnsi" w:cstheme="minorHAnsi"/>
          <w:sz w:val="22"/>
          <w:szCs w:val="22"/>
        </w:rPr>
        <w:t>„(14) A szén-monoxid érzékelő készülék vásárlásához nyújtott támogatás iránti kérelemhez csatolt, kérelmező büntetőjogi felelőssége tudatában tett nyilatkozat tartalmának valódiságát a hatóság környezettanulmány keretében ellenőrizheti.”</w:t>
      </w:r>
    </w:p>
    <w:p w14:paraId="72732BBF" w14:textId="77777777" w:rsidR="00906DF8" w:rsidRPr="00A609B0" w:rsidRDefault="00A609B0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09B0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47623B24" w14:textId="77777777" w:rsidR="00906DF8" w:rsidRPr="00A609B0" w:rsidRDefault="00A609B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09B0">
        <w:rPr>
          <w:rFonts w:asciiTheme="minorHAnsi" w:hAnsiTheme="minorHAnsi" w:cstheme="minorHAnsi"/>
          <w:sz w:val="22"/>
          <w:szCs w:val="22"/>
        </w:rPr>
        <w:t>A Rendelet (1) bekezdése a következő e) ponttal egészül ki:</w:t>
      </w:r>
    </w:p>
    <w:p w14:paraId="1E83BE8E" w14:textId="77777777" w:rsidR="00906DF8" w:rsidRPr="00A609B0" w:rsidRDefault="00A609B0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609B0">
        <w:rPr>
          <w:rFonts w:asciiTheme="minorHAnsi" w:hAnsiTheme="minorHAnsi" w:cstheme="minorHAnsi"/>
          <w:i/>
          <w:iCs/>
          <w:sz w:val="22"/>
          <w:szCs w:val="22"/>
        </w:rPr>
        <w:t>(A rendkívüli települési támogatás fajtái:)</w:t>
      </w:r>
    </w:p>
    <w:p w14:paraId="3F320555" w14:textId="77777777" w:rsidR="00906DF8" w:rsidRPr="00A609B0" w:rsidRDefault="00A609B0">
      <w:pPr>
        <w:pStyle w:val="Szvegtrzs"/>
        <w:spacing w:after="24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A609B0">
        <w:rPr>
          <w:rFonts w:asciiTheme="minorHAnsi" w:hAnsiTheme="minorHAnsi" w:cstheme="minorHAnsi"/>
          <w:sz w:val="22"/>
          <w:szCs w:val="22"/>
        </w:rPr>
        <w:t>„</w:t>
      </w:r>
      <w:r w:rsidRPr="00A609B0">
        <w:rPr>
          <w:rFonts w:asciiTheme="minorHAnsi" w:hAnsiTheme="minorHAnsi" w:cstheme="minorHAnsi"/>
          <w:i/>
          <w:iCs/>
          <w:sz w:val="22"/>
          <w:szCs w:val="22"/>
        </w:rPr>
        <w:t>e)</w:t>
      </w:r>
      <w:r w:rsidRPr="00A609B0">
        <w:rPr>
          <w:rFonts w:asciiTheme="minorHAnsi" w:hAnsiTheme="minorHAnsi" w:cstheme="minorHAnsi"/>
          <w:sz w:val="22"/>
          <w:szCs w:val="22"/>
        </w:rPr>
        <w:tab/>
        <w:t>szén-monoxid érzékelő készülék vásárlásához nyújtott támogatás.”</w:t>
      </w:r>
    </w:p>
    <w:p w14:paraId="7D036D1C" w14:textId="77777777" w:rsidR="00906DF8" w:rsidRPr="00A609B0" w:rsidRDefault="00A609B0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09B0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077DC635" w14:textId="77777777" w:rsidR="00906DF8" w:rsidRPr="00A609B0" w:rsidRDefault="00A609B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09B0">
        <w:rPr>
          <w:rFonts w:asciiTheme="minorHAnsi" w:hAnsiTheme="minorHAnsi" w:cstheme="minorHAnsi"/>
          <w:sz w:val="22"/>
          <w:szCs w:val="22"/>
        </w:rPr>
        <w:t>A Rendelet 1. alcíme a következő alcímmel egészül ki:</w:t>
      </w:r>
    </w:p>
    <w:p w14:paraId="7F299C9E" w14:textId="77777777" w:rsidR="00906DF8" w:rsidRPr="00A609B0" w:rsidRDefault="00A609B0">
      <w:pPr>
        <w:pStyle w:val="Szvegtrzs"/>
        <w:spacing w:before="24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09B0">
        <w:rPr>
          <w:rFonts w:asciiTheme="minorHAnsi" w:hAnsiTheme="minorHAnsi" w:cstheme="minorHAnsi"/>
          <w:b/>
          <w:bCs/>
          <w:sz w:val="22"/>
          <w:szCs w:val="22"/>
        </w:rPr>
        <w:t>„Szén-monoxid érzékelő készülék vásárlásához nyújtott támogatás</w:t>
      </w:r>
    </w:p>
    <w:p w14:paraId="7A6A5088" w14:textId="77777777" w:rsidR="00906DF8" w:rsidRPr="00A609B0" w:rsidRDefault="00A609B0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09B0">
        <w:rPr>
          <w:rFonts w:asciiTheme="minorHAnsi" w:hAnsiTheme="minorHAnsi" w:cstheme="minorHAnsi"/>
          <w:b/>
          <w:bCs/>
          <w:sz w:val="22"/>
          <w:szCs w:val="22"/>
        </w:rPr>
        <w:t>10/B. §</w:t>
      </w:r>
    </w:p>
    <w:p w14:paraId="5BA06A6A" w14:textId="77777777" w:rsidR="00906DF8" w:rsidRPr="00A609B0" w:rsidRDefault="00A609B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09B0">
        <w:rPr>
          <w:rFonts w:asciiTheme="minorHAnsi" w:hAnsiTheme="minorHAnsi" w:cstheme="minorHAnsi"/>
          <w:sz w:val="22"/>
          <w:szCs w:val="22"/>
        </w:rPr>
        <w:t>(1) Szén-monoxid érzékelő készülék vásárlásához nyújtott támogatásra jogosult az a személy, aki olyan lakásban él, amelynek fűtése gázzal vagy szilárd tüzelőanyaggal történik, vagy a lakás nyílt lánggal égő vízmelegítővel vagy főzőeszközzel van felszerelve.</w:t>
      </w:r>
    </w:p>
    <w:p w14:paraId="341F4BD6" w14:textId="77777777" w:rsidR="00906DF8" w:rsidRPr="00A609B0" w:rsidRDefault="00A609B0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09B0">
        <w:rPr>
          <w:rFonts w:asciiTheme="minorHAnsi" w:hAnsiTheme="minorHAnsi" w:cstheme="minorHAnsi"/>
          <w:sz w:val="22"/>
          <w:szCs w:val="22"/>
        </w:rPr>
        <w:t>(2) A támogatásra egy háztartásban csak egy személy, öt évente egyszer jogosult, és a támogatás háztartásonként egy készülék után vehető igénybe.</w:t>
      </w:r>
    </w:p>
    <w:p w14:paraId="2FAD16BA" w14:textId="77777777" w:rsidR="00906DF8" w:rsidRPr="00A609B0" w:rsidRDefault="00A609B0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09B0">
        <w:rPr>
          <w:rFonts w:asciiTheme="minorHAnsi" w:hAnsiTheme="minorHAnsi" w:cstheme="minorHAnsi"/>
          <w:sz w:val="22"/>
          <w:szCs w:val="22"/>
        </w:rPr>
        <w:t xml:space="preserve">(3) A támogatás biztosításához a kérelemhez csatolni kell </w:t>
      </w:r>
    </w:p>
    <w:p w14:paraId="1E4DAA13" w14:textId="1F8079F6" w:rsidR="00906DF8" w:rsidRPr="00A609B0" w:rsidRDefault="00A609B0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A609B0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A609B0">
        <w:rPr>
          <w:rFonts w:asciiTheme="minorHAnsi" w:hAnsiTheme="minorHAnsi" w:cstheme="minorHAnsi"/>
          <w:sz w:val="22"/>
          <w:szCs w:val="22"/>
        </w:rPr>
        <w:tab/>
        <w:t>a kérelmező nevére kiállított, a készülék vásárlásáról szóló, 2023. december 1. napján vagy azt követően kiállított, 30 napnál nem régebbi száml</w:t>
      </w:r>
      <w:r w:rsidR="00692AE3">
        <w:rPr>
          <w:rFonts w:asciiTheme="minorHAnsi" w:hAnsiTheme="minorHAnsi" w:cstheme="minorHAnsi"/>
          <w:sz w:val="22"/>
          <w:szCs w:val="22"/>
        </w:rPr>
        <w:t>a másolatát</w:t>
      </w:r>
      <w:r w:rsidRPr="00A609B0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4825FD7" w14:textId="611724B9" w:rsidR="00906DF8" w:rsidRPr="00A609B0" w:rsidRDefault="00A609B0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A609B0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A609B0">
        <w:rPr>
          <w:rFonts w:asciiTheme="minorHAnsi" w:hAnsiTheme="minorHAnsi" w:cstheme="minorHAnsi"/>
          <w:sz w:val="22"/>
          <w:szCs w:val="22"/>
        </w:rPr>
        <w:tab/>
        <w:t>a készülék jótállási jegy</w:t>
      </w:r>
      <w:r w:rsidR="00692AE3">
        <w:rPr>
          <w:rFonts w:asciiTheme="minorHAnsi" w:hAnsiTheme="minorHAnsi" w:cstheme="minorHAnsi"/>
          <w:sz w:val="22"/>
          <w:szCs w:val="22"/>
        </w:rPr>
        <w:t>ének másolatát</w:t>
      </w:r>
      <w:bookmarkStart w:id="0" w:name="_GoBack"/>
      <w:bookmarkEnd w:id="0"/>
      <w:r w:rsidRPr="00A609B0">
        <w:rPr>
          <w:rFonts w:asciiTheme="minorHAnsi" w:hAnsiTheme="minorHAnsi" w:cstheme="minorHAnsi"/>
          <w:sz w:val="22"/>
          <w:szCs w:val="22"/>
        </w:rPr>
        <w:t>, amennyiben az egyes tartós fogyasztási cikkekre vonatkozó kötelező jótállásról szóló kormányrendelet alapján annak kiállítására a vállalkozás köteles volt, és</w:t>
      </w:r>
    </w:p>
    <w:p w14:paraId="38A372C7" w14:textId="77777777" w:rsidR="00906DF8" w:rsidRPr="00A609B0" w:rsidRDefault="00A609B0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A609B0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A609B0">
        <w:rPr>
          <w:rFonts w:asciiTheme="minorHAnsi" w:hAnsiTheme="minorHAnsi" w:cstheme="minorHAnsi"/>
          <w:sz w:val="22"/>
          <w:szCs w:val="22"/>
        </w:rPr>
        <w:tab/>
        <w:t>a kérelmező büntetőjogi felelőssége tudatában tett nyilatkozatát arra vonatkozóan, hogy az (1) bekezdésben meghatározott feltételeknek megfelelő lakásban él.</w:t>
      </w:r>
    </w:p>
    <w:p w14:paraId="7177148E" w14:textId="77777777" w:rsidR="00906DF8" w:rsidRPr="00A609B0" w:rsidRDefault="00A609B0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09B0">
        <w:rPr>
          <w:rFonts w:asciiTheme="minorHAnsi" w:hAnsiTheme="minorHAnsi" w:cstheme="minorHAnsi"/>
          <w:sz w:val="22"/>
          <w:szCs w:val="22"/>
        </w:rPr>
        <w:lastRenderedPageBreak/>
        <w:t xml:space="preserve">(4) A támogatás összege a készülék számlán szereplő fogyasztói árának megfelelő összeg, de legfeljebb 15.000,- Ft. </w:t>
      </w:r>
    </w:p>
    <w:p w14:paraId="005C8ABE" w14:textId="77777777" w:rsidR="00906DF8" w:rsidRPr="00A609B0" w:rsidRDefault="00A609B0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09B0">
        <w:rPr>
          <w:rFonts w:asciiTheme="minorHAnsi" w:hAnsiTheme="minorHAnsi" w:cstheme="minorHAnsi"/>
          <w:sz w:val="22"/>
          <w:szCs w:val="22"/>
        </w:rPr>
        <w:t xml:space="preserve">(5) Önkormányzati vagy SZOVA Nonprofit </w:t>
      </w:r>
      <w:proofErr w:type="spellStart"/>
      <w:r w:rsidRPr="00A609B0">
        <w:rPr>
          <w:rFonts w:asciiTheme="minorHAnsi" w:hAnsiTheme="minorHAnsi" w:cstheme="minorHAnsi"/>
          <w:sz w:val="22"/>
          <w:szCs w:val="22"/>
        </w:rPr>
        <w:t>Zrt</w:t>
      </w:r>
      <w:proofErr w:type="spellEnd"/>
      <w:r w:rsidRPr="00A609B0">
        <w:rPr>
          <w:rFonts w:asciiTheme="minorHAnsi" w:hAnsiTheme="minorHAnsi" w:cstheme="minorHAnsi"/>
          <w:sz w:val="22"/>
          <w:szCs w:val="22"/>
        </w:rPr>
        <w:t>. tulajdonú lakás vonatkozásában támogatás nem nyújtható.”</w:t>
      </w:r>
    </w:p>
    <w:p w14:paraId="794357F0" w14:textId="77777777" w:rsidR="00906DF8" w:rsidRPr="00A609B0" w:rsidRDefault="00A609B0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09B0">
        <w:rPr>
          <w:rFonts w:asciiTheme="minorHAnsi" w:hAnsiTheme="minorHAnsi" w:cstheme="minorHAnsi"/>
          <w:b/>
          <w:bCs/>
          <w:sz w:val="22"/>
          <w:szCs w:val="22"/>
        </w:rPr>
        <w:t>4. §</w:t>
      </w:r>
    </w:p>
    <w:p w14:paraId="279185E1" w14:textId="77777777" w:rsidR="00906DF8" w:rsidRDefault="00A609B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09B0">
        <w:rPr>
          <w:rFonts w:asciiTheme="minorHAnsi" w:hAnsiTheme="minorHAnsi" w:cstheme="minorHAnsi"/>
          <w:sz w:val="22"/>
          <w:szCs w:val="22"/>
        </w:rPr>
        <w:t>Ez a rendelet 2023. december 1-jén lép hatályba.</w:t>
      </w:r>
    </w:p>
    <w:p w14:paraId="74E9AC7E" w14:textId="77777777" w:rsidR="00A609B0" w:rsidRDefault="00A609B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DB116F" w14:textId="77777777" w:rsidR="00A609B0" w:rsidRDefault="00A609B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BDFF67" w14:textId="77777777" w:rsidR="00A609B0" w:rsidRDefault="00A609B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A6FF8F" w14:textId="77777777" w:rsidR="00A609B0" w:rsidRDefault="00A609B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3F30E9" w14:textId="77777777" w:rsidR="00A609B0" w:rsidRDefault="00A609B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235E51" w14:textId="77777777" w:rsidR="00A609B0" w:rsidRPr="00A609B0" w:rsidRDefault="00A609B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906DF8" w:rsidRPr="00A609B0" w14:paraId="3CD650B3" w14:textId="77777777">
        <w:tc>
          <w:tcPr>
            <w:tcW w:w="4818" w:type="dxa"/>
          </w:tcPr>
          <w:p w14:paraId="14C9DBFD" w14:textId="77777777" w:rsidR="00906DF8" w:rsidRPr="00A609B0" w:rsidRDefault="00A609B0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09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/: Dr. </w:t>
            </w:r>
            <w:proofErr w:type="spellStart"/>
            <w:r w:rsidRPr="00A609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Nemény</w:t>
            </w:r>
            <w:proofErr w:type="spellEnd"/>
            <w:r w:rsidRPr="00A609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András :/</w:t>
            </w:r>
            <w:r w:rsidRPr="00A609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1F0924D2" w14:textId="77777777" w:rsidR="00906DF8" w:rsidRPr="00A609B0" w:rsidRDefault="00A609B0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09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A609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04E2B6A7" w14:textId="77777777" w:rsidR="00906DF8" w:rsidRPr="00A609B0" w:rsidRDefault="00906DF8">
      <w:pPr>
        <w:rPr>
          <w:rFonts w:asciiTheme="minorHAnsi" w:hAnsiTheme="minorHAnsi" w:cstheme="minorHAnsi"/>
          <w:sz w:val="22"/>
          <w:szCs w:val="22"/>
        </w:rPr>
      </w:pPr>
    </w:p>
    <w:sectPr w:rsidR="00906DF8" w:rsidRPr="00A609B0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78D1A" w14:textId="77777777" w:rsidR="00A609B0" w:rsidRDefault="00A609B0">
      <w:r>
        <w:separator/>
      </w:r>
    </w:p>
  </w:endnote>
  <w:endnote w:type="continuationSeparator" w:id="0">
    <w:p w14:paraId="750E5AE5" w14:textId="77777777" w:rsidR="00A609B0" w:rsidRDefault="00A6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A0A46" w14:textId="77777777" w:rsidR="00906DF8" w:rsidRDefault="00A609B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692AE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86842" w14:textId="77777777" w:rsidR="00A609B0" w:rsidRDefault="00A609B0">
      <w:r>
        <w:separator/>
      </w:r>
    </w:p>
  </w:footnote>
  <w:footnote w:type="continuationSeparator" w:id="0">
    <w:p w14:paraId="0C07FE51" w14:textId="77777777" w:rsidR="00A609B0" w:rsidRDefault="00A60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F7088"/>
    <w:multiLevelType w:val="multilevel"/>
    <w:tmpl w:val="A7B8DD2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F8"/>
    <w:rsid w:val="00097426"/>
    <w:rsid w:val="00692AE3"/>
    <w:rsid w:val="00906DF8"/>
    <w:rsid w:val="00A6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CEE0"/>
  <w15:docId w15:val="{07D7BE59-3A8C-47D3-8F28-5344A47F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3D66F0-2EA3-48D4-8092-8C00B4E4492A}"/>
</file>

<file path=customXml/itemProps2.xml><?xml version="1.0" encoding="utf-8"?>
<ds:datastoreItem xmlns:ds="http://schemas.openxmlformats.org/officeDocument/2006/customXml" ds:itemID="{2CC294E4-5927-453C-BAB6-CFAD3B810DB9}"/>
</file>

<file path=customXml/itemProps3.xml><?xml version="1.0" encoding="utf-8"?>
<ds:datastoreItem xmlns:ds="http://schemas.openxmlformats.org/officeDocument/2006/customXml" ds:itemID="{170FCB93-9C73-426C-A4A2-84AEF283C3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Szentkirályi Bernadett</cp:lastModifiedBy>
  <cp:revision>3</cp:revision>
  <dcterms:created xsi:type="dcterms:W3CDTF">2023-11-16T10:31:00Z</dcterms:created>
  <dcterms:modified xsi:type="dcterms:W3CDTF">2023-11-16T13:35:00Z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